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C04D8C" w14:textId="77777777" w:rsidR="000E0B15" w:rsidRPr="002735B0" w:rsidRDefault="000E0B15" w:rsidP="000E0B15">
      <w:pPr>
        <w:pStyle w:val="Ttulo"/>
        <w:pageBreakBefore w:val="0"/>
        <w:spacing w:before="0" w:after="0" w:line="240" w:lineRule="auto"/>
        <w:rPr>
          <w:sz w:val="22"/>
          <w:szCs w:val="22"/>
        </w:rPr>
      </w:pPr>
      <w:bookmarkStart w:id="0" w:name="_Toc96755434"/>
      <w:bookmarkStart w:id="1" w:name="_Toc96755538"/>
      <w:bookmarkStart w:id="2" w:name="_Toc99871732"/>
      <w:bookmarkStart w:id="3" w:name="_Hlk242750953"/>
      <w:bookmarkEnd w:id="3"/>
    </w:p>
    <w:p w14:paraId="296BCDC6" w14:textId="77777777" w:rsidR="000E0B15" w:rsidRPr="002735B0" w:rsidRDefault="000E0B15" w:rsidP="000E0B15">
      <w:pPr>
        <w:pStyle w:val="Ttulo"/>
        <w:pageBreakBefore w:val="0"/>
        <w:spacing w:before="0" w:after="0" w:line="240" w:lineRule="auto"/>
        <w:rPr>
          <w:sz w:val="22"/>
          <w:szCs w:val="22"/>
        </w:rPr>
      </w:pPr>
    </w:p>
    <w:p w14:paraId="27C1FD92" w14:textId="77777777" w:rsidR="00E2201E" w:rsidRDefault="007A5FE4" w:rsidP="007A5FE4">
      <w:pPr>
        <w:tabs>
          <w:tab w:val="left" w:pos="720"/>
          <w:tab w:val="center" w:pos="4703"/>
        </w:tabs>
        <w:jc w:val="left"/>
        <w:rPr>
          <w:rFonts w:cs="Arial"/>
          <w:b/>
          <w:iCs/>
          <w:sz w:val="22"/>
          <w:szCs w:val="22"/>
        </w:rPr>
      </w:pPr>
      <w:r w:rsidRPr="002735B0">
        <w:rPr>
          <w:rFonts w:cs="Arial"/>
          <w:b/>
          <w:iCs/>
          <w:sz w:val="22"/>
          <w:szCs w:val="22"/>
        </w:rPr>
        <w:tab/>
      </w:r>
      <w:r w:rsidRPr="002735B0">
        <w:rPr>
          <w:rFonts w:cs="Arial"/>
          <w:b/>
          <w:iCs/>
          <w:sz w:val="22"/>
          <w:szCs w:val="22"/>
        </w:rPr>
        <w:tab/>
      </w:r>
    </w:p>
    <w:p w14:paraId="58299F4E" w14:textId="77777777" w:rsidR="00E2201E" w:rsidRDefault="00E2201E" w:rsidP="007A5FE4">
      <w:pPr>
        <w:tabs>
          <w:tab w:val="left" w:pos="720"/>
          <w:tab w:val="center" w:pos="4703"/>
        </w:tabs>
        <w:jc w:val="left"/>
        <w:rPr>
          <w:rFonts w:cs="Arial"/>
          <w:b/>
          <w:iCs/>
          <w:sz w:val="22"/>
          <w:szCs w:val="22"/>
        </w:rPr>
      </w:pPr>
    </w:p>
    <w:p w14:paraId="4FD1684C" w14:textId="0BC5FA19" w:rsidR="00E70A69" w:rsidRPr="00E2201E" w:rsidRDefault="000E0B15" w:rsidP="00981665">
      <w:pPr>
        <w:jc w:val="center"/>
        <w:rPr>
          <w:rFonts w:ascii="Helvetica" w:hAnsi="Helvetica" w:cs="Helvetica"/>
          <w:b/>
          <w:iCs/>
          <w:sz w:val="28"/>
          <w:szCs w:val="22"/>
        </w:rPr>
      </w:pPr>
      <w:r w:rsidRPr="00E2201E">
        <w:rPr>
          <w:rFonts w:ascii="Helvetica" w:hAnsi="Helvetica" w:cs="Helvetica"/>
          <w:b/>
          <w:iCs/>
          <w:sz w:val="28"/>
          <w:szCs w:val="22"/>
        </w:rPr>
        <w:t>“</w:t>
      </w:r>
      <w:bookmarkEnd w:id="0"/>
      <w:bookmarkEnd w:id="1"/>
      <w:bookmarkEnd w:id="2"/>
      <w:r w:rsidR="009929D1" w:rsidRPr="009929D1">
        <w:rPr>
          <w:rFonts w:ascii="Helvetica" w:hAnsi="Helvetica" w:cs="Helvetica"/>
          <w:b/>
          <w:iCs/>
          <w:sz w:val="28"/>
          <w:szCs w:val="22"/>
        </w:rPr>
        <w:t>DESARROLLO DE GEMELO DIGITAL CON SINCRONIZACIÓN FÍSICO-VIRTUAL DE</w:t>
      </w:r>
      <w:r w:rsidR="006E661C">
        <w:rPr>
          <w:rFonts w:ascii="Helvetica" w:hAnsi="Helvetica" w:cs="Helvetica"/>
          <w:b/>
          <w:iCs/>
          <w:sz w:val="28"/>
          <w:szCs w:val="22"/>
        </w:rPr>
        <w:t xml:space="preserve"> UN</w:t>
      </w:r>
      <w:r w:rsidR="009929D1" w:rsidRPr="009929D1">
        <w:rPr>
          <w:rFonts w:ascii="Helvetica" w:hAnsi="Helvetica" w:cs="Helvetica"/>
          <w:b/>
          <w:iCs/>
          <w:sz w:val="28"/>
          <w:szCs w:val="22"/>
        </w:rPr>
        <w:t xml:space="preserve"> ROBOT MÓVIL</w:t>
      </w:r>
      <w:r w:rsidR="00A90B04">
        <w:rPr>
          <w:rFonts w:ascii="Helvetica" w:hAnsi="Helvetica" w:cs="Helvetica"/>
          <w:b/>
          <w:iCs/>
          <w:sz w:val="28"/>
          <w:szCs w:val="22"/>
        </w:rPr>
        <w:t xml:space="preserve"> EN ENTORNOS DE FABRICACIÓN</w:t>
      </w:r>
      <w:r w:rsidRPr="00E2201E">
        <w:rPr>
          <w:rFonts w:ascii="Helvetica" w:hAnsi="Helvetica" w:cs="Helvetica"/>
          <w:b/>
          <w:iCs/>
          <w:sz w:val="28"/>
          <w:szCs w:val="22"/>
        </w:rPr>
        <w:t>”</w:t>
      </w:r>
    </w:p>
    <w:p w14:paraId="2F9B1A34" w14:textId="77777777" w:rsidR="00E70A69" w:rsidRPr="00E2201E" w:rsidRDefault="00E70A69" w:rsidP="000E0B15">
      <w:pPr>
        <w:rPr>
          <w:rFonts w:ascii="Helvetica" w:hAnsi="Helvetica" w:cs="Helvetica"/>
          <w:b/>
          <w:szCs w:val="22"/>
        </w:rPr>
      </w:pPr>
    </w:p>
    <w:p w14:paraId="53D1F729" w14:textId="77777777" w:rsidR="000E0B15" w:rsidRPr="00E2201E" w:rsidRDefault="000E0B15" w:rsidP="009929D1">
      <w:pPr>
        <w:rPr>
          <w:rFonts w:ascii="Helvetica" w:hAnsi="Helvetica" w:cs="Helvetica"/>
          <w:b/>
          <w:szCs w:val="22"/>
        </w:rPr>
      </w:pPr>
    </w:p>
    <w:p w14:paraId="3903CF8A" w14:textId="77777777" w:rsidR="000E0B15" w:rsidRPr="00E2201E" w:rsidRDefault="000E0B15" w:rsidP="000E0B15">
      <w:pPr>
        <w:jc w:val="center"/>
        <w:rPr>
          <w:rFonts w:ascii="Helvetica" w:hAnsi="Helvetica" w:cs="Helvetica"/>
          <w:b/>
          <w:szCs w:val="22"/>
        </w:rPr>
      </w:pPr>
    </w:p>
    <w:p w14:paraId="623DAD55" w14:textId="3144DE62" w:rsidR="00E70A69" w:rsidRDefault="00E70A69" w:rsidP="000E0B15">
      <w:pPr>
        <w:jc w:val="center"/>
        <w:rPr>
          <w:rFonts w:ascii="Helvetica" w:hAnsi="Helvetica" w:cs="Helvetica"/>
          <w:b/>
          <w:szCs w:val="22"/>
        </w:rPr>
      </w:pPr>
      <w:r w:rsidRPr="00E2201E">
        <w:rPr>
          <w:rFonts w:ascii="Helvetica" w:hAnsi="Helvetica" w:cs="Helvetica"/>
          <w:b/>
          <w:szCs w:val="22"/>
        </w:rPr>
        <w:t>PRESENTADO POR:</w:t>
      </w:r>
    </w:p>
    <w:p w14:paraId="3A142E05" w14:textId="16D4B121" w:rsidR="009929D1" w:rsidRPr="00E2201E" w:rsidRDefault="009929D1" w:rsidP="000E0B15">
      <w:pPr>
        <w:jc w:val="center"/>
        <w:rPr>
          <w:rFonts w:ascii="Helvetica" w:hAnsi="Helvetica" w:cs="Helvetica"/>
          <w:b/>
          <w:szCs w:val="22"/>
        </w:rPr>
      </w:pPr>
      <w:r>
        <w:rPr>
          <w:rFonts w:ascii="Helvetica" w:hAnsi="Helvetica" w:cs="Helvetica"/>
          <w:b/>
          <w:szCs w:val="22"/>
        </w:rPr>
        <w:t>ANGELINE CHARLENE COLLANTE CÁRDENAS</w:t>
      </w:r>
    </w:p>
    <w:p w14:paraId="732F8BAA" w14:textId="77777777" w:rsidR="00A469C3" w:rsidRPr="00E2201E" w:rsidRDefault="00A469C3" w:rsidP="000E0B15">
      <w:pPr>
        <w:jc w:val="center"/>
        <w:rPr>
          <w:rFonts w:ascii="Helvetica" w:hAnsi="Helvetica" w:cs="Helvetica"/>
          <w:b/>
          <w:szCs w:val="22"/>
        </w:rPr>
      </w:pPr>
    </w:p>
    <w:p w14:paraId="020DE748" w14:textId="77777777" w:rsidR="000E0B15" w:rsidRPr="00E2201E" w:rsidRDefault="000E0B15" w:rsidP="000E0B15">
      <w:pPr>
        <w:jc w:val="center"/>
        <w:rPr>
          <w:rFonts w:ascii="Helvetica" w:hAnsi="Helvetica" w:cs="Helvetica"/>
          <w:b/>
          <w:szCs w:val="22"/>
        </w:rPr>
      </w:pPr>
    </w:p>
    <w:p w14:paraId="6A6E65A2" w14:textId="77777777" w:rsidR="000E0B15" w:rsidRPr="00E2201E" w:rsidRDefault="000E0B15" w:rsidP="000E0B15">
      <w:pPr>
        <w:jc w:val="center"/>
        <w:rPr>
          <w:rFonts w:ascii="Helvetica" w:hAnsi="Helvetica" w:cs="Helvetica"/>
          <w:b/>
          <w:szCs w:val="22"/>
        </w:rPr>
      </w:pPr>
    </w:p>
    <w:p w14:paraId="283DE5B3" w14:textId="77777777" w:rsidR="00E70A69" w:rsidRPr="00E2201E" w:rsidRDefault="00E20AFA" w:rsidP="000E0B15">
      <w:pPr>
        <w:jc w:val="center"/>
        <w:rPr>
          <w:rFonts w:ascii="Helvetica" w:hAnsi="Helvetica" w:cs="Helvetica"/>
          <w:b/>
          <w:szCs w:val="22"/>
        </w:rPr>
      </w:pPr>
      <w:r w:rsidRPr="00E2201E">
        <w:rPr>
          <w:rFonts w:ascii="Helvetica" w:hAnsi="Helvetica" w:cs="Helvetica"/>
          <w:b/>
          <w:szCs w:val="22"/>
        </w:rPr>
        <w:t>ASESOR</w:t>
      </w:r>
      <w:r w:rsidR="00E70A69" w:rsidRPr="00E2201E">
        <w:rPr>
          <w:rFonts w:ascii="Helvetica" w:hAnsi="Helvetica" w:cs="Helvetica"/>
          <w:b/>
          <w:szCs w:val="22"/>
        </w:rPr>
        <w:t>(A)</w:t>
      </w:r>
      <w:r w:rsidRPr="00E2201E">
        <w:rPr>
          <w:rFonts w:ascii="Helvetica" w:hAnsi="Helvetica" w:cs="Helvetica"/>
          <w:b/>
          <w:szCs w:val="22"/>
        </w:rPr>
        <w:t xml:space="preserve"> TÉCNICO (A)</w:t>
      </w:r>
      <w:r w:rsidR="00E70A69" w:rsidRPr="00E2201E">
        <w:rPr>
          <w:rFonts w:ascii="Helvetica" w:hAnsi="Helvetica" w:cs="Helvetica"/>
          <w:b/>
          <w:szCs w:val="22"/>
        </w:rPr>
        <w:t>:</w:t>
      </w:r>
    </w:p>
    <w:p w14:paraId="011FC6F4" w14:textId="6ACC9379" w:rsidR="00A469C3" w:rsidRDefault="002B44B5">
      <w:pPr>
        <w:jc w:val="center"/>
        <w:rPr>
          <w:rFonts w:ascii="Helvetica" w:hAnsi="Helvetica" w:cs="Helvetica"/>
          <w:b/>
          <w:szCs w:val="22"/>
        </w:rPr>
      </w:pPr>
      <w:r>
        <w:rPr>
          <w:rFonts w:ascii="Helvetica" w:hAnsi="Helvetica" w:cs="Helvetica"/>
          <w:b/>
          <w:szCs w:val="22"/>
        </w:rPr>
        <w:t>VLADIMIR CUDRIS</w:t>
      </w:r>
    </w:p>
    <w:p w14:paraId="3DA6AF03" w14:textId="1FE611A6" w:rsidR="00D573D5" w:rsidRPr="00E2201E" w:rsidRDefault="002B44B5">
      <w:pPr>
        <w:jc w:val="center"/>
        <w:rPr>
          <w:rFonts w:ascii="Helvetica" w:hAnsi="Helvetica" w:cs="Helvetica"/>
          <w:b/>
          <w:szCs w:val="22"/>
        </w:rPr>
      </w:pPr>
      <w:r>
        <w:rPr>
          <w:rFonts w:ascii="Helvetica" w:hAnsi="Helvetica" w:cs="Helvetica"/>
          <w:b/>
          <w:szCs w:val="22"/>
        </w:rPr>
        <w:t xml:space="preserve">LEOPOLDO LABORDE </w:t>
      </w:r>
    </w:p>
    <w:p w14:paraId="3B203EA1" w14:textId="540C574A" w:rsidR="00E246C8" w:rsidRDefault="00E246C8">
      <w:pPr>
        <w:jc w:val="center"/>
        <w:rPr>
          <w:rFonts w:ascii="Helvetica" w:hAnsi="Helvetica" w:cs="Helvetica"/>
          <w:b/>
          <w:szCs w:val="22"/>
        </w:rPr>
      </w:pPr>
    </w:p>
    <w:p w14:paraId="787D8D11" w14:textId="77777777" w:rsidR="00D573D5" w:rsidRPr="00E2201E" w:rsidRDefault="00D573D5">
      <w:pPr>
        <w:jc w:val="center"/>
        <w:rPr>
          <w:rFonts w:ascii="Helvetica" w:hAnsi="Helvetica" w:cs="Helvetica"/>
          <w:b/>
          <w:szCs w:val="22"/>
        </w:rPr>
      </w:pPr>
    </w:p>
    <w:p w14:paraId="5F0F84F9" w14:textId="0EC4DF80"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INGENIERIA MECATRÓNICA</w:t>
      </w:r>
    </w:p>
    <w:p w14:paraId="716D2BA1" w14:textId="074785F8"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MECATRÓNICA</w:t>
      </w:r>
    </w:p>
    <w:p w14:paraId="042FC444" w14:textId="079BB562" w:rsidR="00E70A69" w:rsidRPr="00E2201E" w:rsidRDefault="00F6740E" w:rsidP="00461ACA">
      <w:pPr>
        <w:spacing w:after="0" w:line="240" w:lineRule="auto"/>
        <w:jc w:val="center"/>
        <w:rPr>
          <w:rFonts w:ascii="Helvetica" w:hAnsi="Helvetica" w:cs="Helvetica"/>
          <w:b/>
          <w:szCs w:val="22"/>
        </w:rPr>
      </w:pPr>
      <w:r w:rsidRPr="00E2201E">
        <w:rPr>
          <w:rFonts w:ascii="Helvetica" w:hAnsi="Helvetica" w:cs="Helvetica"/>
          <w:b/>
          <w:szCs w:val="22"/>
        </w:rPr>
        <w:t xml:space="preserve">INSTITUCION UNIVERSITARIA </w:t>
      </w:r>
      <w:r w:rsidR="009929D1">
        <w:rPr>
          <w:rFonts w:ascii="Helvetica" w:hAnsi="Helvetica" w:cs="Helvetica"/>
          <w:b/>
          <w:szCs w:val="22"/>
        </w:rPr>
        <w:t>DE BARRANQUILLA</w:t>
      </w:r>
    </w:p>
    <w:p w14:paraId="73D1F8C4" w14:textId="77777777" w:rsidR="009929D1" w:rsidRDefault="009929D1" w:rsidP="00461ACA">
      <w:pPr>
        <w:spacing w:after="0" w:line="240" w:lineRule="auto"/>
        <w:jc w:val="center"/>
        <w:rPr>
          <w:rFonts w:ascii="Helvetica" w:hAnsi="Helvetica" w:cs="Helvetica"/>
          <w:b/>
          <w:szCs w:val="22"/>
        </w:rPr>
      </w:pPr>
      <w:r>
        <w:rPr>
          <w:rFonts w:ascii="Helvetica" w:hAnsi="Helvetica" w:cs="Helvetica"/>
          <w:b/>
          <w:szCs w:val="22"/>
        </w:rPr>
        <w:t>SOLEDAD, ATLÁNTICO</w:t>
      </w:r>
    </w:p>
    <w:p w14:paraId="37891316" w14:textId="6EEDF48E" w:rsidR="00E70A69" w:rsidRPr="00E2201E" w:rsidRDefault="009929D1" w:rsidP="00461ACA">
      <w:pPr>
        <w:spacing w:after="0" w:line="240" w:lineRule="auto"/>
        <w:jc w:val="center"/>
        <w:rPr>
          <w:rFonts w:ascii="Helvetica" w:hAnsi="Helvetica" w:cs="Helvetica"/>
          <w:b/>
          <w:szCs w:val="22"/>
        </w:rPr>
      </w:pPr>
      <w:r>
        <w:rPr>
          <w:rFonts w:ascii="Helvetica" w:hAnsi="Helvetica" w:cs="Helvetica"/>
          <w:b/>
          <w:szCs w:val="22"/>
        </w:rPr>
        <w:t>2026</w:t>
      </w:r>
    </w:p>
    <w:p w14:paraId="20ADF72E" w14:textId="77777777" w:rsidR="00E70A69" w:rsidRPr="00B510CF" w:rsidRDefault="00E70A69" w:rsidP="009D5412">
      <w:pPr>
        <w:pStyle w:val="Ttulo"/>
        <w:spacing w:before="240" w:after="240" w:line="240" w:lineRule="auto"/>
        <w:rPr>
          <w:sz w:val="22"/>
          <w:szCs w:val="22"/>
        </w:rPr>
      </w:pPr>
      <w:bookmarkStart w:id="4" w:name="_Toc96755435"/>
      <w:bookmarkStart w:id="5" w:name="_Toc96755539"/>
      <w:bookmarkStart w:id="6" w:name="_Toc99871733"/>
      <w:bookmarkStart w:id="7" w:name="_Toc124695256"/>
      <w:r w:rsidRPr="00B510CF">
        <w:rPr>
          <w:sz w:val="22"/>
          <w:szCs w:val="22"/>
        </w:rPr>
        <w:lastRenderedPageBreak/>
        <w:t>FICHA TÉCNICA</w:t>
      </w:r>
      <w:bookmarkEnd w:id="4"/>
      <w:bookmarkEnd w:id="5"/>
      <w:bookmarkEnd w:id="6"/>
      <w:bookmarkEnd w:id="7"/>
    </w:p>
    <w:tbl>
      <w:tblPr>
        <w:tblW w:w="100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830"/>
        <w:gridCol w:w="1883"/>
        <w:gridCol w:w="4329"/>
      </w:tblGrid>
      <w:tr w:rsidR="00E70A69" w:rsidRPr="00B510CF" w14:paraId="4A025929" w14:textId="77777777" w:rsidTr="00C81DFA">
        <w:trPr>
          <w:trHeight w:val="477"/>
          <w:jc w:val="center"/>
        </w:trPr>
        <w:tc>
          <w:tcPr>
            <w:tcW w:w="3830" w:type="dxa"/>
            <w:vAlign w:val="center"/>
          </w:tcPr>
          <w:p w14:paraId="4CF05E6D" w14:textId="3C7F8A9E" w:rsidR="00E70A69" w:rsidRPr="00B510CF" w:rsidRDefault="00FC36ED" w:rsidP="00FC36ED">
            <w:pPr>
              <w:spacing w:after="0" w:line="240" w:lineRule="auto"/>
              <w:rPr>
                <w:rFonts w:cs="Arial"/>
                <w:sz w:val="22"/>
                <w:szCs w:val="22"/>
              </w:rPr>
            </w:pPr>
            <w:r w:rsidRPr="00B510CF">
              <w:rPr>
                <w:rFonts w:cs="Arial"/>
                <w:sz w:val="22"/>
                <w:szCs w:val="22"/>
              </w:rPr>
              <w:t>Título del proyecto</w:t>
            </w:r>
          </w:p>
        </w:tc>
        <w:tc>
          <w:tcPr>
            <w:tcW w:w="6212" w:type="dxa"/>
            <w:gridSpan w:val="2"/>
            <w:vAlign w:val="center"/>
          </w:tcPr>
          <w:p w14:paraId="3C6356B6" w14:textId="3C4B9734" w:rsidR="00E70A69" w:rsidRPr="00B510CF" w:rsidRDefault="009929D1" w:rsidP="00D573D5">
            <w:pPr>
              <w:spacing w:after="0" w:line="240" w:lineRule="auto"/>
              <w:jc w:val="left"/>
              <w:rPr>
                <w:rFonts w:cs="Arial"/>
                <w:sz w:val="22"/>
                <w:szCs w:val="22"/>
              </w:rPr>
            </w:pPr>
            <w:r w:rsidRPr="009929D1">
              <w:rPr>
                <w:rFonts w:cs="Arial"/>
                <w:sz w:val="22"/>
                <w:szCs w:val="22"/>
              </w:rPr>
              <w:t>Desarrollo de gemelo digital con sincronización físico-virtual de</w:t>
            </w:r>
            <w:r w:rsidR="00A90B04">
              <w:rPr>
                <w:rFonts w:cs="Arial"/>
                <w:sz w:val="22"/>
                <w:szCs w:val="22"/>
              </w:rPr>
              <w:t xml:space="preserve"> un</w:t>
            </w:r>
            <w:r w:rsidRPr="009929D1">
              <w:rPr>
                <w:rFonts w:cs="Arial"/>
                <w:sz w:val="22"/>
                <w:szCs w:val="22"/>
              </w:rPr>
              <w:t xml:space="preserve"> robot móvil</w:t>
            </w:r>
            <w:r w:rsidR="00A90B04">
              <w:rPr>
                <w:rFonts w:cs="Arial"/>
                <w:sz w:val="22"/>
                <w:szCs w:val="22"/>
              </w:rPr>
              <w:t xml:space="preserve"> en entornos de fabricación</w:t>
            </w:r>
          </w:p>
        </w:tc>
      </w:tr>
      <w:tr w:rsidR="00E70A69" w:rsidRPr="00B510CF" w14:paraId="3B7B6C69" w14:textId="77777777" w:rsidTr="00C81DFA">
        <w:trPr>
          <w:jc w:val="center"/>
        </w:trPr>
        <w:tc>
          <w:tcPr>
            <w:tcW w:w="3830" w:type="dxa"/>
            <w:vAlign w:val="center"/>
          </w:tcPr>
          <w:p w14:paraId="572359F4" w14:textId="77777777" w:rsidR="00E70A69" w:rsidRPr="00B510CF" w:rsidRDefault="00FC36ED" w:rsidP="00FC36ED">
            <w:pPr>
              <w:spacing w:after="0" w:line="240" w:lineRule="auto"/>
              <w:rPr>
                <w:rFonts w:cs="Arial"/>
                <w:sz w:val="22"/>
                <w:szCs w:val="22"/>
              </w:rPr>
            </w:pPr>
            <w:r w:rsidRPr="00B510CF">
              <w:rPr>
                <w:rFonts w:cs="Arial"/>
                <w:sz w:val="22"/>
                <w:szCs w:val="22"/>
              </w:rPr>
              <w:t>Programa académico</w:t>
            </w:r>
          </w:p>
        </w:tc>
        <w:tc>
          <w:tcPr>
            <w:tcW w:w="6212" w:type="dxa"/>
            <w:gridSpan w:val="2"/>
          </w:tcPr>
          <w:p w14:paraId="023EBA3D" w14:textId="1133DEDC" w:rsidR="00E70A69" w:rsidRPr="00B510CF" w:rsidRDefault="009929D1" w:rsidP="00FC36ED">
            <w:pPr>
              <w:spacing w:after="0" w:line="240" w:lineRule="auto"/>
              <w:rPr>
                <w:rFonts w:cs="Arial"/>
                <w:sz w:val="22"/>
                <w:szCs w:val="22"/>
              </w:rPr>
            </w:pPr>
            <w:r>
              <w:rPr>
                <w:rFonts w:cs="Arial"/>
                <w:sz w:val="22"/>
                <w:szCs w:val="22"/>
              </w:rPr>
              <w:t>Ingeniería Mecatrónica</w:t>
            </w:r>
          </w:p>
        </w:tc>
      </w:tr>
      <w:tr w:rsidR="00E70A69" w:rsidRPr="00B510CF" w14:paraId="1CF0B396" w14:textId="77777777" w:rsidTr="00C81DFA">
        <w:trPr>
          <w:jc w:val="center"/>
        </w:trPr>
        <w:tc>
          <w:tcPr>
            <w:tcW w:w="3830" w:type="dxa"/>
            <w:vAlign w:val="center"/>
          </w:tcPr>
          <w:p w14:paraId="08FABF1C" w14:textId="77777777" w:rsidR="00E70A69" w:rsidRPr="00B510CF" w:rsidRDefault="00FC36ED" w:rsidP="00FC36ED">
            <w:pPr>
              <w:spacing w:after="0" w:line="240" w:lineRule="auto"/>
              <w:rPr>
                <w:rFonts w:cs="Arial"/>
                <w:sz w:val="22"/>
                <w:szCs w:val="22"/>
              </w:rPr>
            </w:pPr>
            <w:r w:rsidRPr="00B510CF">
              <w:rPr>
                <w:rFonts w:cs="Arial"/>
                <w:sz w:val="22"/>
                <w:szCs w:val="22"/>
              </w:rPr>
              <w:t>Grupo de investigación</w:t>
            </w:r>
          </w:p>
        </w:tc>
        <w:tc>
          <w:tcPr>
            <w:tcW w:w="6212" w:type="dxa"/>
            <w:gridSpan w:val="2"/>
          </w:tcPr>
          <w:p w14:paraId="168239D1" w14:textId="1818EABE" w:rsidR="00E70A69" w:rsidRPr="00B510CF" w:rsidRDefault="00C81DFA" w:rsidP="00FC36ED">
            <w:pPr>
              <w:spacing w:after="0" w:line="240" w:lineRule="auto"/>
              <w:rPr>
                <w:rFonts w:cs="Arial"/>
                <w:sz w:val="22"/>
                <w:szCs w:val="22"/>
              </w:rPr>
            </w:pPr>
            <w:r w:rsidRPr="00C81DFA">
              <w:rPr>
                <w:rFonts w:cs="Arial"/>
                <w:sz w:val="22"/>
                <w:szCs w:val="22"/>
              </w:rPr>
              <w:t>PIER- Grupo de investigación en procesos industriales y energía</w:t>
            </w:r>
          </w:p>
        </w:tc>
      </w:tr>
      <w:tr w:rsidR="00E70A69" w:rsidRPr="00B510CF" w14:paraId="4345D529" w14:textId="77777777" w:rsidTr="00C81DFA">
        <w:trPr>
          <w:jc w:val="center"/>
        </w:trPr>
        <w:tc>
          <w:tcPr>
            <w:tcW w:w="3830" w:type="dxa"/>
            <w:vAlign w:val="center"/>
          </w:tcPr>
          <w:p w14:paraId="59263EDB" w14:textId="77777777" w:rsidR="00E70A69" w:rsidRPr="00B510CF" w:rsidRDefault="00FC36ED" w:rsidP="00FC36ED">
            <w:pPr>
              <w:spacing w:after="0" w:line="240" w:lineRule="auto"/>
              <w:rPr>
                <w:rFonts w:cs="Arial"/>
                <w:sz w:val="22"/>
                <w:szCs w:val="22"/>
              </w:rPr>
            </w:pPr>
            <w:r w:rsidRPr="00B510CF">
              <w:rPr>
                <w:rFonts w:cs="Arial"/>
                <w:sz w:val="22"/>
                <w:szCs w:val="22"/>
              </w:rPr>
              <w:t>Línea de investigación</w:t>
            </w:r>
          </w:p>
        </w:tc>
        <w:tc>
          <w:tcPr>
            <w:tcW w:w="6212" w:type="dxa"/>
            <w:gridSpan w:val="2"/>
          </w:tcPr>
          <w:p w14:paraId="2B464EB2" w14:textId="0E75614E" w:rsidR="00E70A69" w:rsidRPr="00B510CF" w:rsidRDefault="00C81DFA" w:rsidP="00FC36ED">
            <w:pPr>
              <w:spacing w:after="0" w:line="240" w:lineRule="auto"/>
              <w:rPr>
                <w:rFonts w:cs="Arial"/>
                <w:sz w:val="22"/>
                <w:szCs w:val="22"/>
              </w:rPr>
            </w:pPr>
            <w:r w:rsidRPr="00D573D5">
              <w:rPr>
                <w:rFonts w:cs="Arial"/>
                <w:sz w:val="22"/>
                <w:szCs w:val="22"/>
              </w:rPr>
              <w:t>Automatización, robótica y entornos inteligentes, ciencia de datos e inteligencia artificial</w:t>
            </w:r>
          </w:p>
        </w:tc>
      </w:tr>
      <w:tr w:rsidR="00D573D5" w:rsidRPr="00B510CF" w14:paraId="14597F70" w14:textId="77777777" w:rsidTr="00C81DFA">
        <w:trPr>
          <w:trHeight w:val="138"/>
          <w:jc w:val="center"/>
        </w:trPr>
        <w:tc>
          <w:tcPr>
            <w:tcW w:w="3830" w:type="dxa"/>
            <w:vMerge w:val="restart"/>
            <w:vAlign w:val="center"/>
          </w:tcPr>
          <w:p w14:paraId="1B4D69A6" w14:textId="4B1A110C" w:rsidR="00D573D5" w:rsidRPr="00B510CF" w:rsidRDefault="00D573D5" w:rsidP="00D573D5">
            <w:pPr>
              <w:spacing w:after="0" w:line="240" w:lineRule="auto"/>
              <w:rPr>
                <w:rFonts w:cs="Arial"/>
                <w:sz w:val="22"/>
                <w:szCs w:val="22"/>
              </w:rPr>
            </w:pPr>
            <w:r w:rsidRPr="00B510CF">
              <w:rPr>
                <w:rFonts w:cs="Arial"/>
                <w:sz w:val="22"/>
                <w:szCs w:val="22"/>
              </w:rPr>
              <w:t>investigador principal</w:t>
            </w:r>
          </w:p>
        </w:tc>
        <w:tc>
          <w:tcPr>
            <w:tcW w:w="1883" w:type="dxa"/>
          </w:tcPr>
          <w:p w14:paraId="03DAB7BC" w14:textId="00AD619A"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78C76423" w14:textId="45ABE38B" w:rsidR="00D573D5" w:rsidRPr="0017708C" w:rsidRDefault="00D573D5" w:rsidP="00D573D5">
            <w:pPr>
              <w:spacing w:after="0" w:line="240" w:lineRule="auto"/>
              <w:rPr>
                <w:rFonts w:cs="Arial"/>
                <w:sz w:val="22"/>
                <w:szCs w:val="22"/>
              </w:rPr>
            </w:pPr>
            <w:r>
              <w:rPr>
                <w:rFonts w:cs="Arial"/>
                <w:sz w:val="22"/>
                <w:szCs w:val="22"/>
              </w:rPr>
              <w:t>Angeline Charlene Collante Cárdenas</w:t>
            </w:r>
          </w:p>
        </w:tc>
      </w:tr>
      <w:tr w:rsidR="00D573D5" w:rsidRPr="00B510CF" w14:paraId="6A6361D1" w14:textId="77777777" w:rsidTr="00D573D5">
        <w:trPr>
          <w:trHeight w:val="306"/>
          <w:jc w:val="center"/>
        </w:trPr>
        <w:tc>
          <w:tcPr>
            <w:tcW w:w="3830" w:type="dxa"/>
            <w:vMerge/>
            <w:vAlign w:val="center"/>
          </w:tcPr>
          <w:p w14:paraId="487AB4BE" w14:textId="77777777" w:rsidR="00D573D5" w:rsidRPr="00B510CF" w:rsidRDefault="00D573D5" w:rsidP="00D573D5">
            <w:pPr>
              <w:spacing w:after="0" w:line="240" w:lineRule="auto"/>
              <w:rPr>
                <w:rFonts w:cs="Arial"/>
                <w:sz w:val="22"/>
                <w:szCs w:val="22"/>
              </w:rPr>
            </w:pPr>
          </w:p>
        </w:tc>
        <w:tc>
          <w:tcPr>
            <w:tcW w:w="1883" w:type="dxa"/>
          </w:tcPr>
          <w:p w14:paraId="2674BAB0" w14:textId="6CC5601B" w:rsidR="00D573D5" w:rsidRPr="00B510CF" w:rsidRDefault="00D573D5" w:rsidP="00D573D5">
            <w:pPr>
              <w:spacing w:after="0" w:line="240" w:lineRule="auto"/>
              <w:rPr>
                <w:rFonts w:cs="Arial"/>
                <w:sz w:val="22"/>
                <w:szCs w:val="22"/>
              </w:rPr>
            </w:pPr>
            <w:r>
              <w:rPr>
                <w:rFonts w:cs="Arial"/>
                <w:sz w:val="22"/>
                <w:szCs w:val="22"/>
              </w:rPr>
              <w:t>E-mail</w:t>
            </w:r>
          </w:p>
        </w:tc>
        <w:tc>
          <w:tcPr>
            <w:tcW w:w="4329" w:type="dxa"/>
          </w:tcPr>
          <w:p w14:paraId="672AA75C" w14:textId="4E310204" w:rsidR="00D573D5" w:rsidRPr="0017708C" w:rsidRDefault="00D573D5" w:rsidP="00D573D5">
            <w:pPr>
              <w:spacing w:after="0" w:line="240" w:lineRule="auto"/>
              <w:rPr>
                <w:rFonts w:cs="Arial"/>
                <w:sz w:val="22"/>
                <w:szCs w:val="22"/>
              </w:rPr>
            </w:pPr>
            <w:r>
              <w:rPr>
                <w:rFonts w:cs="Arial"/>
                <w:sz w:val="22"/>
                <w:szCs w:val="22"/>
              </w:rPr>
              <w:t>acharlenecollante@unibarranquilla.edu.co</w:t>
            </w:r>
          </w:p>
        </w:tc>
      </w:tr>
      <w:tr w:rsidR="00D573D5" w:rsidRPr="00B510CF" w14:paraId="0722C8DB" w14:textId="77777777" w:rsidTr="00C81DFA">
        <w:trPr>
          <w:trHeight w:val="138"/>
          <w:jc w:val="center"/>
        </w:trPr>
        <w:tc>
          <w:tcPr>
            <w:tcW w:w="3830" w:type="dxa"/>
            <w:vMerge w:val="restart"/>
            <w:vAlign w:val="center"/>
          </w:tcPr>
          <w:p w14:paraId="690F5F35" w14:textId="202BECA1" w:rsidR="00D573D5" w:rsidRPr="00B510CF" w:rsidRDefault="00D573D5" w:rsidP="00D573D5">
            <w:pPr>
              <w:spacing w:after="0" w:line="240" w:lineRule="auto"/>
              <w:rPr>
                <w:rFonts w:cs="Arial"/>
                <w:sz w:val="22"/>
                <w:szCs w:val="22"/>
              </w:rPr>
            </w:pPr>
            <w:r>
              <w:rPr>
                <w:rFonts w:cs="Arial"/>
                <w:sz w:val="22"/>
                <w:szCs w:val="22"/>
              </w:rPr>
              <w:t>Asesor</w:t>
            </w:r>
            <w:r w:rsidR="002D6FB5">
              <w:rPr>
                <w:rFonts w:cs="Arial"/>
                <w:sz w:val="22"/>
                <w:szCs w:val="22"/>
              </w:rPr>
              <w:t>(es)</w:t>
            </w:r>
            <w:r>
              <w:rPr>
                <w:rFonts w:cs="Arial"/>
                <w:sz w:val="22"/>
                <w:szCs w:val="22"/>
              </w:rPr>
              <w:t xml:space="preserve"> Técnico</w:t>
            </w:r>
            <w:r w:rsidR="002D6FB5">
              <w:rPr>
                <w:rFonts w:cs="Arial"/>
                <w:sz w:val="22"/>
                <w:szCs w:val="22"/>
              </w:rPr>
              <w:t>(s)</w:t>
            </w:r>
          </w:p>
        </w:tc>
        <w:tc>
          <w:tcPr>
            <w:tcW w:w="1883" w:type="dxa"/>
          </w:tcPr>
          <w:p w14:paraId="0DC461E1" w14:textId="4BBA1C0F"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41EB9E40" w14:textId="5C59846E" w:rsidR="00D573D5" w:rsidRPr="00B510CF" w:rsidRDefault="005A0A91" w:rsidP="00D573D5">
            <w:pPr>
              <w:spacing w:after="0" w:line="240" w:lineRule="auto"/>
              <w:rPr>
                <w:rFonts w:cs="Arial"/>
                <w:sz w:val="22"/>
                <w:szCs w:val="22"/>
              </w:rPr>
            </w:pPr>
            <w:r w:rsidRPr="005A0A91">
              <w:rPr>
                <w:rFonts w:cs="Arial"/>
                <w:sz w:val="22"/>
                <w:szCs w:val="22"/>
              </w:rPr>
              <w:t>V</w:t>
            </w:r>
            <w:r w:rsidRPr="005A0A91">
              <w:rPr>
                <w:rFonts w:cs="Arial"/>
                <w:sz w:val="22"/>
                <w:szCs w:val="22"/>
              </w:rPr>
              <w:t>ladimir</w:t>
            </w:r>
            <w:r w:rsidRPr="005A0A91">
              <w:rPr>
                <w:rFonts w:cs="Arial"/>
                <w:sz w:val="22"/>
                <w:szCs w:val="22"/>
              </w:rPr>
              <w:t xml:space="preserve"> </w:t>
            </w:r>
            <w:proofErr w:type="spellStart"/>
            <w:r w:rsidRPr="005A0A91">
              <w:rPr>
                <w:rFonts w:cs="Arial"/>
                <w:sz w:val="22"/>
                <w:szCs w:val="22"/>
              </w:rPr>
              <w:t>C</w:t>
            </w:r>
            <w:r w:rsidRPr="005A0A91">
              <w:rPr>
                <w:rFonts w:cs="Arial"/>
                <w:sz w:val="22"/>
                <w:szCs w:val="22"/>
              </w:rPr>
              <w:t>udris</w:t>
            </w:r>
            <w:proofErr w:type="spellEnd"/>
            <w:r w:rsidRPr="005A0A91">
              <w:rPr>
                <w:rFonts w:cs="Arial"/>
                <w:sz w:val="22"/>
                <w:szCs w:val="22"/>
              </w:rPr>
              <w:t xml:space="preserve"> G</w:t>
            </w:r>
            <w:r w:rsidRPr="005A0A91">
              <w:rPr>
                <w:rFonts w:cs="Arial"/>
                <w:sz w:val="22"/>
                <w:szCs w:val="22"/>
              </w:rPr>
              <w:t>uerrero</w:t>
            </w:r>
          </w:p>
        </w:tc>
      </w:tr>
      <w:tr w:rsidR="005A0A91" w:rsidRPr="00B510CF" w14:paraId="2350515E" w14:textId="77777777" w:rsidTr="005A0A91">
        <w:trPr>
          <w:trHeight w:val="214"/>
          <w:jc w:val="center"/>
        </w:trPr>
        <w:tc>
          <w:tcPr>
            <w:tcW w:w="3830" w:type="dxa"/>
            <w:vMerge/>
            <w:vAlign w:val="center"/>
          </w:tcPr>
          <w:p w14:paraId="5C803799" w14:textId="6F17C019" w:rsidR="005A0A91" w:rsidRPr="00B510CF" w:rsidRDefault="005A0A91" w:rsidP="00D573D5">
            <w:pPr>
              <w:spacing w:after="0" w:line="240" w:lineRule="auto"/>
              <w:rPr>
                <w:rFonts w:cs="Arial"/>
                <w:b/>
                <w:sz w:val="22"/>
                <w:szCs w:val="22"/>
              </w:rPr>
            </w:pPr>
          </w:p>
        </w:tc>
        <w:tc>
          <w:tcPr>
            <w:tcW w:w="1883" w:type="dxa"/>
          </w:tcPr>
          <w:p w14:paraId="3DE1D1B5" w14:textId="681E4771" w:rsidR="005A0A91" w:rsidRPr="00B510CF" w:rsidRDefault="005A0A91" w:rsidP="00D573D5">
            <w:pPr>
              <w:spacing w:after="0" w:line="240" w:lineRule="auto"/>
              <w:rPr>
                <w:rFonts w:cs="Arial"/>
                <w:sz w:val="22"/>
                <w:szCs w:val="22"/>
              </w:rPr>
            </w:pPr>
            <w:r>
              <w:rPr>
                <w:rFonts w:cs="Arial"/>
                <w:sz w:val="22"/>
                <w:szCs w:val="22"/>
              </w:rPr>
              <w:t>E-mail</w:t>
            </w:r>
          </w:p>
        </w:tc>
        <w:tc>
          <w:tcPr>
            <w:tcW w:w="4329" w:type="dxa"/>
          </w:tcPr>
          <w:p w14:paraId="1B36E087" w14:textId="383E60E8" w:rsidR="005A0A91" w:rsidRPr="00B510CF" w:rsidRDefault="005A0A91" w:rsidP="00D573D5">
            <w:pPr>
              <w:spacing w:after="0" w:line="240" w:lineRule="auto"/>
              <w:rPr>
                <w:rFonts w:cs="Arial"/>
                <w:sz w:val="22"/>
                <w:szCs w:val="22"/>
              </w:rPr>
            </w:pPr>
            <w:r w:rsidRPr="005A0A91">
              <w:rPr>
                <w:rFonts w:cs="Arial"/>
                <w:sz w:val="22"/>
                <w:szCs w:val="22"/>
              </w:rPr>
              <w:t>vcudris@unibarranquilla.edu.co</w:t>
            </w:r>
          </w:p>
        </w:tc>
      </w:tr>
      <w:tr w:rsidR="00D573D5" w:rsidRPr="00B510CF" w14:paraId="1400C286" w14:textId="77777777" w:rsidTr="00C81DFA">
        <w:trPr>
          <w:trHeight w:val="137"/>
          <w:jc w:val="center"/>
        </w:trPr>
        <w:tc>
          <w:tcPr>
            <w:tcW w:w="3830" w:type="dxa"/>
            <w:vMerge/>
            <w:vAlign w:val="center"/>
          </w:tcPr>
          <w:p w14:paraId="31FD44CE" w14:textId="46F07831" w:rsidR="00D573D5" w:rsidRPr="00946515" w:rsidRDefault="00D573D5" w:rsidP="00D573D5">
            <w:pPr>
              <w:spacing w:after="0" w:line="240" w:lineRule="auto"/>
              <w:rPr>
                <w:rFonts w:cs="Arial"/>
                <w:bCs/>
                <w:sz w:val="22"/>
                <w:szCs w:val="22"/>
              </w:rPr>
            </w:pPr>
          </w:p>
        </w:tc>
        <w:tc>
          <w:tcPr>
            <w:tcW w:w="1883" w:type="dxa"/>
          </w:tcPr>
          <w:p w14:paraId="5C455213" w14:textId="0B21D339" w:rsidR="00D573D5" w:rsidRPr="00B510CF" w:rsidRDefault="00D573D5" w:rsidP="00D573D5">
            <w:pPr>
              <w:spacing w:after="0" w:line="240" w:lineRule="auto"/>
              <w:rPr>
                <w:rFonts w:cs="Arial"/>
                <w:sz w:val="22"/>
                <w:szCs w:val="22"/>
              </w:rPr>
            </w:pPr>
            <w:r w:rsidRPr="00B510CF">
              <w:rPr>
                <w:rFonts w:cs="Arial"/>
                <w:sz w:val="22"/>
                <w:szCs w:val="22"/>
              </w:rPr>
              <w:t>Nombre</w:t>
            </w:r>
          </w:p>
        </w:tc>
        <w:tc>
          <w:tcPr>
            <w:tcW w:w="4329" w:type="dxa"/>
          </w:tcPr>
          <w:p w14:paraId="6A6A886E" w14:textId="1B3B761B" w:rsidR="00D573D5" w:rsidRPr="0017708C" w:rsidRDefault="005A0A91" w:rsidP="005A0A91">
            <w:pPr>
              <w:spacing w:after="0" w:line="240" w:lineRule="auto"/>
              <w:rPr>
                <w:rFonts w:cs="Arial"/>
                <w:sz w:val="22"/>
                <w:szCs w:val="22"/>
              </w:rPr>
            </w:pPr>
            <w:r w:rsidRPr="005A0A91">
              <w:rPr>
                <w:rFonts w:cs="Arial"/>
                <w:sz w:val="22"/>
                <w:szCs w:val="22"/>
              </w:rPr>
              <w:t>L</w:t>
            </w:r>
            <w:r w:rsidRPr="005A0A91">
              <w:rPr>
                <w:rFonts w:cs="Arial"/>
                <w:sz w:val="22"/>
                <w:szCs w:val="22"/>
              </w:rPr>
              <w:t>eopoldo</w:t>
            </w:r>
            <w:r w:rsidRPr="005A0A91">
              <w:rPr>
                <w:rFonts w:cs="Arial"/>
                <w:sz w:val="22"/>
                <w:szCs w:val="22"/>
              </w:rPr>
              <w:t xml:space="preserve"> A</w:t>
            </w:r>
            <w:r w:rsidRPr="005A0A91">
              <w:rPr>
                <w:rFonts w:cs="Arial"/>
                <w:sz w:val="22"/>
                <w:szCs w:val="22"/>
              </w:rPr>
              <w:t>ntonio</w:t>
            </w:r>
            <w:r w:rsidRPr="005A0A91">
              <w:rPr>
                <w:rFonts w:cs="Arial"/>
                <w:sz w:val="22"/>
                <w:szCs w:val="22"/>
              </w:rPr>
              <w:t xml:space="preserve"> L</w:t>
            </w:r>
            <w:r w:rsidRPr="005A0A91">
              <w:rPr>
                <w:rFonts w:cs="Arial"/>
                <w:sz w:val="22"/>
                <w:szCs w:val="22"/>
              </w:rPr>
              <w:t>aborde</w:t>
            </w:r>
            <w:r w:rsidRPr="005A0A91">
              <w:rPr>
                <w:rFonts w:cs="Arial"/>
                <w:sz w:val="22"/>
                <w:szCs w:val="22"/>
              </w:rPr>
              <w:t xml:space="preserve"> </w:t>
            </w:r>
            <w:proofErr w:type="spellStart"/>
            <w:r w:rsidRPr="005A0A91">
              <w:rPr>
                <w:rFonts w:cs="Arial"/>
                <w:sz w:val="22"/>
                <w:szCs w:val="22"/>
              </w:rPr>
              <w:t>L</w:t>
            </w:r>
            <w:r w:rsidRPr="005A0A91">
              <w:rPr>
                <w:rFonts w:cs="Arial"/>
                <w:sz w:val="22"/>
                <w:szCs w:val="22"/>
              </w:rPr>
              <w:t>eon</w:t>
            </w:r>
            <w:proofErr w:type="spellEnd"/>
          </w:p>
        </w:tc>
      </w:tr>
      <w:tr w:rsidR="00D573D5" w:rsidRPr="00B510CF" w14:paraId="3B01BE4F" w14:textId="77777777" w:rsidTr="005A0A91">
        <w:trPr>
          <w:trHeight w:val="534"/>
          <w:jc w:val="center"/>
        </w:trPr>
        <w:tc>
          <w:tcPr>
            <w:tcW w:w="3830" w:type="dxa"/>
            <w:vMerge/>
            <w:vAlign w:val="center"/>
          </w:tcPr>
          <w:p w14:paraId="7C334AFE" w14:textId="77777777" w:rsidR="00D573D5" w:rsidRPr="00B510CF" w:rsidRDefault="00D573D5" w:rsidP="00D573D5">
            <w:pPr>
              <w:spacing w:after="0" w:line="240" w:lineRule="auto"/>
              <w:rPr>
                <w:rFonts w:cs="Arial"/>
                <w:b/>
                <w:sz w:val="22"/>
                <w:szCs w:val="22"/>
              </w:rPr>
            </w:pPr>
          </w:p>
        </w:tc>
        <w:tc>
          <w:tcPr>
            <w:tcW w:w="1883" w:type="dxa"/>
          </w:tcPr>
          <w:p w14:paraId="56D0FAF1" w14:textId="4287EF97" w:rsidR="00D573D5" w:rsidRPr="00B510CF" w:rsidRDefault="00D573D5" w:rsidP="00D573D5">
            <w:pPr>
              <w:spacing w:after="0" w:line="240" w:lineRule="auto"/>
              <w:rPr>
                <w:rFonts w:cs="Arial"/>
                <w:sz w:val="22"/>
                <w:szCs w:val="22"/>
              </w:rPr>
            </w:pPr>
            <w:r>
              <w:rPr>
                <w:rFonts w:cs="Arial"/>
                <w:sz w:val="22"/>
                <w:szCs w:val="22"/>
              </w:rPr>
              <w:t>E-mail</w:t>
            </w:r>
          </w:p>
        </w:tc>
        <w:tc>
          <w:tcPr>
            <w:tcW w:w="4329" w:type="dxa"/>
          </w:tcPr>
          <w:p w14:paraId="2A37D561" w14:textId="0C6AE2F7" w:rsidR="00D573D5" w:rsidRPr="0017708C" w:rsidRDefault="005A0A91" w:rsidP="00D573D5">
            <w:pPr>
              <w:spacing w:after="0" w:line="240" w:lineRule="auto"/>
              <w:rPr>
                <w:rFonts w:cs="Arial"/>
                <w:sz w:val="22"/>
                <w:szCs w:val="22"/>
              </w:rPr>
            </w:pPr>
            <w:r w:rsidRPr="005A0A91">
              <w:rPr>
                <w:rFonts w:cs="Arial"/>
                <w:sz w:val="22"/>
                <w:szCs w:val="22"/>
              </w:rPr>
              <w:t>llaborde@unibarranquilla.edu.co</w:t>
            </w:r>
          </w:p>
        </w:tc>
      </w:tr>
      <w:tr w:rsidR="005A0A91" w:rsidRPr="00B510CF" w14:paraId="79476E08" w14:textId="77777777" w:rsidTr="00742F1C">
        <w:trPr>
          <w:trHeight w:val="137"/>
          <w:jc w:val="center"/>
        </w:trPr>
        <w:tc>
          <w:tcPr>
            <w:tcW w:w="3830" w:type="dxa"/>
            <w:vAlign w:val="center"/>
          </w:tcPr>
          <w:p w14:paraId="5170E7CD" w14:textId="74021F8A" w:rsidR="005A0A91" w:rsidRPr="00B510CF" w:rsidRDefault="005A0A91" w:rsidP="00D573D5">
            <w:pPr>
              <w:spacing w:after="0" w:line="240" w:lineRule="auto"/>
              <w:rPr>
                <w:rFonts w:cs="Arial"/>
                <w:b/>
                <w:sz w:val="22"/>
                <w:szCs w:val="22"/>
              </w:rPr>
            </w:pPr>
            <w:r w:rsidRPr="005A0A91">
              <w:rPr>
                <w:rFonts w:cs="Arial"/>
                <w:sz w:val="22"/>
                <w:szCs w:val="22"/>
              </w:rPr>
              <w:t>Palabras descriptivas</w:t>
            </w:r>
          </w:p>
        </w:tc>
        <w:tc>
          <w:tcPr>
            <w:tcW w:w="6212" w:type="dxa"/>
            <w:gridSpan w:val="2"/>
          </w:tcPr>
          <w:p w14:paraId="184A6668" w14:textId="7E1271FD" w:rsidR="005A0A91" w:rsidRDefault="005A0A91" w:rsidP="00D573D5">
            <w:pPr>
              <w:spacing w:after="0" w:line="240" w:lineRule="auto"/>
              <w:rPr>
                <w:rFonts w:cs="Arial"/>
                <w:sz w:val="22"/>
                <w:szCs w:val="22"/>
              </w:rPr>
            </w:pPr>
            <w:r w:rsidRPr="008B4F2A">
              <w:rPr>
                <w:rFonts w:cs="Arial"/>
                <w:sz w:val="22"/>
                <w:szCs w:val="22"/>
              </w:rPr>
              <w:t>Gemelo digital; Isaac Sim; Robot móvil; ROS 2; Sincronización físico-virtual.</w:t>
            </w:r>
          </w:p>
        </w:tc>
      </w:tr>
      <w:tr w:rsidR="005A0A91" w:rsidRPr="00B510CF" w14:paraId="4C7AAD89" w14:textId="77777777" w:rsidTr="00392E92">
        <w:trPr>
          <w:trHeight w:val="137"/>
          <w:jc w:val="center"/>
        </w:trPr>
        <w:tc>
          <w:tcPr>
            <w:tcW w:w="3830" w:type="dxa"/>
            <w:vAlign w:val="center"/>
          </w:tcPr>
          <w:p w14:paraId="44552955" w14:textId="0B5CB5D4" w:rsidR="005A0A91" w:rsidRPr="00B510CF" w:rsidRDefault="005A0A91" w:rsidP="005A0A91">
            <w:pPr>
              <w:spacing w:after="0" w:line="240" w:lineRule="auto"/>
              <w:rPr>
                <w:rFonts w:cs="Arial"/>
                <w:b/>
                <w:sz w:val="22"/>
                <w:szCs w:val="22"/>
              </w:rPr>
            </w:pPr>
            <w:r w:rsidRPr="005A0A91">
              <w:rPr>
                <w:rFonts w:cs="Arial"/>
                <w:sz w:val="22"/>
                <w:szCs w:val="22"/>
              </w:rPr>
              <w:t>Monto total del proyecto</w:t>
            </w:r>
          </w:p>
        </w:tc>
        <w:tc>
          <w:tcPr>
            <w:tcW w:w="6212" w:type="dxa"/>
            <w:gridSpan w:val="2"/>
          </w:tcPr>
          <w:p w14:paraId="5EC87D45" w14:textId="140A2ECF" w:rsidR="005A0A91" w:rsidRDefault="005A0A91" w:rsidP="005A0A91">
            <w:pPr>
              <w:spacing w:after="0" w:line="240" w:lineRule="auto"/>
              <w:rPr>
                <w:rFonts w:cs="Arial"/>
                <w:sz w:val="22"/>
                <w:szCs w:val="22"/>
              </w:rPr>
            </w:pPr>
            <w:r>
              <w:rPr>
                <w:rFonts w:cs="Arial"/>
                <w:sz w:val="22"/>
                <w:szCs w:val="22"/>
              </w:rPr>
              <w:t>$</w:t>
            </w:r>
            <w:r>
              <w:t xml:space="preserve"> </w:t>
            </w:r>
            <w:r w:rsidRPr="00C60001">
              <w:rPr>
                <w:rFonts w:cs="Arial"/>
                <w:sz w:val="22"/>
                <w:szCs w:val="22"/>
              </w:rPr>
              <w:t>39</w:t>
            </w:r>
            <w:r>
              <w:rPr>
                <w:rFonts w:cs="Arial"/>
                <w:sz w:val="22"/>
                <w:szCs w:val="22"/>
              </w:rPr>
              <w:t>.</w:t>
            </w:r>
            <w:r w:rsidRPr="00C60001">
              <w:rPr>
                <w:rFonts w:cs="Arial"/>
                <w:sz w:val="22"/>
                <w:szCs w:val="22"/>
              </w:rPr>
              <w:t>137</w:t>
            </w:r>
            <w:r>
              <w:rPr>
                <w:rFonts w:cs="Arial"/>
                <w:sz w:val="22"/>
                <w:szCs w:val="22"/>
              </w:rPr>
              <w:t>.</w:t>
            </w:r>
            <w:r w:rsidRPr="00C60001">
              <w:rPr>
                <w:rFonts w:cs="Arial"/>
                <w:sz w:val="22"/>
                <w:szCs w:val="22"/>
              </w:rPr>
              <w:t>527,99</w:t>
            </w:r>
          </w:p>
        </w:tc>
      </w:tr>
      <w:tr w:rsidR="005A0A91" w:rsidRPr="00B510CF" w14:paraId="1DF4B7C9" w14:textId="77777777" w:rsidTr="001749E3">
        <w:trPr>
          <w:trHeight w:val="137"/>
          <w:jc w:val="center"/>
        </w:trPr>
        <w:tc>
          <w:tcPr>
            <w:tcW w:w="3830" w:type="dxa"/>
            <w:vAlign w:val="center"/>
          </w:tcPr>
          <w:p w14:paraId="19604913" w14:textId="5021A757" w:rsidR="005A0A91" w:rsidRPr="00B510CF" w:rsidRDefault="005A0A91" w:rsidP="005A0A91">
            <w:pPr>
              <w:spacing w:after="0" w:line="240" w:lineRule="auto"/>
              <w:rPr>
                <w:rFonts w:cs="Arial"/>
                <w:b/>
                <w:sz w:val="22"/>
                <w:szCs w:val="22"/>
              </w:rPr>
            </w:pPr>
            <w:r w:rsidRPr="005A0A91">
              <w:rPr>
                <w:rFonts w:cs="Arial"/>
                <w:sz w:val="22"/>
                <w:szCs w:val="22"/>
              </w:rPr>
              <w:t>Monto de cofinanciación con recursos externos (en caso de contar con ellos)</w:t>
            </w:r>
          </w:p>
        </w:tc>
        <w:tc>
          <w:tcPr>
            <w:tcW w:w="6212" w:type="dxa"/>
            <w:gridSpan w:val="2"/>
          </w:tcPr>
          <w:p w14:paraId="37219242" w14:textId="0C74702F" w:rsidR="005A0A91" w:rsidRDefault="005A0A91" w:rsidP="005A0A91">
            <w:pPr>
              <w:spacing w:after="0" w:line="240" w:lineRule="auto"/>
              <w:rPr>
                <w:rFonts w:cs="Arial"/>
                <w:sz w:val="22"/>
                <w:szCs w:val="22"/>
              </w:rPr>
            </w:pPr>
            <w:r>
              <w:rPr>
                <w:rFonts w:cs="Arial"/>
                <w:sz w:val="22"/>
                <w:szCs w:val="22"/>
              </w:rPr>
              <w:t>$0</w:t>
            </w:r>
          </w:p>
        </w:tc>
      </w:tr>
      <w:tr w:rsidR="005A0A91" w:rsidRPr="00B510CF" w14:paraId="01BC7E5E" w14:textId="77777777" w:rsidTr="00715B1D">
        <w:trPr>
          <w:trHeight w:val="137"/>
          <w:jc w:val="center"/>
        </w:trPr>
        <w:tc>
          <w:tcPr>
            <w:tcW w:w="3830" w:type="dxa"/>
            <w:vAlign w:val="center"/>
          </w:tcPr>
          <w:p w14:paraId="503B4A46" w14:textId="623B3982" w:rsidR="005A0A91" w:rsidRPr="00B510CF" w:rsidRDefault="005A0A91" w:rsidP="005A0A91">
            <w:pPr>
              <w:spacing w:after="0" w:line="240" w:lineRule="auto"/>
              <w:rPr>
                <w:rFonts w:cs="Arial"/>
                <w:b/>
                <w:sz w:val="22"/>
                <w:szCs w:val="22"/>
              </w:rPr>
            </w:pPr>
            <w:r w:rsidRPr="005A0A91">
              <w:rPr>
                <w:rFonts w:cs="Arial"/>
                <w:sz w:val="22"/>
                <w:szCs w:val="22"/>
              </w:rPr>
              <w:t>Monto de cofinanciación con recursos del ITSA</w:t>
            </w:r>
          </w:p>
        </w:tc>
        <w:tc>
          <w:tcPr>
            <w:tcW w:w="6212" w:type="dxa"/>
            <w:gridSpan w:val="2"/>
          </w:tcPr>
          <w:p w14:paraId="63885F4A" w14:textId="2C7B95F5" w:rsidR="005A0A91" w:rsidRDefault="005A0A91" w:rsidP="005A0A91">
            <w:pPr>
              <w:spacing w:after="0" w:line="240" w:lineRule="auto"/>
              <w:rPr>
                <w:rFonts w:cs="Arial"/>
                <w:sz w:val="22"/>
                <w:szCs w:val="22"/>
              </w:rPr>
            </w:pPr>
            <w:r>
              <w:rPr>
                <w:rFonts w:cs="Arial"/>
                <w:sz w:val="22"/>
                <w:szCs w:val="22"/>
              </w:rPr>
              <w:t>$0</w:t>
            </w:r>
          </w:p>
        </w:tc>
      </w:tr>
      <w:tr w:rsidR="005A0A91" w:rsidRPr="00B510CF" w14:paraId="4912C29B" w14:textId="77777777" w:rsidTr="00432B39">
        <w:trPr>
          <w:trHeight w:val="510"/>
          <w:jc w:val="center"/>
        </w:trPr>
        <w:tc>
          <w:tcPr>
            <w:tcW w:w="3830" w:type="dxa"/>
            <w:vAlign w:val="center"/>
          </w:tcPr>
          <w:p w14:paraId="5E1736FB" w14:textId="636F3088" w:rsidR="005A0A91" w:rsidRPr="00B510CF" w:rsidRDefault="005A0A91" w:rsidP="005A0A91">
            <w:pPr>
              <w:spacing w:after="0" w:line="240" w:lineRule="auto"/>
              <w:jc w:val="left"/>
              <w:rPr>
                <w:rFonts w:cs="Arial"/>
                <w:sz w:val="22"/>
                <w:szCs w:val="22"/>
              </w:rPr>
            </w:pPr>
            <w:r w:rsidRPr="00B510CF">
              <w:rPr>
                <w:rFonts w:cs="Arial"/>
                <w:sz w:val="22"/>
                <w:szCs w:val="22"/>
              </w:rPr>
              <w:t>Duración del proyecto (meses)</w:t>
            </w:r>
          </w:p>
        </w:tc>
        <w:tc>
          <w:tcPr>
            <w:tcW w:w="6212" w:type="dxa"/>
            <w:gridSpan w:val="2"/>
            <w:vAlign w:val="center"/>
          </w:tcPr>
          <w:p w14:paraId="3BA521E9" w14:textId="62C066D8" w:rsidR="005A0A91" w:rsidRPr="00B510CF" w:rsidRDefault="005A0A91" w:rsidP="005A0A91">
            <w:pPr>
              <w:spacing w:line="240" w:lineRule="auto"/>
              <w:rPr>
                <w:rFonts w:cs="Arial"/>
                <w:sz w:val="22"/>
                <w:szCs w:val="22"/>
              </w:rPr>
            </w:pPr>
            <w:r>
              <w:rPr>
                <w:rFonts w:cs="Arial"/>
                <w:sz w:val="22"/>
                <w:szCs w:val="22"/>
              </w:rPr>
              <w:t>6 meses</w:t>
            </w:r>
          </w:p>
        </w:tc>
      </w:tr>
      <w:tr w:rsidR="005A0A91" w:rsidRPr="00B510CF" w14:paraId="65609610" w14:textId="77777777" w:rsidTr="00432B39">
        <w:trPr>
          <w:trHeight w:val="510"/>
          <w:jc w:val="center"/>
        </w:trPr>
        <w:tc>
          <w:tcPr>
            <w:tcW w:w="3830" w:type="dxa"/>
            <w:vAlign w:val="center"/>
          </w:tcPr>
          <w:p w14:paraId="6FC0A1C7" w14:textId="607607E3" w:rsidR="005A0A91" w:rsidRPr="00B510CF" w:rsidRDefault="005A0A91" w:rsidP="005A0A91">
            <w:pPr>
              <w:spacing w:after="0" w:line="240" w:lineRule="auto"/>
              <w:jc w:val="left"/>
              <w:rPr>
                <w:rFonts w:cs="Arial"/>
                <w:sz w:val="22"/>
                <w:szCs w:val="22"/>
              </w:rPr>
            </w:pPr>
            <w:r w:rsidRPr="00B510CF">
              <w:rPr>
                <w:rFonts w:cs="Arial"/>
                <w:sz w:val="22"/>
                <w:szCs w:val="22"/>
              </w:rPr>
              <w:t xml:space="preserve">Fecha de inicio </w:t>
            </w:r>
          </w:p>
        </w:tc>
        <w:tc>
          <w:tcPr>
            <w:tcW w:w="6212" w:type="dxa"/>
            <w:gridSpan w:val="2"/>
            <w:vAlign w:val="center"/>
          </w:tcPr>
          <w:p w14:paraId="4C0B3798" w14:textId="08AA69DB" w:rsidR="005A0A91" w:rsidRPr="00B510CF" w:rsidRDefault="005A0A91" w:rsidP="005A0A91">
            <w:pPr>
              <w:spacing w:line="240" w:lineRule="auto"/>
              <w:rPr>
                <w:rFonts w:cs="Arial"/>
                <w:sz w:val="22"/>
                <w:szCs w:val="22"/>
              </w:rPr>
            </w:pPr>
            <w:r>
              <w:rPr>
                <w:rFonts w:cs="Arial"/>
                <w:sz w:val="22"/>
                <w:szCs w:val="22"/>
              </w:rPr>
              <w:t>Agosto 15/2025</w:t>
            </w:r>
          </w:p>
        </w:tc>
      </w:tr>
      <w:tr w:rsidR="005A0A91" w:rsidRPr="00B510CF" w14:paraId="177FEFAD" w14:textId="77777777" w:rsidTr="00432B39">
        <w:trPr>
          <w:trHeight w:val="510"/>
          <w:jc w:val="center"/>
        </w:trPr>
        <w:tc>
          <w:tcPr>
            <w:tcW w:w="3830" w:type="dxa"/>
            <w:vAlign w:val="center"/>
          </w:tcPr>
          <w:p w14:paraId="4569C778" w14:textId="32AC55AA" w:rsidR="005A0A91" w:rsidRPr="00B510CF" w:rsidRDefault="005A0A91" w:rsidP="005A0A91">
            <w:pPr>
              <w:spacing w:after="0" w:line="240" w:lineRule="auto"/>
              <w:jc w:val="left"/>
              <w:rPr>
                <w:rFonts w:cs="Arial"/>
                <w:sz w:val="22"/>
                <w:szCs w:val="22"/>
              </w:rPr>
            </w:pPr>
            <w:r w:rsidRPr="00B510CF">
              <w:rPr>
                <w:rFonts w:cs="Arial"/>
                <w:sz w:val="22"/>
                <w:szCs w:val="22"/>
              </w:rPr>
              <w:t xml:space="preserve">Fecha de finalización </w:t>
            </w:r>
          </w:p>
        </w:tc>
        <w:tc>
          <w:tcPr>
            <w:tcW w:w="6212" w:type="dxa"/>
            <w:gridSpan w:val="2"/>
            <w:vAlign w:val="center"/>
          </w:tcPr>
          <w:p w14:paraId="06161067" w14:textId="1571FA47" w:rsidR="005A0A91" w:rsidRPr="00B510CF" w:rsidRDefault="005A0A91" w:rsidP="005A0A91">
            <w:pPr>
              <w:spacing w:line="240" w:lineRule="auto"/>
              <w:rPr>
                <w:rFonts w:cs="Arial"/>
                <w:sz w:val="22"/>
                <w:szCs w:val="22"/>
              </w:rPr>
            </w:pPr>
            <w:r>
              <w:rPr>
                <w:rFonts w:cs="Arial"/>
                <w:sz w:val="22"/>
                <w:szCs w:val="22"/>
              </w:rPr>
              <w:t>Febrero 05/2026</w:t>
            </w:r>
          </w:p>
        </w:tc>
      </w:tr>
    </w:tbl>
    <w:p w14:paraId="741C6E21" w14:textId="77777777" w:rsidR="006336E0" w:rsidRPr="00B510CF" w:rsidRDefault="006336E0" w:rsidP="006336E0">
      <w:pPr>
        <w:pStyle w:val="Ttulo"/>
        <w:pageBreakBefore w:val="0"/>
        <w:spacing w:before="100" w:beforeAutospacing="1" w:after="100" w:afterAutospacing="1" w:line="240" w:lineRule="auto"/>
        <w:contextualSpacing/>
        <w:rPr>
          <w:b w:val="0"/>
          <w:sz w:val="22"/>
          <w:szCs w:val="22"/>
        </w:rPr>
      </w:pPr>
      <w:bookmarkStart w:id="8" w:name="_Toc96755437"/>
      <w:bookmarkStart w:id="9" w:name="_Toc96755541"/>
      <w:bookmarkStart w:id="10" w:name="_Toc99871735"/>
    </w:p>
    <w:p w14:paraId="01B9ED11" w14:textId="22C01979" w:rsidR="006336E0" w:rsidRDefault="006336E0" w:rsidP="006336E0">
      <w:pPr>
        <w:pStyle w:val="Ttulo"/>
        <w:pageBreakBefore w:val="0"/>
        <w:spacing w:before="100" w:beforeAutospacing="1" w:after="100" w:afterAutospacing="1" w:line="240" w:lineRule="auto"/>
        <w:contextualSpacing/>
        <w:rPr>
          <w:b w:val="0"/>
          <w:sz w:val="22"/>
          <w:szCs w:val="22"/>
        </w:rPr>
      </w:pPr>
    </w:p>
    <w:p w14:paraId="3E9E0675" w14:textId="2D63B39B" w:rsidR="005A0A91" w:rsidRDefault="005A0A91" w:rsidP="006336E0">
      <w:pPr>
        <w:pStyle w:val="Ttulo"/>
        <w:pageBreakBefore w:val="0"/>
        <w:spacing w:before="100" w:beforeAutospacing="1" w:after="100" w:afterAutospacing="1" w:line="240" w:lineRule="auto"/>
        <w:contextualSpacing/>
        <w:rPr>
          <w:b w:val="0"/>
          <w:sz w:val="22"/>
          <w:szCs w:val="22"/>
        </w:rPr>
      </w:pPr>
    </w:p>
    <w:p w14:paraId="64EE0052" w14:textId="198F40C7" w:rsidR="005A0A91" w:rsidRDefault="005A0A91" w:rsidP="006336E0">
      <w:pPr>
        <w:pStyle w:val="Ttulo"/>
        <w:pageBreakBefore w:val="0"/>
        <w:spacing w:before="100" w:beforeAutospacing="1" w:after="100" w:afterAutospacing="1" w:line="240" w:lineRule="auto"/>
        <w:contextualSpacing/>
        <w:rPr>
          <w:b w:val="0"/>
          <w:sz w:val="22"/>
          <w:szCs w:val="22"/>
        </w:rPr>
      </w:pPr>
    </w:p>
    <w:p w14:paraId="27B4D6DB" w14:textId="5FA34AC0" w:rsidR="005A0A91" w:rsidRDefault="005A0A91" w:rsidP="006336E0">
      <w:pPr>
        <w:pStyle w:val="Ttulo"/>
        <w:pageBreakBefore w:val="0"/>
        <w:spacing w:before="100" w:beforeAutospacing="1" w:after="100" w:afterAutospacing="1" w:line="240" w:lineRule="auto"/>
        <w:contextualSpacing/>
        <w:rPr>
          <w:b w:val="0"/>
          <w:sz w:val="22"/>
          <w:szCs w:val="22"/>
        </w:rPr>
      </w:pPr>
    </w:p>
    <w:p w14:paraId="167794A0" w14:textId="048D6EAF" w:rsidR="005A0A91" w:rsidRDefault="005A0A91" w:rsidP="006336E0">
      <w:pPr>
        <w:pStyle w:val="Ttulo"/>
        <w:pageBreakBefore w:val="0"/>
        <w:spacing w:before="100" w:beforeAutospacing="1" w:after="100" w:afterAutospacing="1" w:line="240" w:lineRule="auto"/>
        <w:contextualSpacing/>
        <w:rPr>
          <w:b w:val="0"/>
          <w:sz w:val="22"/>
          <w:szCs w:val="22"/>
        </w:rPr>
      </w:pPr>
    </w:p>
    <w:p w14:paraId="40DBD7A9" w14:textId="4CED4F0D" w:rsidR="005A0A91" w:rsidRDefault="005A0A91" w:rsidP="006336E0">
      <w:pPr>
        <w:pStyle w:val="Ttulo"/>
        <w:pageBreakBefore w:val="0"/>
        <w:spacing w:before="100" w:beforeAutospacing="1" w:after="100" w:afterAutospacing="1" w:line="240" w:lineRule="auto"/>
        <w:contextualSpacing/>
        <w:rPr>
          <w:b w:val="0"/>
          <w:sz w:val="22"/>
          <w:szCs w:val="22"/>
        </w:rPr>
      </w:pPr>
    </w:p>
    <w:p w14:paraId="46FE8BB3" w14:textId="2E423409" w:rsidR="005A0A91" w:rsidRDefault="005A0A91" w:rsidP="006336E0">
      <w:pPr>
        <w:pStyle w:val="Ttulo"/>
        <w:pageBreakBefore w:val="0"/>
        <w:spacing w:before="100" w:beforeAutospacing="1" w:after="100" w:afterAutospacing="1" w:line="240" w:lineRule="auto"/>
        <w:contextualSpacing/>
        <w:rPr>
          <w:b w:val="0"/>
          <w:sz w:val="22"/>
          <w:szCs w:val="22"/>
        </w:rPr>
      </w:pPr>
    </w:p>
    <w:p w14:paraId="3CD30739" w14:textId="06C8FA44" w:rsidR="005A0A91" w:rsidRDefault="005A0A91" w:rsidP="006336E0">
      <w:pPr>
        <w:pStyle w:val="Ttulo"/>
        <w:pageBreakBefore w:val="0"/>
        <w:spacing w:before="100" w:beforeAutospacing="1" w:after="100" w:afterAutospacing="1" w:line="240" w:lineRule="auto"/>
        <w:contextualSpacing/>
        <w:rPr>
          <w:b w:val="0"/>
          <w:sz w:val="22"/>
          <w:szCs w:val="22"/>
        </w:rPr>
      </w:pPr>
    </w:p>
    <w:p w14:paraId="6735AD09" w14:textId="113C242A" w:rsidR="005A0A91" w:rsidRDefault="005A0A91" w:rsidP="006336E0">
      <w:pPr>
        <w:pStyle w:val="Ttulo"/>
        <w:pageBreakBefore w:val="0"/>
        <w:spacing w:before="100" w:beforeAutospacing="1" w:after="100" w:afterAutospacing="1" w:line="240" w:lineRule="auto"/>
        <w:contextualSpacing/>
        <w:rPr>
          <w:b w:val="0"/>
          <w:sz w:val="22"/>
          <w:szCs w:val="22"/>
        </w:rPr>
      </w:pPr>
    </w:p>
    <w:p w14:paraId="4B441654" w14:textId="0E1981C4" w:rsidR="005A0A91" w:rsidRDefault="005A0A91" w:rsidP="006336E0">
      <w:pPr>
        <w:pStyle w:val="Ttulo"/>
        <w:pageBreakBefore w:val="0"/>
        <w:spacing w:before="100" w:beforeAutospacing="1" w:after="100" w:afterAutospacing="1" w:line="240" w:lineRule="auto"/>
        <w:contextualSpacing/>
        <w:rPr>
          <w:b w:val="0"/>
          <w:sz w:val="22"/>
          <w:szCs w:val="22"/>
        </w:rPr>
      </w:pPr>
    </w:p>
    <w:p w14:paraId="0393E93D" w14:textId="5C678301" w:rsidR="005A0A91" w:rsidRDefault="005A0A91" w:rsidP="006336E0">
      <w:pPr>
        <w:pStyle w:val="Ttulo"/>
        <w:pageBreakBefore w:val="0"/>
        <w:spacing w:before="100" w:beforeAutospacing="1" w:after="100" w:afterAutospacing="1" w:line="240" w:lineRule="auto"/>
        <w:contextualSpacing/>
        <w:rPr>
          <w:b w:val="0"/>
          <w:sz w:val="22"/>
          <w:szCs w:val="22"/>
        </w:rPr>
      </w:pPr>
    </w:p>
    <w:p w14:paraId="0A199FE6" w14:textId="1417E890" w:rsidR="005A0A91" w:rsidRDefault="005A0A91" w:rsidP="006336E0">
      <w:pPr>
        <w:pStyle w:val="Ttulo"/>
        <w:pageBreakBefore w:val="0"/>
        <w:spacing w:before="100" w:beforeAutospacing="1" w:after="100" w:afterAutospacing="1" w:line="240" w:lineRule="auto"/>
        <w:contextualSpacing/>
        <w:rPr>
          <w:b w:val="0"/>
          <w:sz w:val="22"/>
          <w:szCs w:val="22"/>
        </w:rPr>
      </w:pPr>
    </w:p>
    <w:p w14:paraId="7441A404" w14:textId="153E2724" w:rsidR="005A0A91" w:rsidRDefault="005A0A91" w:rsidP="006336E0">
      <w:pPr>
        <w:pStyle w:val="Ttulo"/>
        <w:pageBreakBefore w:val="0"/>
        <w:spacing w:before="100" w:beforeAutospacing="1" w:after="100" w:afterAutospacing="1" w:line="240" w:lineRule="auto"/>
        <w:contextualSpacing/>
        <w:rPr>
          <w:b w:val="0"/>
          <w:sz w:val="22"/>
          <w:szCs w:val="22"/>
        </w:rPr>
      </w:pPr>
    </w:p>
    <w:p w14:paraId="0C7042F5" w14:textId="49C5714B" w:rsidR="005A0A91" w:rsidRDefault="005A0A91" w:rsidP="006336E0">
      <w:pPr>
        <w:pStyle w:val="Ttulo"/>
        <w:pageBreakBefore w:val="0"/>
        <w:spacing w:before="100" w:beforeAutospacing="1" w:after="100" w:afterAutospacing="1" w:line="240" w:lineRule="auto"/>
        <w:contextualSpacing/>
        <w:rPr>
          <w:b w:val="0"/>
          <w:sz w:val="22"/>
          <w:szCs w:val="22"/>
        </w:rPr>
      </w:pPr>
    </w:p>
    <w:p w14:paraId="46E2DCAD" w14:textId="77777777" w:rsidR="005A0A91" w:rsidRPr="00B510CF" w:rsidRDefault="005A0A91" w:rsidP="006336E0">
      <w:pPr>
        <w:pStyle w:val="Ttulo"/>
        <w:pageBreakBefore w:val="0"/>
        <w:spacing w:before="100" w:beforeAutospacing="1" w:after="100" w:afterAutospacing="1" w:line="240" w:lineRule="auto"/>
        <w:contextualSpacing/>
        <w:rPr>
          <w:b w:val="0"/>
          <w:sz w:val="22"/>
          <w:szCs w:val="22"/>
        </w:rPr>
      </w:pPr>
    </w:p>
    <w:p w14:paraId="45E07D52" w14:textId="4566E11C" w:rsidR="00A11599" w:rsidRPr="00B51EBD" w:rsidRDefault="00A11599" w:rsidP="00B51EBD">
      <w:pPr>
        <w:pStyle w:val="Ttulo"/>
        <w:pageBreakBefore w:val="0"/>
        <w:tabs>
          <w:tab w:val="left" w:pos="8535"/>
        </w:tabs>
        <w:spacing w:before="100" w:beforeAutospacing="1" w:after="100" w:afterAutospacing="1" w:line="240" w:lineRule="auto"/>
        <w:contextualSpacing/>
        <w:jc w:val="left"/>
        <w:rPr>
          <w:b w:val="0"/>
          <w:sz w:val="22"/>
          <w:szCs w:val="22"/>
        </w:rPr>
      </w:pPr>
    </w:p>
    <w:p w14:paraId="503486B5" w14:textId="77777777" w:rsidR="00A11599" w:rsidRDefault="00A11599" w:rsidP="00A11599">
      <w:pPr>
        <w:pStyle w:val="Ttulo"/>
        <w:pageBreakBefore w:val="0"/>
        <w:spacing w:before="100" w:beforeAutospacing="1" w:after="100" w:afterAutospacing="1" w:line="240" w:lineRule="auto"/>
        <w:contextualSpacing/>
        <w:jc w:val="both"/>
        <w:rPr>
          <w:sz w:val="22"/>
          <w:szCs w:val="22"/>
        </w:rPr>
      </w:pPr>
    </w:p>
    <w:p w14:paraId="0A20B861" w14:textId="77777777" w:rsidR="00BD2694" w:rsidRPr="00B510CF" w:rsidRDefault="00BD2694" w:rsidP="00A11599">
      <w:pPr>
        <w:pStyle w:val="Ttulo"/>
        <w:pageBreakBefore w:val="0"/>
        <w:spacing w:before="100" w:beforeAutospacing="1" w:after="100" w:afterAutospacing="1" w:line="240" w:lineRule="auto"/>
        <w:contextualSpacing/>
        <w:jc w:val="both"/>
        <w:rPr>
          <w:sz w:val="22"/>
          <w:szCs w:val="22"/>
        </w:rPr>
      </w:pPr>
    </w:p>
    <w:p w14:paraId="244E26EC" w14:textId="77777777" w:rsidR="002E771C" w:rsidRPr="00B510CF" w:rsidRDefault="00E70A69" w:rsidP="00981665">
      <w:pPr>
        <w:pStyle w:val="Ttulo"/>
        <w:pageBreakBefore w:val="0"/>
        <w:spacing w:before="100" w:beforeAutospacing="1" w:after="100" w:afterAutospacing="1" w:line="240" w:lineRule="auto"/>
        <w:contextualSpacing/>
        <w:rPr>
          <w:sz w:val="22"/>
          <w:szCs w:val="22"/>
        </w:rPr>
      </w:pPr>
      <w:bookmarkStart w:id="11" w:name="_Toc124695257"/>
      <w:r w:rsidRPr="00B510CF">
        <w:rPr>
          <w:sz w:val="22"/>
          <w:szCs w:val="22"/>
        </w:rPr>
        <w:t>TABLA DE CONTENIDO</w:t>
      </w:r>
      <w:bookmarkEnd w:id="8"/>
      <w:bookmarkEnd w:id="9"/>
      <w:bookmarkEnd w:id="10"/>
      <w:bookmarkEnd w:id="11"/>
    </w:p>
    <w:p w14:paraId="653802B9" w14:textId="77777777" w:rsidR="00640267" w:rsidRPr="00CE5C3B" w:rsidRDefault="00E70A69">
      <w:pPr>
        <w:pStyle w:val="TDC1"/>
        <w:rPr>
          <w:rFonts w:ascii="Calibri" w:hAnsi="Calibri" w:cs="Times New Roman"/>
          <w:b w:val="0"/>
          <w:bCs w:val="0"/>
          <w:caps w:val="0"/>
          <w:noProof/>
          <w:sz w:val="22"/>
          <w:szCs w:val="22"/>
          <w:lang w:eastAsia="es-CO"/>
        </w:rPr>
      </w:pPr>
      <w:r w:rsidRPr="00B510CF">
        <w:rPr>
          <w:sz w:val="22"/>
          <w:szCs w:val="22"/>
        </w:rPr>
        <w:fldChar w:fldCharType="begin"/>
      </w:r>
      <w:r w:rsidRPr="00B510CF">
        <w:rPr>
          <w:sz w:val="22"/>
          <w:szCs w:val="22"/>
        </w:rPr>
        <w:instrText xml:space="preserve"> </w:instrText>
      </w:r>
      <w:r w:rsidR="00CC78A8" w:rsidRPr="00B510CF">
        <w:rPr>
          <w:sz w:val="22"/>
          <w:szCs w:val="22"/>
        </w:rPr>
        <w:instrText>TOC</w:instrText>
      </w:r>
      <w:r w:rsidRPr="00B510CF">
        <w:rPr>
          <w:sz w:val="22"/>
          <w:szCs w:val="22"/>
        </w:rPr>
        <w:instrText xml:space="preserve"> \o "1-3" \h \z \u </w:instrText>
      </w:r>
      <w:r w:rsidRPr="00B510CF">
        <w:rPr>
          <w:sz w:val="22"/>
          <w:szCs w:val="22"/>
        </w:rPr>
        <w:fldChar w:fldCharType="separate"/>
      </w:r>
      <w:hyperlink w:anchor="_Toc124695256" w:history="1">
        <w:r w:rsidR="00640267" w:rsidRPr="00AE211C">
          <w:rPr>
            <w:rStyle w:val="Hipervnculo"/>
            <w:noProof/>
          </w:rPr>
          <w:t>FICHA TÉCNICA</w:t>
        </w:r>
        <w:r w:rsidR="00640267">
          <w:rPr>
            <w:noProof/>
            <w:webHidden/>
          </w:rPr>
          <w:tab/>
        </w:r>
        <w:r w:rsidR="00640267">
          <w:rPr>
            <w:noProof/>
            <w:webHidden/>
          </w:rPr>
          <w:fldChar w:fldCharType="begin"/>
        </w:r>
        <w:r w:rsidR="00640267">
          <w:rPr>
            <w:noProof/>
            <w:webHidden/>
          </w:rPr>
          <w:instrText xml:space="preserve"> PAGEREF _Toc124695256 \h </w:instrText>
        </w:r>
        <w:r w:rsidR="00640267">
          <w:rPr>
            <w:noProof/>
            <w:webHidden/>
          </w:rPr>
        </w:r>
        <w:r w:rsidR="00640267">
          <w:rPr>
            <w:noProof/>
            <w:webHidden/>
          </w:rPr>
          <w:fldChar w:fldCharType="separate"/>
        </w:r>
        <w:r w:rsidR="00640267">
          <w:rPr>
            <w:noProof/>
            <w:webHidden/>
          </w:rPr>
          <w:t>2</w:t>
        </w:r>
        <w:r w:rsidR="00640267">
          <w:rPr>
            <w:noProof/>
            <w:webHidden/>
          </w:rPr>
          <w:fldChar w:fldCharType="end"/>
        </w:r>
      </w:hyperlink>
    </w:p>
    <w:p w14:paraId="30CD6EFD" w14:textId="77777777" w:rsidR="00640267" w:rsidRPr="00CE5C3B" w:rsidRDefault="00CD6C15">
      <w:pPr>
        <w:pStyle w:val="TDC1"/>
        <w:rPr>
          <w:rFonts w:ascii="Calibri" w:hAnsi="Calibri" w:cs="Times New Roman"/>
          <w:b w:val="0"/>
          <w:bCs w:val="0"/>
          <w:caps w:val="0"/>
          <w:noProof/>
          <w:sz w:val="22"/>
          <w:szCs w:val="22"/>
          <w:lang w:eastAsia="es-CO"/>
        </w:rPr>
      </w:pPr>
      <w:hyperlink w:anchor="_Toc124695257" w:history="1">
        <w:r w:rsidR="00640267" w:rsidRPr="00AE211C">
          <w:rPr>
            <w:rStyle w:val="Hipervnculo"/>
            <w:noProof/>
          </w:rPr>
          <w:t>TABLA DE CONTENIDO</w:t>
        </w:r>
        <w:r w:rsidR="00640267">
          <w:rPr>
            <w:noProof/>
            <w:webHidden/>
          </w:rPr>
          <w:tab/>
        </w:r>
        <w:r w:rsidR="00640267">
          <w:rPr>
            <w:noProof/>
            <w:webHidden/>
          </w:rPr>
          <w:fldChar w:fldCharType="begin"/>
        </w:r>
        <w:r w:rsidR="00640267">
          <w:rPr>
            <w:noProof/>
            <w:webHidden/>
          </w:rPr>
          <w:instrText xml:space="preserve"> PAGEREF _Toc124695257 \h </w:instrText>
        </w:r>
        <w:r w:rsidR="00640267">
          <w:rPr>
            <w:noProof/>
            <w:webHidden/>
          </w:rPr>
        </w:r>
        <w:r w:rsidR="00640267">
          <w:rPr>
            <w:noProof/>
            <w:webHidden/>
          </w:rPr>
          <w:fldChar w:fldCharType="separate"/>
        </w:r>
        <w:r w:rsidR="00640267">
          <w:rPr>
            <w:noProof/>
            <w:webHidden/>
          </w:rPr>
          <w:t>3</w:t>
        </w:r>
        <w:r w:rsidR="00640267">
          <w:rPr>
            <w:noProof/>
            <w:webHidden/>
          </w:rPr>
          <w:fldChar w:fldCharType="end"/>
        </w:r>
      </w:hyperlink>
    </w:p>
    <w:p w14:paraId="5427BC72" w14:textId="77777777" w:rsidR="00640267" w:rsidRPr="00CE5C3B" w:rsidRDefault="00CD6C15">
      <w:pPr>
        <w:pStyle w:val="TDC1"/>
        <w:rPr>
          <w:rFonts w:ascii="Calibri" w:hAnsi="Calibri" w:cs="Times New Roman"/>
          <w:b w:val="0"/>
          <w:bCs w:val="0"/>
          <w:caps w:val="0"/>
          <w:noProof/>
          <w:sz w:val="22"/>
          <w:szCs w:val="22"/>
          <w:lang w:eastAsia="es-CO"/>
        </w:rPr>
      </w:pPr>
      <w:hyperlink w:anchor="_Toc124695258" w:history="1">
        <w:r w:rsidR="00640267" w:rsidRPr="00AE211C">
          <w:rPr>
            <w:rStyle w:val="Hipervnculo"/>
            <w:noProof/>
          </w:rPr>
          <w:t>LISTA DE TABLAS</w:t>
        </w:r>
        <w:r w:rsidR="00640267">
          <w:rPr>
            <w:noProof/>
            <w:webHidden/>
          </w:rPr>
          <w:tab/>
        </w:r>
        <w:r w:rsidR="00640267">
          <w:rPr>
            <w:noProof/>
            <w:webHidden/>
          </w:rPr>
          <w:fldChar w:fldCharType="begin"/>
        </w:r>
        <w:r w:rsidR="00640267">
          <w:rPr>
            <w:noProof/>
            <w:webHidden/>
          </w:rPr>
          <w:instrText xml:space="preserve"> PAGEREF _Toc124695258 \h </w:instrText>
        </w:r>
        <w:r w:rsidR="00640267">
          <w:rPr>
            <w:noProof/>
            <w:webHidden/>
          </w:rPr>
        </w:r>
        <w:r w:rsidR="00640267">
          <w:rPr>
            <w:noProof/>
            <w:webHidden/>
          </w:rPr>
          <w:fldChar w:fldCharType="separate"/>
        </w:r>
        <w:r w:rsidR="00640267">
          <w:rPr>
            <w:noProof/>
            <w:webHidden/>
          </w:rPr>
          <w:t>4</w:t>
        </w:r>
        <w:r w:rsidR="00640267">
          <w:rPr>
            <w:noProof/>
            <w:webHidden/>
          </w:rPr>
          <w:fldChar w:fldCharType="end"/>
        </w:r>
      </w:hyperlink>
    </w:p>
    <w:p w14:paraId="137547C5" w14:textId="77777777" w:rsidR="00640267" w:rsidRPr="00CE5C3B" w:rsidRDefault="00CD6C15">
      <w:pPr>
        <w:pStyle w:val="TDC1"/>
        <w:rPr>
          <w:rFonts w:ascii="Calibri" w:hAnsi="Calibri" w:cs="Times New Roman"/>
          <w:b w:val="0"/>
          <w:bCs w:val="0"/>
          <w:caps w:val="0"/>
          <w:noProof/>
          <w:sz w:val="22"/>
          <w:szCs w:val="22"/>
          <w:lang w:eastAsia="es-CO"/>
        </w:rPr>
      </w:pPr>
      <w:hyperlink w:anchor="_Toc124695259" w:history="1">
        <w:r w:rsidR="00640267" w:rsidRPr="00AE211C">
          <w:rPr>
            <w:rStyle w:val="Hipervnculo"/>
            <w:noProof/>
          </w:rPr>
          <w:t>RESUMEN</w:t>
        </w:r>
        <w:r w:rsidR="00640267">
          <w:rPr>
            <w:noProof/>
            <w:webHidden/>
          </w:rPr>
          <w:tab/>
        </w:r>
        <w:r w:rsidR="00640267">
          <w:rPr>
            <w:noProof/>
            <w:webHidden/>
          </w:rPr>
          <w:fldChar w:fldCharType="begin"/>
        </w:r>
        <w:r w:rsidR="00640267">
          <w:rPr>
            <w:noProof/>
            <w:webHidden/>
          </w:rPr>
          <w:instrText xml:space="preserve"> PAGEREF _Toc124695259 \h </w:instrText>
        </w:r>
        <w:r w:rsidR="00640267">
          <w:rPr>
            <w:noProof/>
            <w:webHidden/>
          </w:rPr>
        </w:r>
        <w:r w:rsidR="00640267">
          <w:rPr>
            <w:noProof/>
            <w:webHidden/>
          </w:rPr>
          <w:fldChar w:fldCharType="separate"/>
        </w:r>
        <w:r w:rsidR="00640267">
          <w:rPr>
            <w:noProof/>
            <w:webHidden/>
          </w:rPr>
          <w:t>5</w:t>
        </w:r>
        <w:r w:rsidR="00640267">
          <w:rPr>
            <w:noProof/>
            <w:webHidden/>
          </w:rPr>
          <w:fldChar w:fldCharType="end"/>
        </w:r>
      </w:hyperlink>
    </w:p>
    <w:p w14:paraId="154F08B1" w14:textId="77777777" w:rsidR="00640267" w:rsidRPr="00CE5C3B" w:rsidRDefault="00CD6C15">
      <w:pPr>
        <w:pStyle w:val="TDC1"/>
        <w:rPr>
          <w:rFonts w:ascii="Calibri" w:hAnsi="Calibri" w:cs="Times New Roman"/>
          <w:b w:val="0"/>
          <w:bCs w:val="0"/>
          <w:caps w:val="0"/>
          <w:noProof/>
          <w:sz w:val="22"/>
          <w:szCs w:val="22"/>
          <w:lang w:eastAsia="es-CO"/>
        </w:rPr>
      </w:pPr>
      <w:hyperlink w:anchor="_Toc124695260" w:history="1">
        <w:r w:rsidR="00640267" w:rsidRPr="00AE211C">
          <w:rPr>
            <w:rStyle w:val="Hipervnculo"/>
            <w:noProof/>
          </w:rPr>
          <w:t>ABSTRACT</w:t>
        </w:r>
        <w:r w:rsidR="00640267">
          <w:rPr>
            <w:noProof/>
            <w:webHidden/>
          </w:rPr>
          <w:tab/>
        </w:r>
        <w:r w:rsidR="00640267">
          <w:rPr>
            <w:noProof/>
            <w:webHidden/>
          </w:rPr>
          <w:fldChar w:fldCharType="begin"/>
        </w:r>
        <w:r w:rsidR="00640267">
          <w:rPr>
            <w:noProof/>
            <w:webHidden/>
          </w:rPr>
          <w:instrText xml:space="preserve"> PAGEREF _Toc124695260 \h </w:instrText>
        </w:r>
        <w:r w:rsidR="00640267">
          <w:rPr>
            <w:noProof/>
            <w:webHidden/>
          </w:rPr>
        </w:r>
        <w:r w:rsidR="00640267">
          <w:rPr>
            <w:noProof/>
            <w:webHidden/>
          </w:rPr>
          <w:fldChar w:fldCharType="separate"/>
        </w:r>
        <w:r w:rsidR="00640267">
          <w:rPr>
            <w:noProof/>
            <w:webHidden/>
          </w:rPr>
          <w:t>6</w:t>
        </w:r>
        <w:r w:rsidR="00640267">
          <w:rPr>
            <w:noProof/>
            <w:webHidden/>
          </w:rPr>
          <w:fldChar w:fldCharType="end"/>
        </w:r>
      </w:hyperlink>
    </w:p>
    <w:p w14:paraId="140D23A7" w14:textId="77777777" w:rsidR="00640267" w:rsidRPr="00CE5C3B" w:rsidRDefault="00CD6C15">
      <w:pPr>
        <w:pStyle w:val="TDC1"/>
        <w:rPr>
          <w:rFonts w:ascii="Calibri" w:hAnsi="Calibri" w:cs="Times New Roman"/>
          <w:b w:val="0"/>
          <w:bCs w:val="0"/>
          <w:caps w:val="0"/>
          <w:noProof/>
          <w:sz w:val="22"/>
          <w:szCs w:val="22"/>
          <w:lang w:eastAsia="es-CO"/>
        </w:rPr>
      </w:pPr>
      <w:hyperlink w:anchor="_Toc124695261" w:history="1">
        <w:r w:rsidR="00640267" w:rsidRPr="00AE211C">
          <w:rPr>
            <w:rStyle w:val="Hipervnculo"/>
            <w:noProof/>
          </w:rPr>
          <w:t>INTRODUCCIÓN</w:t>
        </w:r>
        <w:r w:rsidR="00640267">
          <w:rPr>
            <w:noProof/>
            <w:webHidden/>
          </w:rPr>
          <w:tab/>
        </w:r>
        <w:r w:rsidR="00640267">
          <w:rPr>
            <w:noProof/>
            <w:webHidden/>
          </w:rPr>
          <w:fldChar w:fldCharType="begin"/>
        </w:r>
        <w:r w:rsidR="00640267">
          <w:rPr>
            <w:noProof/>
            <w:webHidden/>
          </w:rPr>
          <w:instrText xml:space="preserve"> PAGEREF _Toc124695261 \h </w:instrText>
        </w:r>
        <w:r w:rsidR="00640267">
          <w:rPr>
            <w:noProof/>
            <w:webHidden/>
          </w:rPr>
        </w:r>
        <w:r w:rsidR="00640267">
          <w:rPr>
            <w:noProof/>
            <w:webHidden/>
          </w:rPr>
          <w:fldChar w:fldCharType="separate"/>
        </w:r>
        <w:r w:rsidR="00640267">
          <w:rPr>
            <w:noProof/>
            <w:webHidden/>
          </w:rPr>
          <w:t>7</w:t>
        </w:r>
        <w:r w:rsidR="00640267">
          <w:rPr>
            <w:noProof/>
            <w:webHidden/>
          </w:rPr>
          <w:fldChar w:fldCharType="end"/>
        </w:r>
      </w:hyperlink>
    </w:p>
    <w:p w14:paraId="571D7DBB" w14:textId="77777777" w:rsidR="00640267" w:rsidRPr="00CE5C3B" w:rsidRDefault="00CD6C15">
      <w:pPr>
        <w:pStyle w:val="TDC1"/>
        <w:rPr>
          <w:rFonts w:ascii="Calibri" w:hAnsi="Calibri" w:cs="Times New Roman"/>
          <w:b w:val="0"/>
          <w:bCs w:val="0"/>
          <w:caps w:val="0"/>
          <w:noProof/>
          <w:sz w:val="22"/>
          <w:szCs w:val="22"/>
          <w:lang w:eastAsia="es-CO"/>
        </w:rPr>
      </w:pPr>
      <w:hyperlink w:anchor="_Toc124695262" w:history="1">
        <w:r w:rsidR="00640267" w:rsidRPr="00AE211C">
          <w:rPr>
            <w:rStyle w:val="Hipervnculo"/>
            <w:noProof/>
          </w:rPr>
          <w:t>PROBLEMA DE</w:t>
        </w:r>
        <w:r w:rsidR="00640267" w:rsidRPr="00AE211C">
          <w:rPr>
            <w:rStyle w:val="Hipervnculo"/>
            <w:noProof/>
          </w:rPr>
          <w:t xml:space="preserve"> </w:t>
        </w:r>
        <w:r w:rsidR="00640267" w:rsidRPr="00AE211C">
          <w:rPr>
            <w:rStyle w:val="Hipervnculo"/>
            <w:noProof/>
          </w:rPr>
          <w:t>INVESTIGACIÓN</w:t>
        </w:r>
        <w:r w:rsidR="00640267">
          <w:rPr>
            <w:noProof/>
            <w:webHidden/>
          </w:rPr>
          <w:tab/>
        </w:r>
        <w:r w:rsidR="00640267">
          <w:rPr>
            <w:noProof/>
            <w:webHidden/>
          </w:rPr>
          <w:fldChar w:fldCharType="begin"/>
        </w:r>
        <w:r w:rsidR="00640267">
          <w:rPr>
            <w:noProof/>
            <w:webHidden/>
          </w:rPr>
          <w:instrText xml:space="preserve"> PAGEREF _Toc124695262 \h </w:instrText>
        </w:r>
        <w:r w:rsidR="00640267">
          <w:rPr>
            <w:noProof/>
            <w:webHidden/>
          </w:rPr>
        </w:r>
        <w:r w:rsidR="00640267">
          <w:rPr>
            <w:noProof/>
            <w:webHidden/>
          </w:rPr>
          <w:fldChar w:fldCharType="separate"/>
        </w:r>
        <w:r w:rsidR="00640267">
          <w:rPr>
            <w:noProof/>
            <w:webHidden/>
          </w:rPr>
          <w:t>8</w:t>
        </w:r>
        <w:r w:rsidR="00640267">
          <w:rPr>
            <w:noProof/>
            <w:webHidden/>
          </w:rPr>
          <w:fldChar w:fldCharType="end"/>
        </w:r>
      </w:hyperlink>
    </w:p>
    <w:p w14:paraId="216D5464" w14:textId="77777777" w:rsidR="00640267" w:rsidRPr="00CE5C3B" w:rsidRDefault="00CD6C15">
      <w:pPr>
        <w:pStyle w:val="TDC1"/>
        <w:rPr>
          <w:rFonts w:ascii="Calibri" w:hAnsi="Calibri" w:cs="Times New Roman"/>
          <w:b w:val="0"/>
          <w:bCs w:val="0"/>
          <w:caps w:val="0"/>
          <w:noProof/>
          <w:sz w:val="22"/>
          <w:szCs w:val="22"/>
          <w:lang w:eastAsia="es-CO"/>
        </w:rPr>
      </w:pPr>
      <w:hyperlink w:anchor="_Toc124695263" w:history="1">
        <w:r w:rsidR="00640267" w:rsidRPr="00AE211C">
          <w:rPr>
            <w:rStyle w:val="Hipervnculo"/>
            <w:noProof/>
          </w:rPr>
          <w:t>JUSTIFICACIÓN</w:t>
        </w:r>
        <w:r w:rsidR="00640267">
          <w:rPr>
            <w:noProof/>
            <w:webHidden/>
          </w:rPr>
          <w:tab/>
        </w:r>
        <w:r w:rsidR="00640267">
          <w:rPr>
            <w:noProof/>
            <w:webHidden/>
          </w:rPr>
          <w:fldChar w:fldCharType="begin"/>
        </w:r>
        <w:r w:rsidR="00640267">
          <w:rPr>
            <w:noProof/>
            <w:webHidden/>
          </w:rPr>
          <w:instrText xml:space="preserve"> PAGEREF _Toc124695263 \h </w:instrText>
        </w:r>
        <w:r w:rsidR="00640267">
          <w:rPr>
            <w:noProof/>
            <w:webHidden/>
          </w:rPr>
        </w:r>
        <w:r w:rsidR="00640267">
          <w:rPr>
            <w:noProof/>
            <w:webHidden/>
          </w:rPr>
          <w:fldChar w:fldCharType="separate"/>
        </w:r>
        <w:r w:rsidR="00640267">
          <w:rPr>
            <w:noProof/>
            <w:webHidden/>
          </w:rPr>
          <w:t>9</w:t>
        </w:r>
        <w:r w:rsidR="00640267">
          <w:rPr>
            <w:noProof/>
            <w:webHidden/>
          </w:rPr>
          <w:fldChar w:fldCharType="end"/>
        </w:r>
      </w:hyperlink>
    </w:p>
    <w:p w14:paraId="7A4B318E" w14:textId="77777777" w:rsidR="00640267" w:rsidRPr="00CE5C3B" w:rsidRDefault="00CD6C15">
      <w:pPr>
        <w:pStyle w:val="TDC1"/>
        <w:rPr>
          <w:rFonts w:ascii="Calibri" w:hAnsi="Calibri" w:cs="Times New Roman"/>
          <w:b w:val="0"/>
          <w:bCs w:val="0"/>
          <w:caps w:val="0"/>
          <w:noProof/>
          <w:sz w:val="22"/>
          <w:szCs w:val="22"/>
          <w:lang w:eastAsia="es-CO"/>
        </w:rPr>
      </w:pPr>
      <w:hyperlink w:anchor="_Toc124695264" w:history="1">
        <w:r w:rsidR="00640267" w:rsidRPr="00AE211C">
          <w:rPr>
            <w:rStyle w:val="Hipervnculo"/>
            <w:noProof/>
          </w:rPr>
          <w:t>OBJETIVOS</w:t>
        </w:r>
        <w:r w:rsidR="00640267">
          <w:rPr>
            <w:noProof/>
            <w:webHidden/>
          </w:rPr>
          <w:tab/>
        </w:r>
        <w:r w:rsidR="00640267">
          <w:rPr>
            <w:noProof/>
            <w:webHidden/>
          </w:rPr>
          <w:fldChar w:fldCharType="begin"/>
        </w:r>
        <w:r w:rsidR="00640267">
          <w:rPr>
            <w:noProof/>
            <w:webHidden/>
          </w:rPr>
          <w:instrText xml:space="preserve"> PAGEREF _Toc124695264 \h </w:instrText>
        </w:r>
        <w:r w:rsidR="00640267">
          <w:rPr>
            <w:noProof/>
            <w:webHidden/>
          </w:rPr>
        </w:r>
        <w:r w:rsidR="00640267">
          <w:rPr>
            <w:noProof/>
            <w:webHidden/>
          </w:rPr>
          <w:fldChar w:fldCharType="separate"/>
        </w:r>
        <w:r w:rsidR="00640267">
          <w:rPr>
            <w:noProof/>
            <w:webHidden/>
          </w:rPr>
          <w:t>10</w:t>
        </w:r>
        <w:r w:rsidR="00640267">
          <w:rPr>
            <w:noProof/>
            <w:webHidden/>
          </w:rPr>
          <w:fldChar w:fldCharType="end"/>
        </w:r>
      </w:hyperlink>
    </w:p>
    <w:p w14:paraId="31B8FB64" w14:textId="77777777" w:rsidR="00640267" w:rsidRPr="00CE5C3B" w:rsidRDefault="00CD6C15">
      <w:pPr>
        <w:pStyle w:val="TDC1"/>
        <w:rPr>
          <w:rFonts w:ascii="Calibri" w:hAnsi="Calibri" w:cs="Times New Roman"/>
          <w:b w:val="0"/>
          <w:bCs w:val="0"/>
          <w:caps w:val="0"/>
          <w:noProof/>
          <w:sz w:val="22"/>
          <w:szCs w:val="22"/>
          <w:lang w:eastAsia="es-CO"/>
        </w:rPr>
      </w:pPr>
      <w:hyperlink w:anchor="_Toc124695265" w:history="1">
        <w:r w:rsidR="00640267" w:rsidRPr="00AE211C">
          <w:rPr>
            <w:rStyle w:val="Hipervnculo"/>
            <w:noProof/>
          </w:rPr>
          <w:t>ESTADO DEL ARTE</w:t>
        </w:r>
        <w:r w:rsidR="00640267">
          <w:rPr>
            <w:noProof/>
            <w:webHidden/>
          </w:rPr>
          <w:tab/>
        </w:r>
        <w:r w:rsidR="00640267">
          <w:rPr>
            <w:noProof/>
            <w:webHidden/>
          </w:rPr>
          <w:fldChar w:fldCharType="begin"/>
        </w:r>
        <w:r w:rsidR="00640267">
          <w:rPr>
            <w:noProof/>
            <w:webHidden/>
          </w:rPr>
          <w:instrText xml:space="preserve"> PAGEREF _Toc124695265 \h </w:instrText>
        </w:r>
        <w:r w:rsidR="00640267">
          <w:rPr>
            <w:noProof/>
            <w:webHidden/>
          </w:rPr>
        </w:r>
        <w:r w:rsidR="00640267">
          <w:rPr>
            <w:noProof/>
            <w:webHidden/>
          </w:rPr>
          <w:fldChar w:fldCharType="separate"/>
        </w:r>
        <w:r w:rsidR="00640267">
          <w:rPr>
            <w:noProof/>
            <w:webHidden/>
          </w:rPr>
          <w:t>12</w:t>
        </w:r>
        <w:r w:rsidR="00640267">
          <w:rPr>
            <w:noProof/>
            <w:webHidden/>
          </w:rPr>
          <w:fldChar w:fldCharType="end"/>
        </w:r>
      </w:hyperlink>
    </w:p>
    <w:p w14:paraId="2090E6E6" w14:textId="77777777" w:rsidR="00640267" w:rsidRPr="00CE5C3B" w:rsidRDefault="00CD6C15">
      <w:pPr>
        <w:pStyle w:val="TDC1"/>
        <w:rPr>
          <w:rFonts w:ascii="Calibri" w:hAnsi="Calibri" w:cs="Times New Roman"/>
          <w:b w:val="0"/>
          <w:bCs w:val="0"/>
          <w:caps w:val="0"/>
          <w:noProof/>
          <w:sz w:val="22"/>
          <w:szCs w:val="22"/>
          <w:lang w:eastAsia="es-CO"/>
        </w:rPr>
      </w:pPr>
      <w:hyperlink w:anchor="_Toc124695266" w:history="1">
        <w:r w:rsidR="00640267" w:rsidRPr="00AE211C">
          <w:rPr>
            <w:rStyle w:val="Hipervnculo"/>
            <w:noProof/>
          </w:rPr>
          <w:t>METODOLOGÍA</w:t>
        </w:r>
        <w:r w:rsidR="00640267">
          <w:rPr>
            <w:noProof/>
            <w:webHidden/>
          </w:rPr>
          <w:tab/>
        </w:r>
        <w:r w:rsidR="00640267">
          <w:rPr>
            <w:noProof/>
            <w:webHidden/>
          </w:rPr>
          <w:fldChar w:fldCharType="begin"/>
        </w:r>
        <w:r w:rsidR="00640267">
          <w:rPr>
            <w:noProof/>
            <w:webHidden/>
          </w:rPr>
          <w:instrText xml:space="preserve"> PAGEREF _Toc124695266 \h </w:instrText>
        </w:r>
        <w:r w:rsidR="00640267">
          <w:rPr>
            <w:noProof/>
            <w:webHidden/>
          </w:rPr>
        </w:r>
        <w:r w:rsidR="00640267">
          <w:rPr>
            <w:noProof/>
            <w:webHidden/>
          </w:rPr>
          <w:fldChar w:fldCharType="separate"/>
        </w:r>
        <w:r w:rsidR="00640267">
          <w:rPr>
            <w:noProof/>
            <w:webHidden/>
          </w:rPr>
          <w:t>13</w:t>
        </w:r>
        <w:r w:rsidR="00640267">
          <w:rPr>
            <w:noProof/>
            <w:webHidden/>
          </w:rPr>
          <w:fldChar w:fldCharType="end"/>
        </w:r>
      </w:hyperlink>
    </w:p>
    <w:p w14:paraId="71F6C88A" w14:textId="77777777" w:rsidR="00640267" w:rsidRPr="00CE5C3B" w:rsidRDefault="00CD6C15">
      <w:pPr>
        <w:pStyle w:val="TDC1"/>
        <w:rPr>
          <w:rFonts w:ascii="Calibri" w:hAnsi="Calibri" w:cs="Times New Roman"/>
          <w:b w:val="0"/>
          <w:bCs w:val="0"/>
          <w:caps w:val="0"/>
          <w:noProof/>
          <w:sz w:val="22"/>
          <w:szCs w:val="22"/>
          <w:lang w:eastAsia="es-CO"/>
        </w:rPr>
      </w:pPr>
      <w:hyperlink w:anchor="_Toc124695267" w:history="1">
        <w:r w:rsidR="00640267" w:rsidRPr="00AE211C">
          <w:rPr>
            <w:rStyle w:val="Hipervnculo"/>
            <w:noProof/>
          </w:rPr>
          <w:t>GESTIÓN DEL PROYECTO</w:t>
        </w:r>
        <w:r w:rsidR="00640267">
          <w:rPr>
            <w:noProof/>
            <w:webHidden/>
          </w:rPr>
          <w:tab/>
        </w:r>
        <w:r w:rsidR="00640267">
          <w:rPr>
            <w:noProof/>
            <w:webHidden/>
          </w:rPr>
          <w:fldChar w:fldCharType="begin"/>
        </w:r>
        <w:r w:rsidR="00640267">
          <w:rPr>
            <w:noProof/>
            <w:webHidden/>
          </w:rPr>
          <w:instrText xml:space="preserve"> PAGEREF _Toc124695267 \h </w:instrText>
        </w:r>
        <w:r w:rsidR="00640267">
          <w:rPr>
            <w:noProof/>
            <w:webHidden/>
          </w:rPr>
        </w:r>
        <w:r w:rsidR="00640267">
          <w:rPr>
            <w:noProof/>
            <w:webHidden/>
          </w:rPr>
          <w:fldChar w:fldCharType="separate"/>
        </w:r>
        <w:r w:rsidR="00640267">
          <w:rPr>
            <w:noProof/>
            <w:webHidden/>
          </w:rPr>
          <w:t>14</w:t>
        </w:r>
        <w:r w:rsidR="00640267">
          <w:rPr>
            <w:noProof/>
            <w:webHidden/>
          </w:rPr>
          <w:fldChar w:fldCharType="end"/>
        </w:r>
      </w:hyperlink>
    </w:p>
    <w:p w14:paraId="23783ECF" w14:textId="77777777" w:rsidR="00640267" w:rsidRPr="00CE5C3B" w:rsidRDefault="00CD6C15">
      <w:pPr>
        <w:pStyle w:val="TDC1"/>
        <w:rPr>
          <w:rFonts w:ascii="Calibri" w:hAnsi="Calibri" w:cs="Times New Roman"/>
          <w:b w:val="0"/>
          <w:bCs w:val="0"/>
          <w:caps w:val="0"/>
          <w:noProof/>
          <w:sz w:val="22"/>
          <w:szCs w:val="22"/>
          <w:lang w:eastAsia="es-CO"/>
        </w:rPr>
      </w:pPr>
      <w:hyperlink w:anchor="_Toc124695268" w:history="1">
        <w:r w:rsidR="00640267" w:rsidRPr="00AE211C">
          <w:rPr>
            <w:rStyle w:val="Hipervnculo"/>
            <w:noProof/>
          </w:rPr>
          <w:t>PRESUPUESTO</w:t>
        </w:r>
        <w:r w:rsidR="00640267">
          <w:rPr>
            <w:noProof/>
            <w:webHidden/>
          </w:rPr>
          <w:tab/>
        </w:r>
        <w:r w:rsidR="00640267">
          <w:rPr>
            <w:noProof/>
            <w:webHidden/>
          </w:rPr>
          <w:fldChar w:fldCharType="begin"/>
        </w:r>
        <w:r w:rsidR="00640267">
          <w:rPr>
            <w:noProof/>
            <w:webHidden/>
          </w:rPr>
          <w:instrText xml:space="preserve"> PAGEREF _Toc124695268 \h </w:instrText>
        </w:r>
        <w:r w:rsidR="00640267">
          <w:rPr>
            <w:noProof/>
            <w:webHidden/>
          </w:rPr>
        </w:r>
        <w:r w:rsidR="00640267">
          <w:rPr>
            <w:noProof/>
            <w:webHidden/>
          </w:rPr>
          <w:fldChar w:fldCharType="separate"/>
        </w:r>
        <w:r w:rsidR="00640267">
          <w:rPr>
            <w:noProof/>
            <w:webHidden/>
          </w:rPr>
          <w:t>15</w:t>
        </w:r>
        <w:r w:rsidR="00640267">
          <w:rPr>
            <w:noProof/>
            <w:webHidden/>
          </w:rPr>
          <w:fldChar w:fldCharType="end"/>
        </w:r>
      </w:hyperlink>
    </w:p>
    <w:p w14:paraId="570E5B99" w14:textId="77777777" w:rsidR="00640267" w:rsidRPr="00CE5C3B" w:rsidRDefault="00CD6C15">
      <w:pPr>
        <w:pStyle w:val="TDC1"/>
        <w:rPr>
          <w:rFonts w:ascii="Calibri" w:hAnsi="Calibri" w:cs="Times New Roman"/>
          <w:b w:val="0"/>
          <w:bCs w:val="0"/>
          <w:caps w:val="0"/>
          <w:noProof/>
          <w:sz w:val="22"/>
          <w:szCs w:val="22"/>
          <w:lang w:eastAsia="es-CO"/>
        </w:rPr>
      </w:pPr>
      <w:hyperlink w:anchor="_Toc124695269" w:history="1">
        <w:r w:rsidR="00640267" w:rsidRPr="00AE211C">
          <w:rPr>
            <w:rStyle w:val="Hipervnculo"/>
            <w:noProof/>
          </w:rPr>
          <w:t>RESULTADOS</w:t>
        </w:r>
        <w:r w:rsidR="00640267">
          <w:rPr>
            <w:noProof/>
            <w:webHidden/>
          </w:rPr>
          <w:tab/>
        </w:r>
        <w:r w:rsidR="00640267">
          <w:rPr>
            <w:noProof/>
            <w:webHidden/>
          </w:rPr>
          <w:fldChar w:fldCharType="begin"/>
        </w:r>
        <w:r w:rsidR="00640267">
          <w:rPr>
            <w:noProof/>
            <w:webHidden/>
          </w:rPr>
          <w:instrText xml:space="preserve"> PAGEREF _Toc124695269 \h </w:instrText>
        </w:r>
        <w:r w:rsidR="00640267">
          <w:rPr>
            <w:noProof/>
            <w:webHidden/>
          </w:rPr>
        </w:r>
        <w:r w:rsidR="00640267">
          <w:rPr>
            <w:noProof/>
            <w:webHidden/>
          </w:rPr>
          <w:fldChar w:fldCharType="separate"/>
        </w:r>
        <w:r w:rsidR="00640267">
          <w:rPr>
            <w:noProof/>
            <w:webHidden/>
          </w:rPr>
          <w:t>16</w:t>
        </w:r>
        <w:r w:rsidR="00640267">
          <w:rPr>
            <w:noProof/>
            <w:webHidden/>
          </w:rPr>
          <w:fldChar w:fldCharType="end"/>
        </w:r>
      </w:hyperlink>
    </w:p>
    <w:p w14:paraId="5CDCD299" w14:textId="77777777" w:rsidR="00640267" w:rsidRPr="00CE5C3B" w:rsidRDefault="00CD6C15">
      <w:pPr>
        <w:pStyle w:val="TDC1"/>
        <w:rPr>
          <w:rFonts w:ascii="Calibri" w:hAnsi="Calibri" w:cs="Times New Roman"/>
          <w:b w:val="0"/>
          <w:bCs w:val="0"/>
          <w:caps w:val="0"/>
          <w:noProof/>
          <w:sz w:val="22"/>
          <w:szCs w:val="22"/>
          <w:lang w:eastAsia="es-CO"/>
        </w:rPr>
      </w:pPr>
      <w:hyperlink w:anchor="_Toc124695270" w:history="1">
        <w:r w:rsidR="00640267" w:rsidRPr="00AE211C">
          <w:rPr>
            <w:rStyle w:val="Hipervnculo"/>
            <w:noProof/>
          </w:rPr>
          <w:t>CONCLUSI</w:t>
        </w:r>
        <w:r w:rsidR="00640267" w:rsidRPr="00AE211C">
          <w:rPr>
            <w:rStyle w:val="Hipervnculo"/>
            <w:noProof/>
          </w:rPr>
          <w:t>O</w:t>
        </w:r>
        <w:r w:rsidR="00640267" w:rsidRPr="00AE211C">
          <w:rPr>
            <w:rStyle w:val="Hipervnculo"/>
            <w:noProof/>
          </w:rPr>
          <w:t>NES</w:t>
        </w:r>
        <w:r w:rsidR="00640267">
          <w:rPr>
            <w:noProof/>
            <w:webHidden/>
          </w:rPr>
          <w:tab/>
        </w:r>
        <w:r w:rsidR="00640267">
          <w:rPr>
            <w:noProof/>
            <w:webHidden/>
          </w:rPr>
          <w:fldChar w:fldCharType="begin"/>
        </w:r>
        <w:r w:rsidR="00640267">
          <w:rPr>
            <w:noProof/>
            <w:webHidden/>
          </w:rPr>
          <w:instrText xml:space="preserve"> PAGEREF _Toc124695270 \h </w:instrText>
        </w:r>
        <w:r w:rsidR="00640267">
          <w:rPr>
            <w:noProof/>
            <w:webHidden/>
          </w:rPr>
        </w:r>
        <w:r w:rsidR="00640267">
          <w:rPr>
            <w:noProof/>
            <w:webHidden/>
          </w:rPr>
          <w:fldChar w:fldCharType="separate"/>
        </w:r>
        <w:r w:rsidR="00640267">
          <w:rPr>
            <w:noProof/>
            <w:webHidden/>
          </w:rPr>
          <w:t>17</w:t>
        </w:r>
        <w:r w:rsidR="00640267">
          <w:rPr>
            <w:noProof/>
            <w:webHidden/>
          </w:rPr>
          <w:fldChar w:fldCharType="end"/>
        </w:r>
      </w:hyperlink>
    </w:p>
    <w:p w14:paraId="1E882581" w14:textId="77777777" w:rsidR="00640267" w:rsidRPr="00CE5C3B" w:rsidRDefault="00CD6C15">
      <w:pPr>
        <w:pStyle w:val="TDC1"/>
        <w:rPr>
          <w:rFonts w:ascii="Calibri" w:hAnsi="Calibri" w:cs="Times New Roman"/>
          <w:b w:val="0"/>
          <w:bCs w:val="0"/>
          <w:caps w:val="0"/>
          <w:noProof/>
          <w:sz w:val="22"/>
          <w:szCs w:val="22"/>
          <w:lang w:eastAsia="es-CO"/>
        </w:rPr>
      </w:pPr>
      <w:hyperlink w:anchor="_Toc124695271" w:history="1">
        <w:r w:rsidR="00640267" w:rsidRPr="00AE211C">
          <w:rPr>
            <w:rStyle w:val="Hipervnculo"/>
            <w:noProof/>
          </w:rPr>
          <w:t>BIBLIOGRAFÍA</w:t>
        </w:r>
        <w:r w:rsidR="00640267">
          <w:rPr>
            <w:noProof/>
            <w:webHidden/>
          </w:rPr>
          <w:tab/>
        </w:r>
        <w:r w:rsidR="00640267">
          <w:rPr>
            <w:noProof/>
            <w:webHidden/>
          </w:rPr>
          <w:fldChar w:fldCharType="begin"/>
        </w:r>
        <w:r w:rsidR="00640267">
          <w:rPr>
            <w:noProof/>
            <w:webHidden/>
          </w:rPr>
          <w:instrText xml:space="preserve"> PAGEREF _Toc124695271 \h </w:instrText>
        </w:r>
        <w:r w:rsidR="00640267">
          <w:rPr>
            <w:noProof/>
            <w:webHidden/>
          </w:rPr>
        </w:r>
        <w:r w:rsidR="00640267">
          <w:rPr>
            <w:noProof/>
            <w:webHidden/>
          </w:rPr>
          <w:fldChar w:fldCharType="separate"/>
        </w:r>
        <w:r w:rsidR="00640267">
          <w:rPr>
            <w:noProof/>
            <w:webHidden/>
          </w:rPr>
          <w:t>18</w:t>
        </w:r>
        <w:r w:rsidR="00640267">
          <w:rPr>
            <w:noProof/>
            <w:webHidden/>
          </w:rPr>
          <w:fldChar w:fldCharType="end"/>
        </w:r>
      </w:hyperlink>
    </w:p>
    <w:p w14:paraId="68138B3F" w14:textId="77777777" w:rsidR="00640267" w:rsidRPr="00CE5C3B" w:rsidRDefault="00CD6C15">
      <w:pPr>
        <w:pStyle w:val="TDC1"/>
        <w:rPr>
          <w:rFonts w:ascii="Calibri" w:hAnsi="Calibri" w:cs="Times New Roman"/>
          <w:b w:val="0"/>
          <w:bCs w:val="0"/>
          <w:caps w:val="0"/>
          <w:noProof/>
          <w:sz w:val="22"/>
          <w:szCs w:val="22"/>
          <w:lang w:eastAsia="es-CO"/>
        </w:rPr>
      </w:pPr>
      <w:hyperlink w:anchor="_Toc124695272" w:history="1">
        <w:r w:rsidR="00640267" w:rsidRPr="00AE211C">
          <w:rPr>
            <w:rStyle w:val="Hipervnculo"/>
            <w:noProof/>
          </w:rPr>
          <w:t>ANEXOS</w:t>
        </w:r>
        <w:r w:rsidR="00640267">
          <w:rPr>
            <w:noProof/>
            <w:webHidden/>
          </w:rPr>
          <w:tab/>
        </w:r>
        <w:r w:rsidR="00640267">
          <w:rPr>
            <w:noProof/>
            <w:webHidden/>
          </w:rPr>
          <w:fldChar w:fldCharType="begin"/>
        </w:r>
        <w:r w:rsidR="00640267">
          <w:rPr>
            <w:noProof/>
            <w:webHidden/>
          </w:rPr>
          <w:instrText xml:space="preserve"> PAGEREF _Toc124695272 \h </w:instrText>
        </w:r>
        <w:r w:rsidR="00640267">
          <w:rPr>
            <w:noProof/>
            <w:webHidden/>
          </w:rPr>
        </w:r>
        <w:r w:rsidR="00640267">
          <w:rPr>
            <w:noProof/>
            <w:webHidden/>
          </w:rPr>
          <w:fldChar w:fldCharType="separate"/>
        </w:r>
        <w:r w:rsidR="00640267">
          <w:rPr>
            <w:noProof/>
            <w:webHidden/>
          </w:rPr>
          <w:t>19</w:t>
        </w:r>
        <w:r w:rsidR="00640267">
          <w:rPr>
            <w:noProof/>
            <w:webHidden/>
          </w:rPr>
          <w:fldChar w:fldCharType="end"/>
        </w:r>
      </w:hyperlink>
    </w:p>
    <w:p w14:paraId="50D1D15E" w14:textId="77777777" w:rsidR="005E32E5" w:rsidRDefault="00E70A69" w:rsidP="00E246C8">
      <w:pPr>
        <w:spacing w:after="0" w:line="240" w:lineRule="auto"/>
        <w:contextualSpacing/>
        <w:jc w:val="center"/>
        <w:rPr>
          <w:rFonts w:cs="Arial"/>
          <w:sz w:val="22"/>
          <w:szCs w:val="22"/>
        </w:rPr>
      </w:pPr>
      <w:r w:rsidRPr="00B510CF">
        <w:rPr>
          <w:rFonts w:cs="Arial"/>
          <w:sz w:val="22"/>
          <w:szCs w:val="22"/>
        </w:rPr>
        <w:fldChar w:fldCharType="end"/>
      </w:r>
    </w:p>
    <w:p w14:paraId="1C59E90E" w14:textId="77777777" w:rsidR="005E32E5" w:rsidRDefault="005E32E5" w:rsidP="00E246C8">
      <w:pPr>
        <w:spacing w:after="0" w:line="240" w:lineRule="auto"/>
        <w:contextualSpacing/>
        <w:jc w:val="center"/>
        <w:rPr>
          <w:rFonts w:cs="Arial"/>
          <w:sz w:val="22"/>
          <w:szCs w:val="22"/>
        </w:rPr>
      </w:pPr>
    </w:p>
    <w:p w14:paraId="404E72C3" w14:textId="77777777" w:rsidR="005E32E5" w:rsidRDefault="005E32E5" w:rsidP="00E246C8">
      <w:pPr>
        <w:spacing w:after="0" w:line="240" w:lineRule="auto"/>
        <w:contextualSpacing/>
        <w:jc w:val="center"/>
        <w:rPr>
          <w:rFonts w:cs="Arial"/>
          <w:sz w:val="22"/>
          <w:szCs w:val="22"/>
        </w:rPr>
      </w:pPr>
    </w:p>
    <w:p w14:paraId="1C9570EB" w14:textId="77777777" w:rsidR="005E32E5" w:rsidRDefault="005E32E5" w:rsidP="00E246C8">
      <w:pPr>
        <w:spacing w:after="0" w:line="240" w:lineRule="auto"/>
        <w:contextualSpacing/>
        <w:jc w:val="center"/>
        <w:rPr>
          <w:rFonts w:cs="Arial"/>
          <w:sz w:val="22"/>
          <w:szCs w:val="22"/>
        </w:rPr>
      </w:pPr>
    </w:p>
    <w:p w14:paraId="2C19A530" w14:textId="77777777" w:rsidR="005E32E5" w:rsidRDefault="005E32E5" w:rsidP="00E246C8">
      <w:pPr>
        <w:spacing w:after="0" w:line="240" w:lineRule="auto"/>
        <w:contextualSpacing/>
        <w:jc w:val="center"/>
        <w:rPr>
          <w:rFonts w:cs="Arial"/>
          <w:sz w:val="22"/>
          <w:szCs w:val="22"/>
        </w:rPr>
      </w:pPr>
    </w:p>
    <w:p w14:paraId="6EE2F6A8" w14:textId="77777777" w:rsidR="00BD2694" w:rsidRDefault="00BD2694" w:rsidP="00E246C8">
      <w:pPr>
        <w:spacing w:after="0" w:line="240" w:lineRule="auto"/>
        <w:contextualSpacing/>
        <w:jc w:val="center"/>
        <w:rPr>
          <w:rFonts w:cs="Arial"/>
          <w:sz w:val="22"/>
          <w:szCs w:val="22"/>
        </w:rPr>
      </w:pPr>
    </w:p>
    <w:p w14:paraId="141D6B2B" w14:textId="77777777" w:rsidR="00BD2694" w:rsidRDefault="00BD2694" w:rsidP="00E246C8">
      <w:pPr>
        <w:spacing w:after="0" w:line="240" w:lineRule="auto"/>
        <w:contextualSpacing/>
        <w:jc w:val="center"/>
        <w:rPr>
          <w:rFonts w:cs="Arial"/>
          <w:sz w:val="22"/>
          <w:szCs w:val="22"/>
        </w:rPr>
      </w:pPr>
    </w:p>
    <w:p w14:paraId="47A505E5" w14:textId="77777777" w:rsidR="00E70A69" w:rsidRPr="00B510CF" w:rsidRDefault="00E70A69" w:rsidP="00E246C8">
      <w:pPr>
        <w:spacing w:after="0" w:line="240" w:lineRule="auto"/>
        <w:contextualSpacing/>
        <w:jc w:val="center"/>
        <w:rPr>
          <w:rFonts w:cs="Arial"/>
          <w:b/>
          <w:sz w:val="22"/>
          <w:szCs w:val="22"/>
        </w:rPr>
      </w:pPr>
      <w:r w:rsidRPr="00B510CF">
        <w:rPr>
          <w:rFonts w:cs="Arial"/>
          <w:b/>
          <w:sz w:val="22"/>
          <w:szCs w:val="22"/>
        </w:rPr>
        <w:t>LISTA DE ILUSTRACIONES</w:t>
      </w:r>
    </w:p>
    <w:p w14:paraId="20E001A7" w14:textId="77777777" w:rsidR="00E70A69" w:rsidRPr="00B510CF" w:rsidRDefault="00E70A69">
      <w:pPr>
        <w:rPr>
          <w:rFonts w:cs="Arial"/>
          <w:sz w:val="22"/>
          <w:szCs w:val="22"/>
        </w:rPr>
      </w:pPr>
    </w:p>
    <w:p w14:paraId="4CAC26E1" w14:textId="77777777" w:rsidR="00E70A69" w:rsidRPr="00B510CF" w:rsidRDefault="00E70A69" w:rsidP="006D7C6B">
      <w:pPr>
        <w:pStyle w:val="Ttulo"/>
        <w:spacing w:before="1200"/>
        <w:rPr>
          <w:sz w:val="22"/>
          <w:szCs w:val="22"/>
        </w:rPr>
      </w:pPr>
      <w:bookmarkStart w:id="12" w:name="_Toc124695258"/>
      <w:r w:rsidRPr="00B510CF">
        <w:rPr>
          <w:sz w:val="22"/>
          <w:szCs w:val="22"/>
        </w:rPr>
        <w:lastRenderedPageBreak/>
        <w:t>LISTA DE TABLAS</w:t>
      </w:r>
      <w:bookmarkEnd w:id="12"/>
    </w:p>
    <w:p w14:paraId="035C5CF5" w14:textId="77777777" w:rsidR="00E70A69" w:rsidRPr="00B510CF" w:rsidRDefault="00E70A69">
      <w:pPr>
        <w:rPr>
          <w:rFonts w:cs="Arial"/>
          <w:sz w:val="22"/>
          <w:szCs w:val="22"/>
        </w:rPr>
      </w:pPr>
    </w:p>
    <w:p w14:paraId="0966E6F8" w14:textId="77777777" w:rsidR="00E70A69" w:rsidRPr="00B510CF" w:rsidRDefault="00E70A69" w:rsidP="006D7C6B">
      <w:pPr>
        <w:pStyle w:val="Ttulo"/>
        <w:spacing w:before="1200"/>
        <w:rPr>
          <w:sz w:val="22"/>
          <w:szCs w:val="22"/>
        </w:rPr>
      </w:pPr>
      <w:bookmarkStart w:id="13" w:name="_Toc124695259"/>
      <w:r w:rsidRPr="00B510CF">
        <w:rPr>
          <w:sz w:val="22"/>
          <w:szCs w:val="22"/>
        </w:rPr>
        <w:lastRenderedPageBreak/>
        <w:t>RESUMEN</w:t>
      </w:r>
      <w:bookmarkEnd w:id="13"/>
    </w:p>
    <w:p w14:paraId="70DF5699" w14:textId="71149EFC" w:rsidR="00276867" w:rsidRDefault="00276867" w:rsidP="00276867">
      <w:pPr>
        <w:rPr>
          <w:rFonts w:cs="Arial"/>
          <w:sz w:val="22"/>
          <w:szCs w:val="22"/>
        </w:rPr>
      </w:pPr>
      <w:r w:rsidRPr="00276867">
        <w:rPr>
          <w:rFonts w:cs="Arial"/>
          <w:sz w:val="22"/>
          <w:szCs w:val="22"/>
        </w:rPr>
        <w:t>Los gemelos digitales constituyen una de las tecnologías más relevantes para la Industria</w:t>
      </w:r>
      <w:r w:rsidR="00D01026">
        <w:rPr>
          <w:rFonts w:cs="Arial"/>
          <w:sz w:val="22"/>
          <w:szCs w:val="22"/>
        </w:rPr>
        <w:t xml:space="preserve"> 4.0</w:t>
      </w:r>
      <w:r w:rsidRPr="00276867">
        <w:rPr>
          <w:rFonts w:cs="Arial"/>
          <w:sz w:val="22"/>
          <w:szCs w:val="22"/>
        </w:rPr>
        <w:t>, al permitir la representación virtual de sistemas físicos con el fin de supervisar su comportamiento, evaluar estrategias de control y realizar pruebas antes de su implementación real. Sin embargo, uno de los principales desafíos consiste en lograr una sincronización precisa entre el sistema físico y su contraparte virtual, garantizando una representación confiable del comportamiento del robot y del entorno en el que opera.</w:t>
      </w:r>
    </w:p>
    <w:p w14:paraId="263330D8" w14:textId="77777777" w:rsidR="00276867" w:rsidRPr="00276867" w:rsidRDefault="00276867" w:rsidP="00276867">
      <w:pPr>
        <w:rPr>
          <w:rFonts w:cs="Arial"/>
          <w:sz w:val="22"/>
          <w:szCs w:val="22"/>
        </w:rPr>
      </w:pPr>
    </w:p>
    <w:p w14:paraId="7489FA71" w14:textId="6E5D1856" w:rsidR="00276867" w:rsidRPr="00946515" w:rsidRDefault="00276867" w:rsidP="00276867">
      <w:pPr>
        <w:rPr>
          <w:rFonts w:cs="Arial"/>
          <w:color w:val="FF0000"/>
          <w:sz w:val="22"/>
          <w:szCs w:val="22"/>
        </w:rPr>
      </w:pPr>
      <w:r w:rsidRPr="00276867">
        <w:rPr>
          <w:rFonts w:cs="Arial"/>
          <w:sz w:val="22"/>
          <w:szCs w:val="22"/>
        </w:rPr>
        <w:t xml:space="preserve">El presente proyecto propone el desarrollo de un gemelo digital con sincronización físico-virtual para un robot móvil </w:t>
      </w:r>
      <w:proofErr w:type="spellStart"/>
      <w:r w:rsidRPr="00276867">
        <w:rPr>
          <w:rFonts w:cs="Arial"/>
          <w:sz w:val="22"/>
          <w:szCs w:val="22"/>
        </w:rPr>
        <w:t>Rosmaster</w:t>
      </w:r>
      <w:proofErr w:type="spellEnd"/>
      <w:r w:rsidRPr="00276867">
        <w:rPr>
          <w:rFonts w:cs="Arial"/>
          <w:sz w:val="22"/>
          <w:szCs w:val="22"/>
        </w:rPr>
        <w:t xml:space="preserve"> X3 utilizando NVIDIA Isaac Sim como plataforma de simulación y ROS 2 como middleware de comunicación. Para ello, se implementa el modelo virtual del robot, se configura su comportamiento cinemático y dinámico y se establece una comunicación bidireccional que permita intercambiar información entre el sistema físico y el entorno virtual. </w:t>
      </w:r>
    </w:p>
    <w:p w14:paraId="4876DBE2" w14:textId="77777777" w:rsidR="00276867" w:rsidRPr="00276867" w:rsidRDefault="00276867" w:rsidP="00276867">
      <w:pPr>
        <w:rPr>
          <w:rFonts w:cs="Arial"/>
          <w:sz w:val="22"/>
          <w:szCs w:val="22"/>
        </w:rPr>
      </w:pPr>
    </w:p>
    <w:p w14:paraId="6C59B2A4" w14:textId="77777777" w:rsidR="00276867" w:rsidRPr="00276867" w:rsidRDefault="00276867" w:rsidP="00276867">
      <w:pPr>
        <w:rPr>
          <w:rFonts w:cs="Arial"/>
          <w:sz w:val="22"/>
          <w:szCs w:val="22"/>
        </w:rPr>
      </w:pPr>
      <w:r w:rsidRPr="00276867">
        <w:rPr>
          <w:rFonts w:cs="Arial"/>
          <w:sz w:val="22"/>
          <w:szCs w:val="22"/>
        </w:rPr>
        <w:t>La realización de este proyecto permitirá disponer de una plataforma de experimentación para validar algoritmos de navegación, control y planificación en ambientes industriales sin intervenir directamente el sistema físico, reduciendo riesgos, tiempos de desarrollo y costos asociados a las pruebas experimentales, además de servir como base para futuras investigaciones en automatización, robótica móvil y gemelos digitales.</w:t>
      </w:r>
    </w:p>
    <w:p w14:paraId="48272581" w14:textId="77777777" w:rsidR="00276867" w:rsidRPr="00276867" w:rsidRDefault="00276867" w:rsidP="00276867">
      <w:pPr>
        <w:rPr>
          <w:rFonts w:cs="Arial"/>
          <w:sz w:val="22"/>
          <w:szCs w:val="22"/>
        </w:rPr>
      </w:pPr>
    </w:p>
    <w:p w14:paraId="74ADFB4B" w14:textId="20D69D4F" w:rsidR="004B3102" w:rsidRPr="004B3102" w:rsidRDefault="00276867" w:rsidP="00276867">
      <w:pPr>
        <w:rPr>
          <w:rFonts w:cs="Arial"/>
          <w:sz w:val="22"/>
          <w:szCs w:val="22"/>
        </w:rPr>
      </w:pPr>
      <w:r w:rsidRPr="00276867">
        <w:rPr>
          <w:rFonts w:cs="Arial"/>
          <w:b/>
          <w:bCs/>
          <w:sz w:val="22"/>
          <w:szCs w:val="22"/>
        </w:rPr>
        <w:t>Palabras clave:</w:t>
      </w:r>
      <w:r w:rsidRPr="00276867">
        <w:rPr>
          <w:rFonts w:cs="Arial"/>
          <w:sz w:val="22"/>
          <w:szCs w:val="22"/>
        </w:rPr>
        <w:t xml:space="preserve"> Gemelo digital; Isaac Sim; Robot móvil; ROS 2; Sincronización físico-virtual.</w:t>
      </w:r>
    </w:p>
    <w:p w14:paraId="518E584B" w14:textId="77777777" w:rsidR="004B3102" w:rsidRPr="004B3102" w:rsidRDefault="004B3102" w:rsidP="004B3102">
      <w:pPr>
        <w:rPr>
          <w:rFonts w:cs="Arial"/>
          <w:sz w:val="22"/>
          <w:szCs w:val="22"/>
        </w:rPr>
      </w:pPr>
    </w:p>
    <w:p w14:paraId="019AE2FC" w14:textId="77777777" w:rsidR="00EB2988" w:rsidRPr="004B3102" w:rsidRDefault="004B3102" w:rsidP="004B3102">
      <w:pPr>
        <w:tabs>
          <w:tab w:val="left" w:pos="6840"/>
        </w:tabs>
        <w:rPr>
          <w:rFonts w:cs="Arial"/>
          <w:sz w:val="22"/>
          <w:szCs w:val="22"/>
        </w:rPr>
      </w:pPr>
      <w:r>
        <w:rPr>
          <w:rFonts w:cs="Arial"/>
          <w:sz w:val="22"/>
          <w:szCs w:val="22"/>
        </w:rPr>
        <w:tab/>
      </w:r>
    </w:p>
    <w:p w14:paraId="2E02808A" w14:textId="77777777" w:rsidR="00E70A69" w:rsidRPr="00315BC8" w:rsidRDefault="00E70A69" w:rsidP="009B5A22">
      <w:pPr>
        <w:pStyle w:val="Ttulo"/>
        <w:spacing w:before="1200"/>
        <w:rPr>
          <w:sz w:val="22"/>
          <w:szCs w:val="22"/>
          <w:lang w:val="en-US"/>
        </w:rPr>
      </w:pPr>
      <w:bookmarkStart w:id="14" w:name="_Toc124695260"/>
      <w:r w:rsidRPr="00315BC8">
        <w:rPr>
          <w:sz w:val="22"/>
          <w:szCs w:val="22"/>
          <w:lang w:val="en-US"/>
        </w:rPr>
        <w:lastRenderedPageBreak/>
        <w:t>ABSTRACT</w:t>
      </w:r>
      <w:bookmarkEnd w:id="14"/>
    </w:p>
    <w:p w14:paraId="708C944D" w14:textId="155BA9D4" w:rsidR="00276867" w:rsidRPr="00315BC8" w:rsidRDefault="00276867" w:rsidP="00276867">
      <w:pPr>
        <w:rPr>
          <w:rFonts w:cs="Arial"/>
          <w:sz w:val="22"/>
          <w:szCs w:val="22"/>
          <w:lang w:val="en-US"/>
        </w:rPr>
      </w:pPr>
      <w:r w:rsidRPr="00315BC8">
        <w:rPr>
          <w:rFonts w:cs="Arial"/>
          <w:sz w:val="22"/>
          <w:szCs w:val="22"/>
          <w:lang w:val="en-US"/>
        </w:rPr>
        <w:t>Digital twins have become a key enabling technology for Industry by providing virtual representations of physical systems that support monitoring, simulation, and decision-making throughout their operational lifecycle. However, achieving accurate physical-virtual synchronization remains a significant challenge, as it requires a digital model capable of faithfully reproducing the behavior of the physical system while continuously exchanging information in real time or near real time.</w:t>
      </w:r>
    </w:p>
    <w:p w14:paraId="5C2232F9" w14:textId="77777777" w:rsidR="00276867" w:rsidRPr="00315BC8" w:rsidRDefault="00276867" w:rsidP="00276867">
      <w:pPr>
        <w:rPr>
          <w:rFonts w:cs="Arial"/>
          <w:sz w:val="22"/>
          <w:szCs w:val="22"/>
          <w:lang w:val="en-US"/>
        </w:rPr>
      </w:pPr>
    </w:p>
    <w:p w14:paraId="270A74F7" w14:textId="4A0B5D79" w:rsidR="00276867" w:rsidRPr="00315BC8" w:rsidRDefault="00276867" w:rsidP="00276867">
      <w:pPr>
        <w:rPr>
          <w:rFonts w:cs="Arial"/>
          <w:sz w:val="22"/>
          <w:szCs w:val="22"/>
          <w:lang w:val="en-US"/>
        </w:rPr>
      </w:pPr>
      <w:r w:rsidRPr="00315BC8">
        <w:rPr>
          <w:rFonts w:cs="Arial"/>
          <w:sz w:val="22"/>
          <w:szCs w:val="22"/>
          <w:lang w:val="en-US"/>
        </w:rPr>
        <w:t xml:space="preserve">This project presents the development of a digital twin with physical-virtual synchronization for the </w:t>
      </w:r>
      <w:proofErr w:type="spellStart"/>
      <w:r w:rsidRPr="00315BC8">
        <w:rPr>
          <w:rFonts w:cs="Arial"/>
          <w:sz w:val="22"/>
          <w:szCs w:val="22"/>
          <w:lang w:val="en-US"/>
        </w:rPr>
        <w:t>Rosmaster</w:t>
      </w:r>
      <w:proofErr w:type="spellEnd"/>
      <w:r w:rsidRPr="00315BC8">
        <w:rPr>
          <w:rFonts w:cs="Arial"/>
          <w:sz w:val="22"/>
          <w:szCs w:val="22"/>
          <w:lang w:val="en-US"/>
        </w:rPr>
        <w:t xml:space="preserve"> X3 mobile robot using NVIDIA Isaac Sim as the simulation platform and ROS 2 as the communication middleware. The proposed solution includes the design of a physics-aware virtual model, the implementation of bidirectional communication between the physical and virtual environments, and the synchronization of robot states through ROS 2 topics.</w:t>
      </w:r>
    </w:p>
    <w:p w14:paraId="573600E5" w14:textId="77777777" w:rsidR="00276867" w:rsidRPr="00315BC8" w:rsidRDefault="00276867" w:rsidP="00276867">
      <w:pPr>
        <w:rPr>
          <w:rFonts w:cs="Arial"/>
          <w:sz w:val="22"/>
          <w:szCs w:val="22"/>
          <w:lang w:val="en-US"/>
        </w:rPr>
      </w:pPr>
    </w:p>
    <w:p w14:paraId="4DCD30E0" w14:textId="77777777" w:rsidR="00276867" w:rsidRPr="00315BC8" w:rsidRDefault="00276867" w:rsidP="00276867">
      <w:pPr>
        <w:rPr>
          <w:rFonts w:cs="Arial"/>
          <w:sz w:val="22"/>
          <w:szCs w:val="22"/>
          <w:lang w:val="en-US"/>
        </w:rPr>
      </w:pPr>
      <w:r w:rsidRPr="00315BC8">
        <w:rPr>
          <w:rFonts w:cs="Arial"/>
          <w:sz w:val="22"/>
          <w:szCs w:val="22"/>
          <w:lang w:val="en-US"/>
        </w:rPr>
        <w:t>The proposed platform provides a safe and flexible environment for validating navigation, control, and planning strategies before deployment on the physical robot. By reducing the need for repetitive physical testing, the project contributes to lower development costs, improved system reliability, and more efficient experimentation. Furthermore, it establishes a foundation for future research on autonomous robotics, intelligent manufacturing, and advanced digital twin technologies.</w:t>
      </w:r>
    </w:p>
    <w:p w14:paraId="53D8D97D" w14:textId="77777777" w:rsidR="00276867" w:rsidRPr="00315BC8" w:rsidRDefault="00276867" w:rsidP="00276867">
      <w:pPr>
        <w:rPr>
          <w:rFonts w:cs="Arial"/>
          <w:sz w:val="22"/>
          <w:szCs w:val="22"/>
          <w:lang w:val="en-US"/>
        </w:rPr>
      </w:pPr>
    </w:p>
    <w:p w14:paraId="71A21C28" w14:textId="77777777" w:rsidR="00276867" w:rsidRPr="00315BC8" w:rsidRDefault="00276867" w:rsidP="00276867">
      <w:pPr>
        <w:rPr>
          <w:rFonts w:cs="Arial"/>
          <w:sz w:val="22"/>
          <w:szCs w:val="22"/>
          <w:lang w:val="en-US"/>
        </w:rPr>
      </w:pPr>
      <w:r w:rsidRPr="00315BC8">
        <w:rPr>
          <w:rFonts w:cs="Arial"/>
          <w:b/>
          <w:bCs/>
          <w:sz w:val="22"/>
          <w:szCs w:val="22"/>
          <w:lang w:val="en-US"/>
        </w:rPr>
        <w:t>Keywords:</w:t>
      </w:r>
      <w:r w:rsidRPr="00315BC8">
        <w:rPr>
          <w:rFonts w:cs="Arial"/>
          <w:sz w:val="22"/>
          <w:szCs w:val="22"/>
          <w:lang w:val="en-US"/>
        </w:rPr>
        <w:t xml:space="preserve"> Digital Twin; Isaac Sim; Mobile Robot; Physical-Virtual Synchronization; ROS 2.</w:t>
      </w:r>
    </w:p>
    <w:p w14:paraId="0A2AE8EA" w14:textId="778E7FED" w:rsidR="00276867" w:rsidRDefault="00276867" w:rsidP="00276867">
      <w:pPr>
        <w:rPr>
          <w:rFonts w:cs="Arial"/>
          <w:sz w:val="22"/>
          <w:szCs w:val="22"/>
          <w:lang w:val="en-US"/>
        </w:rPr>
      </w:pPr>
    </w:p>
    <w:p w14:paraId="30CE9DEF" w14:textId="77777777" w:rsidR="00412E6E" w:rsidRPr="00315BC8" w:rsidRDefault="00412E6E" w:rsidP="00276867">
      <w:pPr>
        <w:rPr>
          <w:rFonts w:cs="Arial"/>
          <w:sz w:val="22"/>
          <w:szCs w:val="22"/>
          <w:lang w:val="en-US"/>
        </w:rPr>
      </w:pPr>
    </w:p>
    <w:p w14:paraId="54363AF5" w14:textId="77777777" w:rsidR="00276867" w:rsidRPr="00315BC8" w:rsidRDefault="00276867" w:rsidP="00276867">
      <w:pPr>
        <w:rPr>
          <w:rFonts w:cs="Arial"/>
          <w:sz w:val="22"/>
          <w:szCs w:val="22"/>
          <w:lang w:val="en-US"/>
        </w:rPr>
      </w:pPr>
    </w:p>
    <w:p w14:paraId="399D1042" w14:textId="21ACDE13" w:rsidR="002735B0" w:rsidRPr="00276867" w:rsidRDefault="002735B0" w:rsidP="00276867">
      <w:pPr>
        <w:jc w:val="center"/>
        <w:rPr>
          <w:b/>
          <w:bCs/>
          <w:sz w:val="22"/>
          <w:szCs w:val="22"/>
        </w:rPr>
      </w:pPr>
      <w:bookmarkStart w:id="15" w:name="_Toc124695261"/>
      <w:r w:rsidRPr="00276867">
        <w:rPr>
          <w:b/>
          <w:bCs/>
          <w:sz w:val="22"/>
          <w:szCs w:val="22"/>
        </w:rPr>
        <w:lastRenderedPageBreak/>
        <w:t>INTRODUCCIÓN</w:t>
      </w:r>
      <w:bookmarkEnd w:id="15"/>
    </w:p>
    <w:p w14:paraId="3AEE8197" w14:textId="6D0DDE77" w:rsidR="00276867" w:rsidRPr="00276867" w:rsidRDefault="00276867" w:rsidP="00276867">
      <w:pPr>
        <w:rPr>
          <w:sz w:val="22"/>
          <w:szCs w:val="22"/>
        </w:rPr>
      </w:pPr>
      <w:r w:rsidRPr="00276867">
        <w:rPr>
          <w:sz w:val="22"/>
          <w:szCs w:val="22"/>
        </w:rPr>
        <w:t>La transformación digital impulsada por la Industria 4.0 ha promovido la integración entre sistemas físicos y virtuales con el propósito de optimizar los procesos industriales mediante tecnologías como el Internet de las Cosas (</w:t>
      </w:r>
      <w:proofErr w:type="spellStart"/>
      <w:r w:rsidRPr="00276867">
        <w:rPr>
          <w:sz w:val="22"/>
          <w:szCs w:val="22"/>
        </w:rPr>
        <w:t>IoT</w:t>
      </w:r>
      <w:proofErr w:type="spellEnd"/>
      <w:r w:rsidRPr="00276867">
        <w:rPr>
          <w:sz w:val="22"/>
          <w:szCs w:val="22"/>
        </w:rPr>
        <w:t xml:space="preserve">), la inteligencia artificial, la robótica y los gemelos digitales. Dentro de este contexto, los gemelos digitales (Digital </w:t>
      </w:r>
      <w:proofErr w:type="spellStart"/>
      <w:r w:rsidRPr="00276867">
        <w:rPr>
          <w:sz w:val="22"/>
          <w:szCs w:val="22"/>
        </w:rPr>
        <w:t>Twins</w:t>
      </w:r>
      <w:proofErr w:type="spellEnd"/>
      <w:r w:rsidRPr="00276867">
        <w:rPr>
          <w:sz w:val="22"/>
          <w:szCs w:val="22"/>
        </w:rPr>
        <w:t>) se han consolidado como una herramienta que permite representar de manera virtual un sistema físico, manteniendo una sincronización continua entre ambos mediante el intercambio de información en tiempo real o casi real. Esta capacidad facilita el monitoreo, la simulación, la validación de estrategias de control y la toma de decisiones antes de realizar modificaciones sobre los sistemas físicos, reduciendo costos, tiempos de implementación y riesgos operacionales.</w:t>
      </w:r>
    </w:p>
    <w:p w14:paraId="6AEE54EB" w14:textId="77777777" w:rsidR="00276867" w:rsidRPr="00276867" w:rsidRDefault="00276867" w:rsidP="00276867">
      <w:pPr>
        <w:rPr>
          <w:sz w:val="22"/>
          <w:szCs w:val="22"/>
        </w:rPr>
      </w:pPr>
    </w:p>
    <w:p w14:paraId="543CBE1F" w14:textId="77777777" w:rsidR="00276867" w:rsidRPr="00276867" w:rsidRDefault="00276867" w:rsidP="00276867">
      <w:pPr>
        <w:rPr>
          <w:sz w:val="22"/>
          <w:szCs w:val="22"/>
        </w:rPr>
      </w:pPr>
      <w:r w:rsidRPr="00276867">
        <w:rPr>
          <w:sz w:val="22"/>
          <w:szCs w:val="22"/>
        </w:rPr>
        <w:t>En el ámbito de la robótica móvil aplicada a entornos industriales, los gemelos digitales representan una solución para evaluar algoritmos de navegación, percepción y control sin afectar la operación de los sistemas reales. Además, permiten analizar diferentes configuraciones de distribución de planta, validar rutas de navegación y estudiar el comportamiento dinámico de los robots en escenarios complejos antes de su implementación física. Sin embargo, lograr que un gemelo digital reproduzca fielmente el comportamiento del sistema físico continúa siendo un desafío, especialmente cuando se requiere sincronización bidireccional en tiempo real, simulaciones con alta fidelidad física e integración con sensores reales.</w:t>
      </w:r>
    </w:p>
    <w:p w14:paraId="395683C1" w14:textId="77777777" w:rsidR="00276867" w:rsidRPr="00276867" w:rsidRDefault="00276867" w:rsidP="00276867">
      <w:pPr>
        <w:rPr>
          <w:sz w:val="22"/>
          <w:szCs w:val="22"/>
        </w:rPr>
      </w:pPr>
    </w:p>
    <w:p w14:paraId="47094A72" w14:textId="77777777" w:rsidR="00276867" w:rsidRPr="00276867" w:rsidRDefault="00276867" w:rsidP="00276867">
      <w:pPr>
        <w:rPr>
          <w:sz w:val="22"/>
          <w:szCs w:val="22"/>
        </w:rPr>
      </w:pPr>
      <w:r w:rsidRPr="00276867">
        <w:rPr>
          <w:sz w:val="22"/>
          <w:szCs w:val="22"/>
        </w:rPr>
        <w:t xml:space="preserve">En los últimos años, diferentes investigaciones han empleado plataformas como NVIDIA Isaac Sim, ROS 2 y </w:t>
      </w:r>
      <w:proofErr w:type="spellStart"/>
      <w:r w:rsidRPr="00276867">
        <w:rPr>
          <w:sz w:val="22"/>
          <w:szCs w:val="22"/>
        </w:rPr>
        <w:t>Omniverse</w:t>
      </w:r>
      <w:proofErr w:type="spellEnd"/>
      <w:r w:rsidRPr="00276867">
        <w:rPr>
          <w:sz w:val="22"/>
          <w:szCs w:val="22"/>
        </w:rPr>
        <w:t xml:space="preserve"> para el desarrollo de entornos de simulación de alta precisión orientados a aplicaciones robóticas. Paralelamente, otros trabajos han incorporado técnicas de reconstrucción tridimensional, mapas volumétricos basados ​​en TSDF y modelos generativos capaces de completar regiones parcialmente observadas, permitiendo construir representaciones digitales más completas de entornos industriales. Aunque estos avances han demostrado resultados prometedores, la mayoría de las investigaciones continúan enfocándose en aspectos específicos como la reconstrucción del entorno, la simulación o la percepción, existiendo aún oportunidades para integrar estos componentes dentro de arquitecturas de gemelos digitales con sincronización físico-virtual y capacidad de actualización continua.</w:t>
      </w:r>
    </w:p>
    <w:p w14:paraId="4A79CE41" w14:textId="77777777" w:rsidR="00276867" w:rsidRPr="00276867" w:rsidRDefault="00276867" w:rsidP="00276867">
      <w:pPr>
        <w:rPr>
          <w:sz w:val="22"/>
          <w:szCs w:val="22"/>
        </w:rPr>
      </w:pPr>
    </w:p>
    <w:p w14:paraId="3DEA8175" w14:textId="15B4EA20" w:rsidR="00276867" w:rsidRPr="00946515" w:rsidRDefault="00276867" w:rsidP="00276867">
      <w:pPr>
        <w:rPr>
          <w:color w:val="FF0000"/>
          <w:sz w:val="22"/>
          <w:szCs w:val="22"/>
        </w:rPr>
      </w:pPr>
      <w:r w:rsidRPr="00276867">
        <w:rPr>
          <w:sz w:val="22"/>
          <w:szCs w:val="22"/>
        </w:rPr>
        <w:t xml:space="preserve">En este contexto, el presente trabajo propone el desarrollo de un gemelo digital para un robot móvil </w:t>
      </w:r>
      <w:proofErr w:type="spellStart"/>
      <w:r w:rsidRPr="00276867">
        <w:rPr>
          <w:sz w:val="22"/>
          <w:szCs w:val="22"/>
        </w:rPr>
        <w:t>Rosmaster</w:t>
      </w:r>
      <w:proofErr w:type="spellEnd"/>
      <w:r w:rsidRPr="00276867">
        <w:rPr>
          <w:sz w:val="22"/>
          <w:szCs w:val="22"/>
        </w:rPr>
        <w:t xml:space="preserve"> X3 con ruedas </w:t>
      </w:r>
      <w:proofErr w:type="spellStart"/>
      <w:r w:rsidRPr="00276867">
        <w:rPr>
          <w:sz w:val="22"/>
          <w:szCs w:val="22"/>
        </w:rPr>
        <w:t>mecanum</w:t>
      </w:r>
      <w:proofErr w:type="spellEnd"/>
      <w:r w:rsidRPr="00276867">
        <w:rPr>
          <w:sz w:val="22"/>
          <w:szCs w:val="22"/>
        </w:rPr>
        <w:t>, empleando NVIDIA Isaac Sim como plataforma de simulación y ROS 2 como middleware de comunicación entre el robot físico y su representación virtual. El proyecto contempla el modelado del robot, la configuración de su comportamiento físico y cinematográfico, la sincronización bidireccional mediante el intercambio de temas de ROS</w:t>
      </w:r>
      <w:r w:rsidR="00412E6E">
        <w:rPr>
          <w:sz w:val="22"/>
          <w:szCs w:val="22"/>
        </w:rPr>
        <w:t>2.</w:t>
      </w:r>
    </w:p>
    <w:p w14:paraId="68754A48" w14:textId="77777777" w:rsidR="00276867" w:rsidRPr="00276867" w:rsidRDefault="00276867" w:rsidP="00276867">
      <w:pPr>
        <w:rPr>
          <w:sz w:val="22"/>
          <w:szCs w:val="22"/>
        </w:rPr>
      </w:pPr>
    </w:p>
    <w:p w14:paraId="76AF91C2" w14:textId="6F4DC597" w:rsidR="00276867" w:rsidRPr="00276867" w:rsidRDefault="000E29FF" w:rsidP="00276867">
      <w:pPr>
        <w:rPr>
          <w:sz w:val="22"/>
          <w:szCs w:val="22"/>
        </w:rPr>
      </w:pPr>
      <w:r>
        <w:rPr>
          <w:sz w:val="22"/>
          <w:szCs w:val="22"/>
        </w:rPr>
        <w:t>El</w:t>
      </w:r>
      <w:r w:rsidR="00276867" w:rsidRPr="00276867">
        <w:rPr>
          <w:sz w:val="22"/>
          <w:szCs w:val="22"/>
        </w:rPr>
        <w:t xml:space="preserve"> diseño e implementación del modelo virtual del robot en Isaac Sim, la integración de sensores físicos y virtuales, la configuración de la comunicación mediante ROS 2 utilizando </w:t>
      </w:r>
      <w:proofErr w:type="spellStart"/>
      <w:r w:rsidR="00276867" w:rsidRPr="00276867">
        <w:rPr>
          <w:sz w:val="22"/>
          <w:szCs w:val="22"/>
        </w:rPr>
        <w:t>Action</w:t>
      </w:r>
      <w:proofErr w:type="spellEnd"/>
      <w:r w:rsidR="00276867" w:rsidRPr="00276867">
        <w:rPr>
          <w:sz w:val="22"/>
          <w:szCs w:val="22"/>
        </w:rPr>
        <w:t xml:space="preserve"> </w:t>
      </w:r>
      <w:proofErr w:type="spellStart"/>
      <w:r w:rsidR="00276867" w:rsidRPr="00276867">
        <w:rPr>
          <w:sz w:val="22"/>
          <w:szCs w:val="22"/>
        </w:rPr>
        <w:t>Graph</w:t>
      </w:r>
      <w:proofErr w:type="spellEnd"/>
      <w:r w:rsidR="00276867" w:rsidRPr="00276867">
        <w:rPr>
          <w:sz w:val="22"/>
          <w:szCs w:val="22"/>
        </w:rPr>
        <w:t>, el desarrollo del mecanismo de sincronización físico-virtual</w:t>
      </w:r>
      <w:r w:rsidR="00412E6E">
        <w:rPr>
          <w:sz w:val="22"/>
          <w:szCs w:val="22"/>
        </w:rPr>
        <w:t xml:space="preserve">. </w:t>
      </w:r>
      <w:r w:rsidR="00276867" w:rsidRPr="00276867">
        <w:rPr>
          <w:sz w:val="22"/>
          <w:szCs w:val="22"/>
        </w:rPr>
        <w:t>Además, se analiza la influencia de los parámetros de interacción entre las ruedas mecánicas y la superficie de desplazamiento sobre la precisión del movimiento del robot, con el propósito de incrementar la fidelidad del modelo digital respecto al sistema físico.</w:t>
      </w:r>
    </w:p>
    <w:p w14:paraId="4877A501" w14:textId="77777777" w:rsidR="00276867" w:rsidRPr="00276867" w:rsidRDefault="00276867" w:rsidP="00276867">
      <w:pPr>
        <w:rPr>
          <w:sz w:val="22"/>
          <w:szCs w:val="22"/>
        </w:rPr>
      </w:pPr>
    </w:p>
    <w:p w14:paraId="59858798" w14:textId="7730A441" w:rsidR="002735B0" w:rsidRPr="009F326F" w:rsidRDefault="000E29FF" w:rsidP="00276867">
      <w:pPr>
        <w:rPr>
          <w:color w:val="FF0000"/>
          <w:sz w:val="22"/>
          <w:szCs w:val="22"/>
        </w:rPr>
      </w:pPr>
      <w:r>
        <w:rPr>
          <w:sz w:val="22"/>
          <w:szCs w:val="22"/>
        </w:rPr>
        <w:t xml:space="preserve">Esta </w:t>
      </w:r>
      <w:r w:rsidR="00276867" w:rsidRPr="00276867">
        <w:rPr>
          <w:sz w:val="22"/>
          <w:szCs w:val="22"/>
        </w:rPr>
        <w:t>investigación se centra en el desarrollo e integración del gemelo digital del robot móvil y en la validación de la sincronización entre el entorno físico y virtual. Aunque la arquitectura contempla componentes relacionados con reconstrucción tridimensional, generación de mapas y modelos generativos para completar regiones parcialmente observadas, estos elementos se presentan como parte de la arquitectura general del sistema y de su evolución futura, sin constituir el objetivo principal del presente trabajo.</w:t>
      </w:r>
    </w:p>
    <w:p w14:paraId="72AFC754" w14:textId="77777777" w:rsidR="002735B0" w:rsidRPr="00B510CF" w:rsidRDefault="002735B0" w:rsidP="002735B0">
      <w:pPr>
        <w:pStyle w:val="Ttulo"/>
        <w:spacing w:before="1200"/>
        <w:rPr>
          <w:sz w:val="22"/>
          <w:szCs w:val="22"/>
        </w:rPr>
      </w:pPr>
      <w:bookmarkStart w:id="16" w:name="_Toc124695262"/>
      <w:r w:rsidRPr="00B510CF">
        <w:rPr>
          <w:sz w:val="22"/>
          <w:szCs w:val="22"/>
        </w:rPr>
        <w:lastRenderedPageBreak/>
        <w:t>PROBLEMA DE INVESTIGACIÓN</w:t>
      </w:r>
      <w:bookmarkEnd w:id="16"/>
    </w:p>
    <w:p w14:paraId="16BBDDB3" w14:textId="382E5C33" w:rsidR="003B7A77" w:rsidRPr="003B7A77" w:rsidRDefault="003B7A77" w:rsidP="003B7A77">
      <w:pPr>
        <w:rPr>
          <w:rFonts w:cs="Arial"/>
          <w:sz w:val="22"/>
          <w:szCs w:val="22"/>
        </w:rPr>
      </w:pPr>
      <w:r w:rsidRPr="003B7A77">
        <w:rPr>
          <w:rFonts w:cs="Arial"/>
          <w:sz w:val="22"/>
          <w:szCs w:val="22"/>
        </w:rPr>
        <w:t xml:space="preserve">La transformación digital impulsada por la Industria 4.0 ha promovido la adopción de tecnologías orientadas a mejorar la eficiencia, la flexibilidad y la seguridad de los procesos industriales. En este contexto, los robots móviles autónomos han adquirido un papel cada vez más relevante en aplicaciones de fabricación, logística e inspección, permitiendo automatizar tareas de transporte, supervisión y monitoreo dentro de entornos dinámicos. </w:t>
      </w:r>
      <w:r w:rsidR="00DB62B9">
        <w:rPr>
          <w:rFonts w:cs="Arial"/>
          <w:sz w:val="22"/>
          <w:szCs w:val="22"/>
        </w:rPr>
        <w:t>Mientras tanto</w:t>
      </w:r>
      <w:r w:rsidRPr="003B7A77">
        <w:rPr>
          <w:rFonts w:cs="Arial"/>
          <w:sz w:val="22"/>
          <w:szCs w:val="22"/>
        </w:rPr>
        <w:t xml:space="preserve">, los gemelos digitales o Digital </w:t>
      </w:r>
      <w:proofErr w:type="spellStart"/>
      <w:r w:rsidRPr="003B7A77">
        <w:rPr>
          <w:rFonts w:cs="Arial"/>
          <w:sz w:val="22"/>
          <w:szCs w:val="22"/>
        </w:rPr>
        <w:t>Twins</w:t>
      </w:r>
      <w:proofErr w:type="spellEnd"/>
      <w:r w:rsidRPr="003B7A77">
        <w:rPr>
          <w:rFonts w:cs="Arial"/>
          <w:sz w:val="22"/>
          <w:szCs w:val="22"/>
        </w:rPr>
        <w:t xml:space="preserve"> se han consolidado como una de las tecnologías habilitadas de la industria inteligente, al proporcionar representaciones virtuales de sistemas físicos capaces de apoyar actividades de simulación, monitoreo, validación y toma de decisiones antes de implementar cambios sobre los sistemas reales.</w:t>
      </w:r>
    </w:p>
    <w:p w14:paraId="1132C956" w14:textId="40D00092" w:rsidR="00FF13D8" w:rsidRPr="00FF13D8" w:rsidRDefault="003B7A77" w:rsidP="00FF13D8">
      <w:pPr>
        <w:rPr>
          <w:rFonts w:cs="Arial"/>
          <w:sz w:val="22"/>
          <w:szCs w:val="22"/>
        </w:rPr>
      </w:pPr>
      <w:r w:rsidRPr="003B7A77">
        <w:rPr>
          <w:rFonts w:cs="Arial"/>
          <w:sz w:val="22"/>
          <w:szCs w:val="22"/>
        </w:rPr>
        <w:t xml:space="preserve">Este crecimiento se refleja en el mercado global de Digital </w:t>
      </w:r>
      <w:proofErr w:type="spellStart"/>
      <w:r w:rsidRPr="003B7A77">
        <w:rPr>
          <w:rFonts w:cs="Arial"/>
          <w:sz w:val="22"/>
          <w:szCs w:val="22"/>
        </w:rPr>
        <w:t>Twins</w:t>
      </w:r>
      <w:proofErr w:type="spellEnd"/>
      <w:r w:rsidRPr="003B7A77">
        <w:rPr>
          <w:rFonts w:cs="Arial"/>
          <w:sz w:val="22"/>
          <w:szCs w:val="22"/>
        </w:rPr>
        <w:t xml:space="preserve">, el cual alcanzó un valor aproximado de USD 27.53 mil millones en 2025 y se proyecta que supere los USD 572.03 mil millones para 2035, con una tasa de crecimiento anual compuesta del 35.44%, evidenciando la creciente adopción de esta tecnología en diferentes sectores industriales </w:t>
      </w:r>
      <w:r w:rsidR="007F37DE">
        <w:rPr>
          <w:rFonts w:cs="Arial"/>
          <w:sz w:val="22"/>
          <w:szCs w:val="22"/>
        </w:rPr>
        <w:t>[1]</w:t>
      </w:r>
      <w:r w:rsidRPr="003B7A77">
        <w:rPr>
          <w:rFonts w:cs="Arial"/>
          <w:sz w:val="22"/>
          <w:szCs w:val="22"/>
        </w:rPr>
        <w:t>. Asimismo, el desarrollo de plataformas como NVIDIA Isaac Sim y del middleware ROS 2 ha facilitado la construcción de entornos de simulación con alta fidelidad física y mecanismos de comunicación entre sistemas físicos y virtuales, ampliando las posibilidades para el desarrollo de aplicaciones robóticas avanzadas</w:t>
      </w:r>
      <w:r w:rsidR="00FF13D8" w:rsidRPr="00FF13D8">
        <w:rPr>
          <w:rFonts w:cs="Arial"/>
          <w:sz w:val="22"/>
          <w:szCs w:val="22"/>
        </w:rPr>
        <w:t>.</w:t>
      </w:r>
    </w:p>
    <w:p w14:paraId="4415BA9E" w14:textId="154AB063" w:rsidR="00DB62B9" w:rsidRPr="00DB62B9" w:rsidRDefault="00DB62B9" w:rsidP="00DB62B9">
      <w:pPr>
        <w:rPr>
          <w:rFonts w:cs="Arial"/>
          <w:sz w:val="22"/>
          <w:szCs w:val="22"/>
        </w:rPr>
      </w:pPr>
      <w:r w:rsidRPr="00DB62B9">
        <w:rPr>
          <w:rFonts w:cs="Arial"/>
          <w:sz w:val="22"/>
          <w:szCs w:val="22"/>
        </w:rPr>
        <w:t>En los entornos de fabricación, la utilización de robots móviles puede generar diferentes desafíos relacionados con la planificación de rutas, presencia de obstáculos, interacción con otros equipos, transporte de materiales y adaptación ante cambios en el entorno. La evaluación de estas situaciones directamente sobre los sistemas físicos puede requerir tiempo adicional de operación y generar riesgos asociados a colisiones, interrupciones de los procesos o daños en los equipos. Por esta razón, disponer de una representación virtual del robot y de su entorno permitiría modificar escenarios, probar diferentes estrategias de navegación y control y repetir experimentos sin intervenir inicialmente sobre el sistema físico.</w:t>
      </w:r>
    </w:p>
    <w:p w14:paraId="10A50C81" w14:textId="0D7F8296" w:rsidR="00DB62B9" w:rsidRPr="00DB62B9" w:rsidRDefault="00DB62B9" w:rsidP="00DB62B9">
      <w:pPr>
        <w:rPr>
          <w:rFonts w:cs="Arial"/>
          <w:sz w:val="22"/>
          <w:szCs w:val="22"/>
        </w:rPr>
      </w:pPr>
      <w:r w:rsidRPr="00DB62B9">
        <w:rPr>
          <w:rFonts w:cs="Arial"/>
          <w:sz w:val="22"/>
          <w:szCs w:val="22"/>
        </w:rPr>
        <w:t xml:space="preserve">Sin embargo, para aprovechar estas posibilidades es necesario que la representación virtual mantenga una correspondencia adecuada con el sistema físico. Cuando el modelo virtual funciona de manera independiente, las diferencias entre el comportamiento simulado y el comportamiento real pueden limitar su utilidad para validar estrategias y analizar las condiciones </w:t>
      </w:r>
      <w:r w:rsidRPr="00DB62B9">
        <w:rPr>
          <w:rFonts w:cs="Arial"/>
          <w:sz w:val="22"/>
          <w:szCs w:val="22"/>
        </w:rPr>
        <w:lastRenderedPageBreak/>
        <w:t>de operación del robot. Además,</w:t>
      </w:r>
      <w:r w:rsidR="00263126">
        <w:rPr>
          <w:rFonts w:cs="Arial"/>
          <w:sz w:val="22"/>
          <w:szCs w:val="22"/>
        </w:rPr>
        <w:t xml:space="preserve"> </w:t>
      </w:r>
      <w:r w:rsidRPr="00DB62B9">
        <w:rPr>
          <w:rFonts w:cs="Arial"/>
          <w:sz w:val="22"/>
          <w:szCs w:val="22"/>
        </w:rPr>
        <w:t>la integración de sensores, modelos físicos, plataformas de simulación y mecanismos de comunicación representa un desafío para establecer una sincronización confiable entre ambos sistemas.</w:t>
      </w:r>
    </w:p>
    <w:p w14:paraId="1484357F" w14:textId="3B966FC5" w:rsidR="00BE2982" w:rsidRPr="00FF13D8" w:rsidRDefault="00DB62B9" w:rsidP="00DB62B9">
      <w:pPr>
        <w:rPr>
          <w:rFonts w:cs="Arial"/>
          <w:sz w:val="22"/>
          <w:szCs w:val="22"/>
        </w:rPr>
      </w:pPr>
      <w:r w:rsidRPr="00DB62B9">
        <w:rPr>
          <w:rFonts w:cs="Arial"/>
          <w:sz w:val="22"/>
          <w:szCs w:val="22"/>
        </w:rPr>
        <w:t xml:space="preserve">En este sentido, surge la necesidad de desarrollar una plataforma que permita integrar un robot móvil con su representación virtual y mantener una comunicación entre ambos sistemas. El desarrollo de un gemelo digital del robot móvil </w:t>
      </w:r>
      <w:proofErr w:type="spellStart"/>
      <w:r w:rsidRPr="00DB62B9">
        <w:rPr>
          <w:rFonts w:cs="Arial"/>
          <w:sz w:val="22"/>
          <w:szCs w:val="22"/>
        </w:rPr>
        <w:t>Rosmaster</w:t>
      </w:r>
      <w:proofErr w:type="spellEnd"/>
      <w:r w:rsidRPr="00DB62B9">
        <w:rPr>
          <w:rFonts w:cs="Arial"/>
          <w:sz w:val="22"/>
          <w:szCs w:val="22"/>
        </w:rPr>
        <w:t xml:space="preserve"> X3, mediante la integración de ROS 2 y NVIDIA Isaac Sim, permitiría establecer una base para realizar pruebas de sincronización físico-virtual y evaluar el comportamiento del robot en escenarios de fabricación. Esta plataforma podría servir como una etapa inicial para investigaciones posteriores relacionadas con problemas más complejos de robótica móvil, como la coordinación entre robots, la planificación de rutas, la asignación de tareas y la prevención de colisiones.</w:t>
      </w:r>
    </w:p>
    <w:p w14:paraId="47676D2C" w14:textId="5FFD35DF" w:rsidR="00DC62D4" w:rsidRDefault="00FF13D8" w:rsidP="00FF13D8">
      <w:pPr>
        <w:rPr>
          <w:rFonts w:cs="Arial"/>
          <w:sz w:val="22"/>
          <w:szCs w:val="22"/>
        </w:rPr>
      </w:pPr>
      <w:r w:rsidRPr="00FF13D8">
        <w:rPr>
          <w:rFonts w:cs="Arial"/>
          <w:sz w:val="22"/>
          <w:szCs w:val="22"/>
        </w:rPr>
        <w:t>¿Cómo desarrollar un gemelo digital con sincronización físico-virtual para un robot móvil, mediante la integración de ROS 2 y NVIDIA Isaac Sim, que represente con alta fidelidad el comportamiento del sistema y permita validar estrategias de navegación y control en entornos de fabricación?</w:t>
      </w:r>
    </w:p>
    <w:p w14:paraId="60EEAFCA" w14:textId="1C381B15" w:rsidR="00776A81" w:rsidRPr="00776A81" w:rsidRDefault="00776A81" w:rsidP="00776A81">
      <w:pPr>
        <w:rPr>
          <w:rFonts w:cs="Arial"/>
          <w:sz w:val="22"/>
          <w:szCs w:val="22"/>
        </w:rPr>
      </w:pPr>
      <w:r w:rsidRPr="00776A81">
        <w:rPr>
          <w:rFonts w:cs="Arial"/>
          <w:sz w:val="22"/>
          <w:szCs w:val="22"/>
        </w:rPr>
        <w:t>.</w:t>
      </w:r>
    </w:p>
    <w:p w14:paraId="567CB7BB" w14:textId="77777777" w:rsidR="00776A81" w:rsidRPr="00B510CF" w:rsidRDefault="00776A81" w:rsidP="002735B0">
      <w:pPr>
        <w:rPr>
          <w:rFonts w:cs="Arial"/>
          <w:sz w:val="22"/>
          <w:szCs w:val="22"/>
        </w:rPr>
      </w:pPr>
    </w:p>
    <w:p w14:paraId="0A194802" w14:textId="77777777" w:rsidR="00E70A69" w:rsidRPr="00B510CF" w:rsidRDefault="00E70A69" w:rsidP="009B5A22">
      <w:pPr>
        <w:pStyle w:val="Ttulo"/>
        <w:spacing w:before="1200"/>
        <w:rPr>
          <w:sz w:val="22"/>
          <w:szCs w:val="22"/>
        </w:rPr>
      </w:pPr>
      <w:bookmarkStart w:id="17" w:name="_Toc124695263"/>
      <w:r w:rsidRPr="00B510CF">
        <w:rPr>
          <w:sz w:val="22"/>
          <w:szCs w:val="22"/>
        </w:rPr>
        <w:lastRenderedPageBreak/>
        <w:t>JUSTIFICACIÓN</w:t>
      </w:r>
      <w:bookmarkEnd w:id="17"/>
    </w:p>
    <w:p w14:paraId="56F3895A" w14:textId="77777777" w:rsidR="001A5084" w:rsidRPr="001A5084" w:rsidRDefault="001A5084" w:rsidP="001A5084">
      <w:pPr>
        <w:rPr>
          <w:rFonts w:cs="Arial"/>
          <w:sz w:val="22"/>
          <w:szCs w:val="22"/>
        </w:rPr>
      </w:pPr>
      <w:r w:rsidRPr="001A5084">
        <w:rPr>
          <w:rFonts w:cs="Arial"/>
          <w:sz w:val="22"/>
          <w:szCs w:val="22"/>
        </w:rPr>
        <w:t>El desarrollo de gemelos digitales representa una oportunidad para mejorar los procesos de experimentación y validación en entornos de fabricación, al permitir la representación virtual de sistemas físicos y el análisis de su comportamiento bajo diferentes condiciones de operación. Estas tecnologías se han explorado en distintas aplicaciones industriales para apoyar la simulación, la planificación y la optimización de procesos [2], [3]. En el caso de la robótica móvil, disponer de un entorno de simulación permite estudiar situaciones como la presencia de obstáculos, los cambios en las rutas y las condiciones de movimiento, facilitando la evaluación de diferentes estrategias antes de probarlas directamente sobre el equipo físico. Esto podría reducir la dependencia de pruebas físicas repetitivas y contribuir a un uso más eficiente del tiempo y los recursos disponibles.</w:t>
      </w:r>
    </w:p>
    <w:p w14:paraId="57E92BDE" w14:textId="4F36CA94" w:rsidR="001A5084" w:rsidRPr="001A5084" w:rsidRDefault="001A5084" w:rsidP="001A5084">
      <w:pPr>
        <w:rPr>
          <w:rFonts w:cs="Arial"/>
          <w:sz w:val="22"/>
          <w:szCs w:val="22"/>
        </w:rPr>
      </w:pPr>
      <w:r w:rsidRPr="001A5084">
        <w:rPr>
          <w:rFonts w:cs="Arial"/>
          <w:sz w:val="22"/>
          <w:szCs w:val="22"/>
        </w:rPr>
        <w:t xml:space="preserve">Desde el punto de vista técnico, el desarrollo de un gemelo digital para el robot móvil </w:t>
      </w:r>
      <w:proofErr w:type="spellStart"/>
      <w:r w:rsidRPr="001A5084">
        <w:rPr>
          <w:rFonts w:cs="Arial"/>
          <w:sz w:val="22"/>
          <w:szCs w:val="22"/>
        </w:rPr>
        <w:t>Rosmaster</w:t>
      </w:r>
      <w:proofErr w:type="spellEnd"/>
      <w:r w:rsidRPr="001A5084">
        <w:rPr>
          <w:rFonts w:cs="Arial"/>
          <w:sz w:val="22"/>
          <w:szCs w:val="22"/>
        </w:rPr>
        <w:t xml:space="preserve"> X3, mediante la integración de ROS 2 y NVIDIA Isaac Sim, permitirá establecer una base para representar su comportamiento y evaluar la correspondencia entre el sistema real y su modelo virtual. La integración de la información física con la representación digital es un componente relevante en la construcción de gemelos digitales, pues permite relacionar el estado del sistema real con su contraparte virtual [2]. En este sentido, el proyecto permitirá estudiar los desafíos asociados con la sincronización físico-virtual y evaluar el comportamiento del robot, con el propósito de facilitar futuras pruebas de navegación y control</w:t>
      </w:r>
      <w:r>
        <w:rPr>
          <w:rFonts w:cs="Arial"/>
          <w:sz w:val="22"/>
          <w:szCs w:val="22"/>
        </w:rPr>
        <w:t xml:space="preserve"> en entornos de manufactura</w:t>
      </w:r>
      <w:r w:rsidRPr="001A5084">
        <w:rPr>
          <w:rFonts w:cs="Arial"/>
          <w:sz w:val="22"/>
          <w:szCs w:val="22"/>
        </w:rPr>
        <w:t>.</w:t>
      </w:r>
    </w:p>
    <w:p w14:paraId="2744CC40" w14:textId="77777777" w:rsidR="001A5084" w:rsidRPr="001A5084" w:rsidRDefault="001A5084" w:rsidP="001A5084">
      <w:pPr>
        <w:rPr>
          <w:rFonts w:cs="Arial"/>
          <w:sz w:val="22"/>
          <w:szCs w:val="22"/>
        </w:rPr>
      </w:pPr>
      <w:r w:rsidRPr="001A5084">
        <w:rPr>
          <w:rFonts w:cs="Arial"/>
          <w:sz w:val="22"/>
          <w:szCs w:val="22"/>
        </w:rPr>
        <w:t>Desde el punto de vista académico y científico, el proyecto contribuirá al estudio de la integración entre robótica móvil, simulación y comunicación entre sistemas físicos y virtuales. Las aplicaciones y los desafíos identificados en la literatura sobre gemelos digitales en la Industria 4.0 evidencian la relevancia de continuar investigando estas tecnologías en contextos industriales [3]. Por ello, la arquitectura desarrollada podrá servir como punto de partida para investigaciones posteriores relacionadas con la planificación de rutas, la coordinación de múltiples robots y la prevención de colisiones. Estas posibilidades constituyen proyecciones futuras y no forman parte del alcance principal de esta investigación.</w:t>
      </w:r>
    </w:p>
    <w:p w14:paraId="0154ECAD" w14:textId="624F4EFC" w:rsidR="00E20AFA" w:rsidRPr="001A5084" w:rsidRDefault="001A5084" w:rsidP="00776A81">
      <w:pPr>
        <w:rPr>
          <w:rFonts w:cs="Arial"/>
          <w:sz w:val="22"/>
          <w:szCs w:val="22"/>
        </w:rPr>
      </w:pPr>
      <w:r w:rsidRPr="001A5084">
        <w:rPr>
          <w:rFonts w:cs="Arial"/>
          <w:sz w:val="22"/>
          <w:szCs w:val="22"/>
        </w:rPr>
        <w:t xml:space="preserve">Finalmente, la viabilidad del proyecto se sustenta en la disponibilidad de los recursos tecnológicos necesarios, entre ellos el robot móvil </w:t>
      </w:r>
      <w:proofErr w:type="spellStart"/>
      <w:r w:rsidRPr="001A5084">
        <w:rPr>
          <w:rFonts w:cs="Arial"/>
          <w:sz w:val="22"/>
          <w:szCs w:val="22"/>
        </w:rPr>
        <w:t>Rosmaster</w:t>
      </w:r>
      <w:proofErr w:type="spellEnd"/>
      <w:r w:rsidRPr="001A5084">
        <w:rPr>
          <w:rFonts w:cs="Arial"/>
          <w:sz w:val="22"/>
          <w:szCs w:val="22"/>
        </w:rPr>
        <w:t xml:space="preserve"> X3, la cámara Intel </w:t>
      </w:r>
      <w:proofErr w:type="spellStart"/>
      <w:r w:rsidRPr="001A5084">
        <w:rPr>
          <w:rFonts w:cs="Arial"/>
          <w:sz w:val="22"/>
          <w:szCs w:val="22"/>
        </w:rPr>
        <w:t>RealSense</w:t>
      </w:r>
      <w:proofErr w:type="spellEnd"/>
      <w:r w:rsidRPr="001A5084">
        <w:rPr>
          <w:rFonts w:cs="Arial"/>
          <w:sz w:val="22"/>
          <w:szCs w:val="22"/>
        </w:rPr>
        <w:t xml:space="preserve"> D455, la plataforma NVIDIA </w:t>
      </w:r>
      <w:proofErr w:type="spellStart"/>
      <w:r w:rsidRPr="001A5084">
        <w:rPr>
          <w:rFonts w:cs="Arial"/>
          <w:sz w:val="22"/>
          <w:szCs w:val="22"/>
        </w:rPr>
        <w:t>Jetson</w:t>
      </w:r>
      <w:proofErr w:type="spellEnd"/>
      <w:r w:rsidRPr="001A5084">
        <w:rPr>
          <w:rFonts w:cs="Arial"/>
          <w:sz w:val="22"/>
          <w:szCs w:val="22"/>
        </w:rPr>
        <w:t xml:space="preserve"> </w:t>
      </w:r>
      <w:proofErr w:type="spellStart"/>
      <w:r w:rsidRPr="001A5084">
        <w:rPr>
          <w:rFonts w:cs="Arial"/>
          <w:sz w:val="22"/>
          <w:szCs w:val="22"/>
        </w:rPr>
        <w:t>Orin</w:t>
      </w:r>
      <w:proofErr w:type="spellEnd"/>
      <w:r w:rsidRPr="001A5084">
        <w:rPr>
          <w:rFonts w:cs="Arial"/>
          <w:sz w:val="22"/>
          <w:szCs w:val="22"/>
        </w:rPr>
        <w:t xml:space="preserve"> Nano, un computador y las herramientas de software NVIDIA </w:t>
      </w:r>
      <w:r w:rsidRPr="001A5084">
        <w:rPr>
          <w:rFonts w:cs="Arial"/>
          <w:sz w:val="22"/>
          <w:szCs w:val="22"/>
        </w:rPr>
        <w:lastRenderedPageBreak/>
        <w:t>Isaac Sim y ROS 2. Estos recursos permiten abordar el desarrollo de la arquitectura propuesta dentro de un alcance delimitado, utilizando un único robot móvil y escenarios controlados. De esta manera, el proyecto busca establecer una base tecnológica y experimental que pueda aprovecharse en futuros trabajos sobre gemelos digitales aplicados a la robótica móvil en entornos de fabricación.</w:t>
      </w:r>
    </w:p>
    <w:p w14:paraId="32085176" w14:textId="77777777" w:rsidR="00E20AFA" w:rsidRPr="00B510CF" w:rsidRDefault="00E20AFA" w:rsidP="00E20AFA">
      <w:pPr>
        <w:jc w:val="center"/>
        <w:rPr>
          <w:rFonts w:cs="Arial"/>
          <w:b/>
          <w:bCs/>
          <w:sz w:val="22"/>
          <w:szCs w:val="22"/>
        </w:rPr>
      </w:pPr>
    </w:p>
    <w:p w14:paraId="0429E095" w14:textId="77777777" w:rsidR="00E20AFA" w:rsidRPr="00B510CF" w:rsidRDefault="00E20AFA" w:rsidP="00E20AFA">
      <w:pPr>
        <w:jc w:val="center"/>
        <w:rPr>
          <w:rFonts w:cs="Arial"/>
          <w:b/>
          <w:bCs/>
          <w:sz w:val="22"/>
          <w:szCs w:val="22"/>
        </w:rPr>
      </w:pPr>
    </w:p>
    <w:p w14:paraId="55996265" w14:textId="77777777" w:rsidR="00E20AFA" w:rsidRPr="00B510CF" w:rsidRDefault="00E20AFA" w:rsidP="00E20AFA">
      <w:pPr>
        <w:jc w:val="center"/>
        <w:rPr>
          <w:rFonts w:cs="Arial"/>
          <w:b/>
          <w:bCs/>
          <w:sz w:val="22"/>
          <w:szCs w:val="22"/>
        </w:rPr>
      </w:pPr>
    </w:p>
    <w:p w14:paraId="7860AFF7" w14:textId="77777777" w:rsidR="00E20AFA" w:rsidRPr="00B510CF" w:rsidRDefault="00E20AFA" w:rsidP="00E20AFA">
      <w:pPr>
        <w:jc w:val="center"/>
        <w:rPr>
          <w:rFonts w:cs="Arial"/>
          <w:b/>
          <w:bCs/>
          <w:sz w:val="22"/>
          <w:szCs w:val="22"/>
        </w:rPr>
      </w:pPr>
    </w:p>
    <w:p w14:paraId="304B9536" w14:textId="77777777" w:rsidR="00E20AFA" w:rsidRPr="00B510CF" w:rsidRDefault="00E20AFA" w:rsidP="00E20AFA">
      <w:pPr>
        <w:jc w:val="center"/>
        <w:rPr>
          <w:rFonts w:cs="Arial"/>
          <w:b/>
          <w:bCs/>
          <w:sz w:val="22"/>
          <w:szCs w:val="22"/>
        </w:rPr>
      </w:pPr>
    </w:p>
    <w:p w14:paraId="5EA80378" w14:textId="77777777" w:rsidR="00E20AFA" w:rsidRPr="00B510CF" w:rsidRDefault="00E20AFA" w:rsidP="00E20AFA">
      <w:pPr>
        <w:jc w:val="center"/>
        <w:rPr>
          <w:rFonts w:cs="Arial"/>
          <w:b/>
          <w:bCs/>
          <w:sz w:val="22"/>
          <w:szCs w:val="22"/>
        </w:rPr>
      </w:pPr>
    </w:p>
    <w:p w14:paraId="6E99FE0A" w14:textId="77777777" w:rsidR="00E20AFA" w:rsidRPr="009308B4" w:rsidRDefault="00E20AFA" w:rsidP="00E20AFA">
      <w:pPr>
        <w:pStyle w:val="Ttulo"/>
        <w:spacing w:before="1200"/>
        <w:rPr>
          <w:sz w:val="22"/>
          <w:szCs w:val="22"/>
        </w:rPr>
      </w:pPr>
      <w:bookmarkStart w:id="18" w:name="_Toc124695264"/>
      <w:r w:rsidRPr="009308B4">
        <w:rPr>
          <w:sz w:val="22"/>
          <w:szCs w:val="22"/>
        </w:rPr>
        <w:lastRenderedPageBreak/>
        <w:t>OBJETIVOS</w:t>
      </w:r>
      <w:bookmarkEnd w:id="18"/>
    </w:p>
    <w:p w14:paraId="2A0C802F" w14:textId="45400B58" w:rsidR="00A90B04" w:rsidRPr="009308B4" w:rsidRDefault="009308B4" w:rsidP="00A90B04">
      <w:pPr>
        <w:rPr>
          <w:rFonts w:cs="Arial"/>
          <w:b/>
          <w:bCs/>
          <w:sz w:val="22"/>
          <w:szCs w:val="22"/>
        </w:rPr>
      </w:pPr>
      <w:r w:rsidRPr="009308B4">
        <w:rPr>
          <w:rFonts w:cs="Arial"/>
          <w:b/>
          <w:bCs/>
          <w:sz w:val="22"/>
          <w:szCs w:val="22"/>
        </w:rPr>
        <w:t>Objetivo General</w:t>
      </w:r>
    </w:p>
    <w:p w14:paraId="54D9DBEE" w14:textId="36A7A85C" w:rsidR="00A90B04" w:rsidRPr="00D5304B" w:rsidRDefault="00A90B04" w:rsidP="00A90B04">
      <w:pPr>
        <w:rPr>
          <w:rFonts w:cs="Arial"/>
          <w:color w:val="FF0000"/>
          <w:sz w:val="22"/>
          <w:szCs w:val="22"/>
        </w:rPr>
      </w:pPr>
      <w:r w:rsidRPr="00A90B04">
        <w:rPr>
          <w:rFonts w:cs="Arial"/>
          <w:sz w:val="22"/>
          <w:szCs w:val="22"/>
        </w:rPr>
        <w:t xml:space="preserve">Desarrollar </w:t>
      </w:r>
      <w:r w:rsidR="00D5304B">
        <w:rPr>
          <w:rFonts w:cs="Arial"/>
          <w:sz w:val="22"/>
          <w:szCs w:val="22"/>
        </w:rPr>
        <w:t>un</w:t>
      </w:r>
      <w:r w:rsidR="00D5304B" w:rsidRPr="00D5304B">
        <w:rPr>
          <w:rFonts w:cs="Arial"/>
          <w:sz w:val="22"/>
          <w:szCs w:val="22"/>
        </w:rPr>
        <w:t xml:space="preserve"> gemelo digital con sincronización físico-virtual </w:t>
      </w:r>
      <w:r w:rsidR="00D5304B">
        <w:rPr>
          <w:rFonts w:cs="Arial"/>
          <w:sz w:val="22"/>
          <w:szCs w:val="22"/>
        </w:rPr>
        <w:t>para</w:t>
      </w:r>
      <w:r w:rsidR="00D5304B" w:rsidRPr="00D5304B">
        <w:rPr>
          <w:rFonts w:cs="Arial"/>
          <w:sz w:val="22"/>
          <w:szCs w:val="22"/>
        </w:rPr>
        <w:t xml:space="preserve"> un robot móvil en entornos de fabricación</w:t>
      </w:r>
    </w:p>
    <w:p w14:paraId="676CBA91" w14:textId="77777777" w:rsidR="00A90B04" w:rsidRDefault="00A90B04" w:rsidP="00A90B04">
      <w:pPr>
        <w:rPr>
          <w:rFonts w:cs="Arial"/>
          <w:sz w:val="22"/>
          <w:szCs w:val="22"/>
        </w:rPr>
      </w:pPr>
    </w:p>
    <w:p w14:paraId="2FBB738F" w14:textId="21CB97D6" w:rsidR="00A90B04" w:rsidRDefault="00A90B04" w:rsidP="00A90B04">
      <w:pPr>
        <w:rPr>
          <w:rFonts w:cs="Arial"/>
          <w:b/>
          <w:bCs/>
          <w:sz w:val="22"/>
          <w:szCs w:val="22"/>
        </w:rPr>
      </w:pPr>
      <w:r w:rsidRPr="006F73E6">
        <w:rPr>
          <w:rFonts w:cs="Arial"/>
          <w:b/>
          <w:bCs/>
          <w:sz w:val="22"/>
          <w:szCs w:val="22"/>
        </w:rPr>
        <w:t>Objetivos específicos</w:t>
      </w:r>
    </w:p>
    <w:p w14:paraId="1A8C9E6C" w14:textId="77777777" w:rsidR="00A90B04" w:rsidRDefault="00A90B04" w:rsidP="00A90B04">
      <w:pPr>
        <w:rPr>
          <w:rFonts w:cs="Arial"/>
          <w:sz w:val="22"/>
          <w:szCs w:val="22"/>
        </w:rPr>
      </w:pPr>
    </w:p>
    <w:p w14:paraId="7030E00E" w14:textId="7E1E1C03" w:rsidR="00D5304B" w:rsidRDefault="00D5304B" w:rsidP="00A90B04">
      <w:pPr>
        <w:pStyle w:val="Ttulo3"/>
        <w:numPr>
          <w:ilvl w:val="0"/>
          <w:numId w:val="47"/>
        </w:numPr>
        <w:rPr>
          <w:rFonts w:ascii="Arial" w:eastAsia="Times New Roman" w:hAnsi="Arial" w:cs="Arial"/>
          <w:color w:val="auto"/>
          <w:sz w:val="22"/>
          <w:szCs w:val="22"/>
        </w:rPr>
      </w:pPr>
      <w:r>
        <w:rPr>
          <w:rFonts w:ascii="Arial" w:eastAsia="Times New Roman" w:hAnsi="Arial" w:cs="Arial"/>
          <w:color w:val="auto"/>
          <w:sz w:val="22"/>
          <w:szCs w:val="22"/>
        </w:rPr>
        <w:t xml:space="preserve">Determinar los requisitos técnicos del gemelo digital para el </w:t>
      </w:r>
      <w:r w:rsidR="009E609A">
        <w:rPr>
          <w:rFonts w:ascii="Arial" w:eastAsia="Times New Roman" w:hAnsi="Arial" w:cs="Arial"/>
          <w:color w:val="auto"/>
          <w:sz w:val="22"/>
          <w:szCs w:val="22"/>
        </w:rPr>
        <w:t>entorno</w:t>
      </w:r>
      <w:r>
        <w:rPr>
          <w:rFonts w:ascii="Arial" w:eastAsia="Times New Roman" w:hAnsi="Arial" w:cs="Arial"/>
          <w:color w:val="auto"/>
          <w:sz w:val="22"/>
          <w:szCs w:val="22"/>
        </w:rPr>
        <w:t xml:space="preserve"> de </w:t>
      </w:r>
      <w:r w:rsidR="009E609A">
        <w:rPr>
          <w:rFonts w:ascii="Arial" w:eastAsia="Times New Roman" w:hAnsi="Arial" w:cs="Arial"/>
          <w:color w:val="auto"/>
          <w:sz w:val="22"/>
          <w:szCs w:val="22"/>
        </w:rPr>
        <w:t>fabricación</w:t>
      </w:r>
      <w:r>
        <w:rPr>
          <w:rFonts w:ascii="Arial" w:eastAsia="Times New Roman" w:hAnsi="Arial" w:cs="Arial"/>
          <w:color w:val="auto"/>
          <w:sz w:val="22"/>
          <w:szCs w:val="22"/>
        </w:rPr>
        <w:t xml:space="preserve"> objeti</w:t>
      </w:r>
      <w:r w:rsidR="009E609A">
        <w:rPr>
          <w:rFonts w:ascii="Arial" w:eastAsia="Times New Roman" w:hAnsi="Arial" w:cs="Arial"/>
          <w:color w:val="auto"/>
          <w:sz w:val="22"/>
          <w:szCs w:val="22"/>
        </w:rPr>
        <w:t>vo</w:t>
      </w:r>
      <w:r>
        <w:rPr>
          <w:rFonts w:ascii="Arial" w:eastAsia="Times New Roman" w:hAnsi="Arial" w:cs="Arial"/>
          <w:color w:val="auto"/>
          <w:sz w:val="22"/>
          <w:szCs w:val="22"/>
        </w:rPr>
        <w:t xml:space="preserve"> de estudio</w:t>
      </w:r>
    </w:p>
    <w:p w14:paraId="5BA895A4" w14:textId="149C6923" w:rsidR="00A90B04" w:rsidRDefault="00A90B04" w:rsidP="00A90B04">
      <w:pPr>
        <w:pStyle w:val="Ttulo3"/>
        <w:numPr>
          <w:ilvl w:val="0"/>
          <w:numId w:val="47"/>
        </w:numPr>
        <w:rPr>
          <w:rFonts w:ascii="Arial" w:eastAsia="Times New Roman" w:hAnsi="Arial" w:cs="Arial"/>
          <w:color w:val="auto"/>
          <w:sz w:val="22"/>
          <w:szCs w:val="22"/>
        </w:rPr>
      </w:pPr>
      <w:r w:rsidRPr="00A90B04">
        <w:rPr>
          <w:rFonts w:ascii="Arial" w:eastAsia="Times New Roman" w:hAnsi="Arial" w:cs="Arial"/>
          <w:color w:val="auto"/>
          <w:sz w:val="22"/>
          <w:szCs w:val="22"/>
        </w:rPr>
        <w:t xml:space="preserve">Diseñar el modelo virtual del robot móvil </w:t>
      </w:r>
      <w:r w:rsidR="00D5304B">
        <w:rPr>
          <w:rFonts w:ascii="Arial" w:eastAsia="Times New Roman" w:hAnsi="Arial" w:cs="Arial"/>
          <w:color w:val="auto"/>
          <w:sz w:val="22"/>
          <w:szCs w:val="22"/>
        </w:rPr>
        <w:t xml:space="preserve">a partir del robot físico </w:t>
      </w:r>
      <w:r w:rsidRPr="00A90B04">
        <w:rPr>
          <w:rFonts w:ascii="Arial" w:eastAsia="Times New Roman" w:hAnsi="Arial" w:cs="Arial"/>
          <w:color w:val="auto"/>
          <w:sz w:val="22"/>
          <w:szCs w:val="22"/>
        </w:rPr>
        <w:t>para representar su comportamiento en un entorno de simulación.</w:t>
      </w:r>
    </w:p>
    <w:p w14:paraId="58B5DF00" w14:textId="5179AE29" w:rsidR="00A90B04" w:rsidRDefault="00A90B04" w:rsidP="00A90B04">
      <w:pPr>
        <w:pStyle w:val="Ttulo3"/>
        <w:numPr>
          <w:ilvl w:val="0"/>
          <w:numId w:val="47"/>
        </w:numPr>
        <w:rPr>
          <w:rFonts w:ascii="Arial" w:eastAsia="Times New Roman" w:hAnsi="Arial" w:cs="Arial"/>
          <w:color w:val="auto"/>
          <w:sz w:val="22"/>
          <w:szCs w:val="22"/>
        </w:rPr>
      </w:pPr>
      <w:r w:rsidRPr="00A90B04">
        <w:rPr>
          <w:rFonts w:ascii="Arial" w:eastAsia="Times New Roman" w:hAnsi="Arial" w:cs="Arial"/>
          <w:color w:val="auto"/>
          <w:sz w:val="22"/>
          <w:szCs w:val="22"/>
        </w:rPr>
        <w:t>Implementar la comunicación bidireccional entre el robot físico y el gemelo digital</w:t>
      </w:r>
    </w:p>
    <w:p w14:paraId="6C8C3A9A" w14:textId="77777777" w:rsidR="009308B4" w:rsidRPr="000025C0" w:rsidRDefault="009308B4" w:rsidP="009308B4">
      <w:pPr>
        <w:pStyle w:val="Ttulo3"/>
        <w:ind w:left="720"/>
        <w:rPr>
          <w:rFonts w:ascii="Arial" w:eastAsia="Times New Roman" w:hAnsi="Arial" w:cs="Arial"/>
          <w:color w:val="auto"/>
          <w:sz w:val="22"/>
          <w:szCs w:val="22"/>
        </w:rPr>
      </w:pPr>
    </w:p>
    <w:p w14:paraId="1EA20CCF" w14:textId="14284D6A" w:rsidR="009977C8" w:rsidRPr="000025C0" w:rsidRDefault="009977C8" w:rsidP="00D31863">
      <w:pPr>
        <w:pStyle w:val="Ttulo3"/>
        <w:numPr>
          <w:ilvl w:val="0"/>
          <w:numId w:val="47"/>
        </w:numPr>
      </w:pPr>
      <w:r w:rsidRPr="002143D1">
        <w:rPr>
          <w:rFonts w:ascii="Arial" w:eastAsia="Times New Roman" w:hAnsi="Arial" w:cs="Arial"/>
          <w:color w:val="auto"/>
          <w:sz w:val="22"/>
          <w:szCs w:val="22"/>
        </w:rPr>
        <w:t>Comparar los resultados del gemelo digital y físico para el análisis de su desempeño</w:t>
      </w:r>
    </w:p>
    <w:p w14:paraId="7E2787CE" w14:textId="77777777" w:rsidR="009977C8" w:rsidRPr="009977C8" w:rsidRDefault="009977C8" w:rsidP="009977C8"/>
    <w:p w14:paraId="1C4A059F" w14:textId="71A3B7F9" w:rsidR="00A90B04" w:rsidRDefault="00A90B04" w:rsidP="00815578">
      <w:pPr>
        <w:pStyle w:val="Ttulo3"/>
        <w:rPr>
          <w:rFonts w:ascii="Segoe UI Emoji" w:hAnsi="Segoe UI Emoji" w:cs="Segoe UI Emoji"/>
        </w:rPr>
      </w:pPr>
    </w:p>
    <w:p w14:paraId="30D5C418" w14:textId="13D09148" w:rsidR="009977C8" w:rsidRDefault="009977C8" w:rsidP="009977C8"/>
    <w:p w14:paraId="4362325A" w14:textId="29326D34" w:rsidR="009977C8" w:rsidRDefault="009977C8" w:rsidP="009977C8"/>
    <w:p w14:paraId="0E943AD0" w14:textId="77777777" w:rsidR="009977C8" w:rsidRPr="009977C8" w:rsidRDefault="009977C8" w:rsidP="009977C8"/>
    <w:p w14:paraId="799E748E" w14:textId="1AEC9B3E" w:rsidR="00A90B04" w:rsidRDefault="00A90B04" w:rsidP="00815578">
      <w:pPr>
        <w:pStyle w:val="Ttulo3"/>
        <w:rPr>
          <w:rFonts w:ascii="Segoe UI Emoji" w:hAnsi="Segoe UI Emoji" w:cs="Segoe UI Emoji"/>
        </w:rPr>
      </w:pPr>
    </w:p>
    <w:p w14:paraId="2464BE5A" w14:textId="77777777" w:rsidR="002143D1" w:rsidRPr="002143D1" w:rsidRDefault="002143D1" w:rsidP="002143D1"/>
    <w:p w14:paraId="0FC35253" w14:textId="354C0FB3" w:rsidR="00A90B04" w:rsidRDefault="00A90B04" w:rsidP="00815578">
      <w:pPr>
        <w:pStyle w:val="Ttulo3"/>
        <w:rPr>
          <w:rFonts w:ascii="Segoe UI Emoji" w:hAnsi="Segoe UI Emoji" w:cs="Segoe UI Emoji"/>
        </w:rPr>
      </w:pPr>
    </w:p>
    <w:p w14:paraId="32E8BBD5" w14:textId="77777777" w:rsidR="009308B4" w:rsidRPr="00A90B04" w:rsidRDefault="009308B4" w:rsidP="00A90B04"/>
    <w:p w14:paraId="43E47D07" w14:textId="77777777" w:rsidR="00E20AFA" w:rsidRPr="00B510CF" w:rsidRDefault="00E20AFA" w:rsidP="00E20AFA">
      <w:pPr>
        <w:jc w:val="center"/>
        <w:rPr>
          <w:rFonts w:cs="Arial"/>
          <w:b/>
          <w:bCs/>
          <w:sz w:val="22"/>
          <w:szCs w:val="22"/>
        </w:rPr>
      </w:pPr>
      <w:r w:rsidRPr="00B510CF">
        <w:rPr>
          <w:rFonts w:cs="Arial"/>
          <w:b/>
          <w:bCs/>
          <w:sz w:val="22"/>
          <w:szCs w:val="22"/>
        </w:rPr>
        <w:lastRenderedPageBreak/>
        <w:t>ALCANCE</w:t>
      </w:r>
      <w:r w:rsidR="00051AF8">
        <w:rPr>
          <w:rFonts w:cs="Arial"/>
          <w:b/>
          <w:bCs/>
          <w:sz w:val="22"/>
          <w:szCs w:val="22"/>
        </w:rPr>
        <w:t>S</w:t>
      </w:r>
      <w:r w:rsidRPr="00B510CF">
        <w:rPr>
          <w:rFonts w:cs="Arial"/>
          <w:b/>
          <w:bCs/>
          <w:sz w:val="22"/>
          <w:szCs w:val="22"/>
        </w:rPr>
        <w:t xml:space="preserve"> Y LIMITACIONES</w:t>
      </w:r>
    </w:p>
    <w:p w14:paraId="29FBE140" w14:textId="7DC65723" w:rsidR="00805E75" w:rsidRPr="00805E75" w:rsidRDefault="00805E75" w:rsidP="00805E75">
      <w:pPr>
        <w:rPr>
          <w:rFonts w:cs="Arial"/>
          <w:b/>
          <w:bCs/>
          <w:sz w:val="22"/>
          <w:szCs w:val="22"/>
        </w:rPr>
      </w:pPr>
      <w:r w:rsidRPr="00805E75">
        <w:rPr>
          <w:rFonts w:cs="Arial"/>
          <w:b/>
          <w:bCs/>
          <w:sz w:val="22"/>
          <w:szCs w:val="22"/>
        </w:rPr>
        <w:t>Alcances</w:t>
      </w:r>
    </w:p>
    <w:p w14:paraId="1111E336" w14:textId="1896CC2C" w:rsidR="00805E75" w:rsidRPr="00805E75" w:rsidRDefault="00805E75" w:rsidP="00805E75">
      <w:pPr>
        <w:rPr>
          <w:rFonts w:cs="Arial"/>
          <w:sz w:val="22"/>
          <w:szCs w:val="22"/>
        </w:rPr>
      </w:pPr>
      <w:r w:rsidRPr="00805E75">
        <w:rPr>
          <w:rFonts w:cs="Arial"/>
          <w:sz w:val="22"/>
          <w:szCs w:val="22"/>
        </w:rPr>
        <w:t xml:space="preserve">El proyecto contempla el desarrollo de un gemelo digital para el robot móvil </w:t>
      </w:r>
      <w:proofErr w:type="spellStart"/>
      <w:r w:rsidRPr="00805E75">
        <w:rPr>
          <w:rFonts w:cs="Arial"/>
          <w:sz w:val="22"/>
          <w:szCs w:val="22"/>
        </w:rPr>
        <w:t>Rosmaster</w:t>
      </w:r>
      <w:proofErr w:type="spellEnd"/>
      <w:r w:rsidRPr="00805E75">
        <w:rPr>
          <w:rFonts w:cs="Arial"/>
          <w:sz w:val="22"/>
          <w:szCs w:val="22"/>
        </w:rPr>
        <w:t xml:space="preserve"> X3</w:t>
      </w:r>
      <w:r w:rsidR="00412E6E">
        <w:rPr>
          <w:rFonts w:cs="Arial"/>
          <w:sz w:val="22"/>
          <w:szCs w:val="22"/>
        </w:rPr>
        <w:t>.</w:t>
      </w:r>
    </w:p>
    <w:p w14:paraId="03EBDBA8" w14:textId="39D733D2" w:rsidR="00805E75" w:rsidRPr="009977C8" w:rsidRDefault="00805E75" w:rsidP="00805E75">
      <w:pPr>
        <w:rPr>
          <w:rFonts w:cs="Arial"/>
          <w:color w:val="FF0000"/>
          <w:sz w:val="22"/>
          <w:szCs w:val="22"/>
        </w:rPr>
      </w:pPr>
      <w:r w:rsidRPr="00805E75">
        <w:rPr>
          <w:rFonts w:cs="Arial"/>
          <w:sz w:val="22"/>
          <w:szCs w:val="22"/>
        </w:rPr>
        <w:t>Se implementará la comunicación bidireccional entre el robot físico y su representación virtual mediante ROS 2</w:t>
      </w:r>
      <w:r w:rsidR="00412E6E">
        <w:rPr>
          <w:rFonts w:cs="Arial"/>
          <w:color w:val="FF0000"/>
          <w:sz w:val="22"/>
          <w:szCs w:val="22"/>
        </w:rPr>
        <w:t>.</w:t>
      </w:r>
    </w:p>
    <w:p w14:paraId="31E0D5D0" w14:textId="78741671" w:rsidR="00805E75" w:rsidRPr="009977C8" w:rsidRDefault="00805E75" w:rsidP="00805E75">
      <w:pPr>
        <w:rPr>
          <w:rFonts w:cs="Arial"/>
          <w:color w:val="FF0000"/>
          <w:sz w:val="22"/>
          <w:szCs w:val="22"/>
        </w:rPr>
      </w:pPr>
      <w:r w:rsidRPr="00805E75">
        <w:rPr>
          <w:rFonts w:cs="Arial"/>
          <w:sz w:val="22"/>
          <w:szCs w:val="22"/>
        </w:rPr>
        <w:t>El gemelo digital será integrado en escenarios de simulación orientados a aplicaciones de manufactura</w:t>
      </w:r>
      <w:r w:rsidR="00412E6E">
        <w:rPr>
          <w:rFonts w:cs="Arial"/>
          <w:sz w:val="22"/>
          <w:szCs w:val="22"/>
        </w:rPr>
        <w:t>.</w:t>
      </w:r>
    </w:p>
    <w:p w14:paraId="126168F5" w14:textId="2BBB6C53" w:rsidR="00805E75" w:rsidRPr="00805E75" w:rsidRDefault="00412E6E" w:rsidP="00805E75">
      <w:pPr>
        <w:rPr>
          <w:rFonts w:cs="Arial"/>
          <w:sz w:val="22"/>
          <w:szCs w:val="22"/>
        </w:rPr>
      </w:pPr>
      <w:r w:rsidRPr="00805E75">
        <w:rPr>
          <w:rFonts w:cs="Arial"/>
          <w:sz w:val="22"/>
          <w:szCs w:val="22"/>
        </w:rPr>
        <w:t>S</w:t>
      </w:r>
      <w:r w:rsidR="00805E75" w:rsidRPr="00805E75">
        <w:rPr>
          <w:rFonts w:cs="Arial"/>
          <w:sz w:val="22"/>
          <w:szCs w:val="22"/>
        </w:rPr>
        <w:t xml:space="preserve">e evaluará el desempeño del gemelo digital mediante pruebas de sincronización y comportamiento del robot. </w:t>
      </w:r>
    </w:p>
    <w:p w14:paraId="44C90B0F" w14:textId="0FC73F25" w:rsidR="00805E75" w:rsidRPr="00805E75" w:rsidRDefault="00805E75" w:rsidP="00805E75">
      <w:pPr>
        <w:rPr>
          <w:rFonts w:cs="Arial"/>
          <w:b/>
          <w:bCs/>
          <w:sz w:val="22"/>
          <w:szCs w:val="22"/>
        </w:rPr>
      </w:pPr>
      <w:r w:rsidRPr="00805E75">
        <w:rPr>
          <w:rFonts w:cs="Arial"/>
          <w:b/>
          <w:bCs/>
          <w:sz w:val="22"/>
          <w:szCs w:val="22"/>
        </w:rPr>
        <w:t>Limitaciones</w:t>
      </w:r>
    </w:p>
    <w:p w14:paraId="6C58CCA1" w14:textId="77777777" w:rsidR="00412E6E" w:rsidRDefault="00805E75" w:rsidP="00805E75">
      <w:pPr>
        <w:rPr>
          <w:rFonts w:cs="Arial"/>
          <w:sz w:val="22"/>
          <w:szCs w:val="22"/>
        </w:rPr>
      </w:pPr>
      <w:r w:rsidRPr="00805E75">
        <w:rPr>
          <w:rFonts w:cs="Arial"/>
          <w:sz w:val="22"/>
          <w:szCs w:val="22"/>
        </w:rPr>
        <w:t xml:space="preserve">El proyecto se desarrollará utilizando un único robot móvil </w:t>
      </w:r>
      <w:proofErr w:type="spellStart"/>
      <w:r w:rsidRPr="00805E75">
        <w:rPr>
          <w:rFonts w:cs="Arial"/>
          <w:sz w:val="22"/>
          <w:szCs w:val="22"/>
        </w:rPr>
        <w:t>Rosmaster</w:t>
      </w:r>
      <w:proofErr w:type="spellEnd"/>
      <w:r w:rsidRPr="00805E75">
        <w:rPr>
          <w:rFonts w:cs="Arial"/>
          <w:sz w:val="22"/>
          <w:szCs w:val="22"/>
        </w:rPr>
        <w:t xml:space="preserve"> X3</w:t>
      </w:r>
      <w:r w:rsidR="00412E6E">
        <w:rPr>
          <w:rFonts w:cs="Arial"/>
          <w:sz w:val="22"/>
          <w:szCs w:val="22"/>
        </w:rPr>
        <w:t>.</w:t>
      </w:r>
    </w:p>
    <w:p w14:paraId="51372112" w14:textId="4920047B" w:rsidR="00805E75" w:rsidRPr="00805E75" w:rsidRDefault="00412E6E" w:rsidP="00805E75">
      <w:pPr>
        <w:rPr>
          <w:rFonts w:cs="Arial"/>
          <w:sz w:val="22"/>
          <w:szCs w:val="22"/>
        </w:rPr>
      </w:pPr>
      <w:r w:rsidRPr="00805E75">
        <w:rPr>
          <w:rFonts w:cs="Arial"/>
          <w:sz w:val="22"/>
          <w:szCs w:val="22"/>
        </w:rPr>
        <w:t>C</w:t>
      </w:r>
      <w:r w:rsidR="00805E75" w:rsidRPr="00805E75">
        <w:rPr>
          <w:rFonts w:cs="Arial"/>
          <w:sz w:val="22"/>
          <w:szCs w:val="22"/>
        </w:rPr>
        <w:t>oordinación de múltiples robots.</w:t>
      </w:r>
    </w:p>
    <w:p w14:paraId="22743DC7" w14:textId="77777777" w:rsidR="009977C8" w:rsidRDefault="00805E75" w:rsidP="00805E75">
      <w:pPr>
        <w:rPr>
          <w:rFonts w:cs="Arial"/>
          <w:sz w:val="22"/>
          <w:szCs w:val="22"/>
        </w:rPr>
      </w:pPr>
      <w:r w:rsidRPr="00805E75">
        <w:rPr>
          <w:rFonts w:cs="Arial"/>
          <w:sz w:val="22"/>
          <w:szCs w:val="22"/>
        </w:rPr>
        <w:t xml:space="preserve">Las pruebas se realizarán en escenarios controlados, por lo que no se pretende reproducir la totalidad de las condiciones de una instalación industrial real. </w:t>
      </w:r>
    </w:p>
    <w:p w14:paraId="4AFC9990" w14:textId="469021FA" w:rsidR="00805E75" w:rsidRPr="00805E75" w:rsidRDefault="00805E75" w:rsidP="00805E75">
      <w:pPr>
        <w:rPr>
          <w:rFonts w:cs="Arial"/>
          <w:sz w:val="22"/>
          <w:szCs w:val="22"/>
        </w:rPr>
      </w:pPr>
      <w:r w:rsidRPr="00805E75">
        <w:rPr>
          <w:rFonts w:cs="Arial"/>
          <w:sz w:val="22"/>
          <w:szCs w:val="22"/>
        </w:rPr>
        <w:t>La fidelidad del gemelo digital también estará condicionada por los modelos físicos, los parámetros de simulación y los recursos computacionales disponibles.</w:t>
      </w:r>
    </w:p>
    <w:p w14:paraId="5A87CBC7" w14:textId="60A45C28" w:rsidR="00B06B80" w:rsidRPr="00B510CF" w:rsidRDefault="00B06B80" w:rsidP="00B06B80">
      <w:pPr>
        <w:pStyle w:val="Ttulo"/>
        <w:spacing w:before="1200"/>
        <w:rPr>
          <w:sz w:val="22"/>
          <w:szCs w:val="22"/>
        </w:rPr>
      </w:pPr>
      <w:bookmarkStart w:id="19" w:name="_Toc124695265"/>
      <w:r w:rsidRPr="00B510CF">
        <w:rPr>
          <w:sz w:val="22"/>
          <w:szCs w:val="22"/>
        </w:rPr>
        <w:lastRenderedPageBreak/>
        <w:t>ESTADO DEL ARTE</w:t>
      </w:r>
      <w:bookmarkEnd w:id="19"/>
    </w:p>
    <w:p w14:paraId="1184FDDF" w14:textId="0221D9C1"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Los gemelos digitales permiten relacionar los sistemas físicos con sus representaciones virtuales mediante la integración de modelos, datos y mecanismos de comunicación. En robótica móvil, su desarrollo presenta desafíos relacionados con la sincronización, la precisión de los modelos y la correspondencia entre el comportamiento real y el simulado, aspectos relevantes para aplicaciones de fabricación y logística.</w:t>
      </w:r>
    </w:p>
    <w:p w14:paraId="09AFD3BF" w14:textId="2A49820E" w:rsidR="00CB0E3B" w:rsidRPr="00CB0E3B" w:rsidRDefault="00CB0E3B" w:rsidP="00CB0E3B">
      <w:pPr>
        <w:snapToGrid w:val="0"/>
        <w:spacing w:before="240" w:after="120"/>
        <w:ind w:left="360"/>
        <w:rPr>
          <w:rFonts w:cs="Arial"/>
          <w:sz w:val="22"/>
          <w:szCs w:val="22"/>
          <w:lang w:eastAsia="en-US"/>
        </w:rPr>
      </w:pPr>
      <w:proofErr w:type="spellStart"/>
      <w:r w:rsidRPr="00CB0E3B">
        <w:rPr>
          <w:rFonts w:cs="Arial"/>
          <w:sz w:val="22"/>
          <w:szCs w:val="22"/>
          <w:lang w:eastAsia="en-US"/>
        </w:rPr>
        <w:t>Nambiar</w:t>
      </w:r>
      <w:proofErr w:type="spellEnd"/>
      <w:r w:rsidRPr="00CB0E3B">
        <w:rPr>
          <w:rFonts w:cs="Arial"/>
          <w:sz w:val="22"/>
          <w:szCs w:val="22"/>
          <w:lang w:eastAsia="en-US"/>
        </w:rPr>
        <w:t xml:space="preserve"> et al. (2025) desarrollaron un gemelo digital para un robot colaborativo </w:t>
      </w:r>
      <w:proofErr w:type="spellStart"/>
      <w:r w:rsidRPr="00CB0E3B">
        <w:rPr>
          <w:rFonts w:cs="Arial"/>
          <w:sz w:val="22"/>
          <w:szCs w:val="22"/>
          <w:lang w:eastAsia="en-US"/>
        </w:rPr>
        <w:t>YuMi</w:t>
      </w:r>
      <w:proofErr w:type="spellEnd"/>
      <w:r w:rsidRPr="00CB0E3B">
        <w:rPr>
          <w:rFonts w:cs="Arial"/>
          <w:sz w:val="22"/>
          <w:szCs w:val="22"/>
          <w:lang w:eastAsia="en-US"/>
        </w:rPr>
        <w:t xml:space="preserve"> mediante una cámara Intel </w:t>
      </w:r>
      <w:proofErr w:type="spellStart"/>
      <w:r w:rsidRPr="00CB0E3B">
        <w:rPr>
          <w:rFonts w:cs="Arial"/>
          <w:sz w:val="22"/>
          <w:szCs w:val="22"/>
          <w:lang w:eastAsia="en-US"/>
        </w:rPr>
        <w:t>RealSense</w:t>
      </w:r>
      <w:proofErr w:type="spellEnd"/>
      <w:r w:rsidRPr="00CB0E3B">
        <w:rPr>
          <w:rFonts w:cs="Arial"/>
          <w:sz w:val="22"/>
          <w:szCs w:val="22"/>
          <w:lang w:eastAsia="en-US"/>
        </w:rPr>
        <w:t xml:space="preserve">, NVIDIA Isaac Sim y un modelo de lenguaje, implementando sincronización bidireccional. En 20 pruebas reportaron una precisión de sincronización articular del 98,11 %, pero un éxito global del 60 %, lo que demuestra que una sincronización precisa no garantiza por sí sola el funcionamiento satisfactorio del sistema [4]. A diferencia de este trabajo, centrado en la interacción mediante lenguaje natural, el presente proyecto aborda la sincronización físico-virtual de un robot móvil </w:t>
      </w:r>
      <w:proofErr w:type="spellStart"/>
      <w:r w:rsidRPr="00CB0E3B">
        <w:rPr>
          <w:rFonts w:cs="Arial"/>
          <w:sz w:val="22"/>
          <w:szCs w:val="22"/>
          <w:lang w:eastAsia="en-US"/>
        </w:rPr>
        <w:t>Rosmaster</w:t>
      </w:r>
      <w:proofErr w:type="spellEnd"/>
      <w:r w:rsidRPr="00CB0E3B">
        <w:rPr>
          <w:rFonts w:cs="Arial"/>
          <w:sz w:val="22"/>
          <w:szCs w:val="22"/>
          <w:lang w:eastAsia="en-US"/>
        </w:rPr>
        <w:t xml:space="preserve"> X3 mediante ROS 2.</w:t>
      </w:r>
    </w:p>
    <w:p w14:paraId="710E1204" w14:textId="3F976676"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 xml:space="preserve">De manera similar, Zhu et al. (2025) desarrollaron un gemelo digital para un robot de mantenimiento ferroviario, integrando simulación, ROS y visualización del estado del sistema para relacionar los movimientos físicos y virtuales [5]. Aunque este estudio constituye un antecedente de integración experimental, su aplicación y configuración robótica difieren de las del </w:t>
      </w:r>
      <w:proofErr w:type="spellStart"/>
      <w:r w:rsidRPr="00CB0E3B">
        <w:rPr>
          <w:rFonts w:cs="Arial"/>
          <w:sz w:val="22"/>
          <w:szCs w:val="22"/>
          <w:lang w:eastAsia="en-US"/>
        </w:rPr>
        <w:t>Rosmaster</w:t>
      </w:r>
      <w:proofErr w:type="spellEnd"/>
      <w:r w:rsidRPr="00CB0E3B">
        <w:rPr>
          <w:rFonts w:cs="Arial"/>
          <w:sz w:val="22"/>
          <w:szCs w:val="22"/>
          <w:lang w:eastAsia="en-US"/>
        </w:rPr>
        <w:t xml:space="preserve"> X3, por lo que requiere considerar las características particulares de este último.</w:t>
      </w:r>
    </w:p>
    <w:p w14:paraId="43D61D70" w14:textId="7607044E"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 xml:space="preserve">Por otra parte, </w:t>
      </w:r>
      <w:proofErr w:type="spellStart"/>
      <w:r w:rsidRPr="00CB0E3B">
        <w:rPr>
          <w:rFonts w:cs="Arial"/>
          <w:sz w:val="22"/>
          <w:szCs w:val="22"/>
          <w:lang w:eastAsia="en-US"/>
        </w:rPr>
        <w:t>Menon</w:t>
      </w:r>
      <w:proofErr w:type="spellEnd"/>
      <w:r w:rsidRPr="00CB0E3B">
        <w:rPr>
          <w:rFonts w:cs="Arial"/>
          <w:sz w:val="22"/>
          <w:szCs w:val="22"/>
          <w:lang w:eastAsia="en-US"/>
        </w:rPr>
        <w:t xml:space="preserve"> et al. (2026) implementaron un gemelo digital para un robot tipo gusano utilizando NVIDIA Isaac Sim, modelado cinemático, comunicación bidireccional y datos de sensores para actualizar la representación virtual. También evaluaron el seguimiento de trayectorias y el comportamiento sobre diferentes superficies [6]. Este trabajo destaca la importancia de combinar el modelo cinemático con información del sistema físico</w:t>
      </w:r>
      <w:r w:rsidR="001D0602">
        <w:rPr>
          <w:rFonts w:cs="Arial"/>
          <w:sz w:val="22"/>
          <w:szCs w:val="22"/>
          <w:lang w:eastAsia="en-US"/>
        </w:rPr>
        <w:t xml:space="preserve">, </w:t>
      </w:r>
      <w:r w:rsidRPr="00CB0E3B">
        <w:rPr>
          <w:rFonts w:cs="Arial"/>
          <w:sz w:val="22"/>
          <w:szCs w:val="22"/>
          <w:lang w:eastAsia="en-US"/>
        </w:rPr>
        <w:t xml:space="preserve">sin embargo, la locomoción del robot estudiado </w:t>
      </w:r>
      <w:r w:rsidR="001D0602">
        <w:rPr>
          <w:rFonts w:cs="Arial"/>
          <w:sz w:val="22"/>
          <w:szCs w:val="22"/>
          <w:lang w:eastAsia="en-US"/>
        </w:rPr>
        <w:t xml:space="preserve">no cuenta con </w:t>
      </w:r>
      <w:r w:rsidRPr="00CB0E3B">
        <w:rPr>
          <w:rFonts w:cs="Arial"/>
          <w:sz w:val="22"/>
          <w:szCs w:val="22"/>
          <w:lang w:eastAsia="en-US"/>
        </w:rPr>
        <w:t xml:space="preserve">el mecanismo de ruedas </w:t>
      </w:r>
      <w:proofErr w:type="spellStart"/>
      <w:r w:rsidRPr="00CB0E3B">
        <w:rPr>
          <w:rFonts w:cs="Arial"/>
          <w:sz w:val="22"/>
          <w:szCs w:val="22"/>
          <w:lang w:eastAsia="en-US"/>
        </w:rPr>
        <w:t>mecanum</w:t>
      </w:r>
      <w:proofErr w:type="spellEnd"/>
      <w:r w:rsidRPr="00CB0E3B">
        <w:rPr>
          <w:rFonts w:cs="Arial"/>
          <w:sz w:val="22"/>
          <w:szCs w:val="22"/>
          <w:lang w:eastAsia="en-US"/>
        </w:rPr>
        <w:t xml:space="preserve"> del </w:t>
      </w:r>
      <w:proofErr w:type="spellStart"/>
      <w:r w:rsidRPr="00CB0E3B">
        <w:rPr>
          <w:rFonts w:cs="Arial"/>
          <w:sz w:val="22"/>
          <w:szCs w:val="22"/>
          <w:lang w:eastAsia="en-US"/>
        </w:rPr>
        <w:t>Rosmaster</w:t>
      </w:r>
      <w:proofErr w:type="spellEnd"/>
      <w:r w:rsidRPr="00CB0E3B">
        <w:rPr>
          <w:rFonts w:cs="Arial"/>
          <w:sz w:val="22"/>
          <w:szCs w:val="22"/>
          <w:lang w:eastAsia="en-US"/>
        </w:rPr>
        <w:t xml:space="preserve"> X3.</w:t>
      </w:r>
    </w:p>
    <w:p w14:paraId="08342071" w14:textId="77777777" w:rsidR="00CB0E3B" w:rsidRPr="00CB0E3B" w:rsidRDefault="00CB0E3B" w:rsidP="00CB0E3B">
      <w:pPr>
        <w:snapToGrid w:val="0"/>
        <w:spacing w:before="240" w:after="120"/>
        <w:ind w:left="360"/>
        <w:rPr>
          <w:rFonts w:cs="Arial"/>
          <w:sz w:val="22"/>
          <w:szCs w:val="22"/>
          <w:lang w:eastAsia="en-US"/>
        </w:rPr>
      </w:pPr>
    </w:p>
    <w:p w14:paraId="26F12D0E" w14:textId="7D2E4FFB"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lastRenderedPageBreak/>
        <w:t xml:space="preserve">Desde una perspectiva general, Flores </w:t>
      </w:r>
      <w:proofErr w:type="spellStart"/>
      <w:r w:rsidRPr="00CB0E3B">
        <w:rPr>
          <w:rFonts w:cs="Arial"/>
          <w:sz w:val="22"/>
          <w:szCs w:val="22"/>
          <w:lang w:eastAsia="en-US"/>
        </w:rPr>
        <w:t>Gonzalez</w:t>
      </w:r>
      <w:proofErr w:type="spellEnd"/>
      <w:r w:rsidRPr="00CB0E3B">
        <w:rPr>
          <w:rFonts w:cs="Arial"/>
          <w:sz w:val="22"/>
          <w:szCs w:val="22"/>
          <w:lang w:eastAsia="en-US"/>
        </w:rPr>
        <w:t xml:space="preserve"> et al. (2025) revisaron 65 artículos sobre simuladores robóticos compatibles con ROS en aplicaciones de Industria 4.0 e Industria 5.0. Identificaron a Gazebo como el simulador más frecuente en los estudios de Industria 4.0 y destacaron el potencial de Isaac Sim para simulaciones físicas de alta fidelidad. Asimismo, señalaron desafíos de interoperabilidad, latencia, sincronización y ausencia de métricas estandarizadas [7]. Estos resultados respaldan la importancia de evaluar la integración </w:t>
      </w:r>
      <w:r w:rsidR="001D0602">
        <w:rPr>
          <w:rFonts w:cs="Arial"/>
          <w:sz w:val="22"/>
          <w:szCs w:val="22"/>
          <w:lang w:eastAsia="en-US"/>
        </w:rPr>
        <w:t xml:space="preserve">y/o sincronización </w:t>
      </w:r>
      <w:r w:rsidRPr="00CB0E3B">
        <w:rPr>
          <w:rFonts w:cs="Arial"/>
          <w:sz w:val="22"/>
          <w:szCs w:val="22"/>
          <w:lang w:eastAsia="en-US"/>
        </w:rPr>
        <w:t>entre ROS 2 e Isaac Sim.</w:t>
      </w:r>
    </w:p>
    <w:p w14:paraId="57D2A64D" w14:textId="2763878B" w:rsidR="00CB0E3B" w:rsidRPr="00CB0E3B" w:rsidRDefault="00CB0E3B" w:rsidP="00CB0E3B">
      <w:pPr>
        <w:snapToGrid w:val="0"/>
        <w:spacing w:before="240" w:after="120"/>
        <w:ind w:left="360"/>
        <w:rPr>
          <w:rFonts w:cs="Arial"/>
          <w:sz w:val="22"/>
          <w:szCs w:val="22"/>
          <w:lang w:eastAsia="en-US"/>
        </w:rPr>
      </w:pPr>
      <w:r w:rsidRPr="00CB0E3B">
        <w:rPr>
          <w:rFonts w:cs="Arial"/>
          <w:sz w:val="22"/>
          <w:szCs w:val="22"/>
          <w:lang w:eastAsia="en-US"/>
        </w:rPr>
        <w:t>En aplicaciones de fabricación y logística, Boehringer et al. (2025) utilizaron NVIDIA Isaac Sim y ROS 2 para estudiar la planificación de rutas de vehículos móviles en un almacén virtual, considerando trayectorias parcialmente conocidas de otros vehículos. Evaluaron aspectos como la distancia recorrida, el tiempo de ejecución y el procesamiento [8]. Aunque demuestra la utilidad de la simulación para analizar operaciones logísticas, su enfoque se centra en la planificación de rutas y no en la sincronización continua con un robot físico.</w:t>
      </w:r>
    </w:p>
    <w:p w14:paraId="656CE191" w14:textId="3E402CE8" w:rsidR="00CB0E3B" w:rsidRDefault="00B512BE" w:rsidP="00CB0E3B">
      <w:pPr>
        <w:snapToGrid w:val="0"/>
        <w:spacing w:before="240" w:after="120"/>
        <w:ind w:left="360"/>
        <w:rPr>
          <w:rFonts w:cs="Arial"/>
          <w:sz w:val="22"/>
          <w:szCs w:val="22"/>
          <w:lang w:eastAsia="en-US"/>
        </w:rPr>
      </w:pPr>
      <w:r w:rsidRPr="00B512BE">
        <w:rPr>
          <w:rFonts w:cs="Arial"/>
          <w:sz w:val="22"/>
          <w:szCs w:val="22"/>
          <w:lang w:eastAsia="en-US"/>
        </w:rPr>
        <w:t>Asimismo</w:t>
      </w:r>
      <w:r w:rsidR="00CB0E3B" w:rsidRPr="00CB0E3B">
        <w:rPr>
          <w:rFonts w:cs="Arial"/>
          <w:sz w:val="22"/>
          <w:szCs w:val="22"/>
          <w:lang w:eastAsia="en-US"/>
        </w:rPr>
        <w:t xml:space="preserve">, </w:t>
      </w:r>
      <w:proofErr w:type="spellStart"/>
      <w:r w:rsidR="00CB0E3B" w:rsidRPr="00CB0E3B">
        <w:rPr>
          <w:rFonts w:cs="Arial"/>
          <w:sz w:val="22"/>
          <w:szCs w:val="22"/>
          <w:lang w:eastAsia="en-US"/>
        </w:rPr>
        <w:t>Šolc</w:t>
      </w:r>
      <w:proofErr w:type="spellEnd"/>
      <w:r w:rsidR="00CB0E3B" w:rsidRPr="00CB0E3B">
        <w:rPr>
          <w:rFonts w:cs="Arial"/>
          <w:sz w:val="22"/>
          <w:szCs w:val="22"/>
          <w:lang w:eastAsia="en-US"/>
        </w:rPr>
        <w:t xml:space="preserve"> et al. (2026) propusieron una arquitectura para robots móviles autónomos basada en ROSMASTER R2, ROS 2, NVIDIA Isaac Sim, comunicación 5G y computación de borde, orientada al entrenamiento y despliegue de sistemas autónomos [9]. Su relación con la familia ROSMASTER constituye un antecedente cercano al presente proyecto; no obstante, su objetivo principal difiere del desarrollo de sincronización físico-virtual para el </w:t>
      </w:r>
      <w:proofErr w:type="spellStart"/>
      <w:r w:rsidR="00CB0E3B" w:rsidRPr="00CB0E3B">
        <w:rPr>
          <w:rFonts w:cs="Arial"/>
          <w:sz w:val="22"/>
          <w:szCs w:val="22"/>
          <w:lang w:eastAsia="en-US"/>
        </w:rPr>
        <w:t>Rosmaster</w:t>
      </w:r>
      <w:proofErr w:type="spellEnd"/>
      <w:r w:rsidR="00CB0E3B" w:rsidRPr="00CB0E3B">
        <w:rPr>
          <w:rFonts w:cs="Arial"/>
          <w:sz w:val="22"/>
          <w:szCs w:val="22"/>
          <w:lang w:eastAsia="en-US"/>
        </w:rPr>
        <w:t xml:space="preserve"> X3.</w:t>
      </w:r>
    </w:p>
    <w:p w14:paraId="0A84A72F" w14:textId="25B9F83A" w:rsidR="00B512BE" w:rsidRPr="00CB0E3B" w:rsidRDefault="00B512BE" w:rsidP="00CB0E3B">
      <w:pPr>
        <w:snapToGrid w:val="0"/>
        <w:spacing w:before="240" w:after="120"/>
        <w:ind w:left="360"/>
        <w:rPr>
          <w:rFonts w:cs="Arial"/>
          <w:sz w:val="22"/>
          <w:szCs w:val="22"/>
          <w:lang w:eastAsia="en-US"/>
        </w:rPr>
      </w:pPr>
      <w:r w:rsidRPr="00B512BE">
        <w:rPr>
          <w:rFonts w:cs="Arial"/>
          <w:sz w:val="22"/>
          <w:szCs w:val="22"/>
          <w:lang w:eastAsia="en-US"/>
        </w:rPr>
        <w:t>Adicionalmente</w:t>
      </w:r>
      <w:r>
        <w:rPr>
          <w:rFonts w:cs="Arial"/>
          <w:sz w:val="22"/>
          <w:szCs w:val="22"/>
          <w:lang w:eastAsia="en-US"/>
        </w:rPr>
        <w:t>, p</w:t>
      </w:r>
      <w:r w:rsidRPr="00B512BE">
        <w:rPr>
          <w:rFonts w:cs="Arial"/>
          <w:sz w:val="22"/>
          <w:szCs w:val="22"/>
          <w:lang w:eastAsia="en-US"/>
        </w:rPr>
        <w:t xml:space="preserve">ara la configuración de robots en entornos de simulación física, NVIDIA Isaac Sim incorpora componentes que permiten representar la estructura mecánica y definir su comportamiento dinámico. Entre los principales conceptos se encuentra </w:t>
      </w:r>
      <w:proofErr w:type="spellStart"/>
      <w:r w:rsidRPr="00B512BE">
        <w:rPr>
          <w:rFonts w:cs="Arial"/>
          <w:sz w:val="22"/>
          <w:szCs w:val="22"/>
          <w:lang w:eastAsia="en-US"/>
        </w:rPr>
        <w:t>Rigid</w:t>
      </w:r>
      <w:proofErr w:type="spellEnd"/>
      <w:r w:rsidRPr="00B512BE">
        <w:rPr>
          <w:rFonts w:cs="Arial"/>
          <w:sz w:val="22"/>
          <w:szCs w:val="22"/>
          <w:lang w:eastAsia="en-US"/>
        </w:rPr>
        <w:t xml:space="preserve"> </w:t>
      </w:r>
      <w:proofErr w:type="spellStart"/>
      <w:r w:rsidRPr="00B512BE">
        <w:rPr>
          <w:rFonts w:cs="Arial"/>
          <w:sz w:val="22"/>
          <w:szCs w:val="22"/>
          <w:lang w:eastAsia="en-US"/>
        </w:rPr>
        <w:t>Body</w:t>
      </w:r>
      <w:proofErr w:type="spellEnd"/>
      <w:r w:rsidRPr="00B512BE">
        <w:rPr>
          <w:rFonts w:cs="Arial"/>
          <w:sz w:val="22"/>
          <w:szCs w:val="22"/>
          <w:lang w:eastAsia="en-US"/>
        </w:rPr>
        <w:t xml:space="preserve"> (cuerpo rígido), que permite que un componente participe en la simulación física; </w:t>
      </w:r>
      <w:proofErr w:type="spellStart"/>
      <w:r w:rsidRPr="00B512BE">
        <w:rPr>
          <w:rFonts w:cs="Arial"/>
          <w:sz w:val="22"/>
          <w:szCs w:val="22"/>
          <w:lang w:eastAsia="en-US"/>
        </w:rPr>
        <w:t>Collider</w:t>
      </w:r>
      <w:proofErr w:type="spellEnd"/>
      <w:r w:rsidRPr="00B512BE">
        <w:rPr>
          <w:rFonts w:cs="Arial"/>
          <w:sz w:val="22"/>
          <w:szCs w:val="22"/>
          <w:lang w:eastAsia="en-US"/>
        </w:rPr>
        <w:t xml:space="preserve"> (colisionador), que define la geometría utilizada para detectar contactos y colisiones con otros objetos; y </w:t>
      </w:r>
      <w:proofErr w:type="spellStart"/>
      <w:r w:rsidRPr="00B512BE">
        <w:rPr>
          <w:rFonts w:cs="Arial"/>
          <w:sz w:val="22"/>
          <w:szCs w:val="22"/>
          <w:lang w:eastAsia="en-US"/>
        </w:rPr>
        <w:t>Mass</w:t>
      </w:r>
      <w:proofErr w:type="spellEnd"/>
      <w:r w:rsidRPr="00B512BE">
        <w:rPr>
          <w:rFonts w:cs="Arial"/>
          <w:sz w:val="22"/>
          <w:szCs w:val="22"/>
          <w:lang w:eastAsia="en-US"/>
        </w:rPr>
        <w:t xml:space="preserve"> (masa), propiedad que influye en la respuesta dinámica del componente. Por su parte, </w:t>
      </w:r>
      <w:proofErr w:type="spellStart"/>
      <w:r w:rsidRPr="00B512BE">
        <w:rPr>
          <w:rFonts w:cs="Arial"/>
          <w:sz w:val="22"/>
          <w:szCs w:val="22"/>
          <w:lang w:eastAsia="en-US"/>
        </w:rPr>
        <w:t>Mesh</w:t>
      </w:r>
      <w:proofErr w:type="spellEnd"/>
      <w:r w:rsidRPr="00B512BE">
        <w:rPr>
          <w:rFonts w:cs="Arial"/>
          <w:sz w:val="22"/>
          <w:szCs w:val="22"/>
          <w:lang w:eastAsia="en-US"/>
        </w:rPr>
        <w:t xml:space="preserve"> hace referencia a una representación geométrica mediante una malla, que puede utilizarse tanto para visualizar los componentes como para definir su geometría de colisión. Las conexiones mecánicas entre las piezas se establecen mediante </w:t>
      </w:r>
      <w:proofErr w:type="spellStart"/>
      <w:r w:rsidRPr="00B512BE">
        <w:rPr>
          <w:rFonts w:cs="Arial"/>
          <w:sz w:val="22"/>
          <w:szCs w:val="22"/>
          <w:lang w:eastAsia="en-US"/>
        </w:rPr>
        <w:t>Joint</w:t>
      </w:r>
      <w:proofErr w:type="spellEnd"/>
      <w:r w:rsidRPr="00B512BE">
        <w:rPr>
          <w:rFonts w:cs="Arial"/>
          <w:sz w:val="22"/>
          <w:szCs w:val="22"/>
          <w:lang w:eastAsia="en-US"/>
        </w:rPr>
        <w:t xml:space="preserve"> (articulación), y específicamente Revolute </w:t>
      </w:r>
      <w:proofErr w:type="spellStart"/>
      <w:r w:rsidRPr="00B512BE">
        <w:rPr>
          <w:rFonts w:cs="Arial"/>
          <w:sz w:val="22"/>
          <w:szCs w:val="22"/>
          <w:lang w:eastAsia="en-US"/>
        </w:rPr>
        <w:t>Joint</w:t>
      </w:r>
      <w:proofErr w:type="spellEnd"/>
      <w:r w:rsidRPr="00B512BE">
        <w:rPr>
          <w:rFonts w:cs="Arial"/>
          <w:sz w:val="22"/>
          <w:szCs w:val="22"/>
          <w:lang w:eastAsia="en-US"/>
        </w:rPr>
        <w:t xml:space="preserve"> permite el movimiento rotacional relativo entre dos cuerpos alrededor de un eje definido. Asimismo, </w:t>
      </w:r>
      <w:proofErr w:type="spellStart"/>
      <w:r w:rsidRPr="00B512BE">
        <w:rPr>
          <w:rFonts w:cs="Arial"/>
          <w:sz w:val="22"/>
          <w:szCs w:val="22"/>
          <w:lang w:eastAsia="en-US"/>
        </w:rPr>
        <w:t>Joint</w:t>
      </w:r>
      <w:proofErr w:type="spellEnd"/>
      <w:r w:rsidRPr="00B512BE">
        <w:rPr>
          <w:rFonts w:cs="Arial"/>
          <w:sz w:val="22"/>
          <w:szCs w:val="22"/>
          <w:lang w:eastAsia="en-US"/>
        </w:rPr>
        <w:t xml:space="preserve"> Drive corresponde al mecanismo de accionamiento que permite controlar el movimiento de una articulación mediante </w:t>
      </w:r>
      <w:r w:rsidRPr="00B512BE">
        <w:rPr>
          <w:rFonts w:cs="Arial"/>
          <w:sz w:val="22"/>
          <w:szCs w:val="22"/>
          <w:lang w:eastAsia="en-US"/>
        </w:rPr>
        <w:lastRenderedPageBreak/>
        <w:t xml:space="preserve">parámetros como la velocidad angular objetivo y la amortiguación. Finalmente, </w:t>
      </w:r>
      <w:proofErr w:type="spellStart"/>
      <w:r w:rsidRPr="00B512BE">
        <w:rPr>
          <w:rFonts w:cs="Arial"/>
          <w:sz w:val="22"/>
          <w:szCs w:val="22"/>
          <w:lang w:eastAsia="en-US"/>
        </w:rPr>
        <w:t>Articulation</w:t>
      </w:r>
      <w:proofErr w:type="spellEnd"/>
      <w:r w:rsidRPr="00B512BE">
        <w:rPr>
          <w:rFonts w:cs="Arial"/>
          <w:sz w:val="22"/>
          <w:szCs w:val="22"/>
          <w:lang w:eastAsia="en-US"/>
        </w:rPr>
        <w:t xml:space="preserve"> </w:t>
      </w:r>
      <w:proofErr w:type="spellStart"/>
      <w:r w:rsidRPr="00B512BE">
        <w:rPr>
          <w:rFonts w:cs="Arial"/>
          <w:sz w:val="22"/>
          <w:szCs w:val="22"/>
          <w:lang w:eastAsia="en-US"/>
        </w:rPr>
        <w:t>Root</w:t>
      </w:r>
      <w:proofErr w:type="spellEnd"/>
      <w:r w:rsidRPr="00B512BE">
        <w:rPr>
          <w:rFonts w:cs="Arial"/>
          <w:sz w:val="22"/>
          <w:szCs w:val="22"/>
          <w:lang w:eastAsia="en-US"/>
        </w:rPr>
        <w:t xml:space="preserve"> identifica la raíz de una estructura articulada, agrupando los cuerpos y las articulaciones que conforman el sistema robótico. La correcta configuración de estos componentes es fundamental para representar el movimiento del robot y obtener una simulación física coherente con su estructura mecánica (NVIDIA </w:t>
      </w:r>
      <w:proofErr w:type="spellStart"/>
      <w:r w:rsidRPr="00B512BE">
        <w:rPr>
          <w:rFonts w:cs="Arial"/>
          <w:sz w:val="22"/>
          <w:szCs w:val="22"/>
          <w:lang w:eastAsia="en-US"/>
        </w:rPr>
        <w:t>Corporation</w:t>
      </w:r>
      <w:proofErr w:type="spellEnd"/>
      <w:r w:rsidRPr="00B512BE">
        <w:rPr>
          <w:rFonts w:cs="Arial"/>
          <w:sz w:val="22"/>
          <w:szCs w:val="22"/>
          <w:lang w:eastAsia="en-US"/>
        </w:rPr>
        <w:t>, s. f.).</w:t>
      </w:r>
    </w:p>
    <w:p w14:paraId="5DCBE014" w14:textId="016A873D" w:rsidR="00AE60AC" w:rsidRPr="00AE60AC" w:rsidRDefault="00CB0E3B" w:rsidP="00CB0E3B">
      <w:pPr>
        <w:snapToGrid w:val="0"/>
        <w:spacing w:before="240" w:after="120"/>
        <w:ind w:left="360"/>
        <w:rPr>
          <w:rFonts w:cs="Arial"/>
          <w:sz w:val="22"/>
          <w:szCs w:val="22"/>
        </w:rPr>
      </w:pPr>
      <w:r w:rsidRPr="00CB0E3B">
        <w:rPr>
          <w:rFonts w:cs="Arial"/>
          <w:sz w:val="22"/>
          <w:szCs w:val="22"/>
          <w:lang w:eastAsia="en-US"/>
        </w:rPr>
        <w:t xml:space="preserve">En conjunto, los estudios revisados muestran que los gemelos digitales robóticos requieren integrar modelos, comunicación y datos para relacionar los sistemas físicos con sus representaciones virtuales. Sin embargo, los antecedentes abordan objetivos diversos, como la interacción humano-robot, el modelado cinemático, la planificación de rutas y las arquitecturas de simulación. Entre los trabajos analizados, no se identificó uno centrado específicamente en la sincronización físico-virtual del </w:t>
      </w:r>
      <w:proofErr w:type="spellStart"/>
      <w:r w:rsidRPr="00CB0E3B">
        <w:rPr>
          <w:rFonts w:cs="Arial"/>
          <w:sz w:val="22"/>
          <w:szCs w:val="22"/>
          <w:lang w:eastAsia="en-US"/>
        </w:rPr>
        <w:t>Rosmaster</w:t>
      </w:r>
      <w:proofErr w:type="spellEnd"/>
      <w:r w:rsidRPr="00CB0E3B">
        <w:rPr>
          <w:rFonts w:cs="Arial"/>
          <w:sz w:val="22"/>
          <w:szCs w:val="22"/>
          <w:lang w:eastAsia="en-US"/>
        </w:rPr>
        <w:t xml:space="preserve"> X3 mediante ROS 2 y NVIDIA Isaac Sim. Por ello, este proyecto busca contribuir a este ámbito mediante la integración y evaluación de ambos sistemas.</w:t>
      </w:r>
    </w:p>
    <w:p w14:paraId="57DAC8F4" w14:textId="77777777" w:rsidR="00127D21" w:rsidRPr="00B510CF" w:rsidRDefault="00127D21">
      <w:pPr>
        <w:rPr>
          <w:rFonts w:cs="Arial"/>
          <w:sz w:val="22"/>
          <w:szCs w:val="22"/>
        </w:rPr>
      </w:pPr>
    </w:p>
    <w:p w14:paraId="7F5C158C" w14:textId="77777777" w:rsidR="00127D21" w:rsidRPr="00B510CF" w:rsidRDefault="00127D21">
      <w:pPr>
        <w:rPr>
          <w:rFonts w:cs="Arial"/>
          <w:sz w:val="22"/>
          <w:szCs w:val="22"/>
        </w:rPr>
      </w:pPr>
    </w:p>
    <w:p w14:paraId="38D7CA23" w14:textId="77777777" w:rsidR="00127D21" w:rsidRPr="00B510CF" w:rsidRDefault="00127D21">
      <w:pPr>
        <w:rPr>
          <w:rFonts w:cs="Arial"/>
          <w:sz w:val="22"/>
          <w:szCs w:val="22"/>
        </w:rPr>
      </w:pPr>
    </w:p>
    <w:p w14:paraId="49726C3E" w14:textId="77777777" w:rsidR="00E70A69" w:rsidRPr="00B510CF" w:rsidRDefault="00E70A69" w:rsidP="009B5A22">
      <w:pPr>
        <w:pStyle w:val="Ttulo"/>
        <w:spacing w:before="1200"/>
        <w:rPr>
          <w:sz w:val="22"/>
          <w:szCs w:val="22"/>
        </w:rPr>
      </w:pPr>
      <w:bookmarkStart w:id="20" w:name="_Toc124695266"/>
      <w:r w:rsidRPr="00B510CF">
        <w:rPr>
          <w:sz w:val="22"/>
          <w:szCs w:val="22"/>
        </w:rPr>
        <w:lastRenderedPageBreak/>
        <w:t>METODOLOGÍA</w:t>
      </w:r>
      <w:bookmarkEnd w:id="20"/>
    </w:p>
    <w:p w14:paraId="09434BF9" w14:textId="6B1AB206" w:rsidR="009E609A" w:rsidRPr="009E609A" w:rsidRDefault="00043115" w:rsidP="009E609A">
      <w:pPr>
        <w:rPr>
          <w:rFonts w:cs="Arial"/>
          <w:sz w:val="22"/>
          <w:szCs w:val="22"/>
        </w:rPr>
      </w:pPr>
      <w:r w:rsidRPr="00043115">
        <w:rPr>
          <w:rFonts w:cs="Arial"/>
          <w:sz w:val="22"/>
          <w:szCs w:val="22"/>
        </w:rPr>
        <w:t>El</w:t>
      </w:r>
      <w:r w:rsidR="009E609A" w:rsidRPr="009E609A">
        <w:rPr>
          <w:rFonts w:cs="Arial"/>
          <w:sz w:val="22"/>
          <w:szCs w:val="22"/>
        </w:rPr>
        <w:t xml:space="preserve"> proyecto seguirá un enfoque metodológico de diseño, integración y evaluación experimental, orientado al desarrollo de un gemelo digital del robot móvil </w:t>
      </w:r>
      <w:proofErr w:type="spellStart"/>
      <w:r w:rsidR="009E609A" w:rsidRPr="009E609A">
        <w:rPr>
          <w:rFonts w:cs="Arial"/>
          <w:sz w:val="22"/>
          <w:szCs w:val="22"/>
        </w:rPr>
        <w:t>Rosmaster</w:t>
      </w:r>
      <w:proofErr w:type="spellEnd"/>
      <w:r w:rsidR="009E609A" w:rsidRPr="009E609A">
        <w:rPr>
          <w:rFonts w:cs="Arial"/>
          <w:sz w:val="22"/>
          <w:szCs w:val="22"/>
        </w:rPr>
        <w:t xml:space="preserve"> X3 mediante NVIDIA Isaac Sim y ROS 2. La metodología se organizará en cuatro fases relacionadas con los objetivos específicos, desde la fundamentación técnica y la identificación de requisitos hasta la implementación de la comunicación bidireccional y la comparación del comportamiento físico y virtual.</w:t>
      </w:r>
    </w:p>
    <w:p w14:paraId="75C6543D" w14:textId="77777777" w:rsidR="009E609A" w:rsidRPr="009E609A" w:rsidRDefault="009E609A" w:rsidP="009E609A">
      <w:pPr>
        <w:rPr>
          <w:rFonts w:cs="Arial"/>
          <w:b/>
          <w:bCs/>
          <w:sz w:val="22"/>
          <w:szCs w:val="22"/>
        </w:rPr>
      </w:pPr>
      <w:r w:rsidRPr="009E609A">
        <w:rPr>
          <w:rFonts w:cs="Arial"/>
          <w:b/>
          <w:bCs/>
          <w:sz w:val="22"/>
          <w:szCs w:val="22"/>
        </w:rPr>
        <w:t>1.1.1. Fase I. Fundamentación técnica y determinación de los requisitos</w:t>
      </w:r>
    </w:p>
    <w:p w14:paraId="549A9E9F" w14:textId="77777777" w:rsidR="009E609A" w:rsidRPr="009E609A" w:rsidRDefault="009E609A" w:rsidP="009E609A">
      <w:pPr>
        <w:rPr>
          <w:rFonts w:cs="Arial"/>
          <w:sz w:val="22"/>
          <w:szCs w:val="22"/>
        </w:rPr>
      </w:pPr>
      <w:r w:rsidRPr="009E609A">
        <w:rPr>
          <w:rFonts w:cs="Arial"/>
          <w:sz w:val="22"/>
          <w:szCs w:val="22"/>
        </w:rPr>
        <w:t xml:space="preserve">En esta fase se realizará una revisión bibliográfica y técnica sobre los gemelos digitales aplicados a la robótica móvil, las plataformas de simulación y los mecanismos de comunicación entre sistemas físicos y virtuales. Asimismo, se identificarán las características del robot móvil </w:t>
      </w:r>
      <w:proofErr w:type="spellStart"/>
      <w:r w:rsidRPr="009E609A">
        <w:rPr>
          <w:rFonts w:cs="Arial"/>
          <w:sz w:val="22"/>
          <w:szCs w:val="22"/>
        </w:rPr>
        <w:t>Rosmaster</w:t>
      </w:r>
      <w:proofErr w:type="spellEnd"/>
      <w:r w:rsidRPr="009E609A">
        <w:rPr>
          <w:rFonts w:cs="Arial"/>
          <w:sz w:val="22"/>
          <w:szCs w:val="22"/>
        </w:rPr>
        <w:t xml:space="preserve"> X3, sus componentes, sensores y capacidades de movimiento. A partir de esta información, se determinarán los requisitos de hardware, software, modelado, simulación y comunicación necesarios para el desarrollo del gemelo digital en el entorno de fabricación objeto de estudio.</w:t>
      </w:r>
    </w:p>
    <w:p w14:paraId="4AC41A58" w14:textId="77777777" w:rsidR="009E609A" w:rsidRPr="009E609A" w:rsidRDefault="009E609A" w:rsidP="009E609A">
      <w:pPr>
        <w:rPr>
          <w:rFonts w:cs="Arial"/>
          <w:b/>
          <w:bCs/>
          <w:sz w:val="22"/>
          <w:szCs w:val="22"/>
        </w:rPr>
      </w:pPr>
      <w:r w:rsidRPr="009E609A">
        <w:rPr>
          <w:rFonts w:cs="Arial"/>
          <w:b/>
          <w:bCs/>
          <w:sz w:val="22"/>
          <w:szCs w:val="22"/>
        </w:rPr>
        <w:t>1.1.2. Fase II. Diseño del modelo virtual del robot</w:t>
      </w:r>
    </w:p>
    <w:p w14:paraId="603380FA" w14:textId="77777777" w:rsidR="009E609A" w:rsidRPr="009E609A" w:rsidRDefault="009E609A" w:rsidP="009E609A">
      <w:pPr>
        <w:rPr>
          <w:rFonts w:cs="Arial"/>
          <w:sz w:val="22"/>
          <w:szCs w:val="22"/>
        </w:rPr>
      </w:pPr>
      <w:r w:rsidRPr="009E609A">
        <w:rPr>
          <w:rFonts w:cs="Arial"/>
          <w:sz w:val="22"/>
          <w:szCs w:val="22"/>
        </w:rPr>
        <w:t xml:space="preserve">A partir de las características identificadas del robot físico, se desarrollará su representación virtual en NVIDIA Isaac Sim. Se configurarán la geometría del robot, las ruedas </w:t>
      </w:r>
      <w:proofErr w:type="spellStart"/>
      <w:r w:rsidRPr="009E609A">
        <w:rPr>
          <w:rFonts w:cs="Arial"/>
          <w:sz w:val="22"/>
          <w:szCs w:val="22"/>
        </w:rPr>
        <w:t>mecanum</w:t>
      </w:r>
      <w:proofErr w:type="spellEnd"/>
      <w:r w:rsidRPr="009E609A">
        <w:rPr>
          <w:rFonts w:cs="Arial"/>
          <w:sz w:val="22"/>
          <w:szCs w:val="22"/>
        </w:rPr>
        <w:t>, las articulaciones, los colisionadores y las propiedades físicas y cinemáticas necesarias para representar su comportamiento en el entorno de simulación. Posteriormente, se realizarán pruebas de movimiento y ajustes de configuración para verificar el funcionamiento básico del modelo virtual.</w:t>
      </w:r>
    </w:p>
    <w:p w14:paraId="32E7DCF3" w14:textId="77777777" w:rsidR="009E609A" w:rsidRPr="009E609A" w:rsidRDefault="009E609A" w:rsidP="009E609A">
      <w:pPr>
        <w:rPr>
          <w:rFonts w:cs="Arial"/>
          <w:b/>
          <w:bCs/>
          <w:sz w:val="22"/>
          <w:szCs w:val="22"/>
        </w:rPr>
      </w:pPr>
      <w:r w:rsidRPr="009E609A">
        <w:rPr>
          <w:rFonts w:cs="Arial"/>
          <w:b/>
          <w:bCs/>
          <w:sz w:val="22"/>
          <w:szCs w:val="22"/>
        </w:rPr>
        <w:t>1.1.3. Fase III. Implementación de la comunicación bidireccional físico-virtual</w:t>
      </w:r>
    </w:p>
    <w:p w14:paraId="04141FDC" w14:textId="77777777" w:rsidR="009E609A" w:rsidRPr="009E609A" w:rsidRDefault="009E609A" w:rsidP="009E609A">
      <w:pPr>
        <w:rPr>
          <w:rFonts w:cs="Arial"/>
          <w:sz w:val="22"/>
          <w:szCs w:val="22"/>
        </w:rPr>
      </w:pPr>
      <w:r w:rsidRPr="009E609A">
        <w:rPr>
          <w:rFonts w:cs="Arial"/>
          <w:sz w:val="22"/>
          <w:szCs w:val="22"/>
        </w:rPr>
        <w:t xml:space="preserve">En esta fase se configurará la comunicación entre el robot físico y su representación virtual mediante ROS 2. Se implementarán los mecanismos de intercambio de información necesarios para enviar comandos de movimiento desde el entorno virtual hacia el robot físico y recibir información del sistema físico para actualizar o contrastar su estado con el modelo virtual. Para ello, se utilizarán los nodos y tópicos de ROS 2, así como las conexiones establecidas mediante </w:t>
      </w:r>
      <w:proofErr w:type="spellStart"/>
      <w:r w:rsidRPr="009E609A">
        <w:rPr>
          <w:rFonts w:cs="Arial"/>
          <w:sz w:val="22"/>
          <w:szCs w:val="22"/>
        </w:rPr>
        <w:lastRenderedPageBreak/>
        <w:t>Action</w:t>
      </w:r>
      <w:proofErr w:type="spellEnd"/>
      <w:r w:rsidRPr="009E609A">
        <w:rPr>
          <w:rFonts w:cs="Arial"/>
          <w:sz w:val="22"/>
          <w:szCs w:val="22"/>
        </w:rPr>
        <w:t xml:space="preserve"> </w:t>
      </w:r>
      <w:proofErr w:type="spellStart"/>
      <w:r w:rsidRPr="009E609A">
        <w:rPr>
          <w:rFonts w:cs="Arial"/>
          <w:sz w:val="22"/>
          <w:szCs w:val="22"/>
        </w:rPr>
        <w:t>Graph</w:t>
      </w:r>
      <w:proofErr w:type="spellEnd"/>
      <w:r w:rsidRPr="009E609A">
        <w:rPr>
          <w:rFonts w:cs="Arial"/>
          <w:sz w:val="22"/>
          <w:szCs w:val="22"/>
        </w:rPr>
        <w:t xml:space="preserve"> en Isaac Sim y el controlador desarrollado en Python. Se realizarán pruebas para verificar el funcionamiento de los flujos de comunicación en ambos sentidos.</w:t>
      </w:r>
    </w:p>
    <w:p w14:paraId="1316FCA3" w14:textId="7DD19E0D" w:rsidR="009E609A" w:rsidRPr="009E609A" w:rsidRDefault="009E609A" w:rsidP="009E609A">
      <w:pPr>
        <w:rPr>
          <w:rFonts w:cs="Arial"/>
          <w:b/>
          <w:bCs/>
          <w:sz w:val="22"/>
          <w:szCs w:val="22"/>
        </w:rPr>
      </w:pPr>
      <w:r w:rsidRPr="009E609A">
        <w:rPr>
          <w:rFonts w:cs="Arial"/>
          <w:b/>
          <w:bCs/>
          <w:sz w:val="22"/>
          <w:szCs w:val="22"/>
        </w:rPr>
        <w:t>1.1.4. Fase IV. Evaluación y análisis de resultados</w:t>
      </w:r>
    </w:p>
    <w:p w14:paraId="5AB45FDB" w14:textId="37B36FD5" w:rsidR="009E609A" w:rsidRPr="00B510CF" w:rsidRDefault="007E2797" w:rsidP="009E609A">
      <w:pPr>
        <w:rPr>
          <w:rFonts w:cs="Arial"/>
          <w:sz w:val="22"/>
          <w:szCs w:val="22"/>
        </w:rPr>
      </w:pPr>
      <w:r w:rsidRPr="007E2797">
        <w:rPr>
          <w:rFonts w:cs="Arial"/>
          <w:sz w:val="22"/>
          <w:szCs w:val="22"/>
        </w:rPr>
        <w:t xml:space="preserve">Finalmente, se analizará el funcionamiento del gemelo digital a partir de las pruebas realizadas durante su desarrollo y de las evidencias disponibles de la integración con ROS 2. Se examinará el comportamiento del modelo virtual, la respuesta a los comandos de movimiento y el funcionamiento de los mecanismos de comunicación implementados mediante </w:t>
      </w:r>
      <w:proofErr w:type="spellStart"/>
      <w:r w:rsidRPr="007E2797">
        <w:rPr>
          <w:rFonts w:cs="Arial"/>
          <w:sz w:val="22"/>
          <w:szCs w:val="22"/>
        </w:rPr>
        <w:t>Action</w:t>
      </w:r>
      <w:proofErr w:type="spellEnd"/>
      <w:r w:rsidRPr="007E2797">
        <w:rPr>
          <w:rFonts w:cs="Arial"/>
          <w:sz w:val="22"/>
          <w:szCs w:val="22"/>
        </w:rPr>
        <w:t xml:space="preserve"> </w:t>
      </w:r>
      <w:proofErr w:type="spellStart"/>
      <w:r w:rsidRPr="007E2797">
        <w:rPr>
          <w:rFonts w:cs="Arial"/>
          <w:sz w:val="22"/>
          <w:szCs w:val="22"/>
        </w:rPr>
        <w:t>Graph</w:t>
      </w:r>
      <w:proofErr w:type="spellEnd"/>
      <w:r w:rsidRPr="007E2797">
        <w:rPr>
          <w:rFonts w:cs="Arial"/>
          <w:sz w:val="22"/>
          <w:szCs w:val="22"/>
        </w:rPr>
        <w:t xml:space="preserve">. Asimismo, se identificarán las limitaciones observadas durante las pruebas y los aspectos susceptibles de mejora. El análisis se fundamentará en los registros, capturas de pantalla, videos y datos disponibles, diferenciando las observaciones cualitativas </w:t>
      </w:r>
      <w:r w:rsidR="00645303">
        <w:rPr>
          <w:rFonts w:cs="Arial"/>
          <w:sz w:val="22"/>
          <w:szCs w:val="22"/>
        </w:rPr>
        <w:t>s</w:t>
      </w:r>
      <w:r w:rsidRPr="007E2797">
        <w:rPr>
          <w:rFonts w:cs="Arial"/>
          <w:sz w:val="22"/>
          <w:szCs w:val="22"/>
        </w:rPr>
        <w:t>e hayan obtenido.</w:t>
      </w:r>
    </w:p>
    <w:p w14:paraId="57783938" w14:textId="2811B9AA" w:rsidR="00276A87" w:rsidRDefault="00276A87">
      <w:pPr>
        <w:spacing w:after="0" w:line="240" w:lineRule="auto"/>
        <w:jc w:val="left"/>
        <w:rPr>
          <w:rFonts w:cs="Arial"/>
          <w:b/>
          <w:bCs/>
          <w:sz w:val="22"/>
          <w:szCs w:val="22"/>
        </w:rPr>
      </w:pPr>
      <w:bookmarkStart w:id="21" w:name="_Toc124695267"/>
    </w:p>
    <w:p w14:paraId="4B0C79C3" w14:textId="38A800DC" w:rsidR="00D6669A" w:rsidRDefault="00D6669A">
      <w:pPr>
        <w:spacing w:after="0" w:line="240" w:lineRule="auto"/>
        <w:jc w:val="left"/>
        <w:rPr>
          <w:rFonts w:cs="Arial"/>
          <w:b/>
          <w:bCs/>
          <w:sz w:val="22"/>
          <w:szCs w:val="22"/>
        </w:rPr>
      </w:pPr>
    </w:p>
    <w:p w14:paraId="2035DBA7" w14:textId="3E2D072D" w:rsidR="00D6669A" w:rsidRDefault="00D6669A">
      <w:pPr>
        <w:spacing w:after="0" w:line="240" w:lineRule="auto"/>
        <w:jc w:val="left"/>
        <w:rPr>
          <w:rFonts w:cs="Arial"/>
          <w:b/>
          <w:bCs/>
          <w:sz w:val="22"/>
          <w:szCs w:val="22"/>
        </w:rPr>
      </w:pPr>
    </w:p>
    <w:p w14:paraId="6079109A" w14:textId="1F7EDA2F" w:rsidR="00D6669A" w:rsidRDefault="00D6669A">
      <w:pPr>
        <w:spacing w:after="0" w:line="240" w:lineRule="auto"/>
        <w:jc w:val="left"/>
        <w:rPr>
          <w:rFonts w:cs="Arial"/>
          <w:b/>
          <w:bCs/>
          <w:sz w:val="22"/>
          <w:szCs w:val="22"/>
        </w:rPr>
      </w:pPr>
    </w:p>
    <w:p w14:paraId="608508AD" w14:textId="6AAAB940" w:rsidR="00D6669A" w:rsidRDefault="00D6669A">
      <w:pPr>
        <w:spacing w:after="0" w:line="240" w:lineRule="auto"/>
        <w:jc w:val="left"/>
        <w:rPr>
          <w:rFonts w:cs="Arial"/>
          <w:b/>
          <w:bCs/>
          <w:sz w:val="22"/>
          <w:szCs w:val="22"/>
        </w:rPr>
      </w:pPr>
    </w:p>
    <w:p w14:paraId="3291B560" w14:textId="1AE7F7A6" w:rsidR="00D6669A" w:rsidRDefault="00D6669A">
      <w:pPr>
        <w:spacing w:after="0" w:line="240" w:lineRule="auto"/>
        <w:jc w:val="left"/>
        <w:rPr>
          <w:rFonts w:cs="Arial"/>
          <w:b/>
          <w:bCs/>
          <w:sz w:val="22"/>
          <w:szCs w:val="22"/>
        </w:rPr>
      </w:pPr>
    </w:p>
    <w:p w14:paraId="104AED37" w14:textId="2FAF3E8B" w:rsidR="00D6669A" w:rsidRDefault="00D6669A">
      <w:pPr>
        <w:spacing w:after="0" w:line="240" w:lineRule="auto"/>
        <w:jc w:val="left"/>
        <w:rPr>
          <w:rFonts w:cs="Arial"/>
          <w:b/>
          <w:bCs/>
          <w:sz w:val="22"/>
          <w:szCs w:val="22"/>
        </w:rPr>
      </w:pPr>
    </w:p>
    <w:p w14:paraId="70FF3681" w14:textId="09DAF52B" w:rsidR="00D6669A" w:rsidRDefault="00D6669A">
      <w:pPr>
        <w:spacing w:after="0" w:line="240" w:lineRule="auto"/>
        <w:jc w:val="left"/>
        <w:rPr>
          <w:rFonts w:cs="Arial"/>
          <w:b/>
          <w:bCs/>
          <w:sz w:val="22"/>
          <w:szCs w:val="22"/>
        </w:rPr>
      </w:pPr>
    </w:p>
    <w:p w14:paraId="2FFC214D" w14:textId="77777777" w:rsidR="00D6669A" w:rsidRDefault="00D6669A">
      <w:pPr>
        <w:spacing w:after="0" w:line="240" w:lineRule="auto"/>
        <w:jc w:val="left"/>
        <w:rPr>
          <w:rFonts w:cs="Arial"/>
          <w:b/>
          <w:bCs/>
          <w:sz w:val="22"/>
          <w:szCs w:val="22"/>
        </w:rPr>
      </w:pPr>
    </w:p>
    <w:p w14:paraId="7D21B29A" w14:textId="10CDBFA6" w:rsidR="00D6669A" w:rsidRDefault="00D6669A">
      <w:pPr>
        <w:spacing w:after="0" w:line="240" w:lineRule="auto"/>
        <w:jc w:val="left"/>
        <w:rPr>
          <w:rFonts w:cs="Arial"/>
          <w:b/>
          <w:bCs/>
          <w:sz w:val="22"/>
          <w:szCs w:val="22"/>
        </w:rPr>
      </w:pPr>
    </w:p>
    <w:p w14:paraId="403E06F7" w14:textId="269E0C65" w:rsidR="00D6669A" w:rsidRDefault="00D6669A">
      <w:pPr>
        <w:spacing w:after="0" w:line="240" w:lineRule="auto"/>
        <w:jc w:val="left"/>
        <w:rPr>
          <w:rFonts w:cs="Arial"/>
          <w:b/>
          <w:bCs/>
          <w:sz w:val="22"/>
          <w:szCs w:val="22"/>
        </w:rPr>
      </w:pPr>
    </w:p>
    <w:p w14:paraId="184E504B" w14:textId="0F6AF94F" w:rsidR="00D6669A" w:rsidRDefault="00D6669A">
      <w:pPr>
        <w:spacing w:after="0" w:line="240" w:lineRule="auto"/>
        <w:jc w:val="left"/>
        <w:rPr>
          <w:rFonts w:cs="Arial"/>
          <w:b/>
          <w:bCs/>
          <w:sz w:val="22"/>
          <w:szCs w:val="22"/>
        </w:rPr>
      </w:pPr>
    </w:p>
    <w:p w14:paraId="15EAF7AF" w14:textId="722CBFF3" w:rsidR="00D6669A" w:rsidRDefault="00D6669A">
      <w:pPr>
        <w:spacing w:after="0" w:line="240" w:lineRule="auto"/>
        <w:jc w:val="left"/>
        <w:rPr>
          <w:rFonts w:cs="Arial"/>
          <w:b/>
          <w:bCs/>
          <w:sz w:val="22"/>
          <w:szCs w:val="22"/>
        </w:rPr>
      </w:pPr>
    </w:p>
    <w:p w14:paraId="39CCC324" w14:textId="7F670B46" w:rsidR="00D6669A" w:rsidRDefault="00D6669A">
      <w:pPr>
        <w:spacing w:after="0" w:line="240" w:lineRule="auto"/>
        <w:jc w:val="left"/>
        <w:rPr>
          <w:rFonts w:cs="Arial"/>
          <w:b/>
          <w:bCs/>
          <w:sz w:val="22"/>
          <w:szCs w:val="22"/>
        </w:rPr>
      </w:pPr>
    </w:p>
    <w:p w14:paraId="2F287C69" w14:textId="3F3984E9" w:rsidR="00D6669A" w:rsidRDefault="00D6669A">
      <w:pPr>
        <w:spacing w:after="0" w:line="240" w:lineRule="auto"/>
        <w:jc w:val="left"/>
        <w:rPr>
          <w:rFonts w:cs="Arial"/>
          <w:b/>
          <w:bCs/>
          <w:sz w:val="22"/>
          <w:szCs w:val="22"/>
        </w:rPr>
      </w:pPr>
    </w:p>
    <w:p w14:paraId="1CACC466" w14:textId="2AF74A28" w:rsidR="00D6669A" w:rsidRDefault="00D6669A">
      <w:pPr>
        <w:spacing w:after="0" w:line="240" w:lineRule="auto"/>
        <w:jc w:val="left"/>
        <w:rPr>
          <w:rFonts w:cs="Arial"/>
          <w:b/>
          <w:bCs/>
          <w:sz w:val="22"/>
          <w:szCs w:val="22"/>
        </w:rPr>
      </w:pPr>
    </w:p>
    <w:p w14:paraId="6BE4B6D9" w14:textId="40478643" w:rsidR="00D6669A" w:rsidRDefault="00D6669A">
      <w:pPr>
        <w:spacing w:after="0" w:line="240" w:lineRule="auto"/>
        <w:jc w:val="left"/>
        <w:rPr>
          <w:rFonts w:cs="Arial"/>
          <w:b/>
          <w:bCs/>
          <w:sz w:val="22"/>
          <w:szCs w:val="22"/>
        </w:rPr>
      </w:pPr>
    </w:p>
    <w:p w14:paraId="12F693AE" w14:textId="188C3DCD" w:rsidR="00D6669A" w:rsidRDefault="00D6669A">
      <w:pPr>
        <w:spacing w:after="0" w:line="240" w:lineRule="auto"/>
        <w:jc w:val="left"/>
        <w:rPr>
          <w:rFonts w:cs="Arial"/>
          <w:b/>
          <w:bCs/>
          <w:sz w:val="22"/>
          <w:szCs w:val="22"/>
        </w:rPr>
      </w:pPr>
    </w:p>
    <w:p w14:paraId="572B8ECE" w14:textId="3D124A8E" w:rsidR="00D6669A" w:rsidRDefault="00D6669A">
      <w:pPr>
        <w:spacing w:after="0" w:line="240" w:lineRule="auto"/>
        <w:jc w:val="left"/>
        <w:rPr>
          <w:rFonts w:cs="Arial"/>
          <w:b/>
          <w:bCs/>
          <w:sz w:val="22"/>
          <w:szCs w:val="22"/>
        </w:rPr>
      </w:pPr>
    </w:p>
    <w:p w14:paraId="01C2FBA3" w14:textId="303C4BB8" w:rsidR="00D6669A" w:rsidRDefault="00D6669A">
      <w:pPr>
        <w:spacing w:after="0" w:line="240" w:lineRule="auto"/>
        <w:jc w:val="left"/>
        <w:rPr>
          <w:rFonts w:cs="Arial"/>
          <w:b/>
          <w:bCs/>
          <w:sz w:val="22"/>
          <w:szCs w:val="22"/>
        </w:rPr>
      </w:pPr>
    </w:p>
    <w:p w14:paraId="1431B1D5" w14:textId="517FF6A5" w:rsidR="00D6669A" w:rsidRDefault="00D6669A">
      <w:pPr>
        <w:spacing w:after="0" w:line="240" w:lineRule="auto"/>
        <w:jc w:val="left"/>
        <w:rPr>
          <w:rFonts w:cs="Arial"/>
          <w:b/>
          <w:bCs/>
          <w:sz w:val="22"/>
          <w:szCs w:val="22"/>
        </w:rPr>
      </w:pPr>
    </w:p>
    <w:p w14:paraId="3525EF9C" w14:textId="0B65FB15" w:rsidR="00D6669A" w:rsidRDefault="00D6669A">
      <w:pPr>
        <w:spacing w:after="0" w:line="240" w:lineRule="auto"/>
        <w:jc w:val="left"/>
        <w:rPr>
          <w:rFonts w:cs="Arial"/>
          <w:b/>
          <w:bCs/>
          <w:sz w:val="22"/>
          <w:szCs w:val="22"/>
        </w:rPr>
      </w:pPr>
    </w:p>
    <w:p w14:paraId="625E0C13" w14:textId="4D021EA0" w:rsidR="00D6669A" w:rsidRDefault="00D6669A">
      <w:pPr>
        <w:spacing w:after="0" w:line="240" w:lineRule="auto"/>
        <w:jc w:val="left"/>
        <w:rPr>
          <w:rFonts w:cs="Arial"/>
          <w:b/>
          <w:bCs/>
          <w:sz w:val="22"/>
          <w:szCs w:val="22"/>
        </w:rPr>
      </w:pPr>
    </w:p>
    <w:p w14:paraId="655DC547" w14:textId="596616DF" w:rsidR="00D6669A" w:rsidRDefault="00D6669A">
      <w:pPr>
        <w:spacing w:after="0" w:line="240" w:lineRule="auto"/>
        <w:jc w:val="left"/>
        <w:rPr>
          <w:rFonts w:cs="Arial"/>
          <w:b/>
          <w:bCs/>
          <w:sz w:val="22"/>
          <w:szCs w:val="22"/>
        </w:rPr>
      </w:pPr>
    </w:p>
    <w:p w14:paraId="3C88604C" w14:textId="5ABDB08E" w:rsidR="00D6669A" w:rsidRDefault="00D6669A">
      <w:pPr>
        <w:spacing w:after="0" w:line="240" w:lineRule="auto"/>
        <w:jc w:val="left"/>
        <w:rPr>
          <w:rFonts w:cs="Arial"/>
          <w:b/>
          <w:bCs/>
          <w:sz w:val="22"/>
          <w:szCs w:val="22"/>
        </w:rPr>
      </w:pPr>
    </w:p>
    <w:p w14:paraId="3A2B1519" w14:textId="21D52DEF" w:rsidR="00D6669A" w:rsidRDefault="00D6669A">
      <w:pPr>
        <w:spacing w:after="0" w:line="240" w:lineRule="auto"/>
        <w:jc w:val="left"/>
        <w:rPr>
          <w:rFonts w:cs="Arial"/>
          <w:b/>
          <w:bCs/>
          <w:sz w:val="22"/>
          <w:szCs w:val="22"/>
        </w:rPr>
      </w:pPr>
    </w:p>
    <w:p w14:paraId="0A4FF91A" w14:textId="391414AA" w:rsidR="00D6669A" w:rsidRDefault="00D6669A">
      <w:pPr>
        <w:spacing w:after="0" w:line="240" w:lineRule="auto"/>
        <w:jc w:val="left"/>
        <w:rPr>
          <w:rFonts w:cs="Arial"/>
          <w:b/>
          <w:bCs/>
          <w:sz w:val="22"/>
          <w:szCs w:val="22"/>
        </w:rPr>
      </w:pPr>
    </w:p>
    <w:p w14:paraId="269723B3" w14:textId="5E67A4EA" w:rsidR="00D6669A" w:rsidRDefault="00D6669A">
      <w:pPr>
        <w:spacing w:after="0" w:line="240" w:lineRule="auto"/>
        <w:jc w:val="left"/>
        <w:rPr>
          <w:rFonts w:cs="Arial"/>
          <w:b/>
          <w:bCs/>
          <w:sz w:val="22"/>
          <w:szCs w:val="22"/>
        </w:rPr>
      </w:pPr>
    </w:p>
    <w:p w14:paraId="492E8CA2" w14:textId="19D604B6" w:rsidR="00BE2A87" w:rsidRDefault="00BE2A87">
      <w:pPr>
        <w:spacing w:after="0" w:line="240" w:lineRule="auto"/>
        <w:jc w:val="left"/>
        <w:rPr>
          <w:rFonts w:cs="Arial"/>
          <w:b/>
          <w:bCs/>
          <w:sz w:val="22"/>
          <w:szCs w:val="22"/>
        </w:rPr>
      </w:pPr>
    </w:p>
    <w:p w14:paraId="427F7623" w14:textId="77777777" w:rsidR="00BE2A87" w:rsidRDefault="00BE2A87">
      <w:pPr>
        <w:spacing w:after="0" w:line="240" w:lineRule="auto"/>
        <w:jc w:val="left"/>
        <w:rPr>
          <w:rFonts w:cs="Arial"/>
          <w:b/>
          <w:bCs/>
          <w:sz w:val="22"/>
          <w:szCs w:val="22"/>
        </w:rPr>
      </w:pPr>
    </w:p>
    <w:p w14:paraId="012CFD64" w14:textId="77777777" w:rsidR="00D6669A" w:rsidRPr="00315BC8" w:rsidRDefault="00D6669A">
      <w:pPr>
        <w:spacing w:after="0" w:line="240" w:lineRule="auto"/>
        <w:jc w:val="left"/>
        <w:rPr>
          <w:rFonts w:cs="Arial"/>
          <w:b/>
          <w:bCs/>
          <w:sz w:val="22"/>
          <w:szCs w:val="22"/>
        </w:rPr>
      </w:pPr>
    </w:p>
    <w:p w14:paraId="239B7ED2" w14:textId="77777777" w:rsidR="00083F99" w:rsidRDefault="00083F99" w:rsidP="00276A87">
      <w:pPr>
        <w:spacing w:after="0" w:line="240" w:lineRule="auto"/>
        <w:rPr>
          <w:rFonts w:cs="Arial"/>
          <w:b/>
          <w:bCs/>
          <w:sz w:val="22"/>
          <w:szCs w:val="22"/>
        </w:rPr>
      </w:pPr>
    </w:p>
    <w:p w14:paraId="4E36F164" w14:textId="1ACC1DAF" w:rsidR="00276A87" w:rsidRPr="00315BC8" w:rsidRDefault="00315BC8" w:rsidP="00276A87">
      <w:pPr>
        <w:spacing w:after="0" w:line="240" w:lineRule="auto"/>
        <w:rPr>
          <w:rFonts w:cs="Arial"/>
          <w:b/>
          <w:bCs/>
          <w:sz w:val="22"/>
          <w:szCs w:val="22"/>
        </w:rPr>
      </w:pPr>
      <w:r w:rsidRPr="00315BC8">
        <w:rPr>
          <w:rFonts w:cs="Arial"/>
          <w:b/>
          <w:bCs/>
          <w:sz w:val="22"/>
          <w:szCs w:val="22"/>
        </w:rPr>
        <w:lastRenderedPageBreak/>
        <w:t xml:space="preserve">Etapas </w:t>
      </w:r>
      <w:r>
        <w:rPr>
          <w:rFonts w:cs="Arial"/>
          <w:b/>
          <w:bCs/>
          <w:sz w:val="22"/>
          <w:szCs w:val="22"/>
        </w:rPr>
        <w:t xml:space="preserve">y </w:t>
      </w:r>
      <w:r w:rsidRPr="00315BC8">
        <w:rPr>
          <w:rFonts w:cs="Arial"/>
          <w:b/>
          <w:bCs/>
          <w:sz w:val="22"/>
          <w:szCs w:val="22"/>
        </w:rPr>
        <w:t>Fases</w:t>
      </w:r>
    </w:p>
    <w:tbl>
      <w:tblPr>
        <w:tblpPr w:leftFromText="141" w:rightFromText="141" w:vertAnchor="text" w:horzAnchor="page" w:tblpX="781" w:tblpY="154"/>
        <w:tblW w:w="107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56"/>
        <w:gridCol w:w="1786"/>
        <w:gridCol w:w="2600"/>
        <w:gridCol w:w="1240"/>
        <w:gridCol w:w="1795"/>
        <w:gridCol w:w="1888"/>
      </w:tblGrid>
      <w:tr w:rsidR="00D6669A" w:rsidRPr="00276A87" w14:paraId="4FE069F6" w14:textId="77777777" w:rsidTr="00D6669A">
        <w:trPr>
          <w:trHeight w:val="292"/>
        </w:trPr>
        <w:tc>
          <w:tcPr>
            <w:tcW w:w="1456" w:type="dxa"/>
          </w:tcPr>
          <w:p w14:paraId="01E10E8B"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9E609A">
              <w:rPr>
                <w:rFonts w:ascii="Calibri" w:hAnsi="Calibri" w:cs="Calibri"/>
                <w:b/>
                <w:bCs/>
                <w:color w:val="000000"/>
                <w:sz w:val="16"/>
                <w:szCs w:val="16"/>
                <w:lang w:eastAsia="es-CO"/>
              </w:rPr>
              <w:t>Etapas / Fases</w:t>
            </w:r>
          </w:p>
        </w:tc>
        <w:tc>
          <w:tcPr>
            <w:tcW w:w="1786" w:type="dxa"/>
            <w:vAlign w:val="center"/>
            <w:hideMark/>
          </w:tcPr>
          <w:p w14:paraId="31F7AAA3"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Objetivo específico</w:t>
            </w:r>
          </w:p>
        </w:tc>
        <w:tc>
          <w:tcPr>
            <w:tcW w:w="2600" w:type="dxa"/>
            <w:vAlign w:val="center"/>
            <w:hideMark/>
          </w:tcPr>
          <w:p w14:paraId="0559F54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Actividades</w:t>
            </w:r>
          </w:p>
        </w:tc>
        <w:tc>
          <w:tcPr>
            <w:tcW w:w="1240" w:type="dxa"/>
            <w:vAlign w:val="center"/>
            <w:hideMark/>
          </w:tcPr>
          <w:p w14:paraId="672368E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Método</w:t>
            </w:r>
          </w:p>
        </w:tc>
        <w:tc>
          <w:tcPr>
            <w:tcW w:w="1795" w:type="dxa"/>
            <w:vAlign w:val="center"/>
            <w:hideMark/>
          </w:tcPr>
          <w:p w14:paraId="547C440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Técnicas utilizadas</w:t>
            </w:r>
          </w:p>
        </w:tc>
        <w:tc>
          <w:tcPr>
            <w:tcW w:w="0" w:type="auto"/>
            <w:vAlign w:val="center"/>
            <w:hideMark/>
          </w:tcPr>
          <w:p w14:paraId="3E4A9FC7" w14:textId="77777777" w:rsidR="00D6669A" w:rsidRPr="00276A87" w:rsidRDefault="00D6669A" w:rsidP="00D6669A">
            <w:pPr>
              <w:spacing w:after="0" w:line="240" w:lineRule="auto"/>
              <w:jc w:val="left"/>
              <w:rPr>
                <w:rFonts w:ascii="Calibri" w:hAnsi="Calibri" w:cs="Calibri"/>
                <w:b/>
                <w:bCs/>
                <w:color w:val="000000"/>
                <w:sz w:val="16"/>
                <w:szCs w:val="16"/>
                <w:lang w:eastAsia="es-CO"/>
              </w:rPr>
            </w:pPr>
            <w:r w:rsidRPr="00276A87">
              <w:rPr>
                <w:rFonts w:ascii="Calibri" w:hAnsi="Calibri" w:cs="Calibri"/>
                <w:b/>
                <w:bCs/>
                <w:color w:val="000000"/>
                <w:sz w:val="16"/>
                <w:szCs w:val="16"/>
                <w:lang w:eastAsia="es-CO"/>
              </w:rPr>
              <w:t>Entregable o resultado</w:t>
            </w:r>
          </w:p>
        </w:tc>
      </w:tr>
      <w:tr w:rsidR="00D6669A" w:rsidRPr="00276A87" w14:paraId="716E0D5E" w14:textId="77777777" w:rsidTr="00D6669A">
        <w:trPr>
          <w:trHeight w:val="446"/>
        </w:trPr>
        <w:tc>
          <w:tcPr>
            <w:tcW w:w="1456" w:type="dxa"/>
            <w:vMerge w:val="restart"/>
          </w:tcPr>
          <w:p w14:paraId="6F4DE5F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9E609A">
              <w:rPr>
                <w:rFonts w:ascii="Calibri" w:hAnsi="Calibri" w:cs="Calibri"/>
                <w:b/>
                <w:bCs/>
                <w:color w:val="000000"/>
                <w:sz w:val="16"/>
                <w:szCs w:val="16"/>
                <w:lang w:eastAsia="es-CO"/>
              </w:rPr>
              <w:t>Fase I. Fundamentación técnica y determinación de requisitos</w:t>
            </w:r>
          </w:p>
        </w:tc>
        <w:tc>
          <w:tcPr>
            <w:tcW w:w="1786" w:type="dxa"/>
            <w:vMerge w:val="restart"/>
            <w:vAlign w:val="center"/>
            <w:hideMark/>
          </w:tcPr>
          <w:p w14:paraId="1A7B5E1E" w14:textId="77777777" w:rsidR="00D6669A" w:rsidRPr="009E609A" w:rsidRDefault="00D6669A" w:rsidP="00D6669A">
            <w:pPr>
              <w:spacing w:after="0" w:line="240" w:lineRule="auto"/>
              <w:rPr>
                <w:rFonts w:ascii="Calibri" w:hAnsi="Calibri" w:cs="Calibri"/>
                <w:color w:val="000000"/>
                <w:sz w:val="16"/>
                <w:szCs w:val="16"/>
                <w:lang w:eastAsia="es-CO"/>
              </w:rPr>
            </w:pPr>
            <w:bookmarkStart w:id="22" w:name="_Hlk242750790"/>
            <w:r w:rsidRPr="00C617A0">
              <w:rPr>
                <w:rFonts w:ascii="Calibri" w:hAnsi="Calibri" w:cs="Calibri"/>
                <w:color w:val="000000"/>
                <w:sz w:val="16"/>
                <w:szCs w:val="16"/>
                <w:lang w:eastAsia="es-CO"/>
              </w:rPr>
              <w:t>OE1. Determinar los requisitos técnicos del gemelo digital para el entorno de fabricación objetivo de estudio.</w:t>
            </w:r>
            <w:bookmarkEnd w:id="22"/>
          </w:p>
        </w:tc>
        <w:tc>
          <w:tcPr>
            <w:tcW w:w="2600" w:type="dxa"/>
            <w:vMerge w:val="restart"/>
            <w:vAlign w:val="center"/>
            <w:hideMark/>
          </w:tcPr>
          <w:p w14:paraId="09D65947"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Revisar literatura científica sobre gemelos digitales y robótica móvil.</w:t>
            </w:r>
          </w:p>
        </w:tc>
        <w:tc>
          <w:tcPr>
            <w:tcW w:w="1240" w:type="dxa"/>
            <w:vMerge w:val="restart"/>
            <w:vAlign w:val="center"/>
            <w:hideMark/>
          </w:tcPr>
          <w:p w14:paraId="7F2BAAFE"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Investigación documental y análisis técnico.</w:t>
            </w:r>
          </w:p>
        </w:tc>
        <w:tc>
          <w:tcPr>
            <w:tcW w:w="1795" w:type="dxa"/>
            <w:vAlign w:val="center"/>
            <w:hideMark/>
          </w:tcPr>
          <w:p w14:paraId="494BC6F0" w14:textId="77777777" w:rsidR="00D6669A" w:rsidRPr="001A0667" w:rsidRDefault="00D6669A" w:rsidP="00D6669A">
            <w:pPr>
              <w:spacing w:after="0" w:line="240" w:lineRule="auto"/>
              <w:rPr>
                <w:rFonts w:cs="Calibri"/>
                <w:color w:val="000000"/>
                <w:sz w:val="16"/>
                <w:szCs w:val="16"/>
                <w:lang w:eastAsia="es-CO"/>
              </w:rPr>
            </w:pPr>
            <w:r w:rsidRPr="00315BC8">
              <w:rPr>
                <w:rFonts w:ascii="Calibri" w:hAnsi="Calibri" w:cs="Calibri"/>
                <w:color w:val="000000"/>
                <w:sz w:val="16"/>
                <w:szCs w:val="16"/>
                <w:lang w:eastAsia="es-CO"/>
              </w:rPr>
              <w:t>• Búsqueda y selección de literatura científica.</w:t>
            </w:r>
          </w:p>
        </w:tc>
        <w:tc>
          <w:tcPr>
            <w:tcW w:w="0" w:type="auto"/>
            <w:vMerge w:val="restart"/>
            <w:vAlign w:val="center"/>
            <w:hideMark/>
          </w:tcPr>
          <w:p w14:paraId="7B1BB7FB"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Fundamentación técnica del proyecto y documento de requisitos del gemelo digital.</w:t>
            </w:r>
          </w:p>
        </w:tc>
      </w:tr>
      <w:tr w:rsidR="00D6669A" w:rsidRPr="00276A87" w14:paraId="62FD5224" w14:textId="77777777" w:rsidTr="00D6669A">
        <w:trPr>
          <w:trHeight w:val="195"/>
        </w:trPr>
        <w:tc>
          <w:tcPr>
            <w:tcW w:w="1456" w:type="dxa"/>
            <w:vMerge/>
          </w:tcPr>
          <w:p w14:paraId="2603D2A6"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7BB4FBC0"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0" w:type="dxa"/>
            <w:vMerge/>
            <w:vAlign w:val="center"/>
          </w:tcPr>
          <w:p w14:paraId="692ADF9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0" w:type="dxa"/>
            <w:vMerge/>
            <w:vAlign w:val="center"/>
          </w:tcPr>
          <w:p w14:paraId="2CD0CB52" w14:textId="77777777" w:rsidR="00D6669A" w:rsidRPr="00D31863"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6114E15A" w14:textId="77777777" w:rsidR="00D6669A" w:rsidRPr="001A0667" w:rsidRDefault="00D6669A" w:rsidP="00D6669A">
            <w:pPr>
              <w:spacing w:after="0" w:line="240" w:lineRule="auto"/>
              <w:rPr>
                <w:rFonts w:cs="Calibri"/>
                <w:color w:val="000000"/>
                <w:sz w:val="16"/>
                <w:szCs w:val="16"/>
                <w:lang w:eastAsia="es-CO"/>
              </w:rPr>
            </w:pPr>
            <w:r w:rsidRPr="00315BC8">
              <w:rPr>
                <w:rFonts w:cs="Calibri"/>
                <w:color w:val="000000"/>
                <w:sz w:val="16"/>
                <w:szCs w:val="16"/>
                <w:lang w:eastAsia="es-CO"/>
              </w:rPr>
              <w:t xml:space="preserve">• </w:t>
            </w:r>
            <w:r w:rsidRPr="00315BC8">
              <w:rPr>
                <w:rFonts w:ascii="Calibri" w:hAnsi="Calibri" w:cs="Calibri"/>
                <w:color w:val="000000"/>
                <w:sz w:val="16"/>
                <w:szCs w:val="16"/>
                <w:lang w:eastAsia="es-CO"/>
              </w:rPr>
              <w:t>Revisión de manuales y documentación técnica.</w:t>
            </w:r>
          </w:p>
        </w:tc>
        <w:tc>
          <w:tcPr>
            <w:tcW w:w="0" w:type="auto"/>
            <w:vMerge/>
            <w:vAlign w:val="center"/>
          </w:tcPr>
          <w:p w14:paraId="79162E5B"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28F5E114" w14:textId="77777777" w:rsidTr="00D6669A">
        <w:trPr>
          <w:trHeight w:val="245"/>
        </w:trPr>
        <w:tc>
          <w:tcPr>
            <w:tcW w:w="1456" w:type="dxa"/>
            <w:vMerge/>
          </w:tcPr>
          <w:p w14:paraId="2B451D4D"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581CDDF"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0" w:type="dxa"/>
            <w:vAlign w:val="center"/>
          </w:tcPr>
          <w:p w14:paraId="2FC38EA6"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Consultar la documentación técnica del </w:t>
            </w:r>
            <w:proofErr w:type="spellStart"/>
            <w:r w:rsidRPr="00C617A0">
              <w:rPr>
                <w:rFonts w:ascii="Calibri" w:hAnsi="Calibri" w:cs="Calibri"/>
                <w:color w:val="000000"/>
                <w:sz w:val="16"/>
                <w:szCs w:val="16"/>
                <w:lang w:eastAsia="es-CO"/>
              </w:rPr>
              <w:t>Rosmaster</w:t>
            </w:r>
            <w:proofErr w:type="spellEnd"/>
            <w:r w:rsidRPr="00C617A0">
              <w:rPr>
                <w:rFonts w:ascii="Calibri" w:hAnsi="Calibri" w:cs="Calibri"/>
                <w:color w:val="000000"/>
                <w:sz w:val="16"/>
                <w:szCs w:val="16"/>
                <w:lang w:eastAsia="es-CO"/>
              </w:rPr>
              <w:t xml:space="preserve"> X3, ROS 2 e Isaac Sim.</w:t>
            </w:r>
          </w:p>
        </w:tc>
        <w:tc>
          <w:tcPr>
            <w:tcW w:w="1240" w:type="dxa"/>
            <w:vMerge/>
            <w:vAlign w:val="center"/>
          </w:tcPr>
          <w:p w14:paraId="7C443757"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600BF7EB" w14:textId="77777777" w:rsidR="00D6669A" w:rsidRPr="001A0667" w:rsidRDefault="00D6669A" w:rsidP="00D6669A">
            <w:pPr>
              <w:spacing w:after="0" w:line="240" w:lineRule="auto"/>
              <w:rPr>
                <w:rFonts w:cs="Calibri"/>
                <w:color w:val="000000"/>
                <w:sz w:val="16"/>
                <w:szCs w:val="16"/>
                <w:lang w:eastAsia="es-CO"/>
              </w:rPr>
            </w:pPr>
          </w:p>
        </w:tc>
        <w:tc>
          <w:tcPr>
            <w:tcW w:w="0" w:type="auto"/>
            <w:vMerge/>
            <w:vAlign w:val="center"/>
          </w:tcPr>
          <w:p w14:paraId="4632E131"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1EAC19C8" w14:textId="77777777" w:rsidTr="00D6669A">
        <w:trPr>
          <w:trHeight w:val="210"/>
        </w:trPr>
        <w:tc>
          <w:tcPr>
            <w:tcW w:w="1456" w:type="dxa"/>
            <w:vMerge/>
          </w:tcPr>
          <w:p w14:paraId="7BC892A8"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58AF216E"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0" w:type="dxa"/>
            <w:vAlign w:val="center"/>
          </w:tcPr>
          <w:p w14:paraId="51A2501A"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Identificar los componentes, sensores, capacidades de movimiento y requisitos de comunicación del sistema.</w:t>
            </w:r>
          </w:p>
        </w:tc>
        <w:tc>
          <w:tcPr>
            <w:tcW w:w="1240" w:type="dxa"/>
            <w:vMerge/>
            <w:vAlign w:val="center"/>
          </w:tcPr>
          <w:p w14:paraId="5AE7D8CD"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0B7504C5" w14:textId="77777777" w:rsidR="00D6669A" w:rsidRPr="001A0667" w:rsidRDefault="00D6669A" w:rsidP="00D6669A">
            <w:pPr>
              <w:spacing w:after="0" w:line="240" w:lineRule="auto"/>
              <w:rPr>
                <w:rFonts w:cs="Calibri"/>
                <w:color w:val="000000"/>
                <w:sz w:val="16"/>
                <w:szCs w:val="16"/>
                <w:lang w:eastAsia="es-CO"/>
              </w:rPr>
            </w:pPr>
            <w:r w:rsidRPr="00315BC8">
              <w:rPr>
                <w:rFonts w:cs="Calibri"/>
                <w:color w:val="000000"/>
                <w:sz w:val="16"/>
                <w:szCs w:val="16"/>
                <w:lang w:eastAsia="es-CO"/>
              </w:rPr>
              <w:t xml:space="preserve">• </w:t>
            </w:r>
            <w:r w:rsidRPr="00315BC8">
              <w:rPr>
                <w:rFonts w:ascii="Calibri" w:hAnsi="Calibri" w:cs="Calibri"/>
                <w:color w:val="000000"/>
                <w:sz w:val="16"/>
                <w:szCs w:val="16"/>
                <w:lang w:eastAsia="es-CO"/>
              </w:rPr>
              <w:t>Identificación de requisitos de hardware, software y comunicación.</w:t>
            </w:r>
          </w:p>
        </w:tc>
        <w:tc>
          <w:tcPr>
            <w:tcW w:w="0" w:type="auto"/>
            <w:vMerge/>
            <w:vAlign w:val="center"/>
          </w:tcPr>
          <w:p w14:paraId="2344BA4E"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44AC28E" w14:textId="77777777" w:rsidTr="00D6669A">
        <w:trPr>
          <w:trHeight w:val="591"/>
        </w:trPr>
        <w:tc>
          <w:tcPr>
            <w:tcW w:w="1456" w:type="dxa"/>
            <w:vMerge/>
          </w:tcPr>
          <w:p w14:paraId="4B65C028" w14:textId="77777777" w:rsidR="00D6669A" w:rsidRPr="009E609A"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989A8B5" w14:textId="77777777" w:rsidR="00D6669A" w:rsidRPr="00C617A0" w:rsidRDefault="00D6669A" w:rsidP="00D6669A">
            <w:pPr>
              <w:spacing w:after="0" w:line="240" w:lineRule="auto"/>
              <w:rPr>
                <w:rFonts w:ascii="Calibri" w:hAnsi="Calibri" w:cs="Calibri"/>
                <w:color w:val="000000"/>
                <w:sz w:val="16"/>
                <w:szCs w:val="16"/>
                <w:lang w:eastAsia="es-CO"/>
              </w:rPr>
            </w:pPr>
          </w:p>
        </w:tc>
        <w:tc>
          <w:tcPr>
            <w:tcW w:w="2600" w:type="dxa"/>
            <w:vAlign w:val="center"/>
          </w:tcPr>
          <w:p w14:paraId="5119E9FD"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Definir los requisitos técnicos del gemelo digital.</w:t>
            </w:r>
          </w:p>
        </w:tc>
        <w:tc>
          <w:tcPr>
            <w:tcW w:w="1240" w:type="dxa"/>
            <w:vMerge/>
            <w:vAlign w:val="center"/>
          </w:tcPr>
          <w:p w14:paraId="6A327EA0"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2E30B9A9" w14:textId="77777777" w:rsidR="00D6669A" w:rsidRPr="001A0667" w:rsidRDefault="00D6669A" w:rsidP="00D6669A">
            <w:pPr>
              <w:spacing w:after="0" w:line="240" w:lineRule="auto"/>
              <w:rPr>
                <w:rFonts w:cs="Calibri"/>
                <w:color w:val="000000"/>
                <w:sz w:val="16"/>
                <w:szCs w:val="16"/>
                <w:lang w:eastAsia="es-CO"/>
              </w:rPr>
            </w:pPr>
          </w:p>
        </w:tc>
        <w:tc>
          <w:tcPr>
            <w:tcW w:w="0" w:type="auto"/>
            <w:vMerge/>
            <w:vAlign w:val="center"/>
          </w:tcPr>
          <w:p w14:paraId="1E4F53B3"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237F7BF" w14:textId="77777777" w:rsidTr="00D6669A">
        <w:trPr>
          <w:trHeight w:val="295"/>
        </w:trPr>
        <w:tc>
          <w:tcPr>
            <w:tcW w:w="1456" w:type="dxa"/>
            <w:vMerge w:val="restart"/>
          </w:tcPr>
          <w:p w14:paraId="2316BB3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Fase II. Diseño del modelo virtual del robot</w:t>
            </w:r>
          </w:p>
        </w:tc>
        <w:tc>
          <w:tcPr>
            <w:tcW w:w="1786" w:type="dxa"/>
            <w:vMerge w:val="restart"/>
            <w:vAlign w:val="center"/>
          </w:tcPr>
          <w:p w14:paraId="3A183F70" w14:textId="77777777" w:rsidR="00D6669A" w:rsidRPr="009E609A" w:rsidRDefault="00D6669A"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OE2. Diseñar el modelo virtual del robot móvil a partir del robot físico para representar su comportamiento en un entorno de simulación.</w:t>
            </w:r>
          </w:p>
        </w:tc>
        <w:tc>
          <w:tcPr>
            <w:tcW w:w="2600" w:type="dxa"/>
            <w:vAlign w:val="center"/>
            <w:hideMark/>
          </w:tcPr>
          <w:p w14:paraId="4F467019"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Analizar la estructura física del </w:t>
            </w:r>
            <w:proofErr w:type="spellStart"/>
            <w:r w:rsidRPr="00C617A0">
              <w:rPr>
                <w:rFonts w:ascii="Calibri" w:hAnsi="Calibri" w:cs="Calibri"/>
                <w:color w:val="000000"/>
                <w:sz w:val="16"/>
                <w:szCs w:val="16"/>
                <w:lang w:eastAsia="es-CO"/>
              </w:rPr>
              <w:t>Rosmaster</w:t>
            </w:r>
            <w:proofErr w:type="spellEnd"/>
            <w:r w:rsidRPr="00C617A0">
              <w:rPr>
                <w:rFonts w:ascii="Calibri" w:hAnsi="Calibri" w:cs="Calibri"/>
                <w:color w:val="000000"/>
                <w:sz w:val="16"/>
                <w:szCs w:val="16"/>
                <w:lang w:eastAsia="es-CO"/>
              </w:rPr>
              <w:t xml:space="preserve"> X3.</w:t>
            </w:r>
          </w:p>
        </w:tc>
        <w:tc>
          <w:tcPr>
            <w:tcW w:w="1240" w:type="dxa"/>
            <w:vMerge w:val="restart"/>
            <w:vAlign w:val="center"/>
            <w:hideMark/>
          </w:tcPr>
          <w:p w14:paraId="5C4742B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Diseño asistido por computador, modelado virtual y simulación física.</w:t>
            </w:r>
          </w:p>
        </w:tc>
        <w:tc>
          <w:tcPr>
            <w:tcW w:w="1795" w:type="dxa"/>
            <w:vAlign w:val="center"/>
            <w:hideMark/>
          </w:tcPr>
          <w:p w14:paraId="34D6C224" w14:textId="77777777" w:rsidR="00D6669A" w:rsidRPr="00315BC8"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Modelado y preparación de geometría 3D.</w:t>
            </w:r>
          </w:p>
          <w:p w14:paraId="2DE2B53F"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restart"/>
            <w:vAlign w:val="center"/>
            <w:hideMark/>
          </w:tcPr>
          <w:p w14:paraId="6D500761"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xml:space="preserve">Modelo virtual del </w:t>
            </w:r>
            <w:proofErr w:type="spellStart"/>
            <w:r w:rsidRPr="00D6669A">
              <w:rPr>
                <w:rFonts w:ascii="Calibri" w:hAnsi="Calibri" w:cs="Calibri"/>
                <w:color w:val="000000"/>
                <w:sz w:val="16"/>
                <w:szCs w:val="16"/>
                <w:lang w:eastAsia="es-CO"/>
              </w:rPr>
              <w:t>Rosmaster</w:t>
            </w:r>
            <w:proofErr w:type="spellEnd"/>
            <w:r w:rsidRPr="00D6669A">
              <w:rPr>
                <w:rFonts w:ascii="Calibri" w:hAnsi="Calibri" w:cs="Calibri"/>
                <w:color w:val="000000"/>
                <w:sz w:val="16"/>
                <w:szCs w:val="16"/>
                <w:lang w:eastAsia="es-CO"/>
              </w:rPr>
              <w:t xml:space="preserve"> X3 configurado en Isaac Sim y preparado para su integración con ROS 2.</w:t>
            </w:r>
          </w:p>
        </w:tc>
      </w:tr>
      <w:tr w:rsidR="00D6669A" w:rsidRPr="00276A87" w14:paraId="4BE50420" w14:textId="77777777" w:rsidTr="00D6669A">
        <w:trPr>
          <w:trHeight w:val="222"/>
        </w:trPr>
        <w:tc>
          <w:tcPr>
            <w:tcW w:w="1456" w:type="dxa"/>
            <w:vMerge/>
          </w:tcPr>
          <w:p w14:paraId="28281642"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24EA9A7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Align w:val="center"/>
          </w:tcPr>
          <w:p w14:paraId="5734EC26"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Preparar e importar el modelo del robot en Isaac Sim.</w:t>
            </w:r>
          </w:p>
        </w:tc>
        <w:tc>
          <w:tcPr>
            <w:tcW w:w="1240" w:type="dxa"/>
            <w:vMerge/>
            <w:vAlign w:val="center"/>
          </w:tcPr>
          <w:p w14:paraId="24543FA1"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4F19C47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Configuración de cuerpos rígidos, articulaciones y colisiones.</w:t>
            </w:r>
          </w:p>
        </w:tc>
        <w:tc>
          <w:tcPr>
            <w:tcW w:w="0" w:type="auto"/>
            <w:vMerge/>
            <w:vAlign w:val="center"/>
          </w:tcPr>
          <w:p w14:paraId="2A925C20"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4BFE82BF" w14:textId="77777777" w:rsidTr="00D6669A">
        <w:trPr>
          <w:trHeight w:val="199"/>
        </w:trPr>
        <w:tc>
          <w:tcPr>
            <w:tcW w:w="1456" w:type="dxa"/>
            <w:vMerge/>
          </w:tcPr>
          <w:p w14:paraId="2BDC2AED"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38677DC5"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7550C6D4"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 xml:space="preserve">Configurar las ruedas </w:t>
            </w:r>
            <w:proofErr w:type="spellStart"/>
            <w:r w:rsidRPr="00C617A0">
              <w:rPr>
                <w:rFonts w:ascii="Calibri" w:hAnsi="Calibri" w:cs="Calibri"/>
                <w:color w:val="000000"/>
                <w:sz w:val="16"/>
                <w:szCs w:val="16"/>
                <w:lang w:eastAsia="es-CO"/>
              </w:rPr>
              <w:t>mecanum</w:t>
            </w:r>
            <w:proofErr w:type="spellEnd"/>
            <w:r w:rsidRPr="00C617A0">
              <w:rPr>
                <w:rFonts w:ascii="Calibri" w:hAnsi="Calibri" w:cs="Calibri"/>
                <w:color w:val="000000"/>
                <w:sz w:val="16"/>
                <w:szCs w:val="16"/>
                <w:lang w:eastAsia="es-CO"/>
              </w:rPr>
              <w:t>, articulaciones, colisionadores y propiedades físicas.</w:t>
            </w:r>
          </w:p>
        </w:tc>
        <w:tc>
          <w:tcPr>
            <w:tcW w:w="1240" w:type="dxa"/>
            <w:vMerge/>
            <w:vAlign w:val="center"/>
          </w:tcPr>
          <w:p w14:paraId="36E8B22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1807FEE7"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05CAB13F"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B20BA90" w14:textId="77777777" w:rsidTr="00D6669A">
        <w:trPr>
          <w:trHeight w:val="376"/>
        </w:trPr>
        <w:tc>
          <w:tcPr>
            <w:tcW w:w="1456" w:type="dxa"/>
            <w:vMerge/>
          </w:tcPr>
          <w:p w14:paraId="7DEAB073"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2F802E87"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6385C98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0" w:type="dxa"/>
            <w:vMerge/>
            <w:vAlign w:val="center"/>
          </w:tcPr>
          <w:p w14:paraId="1E91541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48544049"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Programación en Python.</w:t>
            </w:r>
          </w:p>
        </w:tc>
        <w:tc>
          <w:tcPr>
            <w:tcW w:w="0" w:type="auto"/>
            <w:vMerge/>
            <w:vAlign w:val="center"/>
          </w:tcPr>
          <w:p w14:paraId="63331E5D"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12AEBBE1" w14:textId="77777777" w:rsidTr="00D6669A">
        <w:trPr>
          <w:trHeight w:val="328"/>
        </w:trPr>
        <w:tc>
          <w:tcPr>
            <w:tcW w:w="1456" w:type="dxa"/>
            <w:vMerge/>
          </w:tcPr>
          <w:p w14:paraId="71A20BEA"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70AFF588"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296B6768"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Implementar y probar el controlador de movimiento en Python.</w:t>
            </w:r>
          </w:p>
        </w:tc>
        <w:tc>
          <w:tcPr>
            <w:tcW w:w="1240" w:type="dxa"/>
            <w:vMerge/>
            <w:vAlign w:val="center"/>
          </w:tcPr>
          <w:p w14:paraId="186AC425"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52F37E3B"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623E7F83"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5379535" w14:textId="77777777" w:rsidTr="00D6669A">
        <w:trPr>
          <w:trHeight w:val="233"/>
        </w:trPr>
        <w:tc>
          <w:tcPr>
            <w:tcW w:w="1456" w:type="dxa"/>
            <w:vMerge/>
          </w:tcPr>
          <w:p w14:paraId="546A60CF"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010B646"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6C2D636F"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0" w:type="dxa"/>
            <w:vMerge/>
            <w:vAlign w:val="center"/>
          </w:tcPr>
          <w:p w14:paraId="244C8885"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271E1F1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ascii="Calibri" w:hAnsi="Calibri" w:cs="Calibri"/>
                <w:color w:val="000000"/>
                <w:sz w:val="16"/>
                <w:szCs w:val="16"/>
                <w:lang w:eastAsia="es-CO"/>
              </w:rPr>
              <w:t>• Pruebas de movimiento y ajuste de parámetros en Isaac Sim.</w:t>
            </w:r>
          </w:p>
        </w:tc>
        <w:tc>
          <w:tcPr>
            <w:tcW w:w="0" w:type="auto"/>
            <w:vMerge/>
            <w:vAlign w:val="center"/>
          </w:tcPr>
          <w:p w14:paraId="499ADDB0"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C697BD0" w14:textId="77777777" w:rsidTr="00D6669A">
        <w:trPr>
          <w:trHeight w:val="399"/>
        </w:trPr>
        <w:tc>
          <w:tcPr>
            <w:tcW w:w="1456" w:type="dxa"/>
            <w:vMerge/>
          </w:tcPr>
          <w:p w14:paraId="5063FE26"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2719E73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Align w:val="center"/>
          </w:tcPr>
          <w:p w14:paraId="27C8535F"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Ajustar el modelo a partir de las pruebas realizadas.</w:t>
            </w:r>
          </w:p>
        </w:tc>
        <w:tc>
          <w:tcPr>
            <w:tcW w:w="1240" w:type="dxa"/>
            <w:vMerge/>
            <w:vAlign w:val="center"/>
          </w:tcPr>
          <w:p w14:paraId="4B3318EF"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02507639"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63D423AC"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49BB592F" w14:textId="77777777" w:rsidTr="00D6669A">
        <w:trPr>
          <w:trHeight w:val="199"/>
        </w:trPr>
        <w:tc>
          <w:tcPr>
            <w:tcW w:w="1456" w:type="dxa"/>
            <w:vMerge w:val="restart"/>
          </w:tcPr>
          <w:p w14:paraId="55BFD4D8" w14:textId="77777777" w:rsidR="00D6669A" w:rsidRPr="00772BF6" w:rsidRDefault="00D6669A"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 xml:space="preserve">Fase III. </w:t>
            </w:r>
            <w:r w:rsidRPr="009E609A">
              <w:rPr>
                <w:rFonts w:ascii="Calibri" w:hAnsi="Calibri" w:cs="Calibri"/>
                <w:b/>
                <w:bCs/>
                <w:color w:val="000000"/>
                <w:sz w:val="16"/>
                <w:szCs w:val="16"/>
                <w:lang w:eastAsia="es-CO"/>
              </w:rPr>
              <w:t>Implementación de la comunicación bidireccional físico-</w:t>
            </w:r>
            <w:proofErr w:type="spellStart"/>
            <w:r w:rsidRPr="009E609A">
              <w:rPr>
                <w:rFonts w:ascii="Calibri" w:hAnsi="Calibri" w:cs="Calibri"/>
                <w:b/>
                <w:bCs/>
                <w:color w:val="000000"/>
                <w:sz w:val="16"/>
                <w:szCs w:val="16"/>
                <w:lang w:eastAsia="es-CO"/>
              </w:rPr>
              <w:t>virtua</w:t>
            </w:r>
            <w:proofErr w:type="spellEnd"/>
          </w:p>
        </w:tc>
        <w:tc>
          <w:tcPr>
            <w:tcW w:w="1786" w:type="dxa"/>
            <w:vMerge w:val="restart"/>
            <w:vAlign w:val="center"/>
            <w:hideMark/>
          </w:tcPr>
          <w:p w14:paraId="3B554D18" w14:textId="77777777" w:rsidR="00D6669A" w:rsidRPr="00C617A0" w:rsidRDefault="00D6669A"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OE3. Implementar la comunicación bidireccional entre el robot físico y el gemelo digital.</w:t>
            </w:r>
          </w:p>
        </w:tc>
        <w:tc>
          <w:tcPr>
            <w:tcW w:w="2600" w:type="dxa"/>
            <w:vAlign w:val="center"/>
            <w:hideMark/>
          </w:tcPr>
          <w:p w14:paraId="527B5767" w14:textId="6B945628"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Configurar el entorno ROS 2 del robot físico e identificar los tópicos necesarios para la comunicación.</w:t>
            </w:r>
          </w:p>
        </w:tc>
        <w:tc>
          <w:tcPr>
            <w:tcW w:w="1240" w:type="dxa"/>
            <w:vMerge w:val="restart"/>
            <w:vAlign w:val="center"/>
            <w:hideMark/>
          </w:tcPr>
          <w:p w14:paraId="60D4E168"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Integración de sistemas y pruebas de comunicación</w:t>
            </w:r>
            <w:r w:rsidRPr="00043115">
              <w:rPr>
                <w:rFonts w:ascii="Calibri" w:hAnsi="Calibri" w:cs="Calibri"/>
                <w:color w:val="000000"/>
                <w:sz w:val="16"/>
                <w:szCs w:val="16"/>
                <w:lang w:eastAsia="es-CO"/>
              </w:rPr>
              <w:t>.</w:t>
            </w:r>
          </w:p>
        </w:tc>
        <w:tc>
          <w:tcPr>
            <w:tcW w:w="1795" w:type="dxa"/>
            <w:vMerge w:val="restart"/>
            <w:vAlign w:val="center"/>
            <w:hideMark/>
          </w:tcPr>
          <w:p w14:paraId="61D84E90"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Configuración de nodos, tópicos y mensajes ROS 2.</w:t>
            </w:r>
          </w:p>
        </w:tc>
        <w:tc>
          <w:tcPr>
            <w:tcW w:w="0" w:type="auto"/>
            <w:vMerge w:val="restart"/>
            <w:vAlign w:val="center"/>
            <w:hideMark/>
          </w:tcPr>
          <w:p w14:paraId="424AC6D9" w14:textId="5CFB5FB3" w:rsidR="00D6669A" w:rsidRPr="00276A87" w:rsidRDefault="00C80264" w:rsidP="00D6669A">
            <w:pPr>
              <w:spacing w:after="0" w:line="240" w:lineRule="auto"/>
              <w:jc w:val="left"/>
              <w:rPr>
                <w:rFonts w:ascii="Calibri" w:hAnsi="Calibri" w:cs="Calibri"/>
                <w:color w:val="000000"/>
                <w:sz w:val="16"/>
                <w:szCs w:val="16"/>
                <w:lang w:eastAsia="es-CO"/>
              </w:rPr>
            </w:pPr>
            <w:r w:rsidRPr="00C80264">
              <w:rPr>
                <w:rFonts w:ascii="Calibri" w:hAnsi="Calibri" w:cs="Calibri"/>
                <w:color w:val="000000"/>
                <w:sz w:val="16"/>
                <w:szCs w:val="16"/>
                <w:lang w:eastAsia="es-CO"/>
              </w:rPr>
              <w:t>Implementación y verificación del flujo de comunicación virtual-a-físico, con identificación de los elementos pendientes para completar la comunicación bidireccional.</w:t>
            </w:r>
          </w:p>
        </w:tc>
      </w:tr>
      <w:tr w:rsidR="00D6669A" w:rsidRPr="00276A87" w14:paraId="43BD1D76" w14:textId="77777777" w:rsidTr="00D6669A">
        <w:trPr>
          <w:trHeight w:val="195"/>
        </w:trPr>
        <w:tc>
          <w:tcPr>
            <w:tcW w:w="1456" w:type="dxa"/>
            <w:vMerge/>
          </w:tcPr>
          <w:p w14:paraId="33593E8F"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01C1CFA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03486CD3" w14:textId="34B0CCBE" w:rsidR="00D6669A" w:rsidRPr="00276A87" w:rsidRDefault="00C80264"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80264">
              <w:rPr>
                <w:rFonts w:ascii="Calibri" w:hAnsi="Calibri" w:cs="Calibri"/>
                <w:color w:val="000000"/>
                <w:sz w:val="16"/>
                <w:szCs w:val="16"/>
                <w:lang w:eastAsia="es-CO"/>
              </w:rPr>
              <w:t xml:space="preserve"> </w:t>
            </w:r>
            <w:r w:rsidRPr="00C80264">
              <w:rPr>
                <w:rFonts w:ascii="Calibri" w:hAnsi="Calibri" w:cs="Calibri"/>
                <w:color w:val="000000"/>
                <w:sz w:val="16"/>
                <w:szCs w:val="16"/>
                <w:lang w:eastAsia="es-CO"/>
              </w:rPr>
              <w:t xml:space="preserve">Configurar </w:t>
            </w:r>
            <w:proofErr w:type="spellStart"/>
            <w:r w:rsidRPr="00C80264">
              <w:rPr>
                <w:rFonts w:ascii="Calibri" w:hAnsi="Calibri" w:cs="Calibri"/>
                <w:color w:val="000000"/>
                <w:sz w:val="16"/>
                <w:szCs w:val="16"/>
                <w:lang w:eastAsia="es-CO"/>
              </w:rPr>
              <w:t>Action</w:t>
            </w:r>
            <w:proofErr w:type="spellEnd"/>
            <w:r w:rsidRPr="00C80264">
              <w:rPr>
                <w:rFonts w:ascii="Calibri" w:hAnsi="Calibri" w:cs="Calibri"/>
                <w:color w:val="000000"/>
                <w:sz w:val="16"/>
                <w:szCs w:val="16"/>
                <w:lang w:eastAsia="es-CO"/>
              </w:rPr>
              <w:t xml:space="preserve"> </w:t>
            </w:r>
            <w:proofErr w:type="spellStart"/>
            <w:r w:rsidRPr="00C80264">
              <w:rPr>
                <w:rFonts w:ascii="Calibri" w:hAnsi="Calibri" w:cs="Calibri"/>
                <w:color w:val="000000"/>
                <w:sz w:val="16"/>
                <w:szCs w:val="16"/>
                <w:lang w:eastAsia="es-CO"/>
              </w:rPr>
              <w:t>Graph</w:t>
            </w:r>
            <w:proofErr w:type="spellEnd"/>
            <w:r w:rsidRPr="00C80264">
              <w:rPr>
                <w:rFonts w:ascii="Calibri" w:hAnsi="Calibri" w:cs="Calibri"/>
                <w:color w:val="000000"/>
                <w:sz w:val="16"/>
                <w:szCs w:val="16"/>
                <w:lang w:eastAsia="es-CO"/>
              </w:rPr>
              <w:t xml:space="preserve"> en Isaac Sim para publicar comandos de movimiento hacia el robot </w:t>
            </w:r>
            <w:r w:rsidR="00412E6E" w:rsidRPr="00C80264">
              <w:rPr>
                <w:rFonts w:ascii="Calibri" w:hAnsi="Calibri" w:cs="Calibri"/>
                <w:color w:val="000000"/>
                <w:sz w:val="16"/>
                <w:szCs w:val="16"/>
                <w:lang w:eastAsia="es-CO"/>
              </w:rPr>
              <w:t>físico.</w:t>
            </w:r>
          </w:p>
        </w:tc>
        <w:tc>
          <w:tcPr>
            <w:tcW w:w="1240" w:type="dxa"/>
            <w:vMerge/>
            <w:vAlign w:val="center"/>
          </w:tcPr>
          <w:p w14:paraId="0C8399BF"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2FADFC9D"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0C0E926"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8919384" w14:textId="77777777" w:rsidTr="00D6669A">
        <w:trPr>
          <w:trHeight w:val="481"/>
        </w:trPr>
        <w:tc>
          <w:tcPr>
            <w:tcW w:w="1456" w:type="dxa"/>
            <w:vMerge/>
          </w:tcPr>
          <w:p w14:paraId="49201CB8"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6FFAAB6A"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7E8EE2E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0" w:type="dxa"/>
            <w:vMerge/>
            <w:vAlign w:val="center"/>
          </w:tcPr>
          <w:p w14:paraId="4AA409F1"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121E41CA"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xml:space="preserve">• Programación de nodos y conexiones en </w:t>
            </w:r>
            <w:proofErr w:type="spellStart"/>
            <w:r w:rsidRPr="00D6669A">
              <w:rPr>
                <w:rFonts w:ascii="Calibri" w:hAnsi="Calibri" w:cs="Calibri"/>
                <w:color w:val="000000"/>
                <w:sz w:val="16"/>
                <w:szCs w:val="16"/>
                <w:lang w:eastAsia="es-CO"/>
              </w:rPr>
              <w:t>Action</w:t>
            </w:r>
            <w:proofErr w:type="spellEnd"/>
            <w:r w:rsidRPr="00D6669A">
              <w:rPr>
                <w:rFonts w:ascii="Calibri" w:hAnsi="Calibri" w:cs="Calibri"/>
                <w:color w:val="000000"/>
                <w:sz w:val="16"/>
                <w:szCs w:val="16"/>
                <w:lang w:eastAsia="es-CO"/>
              </w:rPr>
              <w:t xml:space="preserve"> </w:t>
            </w:r>
            <w:proofErr w:type="spellStart"/>
            <w:r w:rsidRPr="00D6669A">
              <w:rPr>
                <w:rFonts w:ascii="Calibri" w:hAnsi="Calibri" w:cs="Calibri"/>
                <w:color w:val="000000"/>
                <w:sz w:val="16"/>
                <w:szCs w:val="16"/>
                <w:lang w:eastAsia="es-CO"/>
              </w:rPr>
              <w:t>Graph</w:t>
            </w:r>
            <w:proofErr w:type="spellEnd"/>
            <w:r w:rsidRPr="00D6669A">
              <w:rPr>
                <w:rFonts w:ascii="Calibri" w:hAnsi="Calibri" w:cs="Calibri"/>
                <w:color w:val="000000"/>
                <w:sz w:val="16"/>
                <w:szCs w:val="16"/>
                <w:lang w:eastAsia="es-CO"/>
              </w:rPr>
              <w:t>.</w:t>
            </w:r>
          </w:p>
        </w:tc>
        <w:tc>
          <w:tcPr>
            <w:tcW w:w="0" w:type="auto"/>
            <w:vMerge/>
            <w:vAlign w:val="center"/>
          </w:tcPr>
          <w:p w14:paraId="2DCE90B1"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7DAB3CF" w14:textId="77777777" w:rsidTr="00D6669A">
        <w:trPr>
          <w:trHeight w:val="195"/>
        </w:trPr>
        <w:tc>
          <w:tcPr>
            <w:tcW w:w="1456" w:type="dxa"/>
            <w:vMerge/>
          </w:tcPr>
          <w:p w14:paraId="33D51827"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10C6AE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246E1ED9" w14:textId="1061FE4F"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 xml:space="preserve">Configurar </w:t>
            </w:r>
            <w:proofErr w:type="spellStart"/>
            <w:r w:rsidR="00C80264" w:rsidRPr="00C80264">
              <w:rPr>
                <w:rFonts w:ascii="Calibri" w:hAnsi="Calibri" w:cs="Calibri"/>
                <w:color w:val="000000"/>
                <w:sz w:val="16"/>
                <w:szCs w:val="16"/>
                <w:lang w:eastAsia="es-CO"/>
              </w:rPr>
              <w:t>Action</w:t>
            </w:r>
            <w:proofErr w:type="spellEnd"/>
            <w:r w:rsidR="00C80264" w:rsidRPr="00C80264">
              <w:rPr>
                <w:rFonts w:ascii="Calibri" w:hAnsi="Calibri" w:cs="Calibri"/>
                <w:color w:val="000000"/>
                <w:sz w:val="16"/>
                <w:szCs w:val="16"/>
                <w:lang w:eastAsia="es-CO"/>
              </w:rPr>
              <w:t xml:space="preserve"> </w:t>
            </w:r>
            <w:proofErr w:type="spellStart"/>
            <w:r w:rsidR="00C80264" w:rsidRPr="00C80264">
              <w:rPr>
                <w:rFonts w:ascii="Calibri" w:hAnsi="Calibri" w:cs="Calibri"/>
                <w:color w:val="000000"/>
                <w:sz w:val="16"/>
                <w:szCs w:val="16"/>
                <w:lang w:eastAsia="es-CO"/>
              </w:rPr>
              <w:t>Graph</w:t>
            </w:r>
            <w:proofErr w:type="spellEnd"/>
            <w:r w:rsidR="00C80264" w:rsidRPr="00C80264">
              <w:rPr>
                <w:rFonts w:ascii="Calibri" w:hAnsi="Calibri" w:cs="Calibri"/>
                <w:color w:val="000000"/>
                <w:sz w:val="16"/>
                <w:szCs w:val="16"/>
                <w:lang w:eastAsia="es-CO"/>
              </w:rPr>
              <w:t xml:space="preserve"> en Isaac Sim para publicar comandos de movimiento hacia el robot físico.</w:t>
            </w:r>
          </w:p>
        </w:tc>
        <w:tc>
          <w:tcPr>
            <w:tcW w:w="1240" w:type="dxa"/>
            <w:vMerge/>
            <w:vAlign w:val="center"/>
          </w:tcPr>
          <w:p w14:paraId="2FA23922"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7D76A012"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AE7C0C2"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5DACDB5C" w14:textId="77777777" w:rsidTr="00D6669A">
        <w:trPr>
          <w:trHeight w:val="458"/>
        </w:trPr>
        <w:tc>
          <w:tcPr>
            <w:tcW w:w="1456" w:type="dxa"/>
            <w:vMerge/>
          </w:tcPr>
          <w:p w14:paraId="5C30E42A"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5AAE0289"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60A43575"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1240" w:type="dxa"/>
            <w:vMerge/>
            <w:vAlign w:val="center"/>
          </w:tcPr>
          <w:p w14:paraId="16A3B4B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21591AA4"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Integración del controlador en Python.</w:t>
            </w:r>
          </w:p>
        </w:tc>
        <w:tc>
          <w:tcPr>
            <w:tcW w:w="0" w:type="auto"/>
            <w:vMerge/>
            <w:vAlign w:val="center"/>
          </w:tcPr>
          <w:p w14:paraId="725FBB99"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67E2CB8E" w14:textId="77777777" w:rsidTr="00D6669A">
        <w:trPr>
          <w:trHeight w:val="434"/>
        </w:trPr>
        <w:tc>
          <w:tcPr>
            <w:tcW w:w="1456" w:type="dxa"/>
            <w:vMerge/>
          </w:tcPr>
          <w:p w14:paraId="4B683F26"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794B6FC4"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5E0B9FAC" w14:textId="471725DD" w:rsidR="00D6669A" w:rsidRPr="00276A87" w:rsidRDefault="00D6669A"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00C80264">
              <w:t xml:space="preserve"> </w:t>
            </w:r>
            <w:r w:rsidR="00C80264" w:rsidRPr="00C80264">
              <w:rPr>
                <w:rFonts w:ascii="Calibri" w:hAnsi="Calibri" w:cs="Calibri"/>
                <w:color w:val="000000"/>
                <w:sz w:val="16"/>
                <w:szCs w:val="16"/>
                <w:lang w:eastAsia="es-CO"/>
              </w:rPr>
              <w:t>Verificar el envío de comandos desde el entorno virtual y la respuesta del robot físico.</w:t>
            </w:r>
          </w:p>
        </w:tc>
        <w:tc>
          <w:tcPr>
            <w:tcW w:w="1240" w:type="dxa"/>
            <w:vMerge/>
            <w:vAlign w:val="center"/>
          </w:tcPr>
          <w:p w14:paraId="7EF971DB"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4291DFBC" w14:textId="77777777" w:rsidR="00D6669A" w:rsidRPr="00276A87" w:rsidRDefault="00D6669A" w:rsidP="00D6669A">
            <w:pPr>
              <w:spacing w:after="0" w:line="240" w:lineRule="auto"/>
              <w:jc w:val="left"/>
              <w:rPr>
                <w:rFonts w:ascii="Calibri" w:hAnsi="Calibri" w:cs="Calibri"/>
                <w:color w:val="000000"/>
                <w:sz w:val="16"/>
                <w:szCs w:val="16"/>
                <w:lang w:eastAsia="es-CO"/>
              </w:rPr>
            </w:pPr>
          </w:p>
        </w:tc>
        <w:tc>
          <w:tcPr>
            <w:tcW w:w="0" w:type="auto"/>
            <w:vMerge/>
            <w:vAlign w:val="center"/>
          </w:tcPr>
          <w:p w14:paraId="71410ED4"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D6669A" w:rsidRPr="00276A87" w14:paraId="36C39438" w14:textId="77777777" w:rsidTr="00D6669A">
        <w:trPr>
          <w:trHeight w:val="195"/>
        </w:trPr>
        <w:tc>
          <w:tcPr>
            <w:tcW w:w="1456" w:type="dxa"/>
            <w:vMerge/>
          </w:tcPr>
          <w:p w14:paraId="02A80033" w14:textId="77777777" w:rsidR="00D6669A" w:rsidRPr="00772BF6" w:rsidRDefault="00D6669A"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021C5070" w14:textId="77777777" w:rsidR="00D6669A" w:rsidRPr="00C617A0" w:rsidRDefault="00D6669A"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13469D1A" w14:textId="77777777" w:rsidR="00D6669A" w:rsidRPr="00315BC8" w:rsidRDefault="00D6669A" w:rsidP="00D6669A">
            <w:pPr>
              <w:spacing w:after="0" w:line="240" w:lineRule="auto"/>
              <w:jc w:val="left"/>
              <w:rPr>
                <w:rFonts w:cs="Calibri"/>
                <w:color w:val="000000"/>
                <w:sz w:val="16"/>
                <w:szCs w:val="16"/>
                <w:lang w:eastAsia="es-CO"/>
              </w:rPr>
            </w:pPr>
          </w:p>
        </w:tc>
        <w:tc>
          <w:tcPr>
            <w:tcW w:w="1240" w:type="dxa"/>
            <w:vMerge/>
            <w:vAlign w:val="center"/>
          </w:tcPr>
          <w:p w14:paraId="1705B2B4" w14:textId="77777777" w:rsidR="00D6669A" w:rsidRPr="00043115" w:rsidRDefault="00D6669A"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50A56173" w14:textId="77777777" w:rsidR="00D6669A" w:rsidRPr="00276A87" w:rsidRDefault="00D6669A" w:rsidP="00D6669A">
            <w:pPr>
              <w:spacing w:after="0" w:line="240" w:lineRule="auto"/>
              <w:jc w:val="left"/>
              <w:rPr>
                <w:rFonts w:ascii="Calibri" w:hAnsi="Calibri" w:cs="Calibri"/>
                <w:color w:val="000000"/>
                <w:sz w:val="16"/>
                <w:szCs w:val="16"/>
                <w:lang w:eastAsia="es-CO"/>
              </w:rPr>
            </w:pPr>
            <w:r w:rsidRPr="00D6669A">
              <w:rPr>
                <w:rFonts w:ascii="Calibri" w:hAnsi="Calibri" w:cs="Calibri"/>
                <w:color w:val="000000"/>
                <w:sz w:val="16"/>
                <w:szCs w:val="16"/>
                <w:lang w:eastAsia="es-CO"/>
              </w:rPr>
              <w:t>• Pruebas de publicación, recepción e intercambio de datos.</w:t>
            </w:r>
          </w:p>
        </w:tc>
        <w:tc>
          <w:tcPr>
            <w:tcW w:w="0" w:type="auto"/>
            <w:vMerge/>
            <w:vAlign w:val="center"/>
          </w:tcPr>
          <w:p w14:paraId="73985A0D" w14:textId="77777777" w:rsidR="00D6669A" w:rsidRPr="00772BF6" w:rsidRDefault="00D6669A" w:rsidP="00D6669A">
            <w:pPr>
              <w:spacing w:after="0" w:line="240" w:lineRule="auto"/>
              <w:jc w:val="left"/>
              <w:rPr>
                <w:rFonts w:ascii="Calibri" w:hAnsi="Calibri" w:cs="Calibri"/>
                <w:color w:val="000000"/>
                <w:sz w:val="16"/>
                <w:szCs w:val="16"/>
                <w:lang w:eastAsia="es-CO"/>
              </w:rPr>
            </w:pPr>
          </w:p>
        </w:tc>
      </w:tr>
      <w:tr w:rsidR="00C80264" w:rsidRPr="00276A87" w14:paraId="40BA3625" w14:textId="77777777" w:rsidTr="00C729DC">
        <w:trPr>
          <w:trHeight w:val="987"/>
        </w:trPr>
        <w:tc>
          <w:tcPr>
            <w:tcW w:w="1456" w:type="dxa"/>
            <w:vMerge/>
          </w:tcPr>
          <w:p w14:paraId="0819E69D" w14:textId="77777777" w:rsidR="00C80264" w:rsidRPr="00772BF6" w:rsidRDefault="00C80264"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64B0C656" w14:textId="77777777" w:rsidR="00C80264" w:rsidRPr="00C617A0" w:rsidRDefault="00C80264" w:rsidP="00D6669A">
            <w:pPr>
              <w:spacing w:after="0" w:line="240" w:lineRule="auto"/>
              <w:jc w:val="left"/>
              <w:rPr>
                <w:rFonts w:ascii="Calibri" w:hAnsi="Calibri" w:cs="Calibri"/>
                <w:color w:val="000000"/>
                <w:sz w:val="16"/>
                <w:szCs w:val="16"/>
                <w:lang w:eastAsia="es-CO"/>
              </w:rPr>
            </w:pPr>
          </w:p>
        </w:tc>
        <w:tc>
          <w:tcPr>
            <w:tcW w:w="2600" w:type="dxa"/>
            <w:vAlign w:val="center"/>
          </w:tcPr>
          <w:p w14:paraId="6CB5BF02" w14:textId="41264A71" w:rsidR="00C80264" w:rsidRPr="00276A87" w:rsidRDefault="00C80264" w:rsidP="00C729DC">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t xml:space="preserve"> </w:t>
            </w:r>
            <w:r w:rsidRPr="00C80264">
              <w:rPr>
                <w:rFonts w:ascii="Calibri" w:hAnsi="Calibri" w:cs="Calibri"/>
                <w:color w:val="000000"/>
                <w:sz w:val="16"/>
                <w:szCs w:val="16"/>
                <w:lang w:eastAsia="es-CO"/>
              </w:rPr>
              <w:t>Identificar los componentes requeridos para implementar la comunicación en sentido inverso.</w:t>
            </w:r>
          </w:p>
        </w:tc>
        <w:tc>
          <w:tcPr>
            <w:tcW w:w="1240" w:type="dxa"/>
            <w:vMerge/>
            <w:vAlign w:val="center"/>
          </w:tcPr>
          <w:p w14:paraId="136DB3E7" w14:textId="77777777" w:rsidR="00C80264" w:rsidRPr="00043115" w:rsidRDefault="00C80264"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729B6847" w14:textId="77777777" w:rsidR="00C80264" w:rsidRPr="00276A87" w:rsidRDefault="00C80264" w:rsidP="00D6669A">
            <w:pPr>
              <w:spacing w:after="0" w:line="240" w:lineRule="auto"/>
              <w:jc w:val="left"/>
              <w:rPr>
                <w:rFonts w:ascii="Calibri" w:hAnsi="Calibri" w:cs="Calibri"/>
                <w:color w:val="000000"/>
                <w:sz w:val="16"/>
                <w:szCs w:val="16"/>
                <w:lang w:eastAsia="es-CO"/>
              </w:rPr>
            </w:pPr>
          </w:p>
        </w:tc>
        <w:tc>
          <w:tcPr>
            <w:tcW w:w="0" w:type="auto"/>
            <w:vMerge/>
            <w:vAlign w:val="center"/>
          </w:tcPr>
          <w:p w14:paraId="4EFC50F2" w14:textId="77777777" w:rsidR="00C80264" w:rsidRPr="00772BF6" w:rsidRDefault="00C80264" w:rsidP="00D6669A">
            <w:pPr>
              <w:spacing w:after="0" w:line="240" w:lineRule="auto"/>
              <w:jc w:val="left"/>
              <w:rPr>
                <w:rFonts w:ascii="Calibri" w:hAnsi="Calibri" w:cs="Calibri"/>
                <w:color w:val="000000"/>
                <w:sz w:val="16"/>
                <w:szCs w:val="16"/>
                <w:lang w:eastAsia="es-CO"/>
              </w:rPr>
            </w:pPr>
          </w:p>
        </w:tc>
      </w:tr>
      <w:tr w:rsidR="007E2797" w:rsidRPr="00276A87" w14:paraId="1659E744" w14:textId="77777777" w:rsidTr="00784C99">
        <w:trPr>
          <w:trHeight w:val="586"/>
        </w:trPr>
        <w:tc>
          <w:tcPr>
            <w:tcW w:w="1456" w:type="dxa"/>
            <w:vMerge w:val="restart"/>
            <w:tcBorders>
              <w:bottom w:val="single" w:sz="4" w:space="0" w:color="auto"/>
            </w:tcBorders>
            <w:vAlign w:val="center"/>
          </w:tcPr>
          <w:p w14:paraId="0606BFF2" w14:textId="0EFBB610" w:rsidR="007E2797" w:rsidRPr="00772BF6" w:rsidRDefault="007E2797" w:rsidP="00D6669A">
            <w:pPr>
              <w:spacing w:after="0" w:line="240" w:lineRule="auto"/>
              <w:jc w:val="left"/>
              <w:rPr>
                <w:rFonts w:ascii="Calibri" w:hAnsi="Calibri" w:cs="Calibri"/>
                <w:b/>
                <w:bCs/>
                <w:color w:val="000000"/>
                <w:sz w:val="16"/>
                <w:szCs w:val="16"/>
                <w:lang w:eastAsia="es-CO"/>
              </w:rPr>
            </w:pPr>
            <w:r w:rsidRPr="00772BF6">
              <w:rPr>
                <w:rFonts w:ascii="Calibri" w:hAnsi="Calibri" w:cs="Calibri"/>
                <w:b/>
                <w:bCs/>
                <w:color w:val="000000"/>
                <w:sz w:val="16"/>
                <w:szCs w:val="16"/>
                <w:lang w:eastAsia="es-CO"/>
              </w:rPr>
              <w:t xml:space="preserve">Fase IV. </w:t>
            </w:r>
            <w:r w:rsidRPr="00C617A0">
              <w:rPr>
                <w:rFonts w:ascii="Calibri" w:hAnsi="Calibri" w:cs="Calibri"/>
                <w:b/>
                <w:bCs/>
                <w:color w:val="000000"/>
                <w:sz w:val="16"/>
                <w:szCs w:val="16"/>
                <w:lang w:eastAsia="es-CO"/>
              </w:rPr>
              <w:t>Evaluación</w:t>
            </w:r>
            <w:r>
              <w:rPr>
                <w:rFonts w:ascii="Calibri" w:hAnsi="Calibri" w:cs="Calibri"/>
                <w:b/>
                <w:bCs/>
                <w:color w:val="000000"/>
                <w:sz w:val="16"/>
                <w:szCs w:val="16"/>
                <w:lang w:eastAsia="es-CO"/>
              </w:rPr>
              <w:t xml:space="preserve"> </w:t>
            </w:r>
            <w:r w:rsidRPr="00C617A0">
              <w:rPr>
                <w:rFonts w:ascii="Calibri" w:hAnsi="Calibri" w:cs="Calibri"/>
                <w:b/>
                <w:bCs/>
                <w:color w:val="000000"/>
                <w:sz w:val="16"/>
                <w:szCs w:val="16"/>
                <w:lang w:eastAsia="es-CO"/>
              </w:rPr>
              <w:t>y análisis de resultados</w:t>
            </w:r>
          </w:p>
        </w:tc>
        <w:tc>
          <w:tcPr>
            <w:tcW w:w="1786" w:type="dxa"/>
            <w:vMerge w:val="restart"/>
            <w:tcBorders>
              <w:bottom w:val="single" w:sz="4" w:space="0" w:color="auto"/>
            </w:tcBorders>
            <w:vAlign w:val="center"/>
          </w:tcPr>
          <w:p w14:paraId="4BFE5991" w14:textId="77777777" w:rsidR="007E2797" w:rsidRPr="00C617A0" w:rsidRDefault="007E2797" w:rsidP="00D6669A">
            <w:pPr>
              <w:spacing w:after="0" w:line="240" w:lineRule="auto"/>
              <w:jc w:val="left"/>
              <w:rPr>
                <w:rFonts w:ascii="Calibri" w:hAnsi="Calibri" w:cs="Calibri"/>
                <w:color w:val="000000"/>
                <w:sz w:val="16"/>
                <w:szCs w:val="16"/>
                <w:lang w:eastAsia="es-CO"/>
              </w:rPr>
            </w:pPr>
            <w:r w:rsidRPr="00C617A0">
              <w:rPr>
                <w:rFonts w:ascii="Calibri" w:hAnsi="Calibri" w:cs="Calibri"/>
                <w:color w:val="000000"/>
                <w:sz w:val="16"/>
                <w:szCs w:val="16"/>
                <w:lang w:eastAsia="es-CO"/>
              </w:rPr>
              <w:t>OE4. Comparar los resultados del gemelo digital y físico para el análisis de su desempeño.</w:t>
            </w:r>
          </w:p>
        </w:tc>
        <w:tc>
          <w:tcPr>
            <w:tcW w:w="2600" w:type="dxa"/>
            <w:tcBorders>
              <w:bottom w:val="single" w:sz="4" w:space="0" w:color="auto"/>
            </w:tcBorders>
            <w:vAlign w:val="center"/>
          </w:tcPr>
          <w:p w14:paraId="77BEE16B"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Ejecutar pruebas controladas de movimiento en el robot físico y el modelo virtual.</w:t>
            </w:r>
          </w:p>
        </w:tc>
        <w:tc>
          <w:tcPr>
            <w:tcW w:w="1240" w:type="dxa"/>
            <w:vMerge w:val="restart"/>
            <w:tcBorders>
              <w:bottom w:val="single" w:sz="4" w:space="0" w:color="auto"/>
            </w:tcBorders>
            <w:vAlign w:val="center"/>
            <w:hideMark/>
          </w:tcPr>
          <w:p w14:paraId="70DACC97"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D31863">
              <w:rPr>
                <w:rFonts w:ascii="Calibri" w:hAnsi="Calibri" w:cs="Calibri"/>
                <w:color w:val="000000"/>
                <w:sz w:val="16"/>
                <w:szCs w:val="16"/>
                <w:lang w:eastAsia="es-CO"/>
              </w:rPr>
              <w:t>Evaluación experimental y análisis comparativo</w:t>
            </w:r>
            <w:r w:rsidRPr="00043115">
              <w:rPr>
                <w:rFonts w:ascii="Calibri" w:hAnsi="Calibri" w:cs="Calibri"/>
                <w:color w:val="000000"/>
                <w:sz w:val="16"/>
                <w:szCs w:val="16"/>
                <w:lang w:eastAsia="es-CO"/>
              </w:rPr>
              <w:t>.</w:t>
            </w:r>
          </w:p>
        </w:tc>
        <w:tc>
          <w:tcPr>
            <w:tcW w:w="1795" w:type="dxa"/>
            <w:vMerge w:val="restart"/>
            <w:tcBorders>
              <w:bottom w:val="single" w:sz="4" w:space="0" w:color="auto"/>
            </w:tcBorders>
            <w:vAlign w:val="center"/>
            <w:hideMark/>
          </w:tcPr>
          <w:p w14:paraId="14E7AD7A" w14:textId="5C0E1C3F" w:rsidR="007E2797" w:rsidRPr="00276A87" w:rsidRDefault="007E2797" w:rsidP="00D6669A">
            <w:pPr>
              <w:spacing w:after="0" w:line="240" w:lineRule="auto"/>
              <w:jc w:val="left"/>
              <w:rPr>
                <w:rFonts w:ascii="Calibri" w:hAnsi="Calibri" w:cs="Calibri"/>
                <w:color w:val="000000"/>
                <w:sz w:val="16"/>
                <w:szCs w:val="16"/>
                <w:lang w:eastAsia="es-CO"/>
              </w:rPr>
            </w:pPr>
            <w:r w:rsidRPr="007E2797">
              <w:rPr>
                <w:rFonts w:ascii="Calibri" w:hAnsi="Calibri" w:cs="Calibri"/>
                <w:color w:val="000000"/>
                <w:sz w:val="16"/>
                <w:szCs w:val="16"/>
                <w:lang w:eastAsia="es-CO"/>
              </w:rPr>
              <w:t>• Observación del comportamiento de los sistemas.</w:t>
            </w:r>
          </w:p>
        </w:tc>
        <w:tc>
          <w:tcPr>
            <w:tcW w:w="0" w:type="auto"/>
            <w:vMerge w:val="restart"/>
            <w:tcBorders>
              <w:bottom w:val="single" w:sz="4" w:space="0" w:color="auto"/>
            </w:tcBorders>
            <w:vAlign w:val="center"/>
            <w:hideMark/>
          </w:tcPr>
          <w:p w14:paraId="16F6D519" w14:textId="06EAD7DE" w:rsidR="007E2797" w:rsidRPr="00276A87" w:rsidRDefault="00C80264" w:rsidP="00D6669A">
            <w:pPr>
              <w:spacing w:after="0" w:line="240" w:lineRule="auto"/>
              <w:jc w:val="left"/>
              <w:rPr>
                <w:rFonts w:ascii="Calibri" w:hAnsi="Calibri" w:cs="Calibri"/>
                <w:color w:val="000000"/>
                <w:sz w:val="16"/>
                <w:szCs w:val="16"/>
                <w:lang w:eastAsia="es-CO"/>
              </w:rPr>
            </w:pPr>
            <w:r w:rsidRPr="00C80264">
              <w:rPr>
                <w:rFonts w:ascii="Calibri" w:hAnsi="Calibri" w:cs="Calibri"/>
                <w:color w:val="000000"/>
                <w:sz w:val="16"/>
                <w:szCs w:val="16"/>
                <w:lang w:eastAsia="es-CO"/>
              </w:rPr>
              <w:t>Informe de resultados de las pruebas, análisis del funcionamiento del gemelo digital e identificación de las limitaciones de la implementación.</w:t>
            </w:r>
          </w:p>
        </w:tc>
      </w:tr>
      <w:tr w:rsidR="007E2797" w:rsidRPr="00276A87" w14:paraId="159327C4" w14:textId="77777777" w:rsidTr="00D6669A">
        <w:trPr>
          <w:trHeight w:val="269"/>
        </w:trPr>
        <w:tc>
          <w:tcPr>
            <w:tcW w:w="1456" w:type="dxa"/>
            <w:vMerge/>
            <w:vAlign w:val="center"/>
          </w:tcPr>
          <w:p w14:paraId="1A770395"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62D126E2"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0" w:type="dxa"/>
            <w:vMerge w:val="restart"/>
            <w:vAlign w:val="center"/>
          </w:tcPr>
          <w:p w14:paraId="0CCD93B2"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Registrar los comandos y los estados disponibles de ambos sistemas.</w:t>
            </w:r>
          </w:p>
        </w:tc>
        <w:tc>
          <w:tcPr>
            <w:tcW w:w="1240" w:type="dxa"/>
            <w:vMerge/>
            <w:vAlign w:val="center"/>
          </w:tcPr>
          <w:p w14:paraId="45A7B887"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4E5EFAF8" w14:textId="77777777"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2CCED376"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4DBE66CA" w14:textId="77777777" w:rsidTr="00D6669A">
        <w:trPr>
          <w:trHeight w:val="304"/>
        </w:trPr>
        <w:tc>
          <w:tcPr>
            <w:tcW w:w="1456" w:type="dxa"/>
            <w:vMerge/>
            <w:vAlign w:val="center"/>
          </w:tcPr>
          <w:p w14:paraId="49695222"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6880CA93"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0" w:type="dxa"/>
            <w:vMerge/>
            <w:vAlign w:val="center"/>
          </w:tcPr>
          <w:p w14:paraId="2FE85CA5" w14:textId="77777777" w:rsidR="007E2797" w:rsidRPr="00315BC8" w:rsidRDefault="007E2797" w:rsidP="00D6669A">
            <w:pPr>
              <w:spacing w:after="0" w:line="240" w:lineRule="auto"/>
              <w:jc w:val="left"/>
              <w:rPr>
                <w:rFonts w:cs="Calibri"/>
                <w:color w:val="000000"/>
                <w:sz w:val="16"/>
                <w:szCs w:val="16"/>
                <w:lang w:eastAsia="es-CO"/>
              </w:rPr>
            </w:pPr>
          </w:p>
        </w:tc>
        <w:tc>
          <w:tcPr>
            <w:tcW w:w="1240" w:type="dxa"/>
            <w:vMerge/>
            <w:vAlign w:val="center"/>
          </w:tcPr>
          <w:p w14:paraId="0036E75C"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5" w:type="dxa"/>
            <w:vMerge w:val="restart"/>
            <w:vAlign w:val="center"/>
          </w:tcPr>
          <w:p w14:paraId="5556577D" w14:textId="4CC3F69C" w:rsidR="007E2797" w:rsidRPr="00772BF6" w:rsidRDefault="007E2797" w:rsidP="00DD70A2">
            <w:pPr>
              <w:spacing w:after="0" w:line="240" w:lineRule="auto"/>
              <w:jc w:val="left"/>
              <w:rPr>
                <w:rFonts w:ascii="Calibri" w:hAnsi="Calibri" w:cs="Calibri"/>
                <w:color w:val="000000"/>
                <w:sz w:val="16"/>
                <w:szCs w:val="16"/>
                <w:lang w:eastAsia="es-CO"/>
              </w:rPr>
            </w:pPr>
            <w:r w:rsidRPr="007E2797">
              <w:rPr>
                <w:rFonts w:ascii="Calibri" w:hAnsi="Calibri" w:cs="Calibri"/>
                <w:color w:val="000000"/>
                <w:sz w:val="16"/>
                <w:szCs w:val="16"/>
                <w:lang w:eastAsia="es-CO"/>
              </w:rPr>
              <w:t>• Comparación de trayectorias, velocidades o estados, según la información disponible.</w:t>
            </w:r>
          </w:p>
        </w:tc>
        <w:tc>
          <w:tcPr>
            <w:tcW w:w="0" w:type="auto"/>
            <w:vMerge/>
            <w:vAlign w:val="center"/>
          </w:tcPr>
          <w:p w14:paraId="6C67308C"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5544E58F" w14:textId="77777777" w:rsidTr="00D6669A">
        <w:trPr>
          <w:trHeight w:val="210"/>
        </w:trPr>
        <w:tc>
          <w:tcPr>
            <w:tcW w:w="1456" w:type="dxa"/>
            <w:vMerge/>
            <w:vAlign w:val="center"/>
          </w:tcPr>
          <w:p w14:paraId="1C7A3E02"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8A9986A"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0" w:type="dxa"/>
            <w:vAlign w:val="center"/>
          </w:tcPr>
          <w:p w14:paraId="3D48CB23"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Comparar los movimientos y las respuestas observadas.</w:t>
            </w:r>
          </w:p>
        </w:tc>
        <w:tc>
          <w:tcPr>
            <w:tcW w:w="1240" w:type="dxa"/>
            <w:vMerge/>
            <w:vAlign w:val="center"/>
          </w:tcPr>
          <w:p w14:paraId="2CA5D322"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70A19BE3" w14:textId="5F8AA8CF" w:rsidR="007E2797" w:rsidRPr="00772BF6" w:rsidRDefault="007E2797" w:rsidP="00DD70A2">
            <w:pPr>
              <w:spacing w:after="0" w:line="240" w:lineRule="auto"/>
              <w:jc w:val="left"/>
              <w:rPr>
                <w:rFonts w:ascii="Calibri" w:hAnsi="Calibri" w:cs="Calibri"/>
                <w:color w:val="000000"/>
                <w:sz w:val="16"/>
                <w:szCs w:val="16"/>
                <w:lang w:eastAsia="es-CO"/>
              </w:rPr>
            </w:pPr>
          </w:p>
        </w:tc>
        <w:tc>
          <w:tcPr>
            <w:tcW w:w="0" w:type="auto"/>
            <w:vMerge/>
            <w:vAlign w:val="center"/>
          </w:tcPr>
          <w:p w14:paraId="02E639D2"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768090D6" w14:textId="77777777" w:rsidTr="00D6669A">
        <w:trPr>
          <w:trHeight w:val="245"/>
        </w:trPr>
        <w:tc>
          <w:tcPr>
            <w:tcW w:w="1456" w:type="dxa"/>
            <w:vMerge/>
            <w:vAlign w:val="center"/>
          </w:tcPr>
          <w:p w14:paraId="4F27889A"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3AB04AC5"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0" w:type="dxa"/>
            <w:vAlign w:val="center"/>
          </w:tcPr>
          <w:p w14:paraId="183144B4"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Identificar discrepancias y limitaciones del modelo y de la comunicación.</w:t>
            </w:r>
          </w:p>
        </w:tc>
        <w:tc>
          <w:tcPr>
            <w:tcW w:w="1240" w:type="dxa"/>
            <w:vMerge/>
            <w:vAlign w:val="center"/>
          </w:tcPr>
          <w:p w14:paraId="35257EC4"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7A7CE2B7" w14:textId="378240D9"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24128B8E"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r w:rsidR="007E2797" w:rsidRPr="00276A87" w14:paraId="038EFF3C" w14:textId="77777777" w:rsidTr="00D6669A">
        <w:trPr>
          <w:trHeight w:val="352"/>
        </w:trPr>
        <w:tc>
          <w:tcPr>
            <w:tcW w:w="1456" w:type="dxa"/>
            <w:vMerge/>
            <w:vAlign w:val="center"/>
          </w:tcPr>
          <w:p w14:paraId="3D41622B" w14:textId="77777777" w:rsidR="007E2797" w:rsidRPr="00772BF6" w:rsidRDefault="007E2797" w:rsidP="00D6669A">
            <w:pPr>
              <w:spacing w:after="0" w:line="240" w:lineRule="auto"/>
              <w:jc w:val="left"/>
              <w:rPr>
                <w:rFonts w:ascii="Calibri" w:hAnsi="Calibri" w:cs="Calibri"/>
                <w:b/>
                <w:bCs/>
                <w:color w:val="000000"/>
                <w:sz w:val="16"/>
                <w:szCs w:val="16"/>
                <w:lang w:eastAsia="es-CO"/>
              </w:rPr>
            </w:pPr>
          </w:p>
        </w:tc>
        <w:tc>
          <w:tcPr>
            <w:tcW w:w="1786" w:type="dxa"/>
            <w:vMerge/>
            <w:vAlign w:val="center"/>
          </w:tcPr>
          <w:p w14:paraId="105FF25A" w14:textId="77777777" w:rsidR="007E2797" w:rsidRPr="00C617A0" w:rsidRDefault="007E2797" w:rsidP="00D6669A">
            <w:pPr>
              <w:spacing w:after="0" w:line="240" w:lineRule="auto"/>
              <w:jc w:val="left"/>
              <w:rPr>
                <w:rFonts w:ascii="Calibri" w:hAnsi="Calibri" w:cs="Calibri"/>
                <w:color w:val="000000"/>
                <w:sz w:val="16"/>
                <w:szCs w:val="16"/>
                <w:lang w:eastAsia="es-CO"/>
              </w:rPr>
            </w:pPr>
          </w:p>
        </w:tc>
        <w:tc>
          <w:tcPr>
            <w:tcW w:w="2600" w:type="dxa"/>
            <w:vAlign w:val="center"/>
          </w:tcPr>
          <w:p w14:paraId="4BE11B4B" w14:textId="77777777" w:rsidR="007E2797" w:rsidRPr="00276A87" w:rsidRDefault="007E2797" w:rsidP="00D6669A">
            <w:pPr>
              <w:spacing w:after="0" w:line="240" w:lineRule="auto"/>
              <w:jc w:val="left"/>
              <w:rPr>
                <w:rFonts w:ascii="Calibri" w:hAnsi="Calibri" w:cs="Calibri"/>
                <w:color w:val="000000"/>
                <w:sz w:val="16"/>
                <w:szCs w:val="16"/>
                <w:lang w:eastAsia="es-CO"/>
              </w:rPr>
            </w:pPr>
            <w:r w:rsidRPr="00315BC8">
              <w:rPr>
                <w:rFonts w:cs="Calibri"/>
                <w:color w:val="000000"/>
                <w:sz w:val="16"/>
                <w:szCs w:val="16"/>
                <w:lang w:eastAsia="es-CO"/>
              </w:rPr>
              <w:t xml:space="preserve">• </w:t>
            </w:r>
            <w:r w:rsidRPr="00C617A0">
              <w:rPr>
                <w:rFonts w:ascii="Calibri" w:hAnsi="Calibri" w:cs="Calibri"/>
                <w:color w:val="000000"/>
                <w:sz w:val="16"/>
                <w:szCs w:val="16"/>
                <w:lang w:eastAsia="es-CO"/>
              </w:rPr>
              <w:t>Analizar los resultados y plantear posibles mejoras.</w:t>
            </w:r>
          </w:p>
        </w:tc>
        <w:tc>
          <w:tcPr>
            <w:tcW w:w="1240" w:type="dxa"/>
            <w:vMerge/>
            <w:vAlign w:val="center"/>
          </w:tcPr>
          <w:p w14:paraId="15E0F9B8" w14:textId="77777777" w:rsidR="007E2797" w:rsidRPr="00043115" w:rsidRDefault="007E2797" w:rsidP="00D6669A">
            <w:pPr>
              <w:spacing w:after="0" w:line="240" w:lineRule="auto"/>
              <w:jc w:val="left"/>
              <w:rPr>
                <w:rFonts w:ascii="Calibri" w:hAnsi="Calibri" w:cs="Calibri"/>
                <w:color w:val="000000"/>
                <w:sz w:val="16"/>
                <w:szCs w:val="16"/>
                <w:lang w:eastAsia="es-CO"/>
              </w:rPr>
            </w:pPr>
          </w:p>
        </w:tc>
        <w:tc>
          <w:tcPr>
            <w:tcW w:w="1795" w:type="dxa"/>
            <w:vMerge/>
            <w:vAlign w:val="center"/>
          </w:tcPr>
          <w:p w14:paraId="72D8C9C7" w14:textId="77777777" w:rsidR="007E2797" w:rsidRPr="00772BF6" w:rsidRDefault="007E2797" w:rsidP="00D6669A">
            <w:pPr>
              <w:spacing w:after="0" w:line="240" w:lineRule="auto"/>
              <w:jc w:val="left"/>
              <w:rPr>
                <w:rFonts w:ascii="Calibri" w:hAnsi="Calibri" w:cs="Calibri"/>
                <w:color w:val="000000"/>
                <w:sz w:val="16"/>
                <w:szCs w:val="16"/>
                <w:lang w:eastAsia="es-CO"/>
              </w:rPr>
            </w:pPr>
          </w:p>
        </w:tc>
        <w:tc>
          <w:tcPr>
            <w:tcW w:w="0" w:type="auto"/>
            <w:vMerge/>
            <w:vAlign w:val="center"/>
          </w:tcPr>
          <w:p w14:paraId="01C1D181" w14:textId="77777777" w:rsidR="007E2797" w:rsidRPr="00772BF6" w:rsidRDefault="007E2797" w:rsidP="00D6669A">
            <w:pPr>
              <w:spacing w:after="0" w:line="240" w:lineRule="auto"/>
              <w:jc w:val="left"/>
              <w:rPr>
                <w:rFonts w:ascii="Calibri" w:hAnsi="Calibri" w:cs="Calibri"/>
                <w:color w:val="000000"/>
                <w:sz w:val="16"/>
                <w:szCs w:val="16"/>
                <w:lang w:eastAsia="es-CO"/>
              </w:rPr>
            </w:pPr>
          </w:p>
        </w:tc>
      </w:tr>
    </w:tbl>
    <w:p w14:paraId="0FFD5DCD" w14:textId="77777777" w:rsidR="00276A87" w:rsidRDefault="00276A87">
      <w:pPr>
        <w:spacing w:after="0" w:line="240" w:lineRule="auto"/>
        <w:jc w:val="left"/>
        <w:rPr>
          <w:rFonts w:cs="Arial"/>
          <w:b/>
          <w:bCs/>
          <w:kern w:val="28"/>
          <w:sz w:val="22"/>
          <w:szCs w:val="22"/>
        </w:rPr>
      </w:pPr>
    </w:p>
    <w:p w14:paraId="18AD01E6" w14:textId="7DD14E9E" w:rsidR="00E70A69" w:rsidRPr="00B510CF" w:rsidRDefault="00946E12" w:rsidP="009B5A22">
      <w:pPr>
        <w:pStyle w:val="Ttulo"/>
        <w:spacing w:before="1200"/>
        <w:rPr>
          <w:sz w:val="22"/>
          <w:szCs w:val="22"/>
        </w:rPr>
      </w:pPr>
      <w:r w:rsidRPr="00B510CF">
        <w:rPr>
          <w:sz w:val="22"/>
          <w:szCs w:val="22"/>
        </w:rPr>
        <w:lastRenderedPageBreak/>
        <w:t>GESTIÓN DEL PROYECTO</w:t>
      </w:r>
      <w:bookmarkEnd w:id="21"/>
    </w:p>
    <w:tbl>
      <w:tblPr>
        <w:tblW w:w="9683" w:type="dxa"/>
        <w:tblInd w:w="-5" w:type="dxa"/>
        <w:tblCellMar>
          <w:left w:w="70" w:type="dxa"/>
          <w:right w:w="70" w:type="dxa"/>
        </w:tblCellMar>
        <w:tblLook w:val="04A0" w:firstRow="1" w:lastRow="0" w:firstColumn="1" w:lastColumn="0" w:noHBand="0" w:noVBand="1"/>
      </w:tblPr>
      <w:tblGrid>
        <w:gridCol w:w="1796"/>
        <w:gridCol w:w="940"/>
        <w:gridCol w:w="1117"/>
        <w:gridCol w:w="1018"/>
        <w:gridCol w:w="1053"/>
        <w:gridCol w:w="926"/>
        <w:gridCol w:w="934"/>
        <w:gridCol w:w="1899"/>
      </w:tblGrid>
      <w:tr w:rsidR="005C3C66" w:rsidRPr="005C3C66" w14:paraId="2F2722BB" w14:textId="77777777" w:rsidTr="005C3C66">
        <w:trPr>
          <w:trHeight w:val="196"/>
        </w:trPr>
        <w:tc>
          <w:tcPr>
            <w:tcW w:w="1796" w:type="dxa"/>
            <w:vMerge w:val="restart"/>
            <w:tcBorders>
              <w:top w:val="single" w:sz="8" w:space="0" w:color="000000"/>
              <w:left w:val="single" w:sz="8" w:space="0" w:color="000000"/>
              <w:bottom w:val="single" w:sz="8" w:space="0" w:color="000000"/>
              <w:right w:val="single" w:sz="8" w:space="0" w:color="000000"/>
            </w:tcBorders>
            <w:shd w:val="clear" w:color="000000" w:fill="B4C6E7"/>
            <w:vAlign w:val="center"/>
            <w:hideMark/>
          </w:tcPr>
          <w:p w14:paraId="4465E4D5"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Actividad</w:t>
            </w:r>
          </w:p>
        </w:tc>
        <w:tc>
          <w:tcPr>
            <w:tcW w:w="5988" w:type="dxa"/>
            <w:gridSpan w:val="6"/>
            <w:tcBorders>
              <w:top w:val="single" w:sz="8" w:space="0" w:color="auto"/>
              <w:left w:val="nil"/>
              <w:bottom w:val="single" w:sz="8" w:space="0" w:color="auto"/>
              <w:right w:val="single" w:sz="8" w:space="0" w:color="000000"/>
            </w:tcBorders>
            <w:shd w:val="clear" w:color="000000" w:fill="B4C6E7"/>
            <w:vAlign w:val="center"/>
            <w:hideMark/>
          </w:tcPr>
          <w:p w14:paraId="14089480"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Meses en los que se Desarrollara la Actividad</w:t>
            </w:r>
          </w:p>
        </w:tc>
        <w:tc>
          <w:tcPr>
            <w:tcW w:w="1899" w:type="dxa"/>
            <w:vMerge w:val="restart"/>
            <w:tcBorders>
              <w:top w:val="single" w:sz="8" w:space="0" w:color="000000"/>
              <w:left w:val="nil"/>
              <w:bottom w:val="single" w:sz="8" w:space="0" w:color="000000"/>
              <w:right w:val="single" w:sz="8" w:space="0" w:color="000000"/>
            </w:tcBorders>
            <w:shd w:val="clear" w:color="000000" w:fill="B4C6E7"/>
            <w:vAlign w:val="center"/>
            <w:hideMark/>
          </w:tcPr>
          <w:p w14:paraId="2835B32A"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Resultados Esperados</w:t>
            </w:r>
          </w:p>
        </w:tc>
      </w:tr>
      <w:tr w:rsidR="005C3C66" w:rsidRPr="005C3C66" w14:paraId="7CEDDD74" w14:textId="77777777" w:rsidTr="007E2797">
        <w:trPr>
          <w:trHeight w:val="109"/>
        </w:trPr>
        <w:tc>
          <w:tcPr>
            <w:tcW w:w="1796" w:type="dxa"/>
            <w:vMerge/>
            <w:tcBorders>
              <w:top w:val="single" w:sz="8" w:space="0" w:color="000000"/>
              <w:left w:val="single" w:sz="8" w:space="0" w:color="000000"/>
              <w:bottom w:val="single" w:sz="8" w:space="0" w:color="000000"/>
              <w:right w:val="single" w:sz="8" w:space="0" w:color="000000"/>
            </w:tcBorders>
            <w:vAlign w:val="center"/>
            <w:hideMark/>
          </w:tcPr>
          <w:p w14:paraId="0B6C3CEC" w14:textId="77777777" w:rsidR="005C3C66" w:rsidRPr="005C3C66" w:rsidRDefault="005C3C66" w:rsidP="005C3C66">
            <w:pPr>
              <w:spacing w:after="0" w:line="240" w:lineRule="auto"/>
              <w:jc w:val="left"/>
              <w:rPr>
                <w:rFonts w:cs="Arial"/>
                <w:b/>
                <w:bCs/>
                <w:color w:val="000000"/>
                <w:sz w:val="20"/>
                <w:szCs w:val="20"/>
                <w:lang w:eastAsia="es-CO"/>
              </w:rPr>
            </w:pPr>
          </w:p>
        </w:tc>
        <w:tc>
          <w:tcPr>
            <w:tcW w:w="940" w:type="dxa"/>
            <w:tcBorders>
              <w:top w:val="nil"/>
              <w:left w:val="nil"/>
              <w:bottom w:val="single" w:sz="8" w:space="0" w:color="000000"/>
              <w:right w:val="single" w:sz="8" w:space="0" w:color="000000"/>
            </w:tcBorders>
            <w:shd w:val="clear" w:color="000000" w:fill="B4C6E7"/>
            <w:vAlign w:val="center"/>
            <w:hideMark/>
          </w:tcPr>
          <w:p w14:paraId="5269ED2B"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1</w:t>
            </w:r>
          </w:p>
        </w:tc>
        <w:tc>
          <w:tcPr>
            <w:tcW w:w="1117" w:type="dxa"/>
            <w:tcBorders>
              <w:top w:val="nil"/>
              <w:left w:val="nil"/>
              <w:bottom w:val="single" w:sz="8" w:space="0" w:color="000000"/>
              <w:right w:val="single" w:sz="8" w:space="0" w:color="000000"/>
            </w:tcBorders>
            <w:shd w:val="clear" w:color="000000" w:fill="B4C6E7"/>
            <w:vAlign w:val="center"/>
            <w:hideMark/>
          </w:tcPr>
          <w:p w14:paraId="44BC76BE"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2</w:t>
            </w:r>
          </w:p>
        </w:tc>
        <w:tc>
          <w:tcPr>
            <w:tcW w:w="1018" w:type="dxa"/>
            <w:tcBorders>
              <w:top w:val="nil"/>
              <w:left w:val="nil"/>
              <w:bottom w:val="single" w:sz="8" w:space="0" w:color="000000"/>
              <w:right w:val="single" w:sz="8" w:space="0" w:color="000000"/>
            </w:tcBorders>
            <w:shd w:val="clear" w:color="000000" w:fill="B4C6E7"/>
            <w:vAlign w:val="center"/>
            <w:hideMark/>
          </w:tcPr>
          <w:p w14:paraId="0D2434FD"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3</w:t>
            </w:r>
          </w:p>
        </w:tc>
        <w:tc>
          <w:tcPr>
            <w:tcW w:w="1053" w:type="dxa"/>
            <w:tcBorders>
              <w:top w:val="nil"/>
              <w:left w:val="nil"/>
              <w:bottom w:val="single" w:sz="8" w:space="0" w:color="000000"/>
              <w:right w:val="single" w:sz="8" w:space="0" w:color="000000"/>
            </w:tcBorders>
            <w:shd w:val="clear" w:color="000000" w:fill="B4C6E7"/>
            <w:vAlign w:val="center"/>
            <w:hideMark/>
          </w:tcPr>
          <w:p w14:paraId="411178D8"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eastAsia="es-CO"/>
              </w:rPr>
              <w:t>4</w:t>
            </w:r>
          </w:p>
        </w:tc>
        <w:tc>
          <w:tcPr>
            <w:tcW w:w="926" w:type="dxa"/>
            <w:tcBorders>
              <w:top w:val="nil"/>
              <w:left w:val="nil"/>
              <w:bottom w:val="single" w:sz="8" w:space="0" w:color="000000"/>
              <w:right w:val="single" w:sz="8" w:space="0" w:color="000000"/>
            </w:tcBorders>
            <w:shd w:val="clear" w:color="000000" w:fill="B4C6E7"/>
            <w:vAlign w:val="center"/>
            <w:hideMark/>
          </w:tcPr>
          <w:p w14:paraId="5655D361"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eastAsia="es-CO"/>
              </w:rPr>
              <w:t>5</w:t>
            </w:r>
          </w:p>
        </w:tc>
        <w:tc>
          <w:tcPr>
            <w:tcW w:w="934" w:type="dxa"/>
            <w:tcBorders>
              <w:top w:val="nil"/>
              <w:left w:val="nil"/>
              <w:bottom w:val="single" w:sz="8" w:space="0" w:color="000000"/>
              <w:right w:val="single" w:sz="8" w:space="0" w:color="000000"/>
            </w:tcBorders>
            <w:shd w:val="clear" w:color="000000" w:fill="B4C6E7"/>
            <w:vAlign w:val="center"/>
            <w:hideMark/>
          </w:tcPr>
          <w:p w14:paraId="359B1312" w14:textId="77777777" w:rsidR="005C3C66" w:rsidRPr="005C3C66" w:rsidRDefault="005C3C66" w:rsidP="005C3C66">
            <w:pPr>
              <w:spacing w:after="0" w:line="240" w:lineRule="auto"/>
              <w:jc w:val="center"/>
              <w:rPr>
                <w:rFonts w:cs="Arial"/>
                <w:b/>
                <w:bCs/>
                <w:color w:val="000000"/>
                <w:sz w:val="20"/>
                <w:szCs w:val="20"/>
                <w:lang w:eastAsia="es-CO"/>
              </w:rPr>
            </w:pPr>
            <w:r w:rsidRPr="005C3C66">
              <w:rPr>
                <w:rFonts w:cs="Arial"/>
                <w:b/>
                <w:bCs/>
                <w:color w:val="000000"/>
                <w:sz w:val="20"/>
                <w:szCs w:val="20"/>
                <w:lang w:val="es-ES" w:eastAsia="es-CO"/>
              </w:rPr>
              <w:t>6</w:t>
            </w:r>
          </w:p>
        </w:tc>
        <w:tc>
          <w:tcPr>
            <w:tcW w:w="1899" w:type="dxa"/>
            <w:vMerge/>
            <w:tcBorders>
              <w:top w:val="single" w:sz="8" w:space="0" w:color="000000"/>
              <w:left w:val="nil"/>
              <w:bottom w:val="single" w:sz="8" w:space="0" w:color="000000"/>
              <w:right w:val="single" w:sz="8" w:space="0" w:color="000000"/>
            </w:tcBorders>
            <w:vAlign w:val="center"/>
            <w:hideMark/>
          </w:tcPr>
          <w:p w14:paraId="1937636C" w14:textId="77777777" w:rsidR="005C3C66" w:rsidRPr="005C3C66" w:rsidRDefault="005C3C66" w:rsidP="005C3C66">
            <w:pPr>
              <w:spacing w:after="0" w:line="240" w:lineRule="auto"/>
              <w:jc w:val="left"/>
              <w:rPr>
                <w:rFonts w:cs="Arial"/>
                <w:b/>
                <w:bCs/>
                <w:color w:val="000000"/>
                <w:sz w:val="20"/>
                <w:szCs w:val="20"/>
                <w:lang w:eastAsia="es-CO"/>
              </w:rPr>
            </w:pPr>
          </w:p>
        </w:tc>
      </w:tr>
      <w:tr w:rsidR="005C3C66" w:rsidRPr="005C3C66" w14:paraId="11C5A251"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4C55A65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Revisión bibliográfica y definición de requerimientos técnicos</w:t>
            </w:r>
          </w:p>
        </w:tc>
        <w:tc>
          <w:tcPr>
            <w:tcW w:w="940" w:type="dxa"/>
            <w:tcBorders>
              <w:top w:val="nil"/>
              <w:left w:val="nil"/>
              <w:bottom w:val="single" w:sz="8" w:space="0" w:color="000000"/>
              <w:right w:val="single" w:sz="8" w:space="0" w:color="000000"/>
            </w:tcBorders>
            <w:shd w:val="clear" w:color="000000" w:fill="D9E1F2"/>
            <w:vAlign w:val="center"/>
            <w:hideMark/>
          </w:tcPr>
          <w:p w14:paraId="0CDA894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36D2564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3E4556BC"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051D3BD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4D8CB2B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9B1F97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2BBD21C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Requerimientos y fundamentos técnicos definidos</w:t>
            </w:r>
          </w:p>
        </w:tc>
      </w:tr>
      <w:tr w:rsidR="005C3C66" w:rsidRPr="005C3C66" w14:paraId="28E26B04"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65F0BAC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Análisis de la arquitectura del sistema físico y virtual</w:t>
            </w:r>
          </w:p>
        </w:tc>
        <w:tc>
          <w:tcPr>
            <w:tcW w:w="940" w:type="dxa"/>
            <w:tcBorders>
              <w:top w:val="nil"/>
              <w:left w:val="nil"/>
              <w:bottom w:val="single" w:sz="8" w:space="0" w:color="000000"/>
              <w:right w:val="single" w:sz="8" w:space="0" w:color="000000"/>
            </w:tcBorders>
            <w:shd w:val="clear" w:color="000000" w:fill="D9E1F2"/>
            <w:vAlign w:val="center"/>
            <w:hideMark/>
          </w:tcPr>
          <w:p w14:paraId="5F3ACE84"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6E1196C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33D382E1"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5450B8F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37D5DE8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2C61332"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23DB2335"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Arquitectura general del gemelo digital definida</w:t>
            </w:r>
          </w:p>
        </w:tc>
      </w:tr>
      <w:tr w:rsidR="005C3C66" w:rsidRPr="005C3C66" w14:paraId="61B9C31E" w14:textId="77777777" w:rsidTr="007E2797">
        <w:trPr>
          <w:trHeight w:val="68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11304C3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xml:space="preserve">Modelado y configuración del </w:t>
            </w:r>
            <w:proofErr w:type="spellStart"/>
            <w:r w:rsidRPr="005C3C66">
              <w:rPr>
                <w:rFonts w:cs="Arial"/>
                <w:color w:val="000000"/>
                <w:sz w:val="20"/>
                <w:szCs w:val="20"/>
                <w:lang w:eastAsia="es-CO"/>
              </w:rPr>
              <w:t>Rosmaster</w:t>
            </w:r>
            <w:proofErr w:type="spellEnd"/>
            <w:r w:rsidRPr="005C3C66">
              <w:rPr>
                <w:rFonts w:cs="Arial"/>
                <w:color w:val="000000"/>
                <w:sz w:val="20"/>
                <w:szCs w:val="20"/>
                <w:lang w:eastAsia="es-CO"/>
              </w:rPr>
              <w:t xml:space="preserve"> X3 en NVIDIA Isaac Sim</w:t>
            </w:r>
          </w:p>
        </w:tc>
        <w:tc>
          <w:tcPr>
            <w:tcW w:w="940" w:type="dxa"/>
            <w:tcBorders>
              <w:top w:val="nil"/>
              <w:left w:val="nil"/>
              <w:bottom w:val="single" w:sz="8" w:space="0" w:color="000000"/>
              <w:right w:val="single" w:sz="8" w:space="0" w:color="000000"/>
            </w:tcBorders>
            <w:shd w:val="clear" w:color="auto" w:fill="auto"/>
            <w:vAlign w:val="center"/>
            <w:hideMark/>
          </w:tcPr>
          <w:p w14:paraId="04E90366"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7A34079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39150EA4"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77DF861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5528ECE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1E149F1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18286BBC"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Modelo virtual funcional del robot</w:t>
            </w:r>
          </w:p>
        </w:tc>
      </w:tr>
      <w:tr w:rsidR="005C3C66" w:rsidRPr="005C3C66" w14:paraId="2BE45EEE" w14:textId="77777777" w:rsidTr="007E2797">
        <w:trPr>
          <w:trHeight w:val="68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2E7F3C1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xml:space="preserve">Configuración de propiedades físicas, cinemáticas y ruedas </w:t>
            </w:r>
            <w:proofErr w:type="spellStart"/>
            <w:r w:rsidRPr="005C3C66">
              <w:rPr>
                <w:rFonts w:cs="Arial"/>
                <w:color w:val="000000"/>
                <w:sz w:val="20"/>
                <w:szCs w:val="20"/>
                <w:lang w:eastAsia="es-CO"/>
              </w:rPr>
              <w:t>mecanum</w:t>
            </w:r>
            <w:proofErr w:type="spellEnd"/>
          </w:p>
        </w:tc>
        <w:tc>
          <w:tcPr>
            <w:tcW w:w="940" w:type="dxa"/>
            <w:tcBorders>
              <w:top w:val="nil"/>
              <w:left w:val="nil"/>
              <w:bottom w:val="single" w:sz="8" w:space="0" w:color="000000"/>
              <w:right w:val="single" w:sz="8" w:space="0" w:color="000000"/>
            </w:tcBorders>
            <w:shd w:val="clear" w:color="auto" w:fill="auto"/>
            <w:vAlign w:val="center"/>
            <w:hideMark/>
          </w:tcPr>
          <w:p w14:paraId="623181F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000000" w:fill="D9E1F2"/>
            <w:vAlign w:val="center"/>
            <w:hideMark/>
          </w:tcPr>
          <w:p w14:paraId="2054D13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70EB83B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62A22E3"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6989128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4A991B30"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6EB4DF3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Comportamiento físico del robot configurado</w:t>
            </w:r>
          </w:p>
        </w:tc>
      </w:tr>
      <w:tr w:rsidR="005C3C66" w:rsidRPr="005C3C66" w14:paraId="5C90A9D2" w14:textId="77777777" w:rsidTr="007E2797">
        <w:trPr>
          <w:trHeight w:val="584"/>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731AA66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Integración de ROS 2 con NVIDIA Isaac Sim</w:t>
            </w:r>
          </w:p>
        </w:tc>
        <w:tc>
          <w:tcPr>
            <w:tcW w:w="940" w:type="dxa"/>
            <w:tcBorders>
              <w:top w:val="nil"/>
              <w:left w:val="nil"/>
              <w:bottom w:val="single" w:sz="8" w:space="0" w:color="000000"/>
              <w:right w:val="single" w:sz="8" w:space="0" w:color="000000"/>
            </w:tcBorders>
            <w:shd w:val="clear" w:color="auto" w:fill="auto"/>
            <w:vAlign w:val="center"/>
            <w:hideMark/>
          </w:tcPr>
          <w:p w14:paraId="606EA45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0FA49A2B"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000000" w:fill="D9E1F2"/>
            <w:vAlign w:val="center"/>
            <w:hideMark/>
          </w:tcPr>
          <w:p w14:paraId="38BB2C4D"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000000" w:fill="D9E1F2"/>
            <w:vAlign w:val="center"/>
            <w:hideMark/>
          </w:tcPr>
          <w:p w14:paraId="7F9F6727"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21453390"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76D7E07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52CB4E8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Comunicación entre los sistemas físico y virtual establecida</w:t>
            </w:r>
          </w:p>
        </w:tc>
      </w:tr>
      <w:tr w:rsidR="005C3C66" w:rsidRPr="005C3C66" w14:paraId="63267BBD" w14:textId="77777777" w:rsidTr="007E2797">
        <w:trPr>
          <w:trHeight w:val="487"/>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34CFC524"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Implementación de la sincronización físico-virtual</w:t>
            </w:r>
          </w:p>
        </w:tc>
        <w:tc>
          <w:tcPr>
            <w:tcW w:w="940" w:type="dxa"/>
            <w:tcBorders>
              <w:top w:val="nil"/>
              <w:left w:val="nil"/>
              <w:bottom w:val="single" w:sz="8" w:space="0" w:color="000000"/>
              <w:right w:val="single" w:sz="8" w:space="0" w:color="000000"/>
            </w:tcBorders>
            <w:shd w:val="clear" w:color="auto" w:fill="auto"/>
            <w:vAlign w:val="center"/>
            <w:hideMark/>
          </w:tcPr>
          <w:p w14:paraId="21CAC67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7B2D0C56"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0A3F2D2A"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53" w:type="dxa"/>
            <w:tcBorders>
              <w:top w:val="nil"/>
              <w:left w:val="nil"/>
              <w:bottom w:val="single" w:sz="8" w:space="0" w:color="000000"/>
              <w:right w:val="single" w:sz="8" w:space="0" w:color="000000"/>
            </w:tcBorders>
            <w:shd w:val="clear" w:color="000000" w:fill="D9E1F2"/>
            <w:vAlign w:val="center"/>
            <w:hideMark/>
          </w:tcPr>
          <w:p w14:paraId="34B469B8"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084879E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5F7A813E"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79BD02EF" w14:textId="77777777" w:rsidR="005C3C66" w:rsidRPr="005C3C66" w:rsidRDefault="005C3C66" w:rsidP="005C3C66">
            <w:pPr>
              <w:spacing w:after="0" w:line="240" w:lineRule="auto"/>
              <w:jc w:val="left"/>
              <w:rPr>
                <w:rFonts w:cs="Arial"/>
                <w:color w:val="000000"/>
                <w:sz w:val="20"/>
                <w:szCs w:val="20"/>
                <w:lang w:eastAsia="es-CO"/>
              </w:rPr>
            </w:pPr>
            <w:r w:rsidRPr="005C3C66">
              <w:rPr>
                <w:rFonts w:cs="Arial"/>
                <w:color w:val="000000"/>
                <w:sz w:val="20"/>
                <w:szCs w:val="20"/>
                <w:lang w:eastAsia="es-CO"/>
              </w:rPr>
              <w:t>Sincronización de estados implementada</w:t>
            </w:r>
          </w:p>
        </w:tc>
      </w:tr>
      <w:tr w:rsidR="007E2797" w:rsidRPr="005C3C66" w14:paraId="4D3F53E8" w14:textId="77777777" w:rsidTr="00BB2442">
        <w:trPr>
          <w:trHeight w:val="487"/>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5665F7AC" w14:textId="3F916566"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Pruebas de movimiento y comportamiento del robot</w:t>
            </w:r>
          </w:p>
        </w:tc>
        <w:tc>
          <w:tcPr>
            <w:tcW w:w="940" w:type="dxa"/>
            <w:tcBorders>
              <w:top w:val="nil"/>
              <w:left w:val="nil"/>
              <w:bottom w:val="single" w:sz="8" w:space="0" w:color="000000"/>
              <w:right w:val="single" w:sz="8" w:space="0" w:color="000000"/>
            </w:tcBorders>
            <w:shd w:val="clear" w:color="auto" w:fill="auto"/>
            <w:vAlign w:val="center"/>
            <w:hideMark/>
          </w:tcPr>
          <w:p w14:paraId="20DB5E8C" w14:textId="3ADCA481"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1AC6EB44" w14:textId="35A9BD4E"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5C3C5157" w14:textId="0AA77549"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10954F2" w14:textId="3F8F1408"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000000" w:fill="D9E1F2"/>
            <w:vAlign w:val="center"/>
            <w:hideMark/>
          </w:tcPr>
          <w:p w14:paraId="2E0C6F54" w14:textId="7ACD398E"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34" w:type="dxa"/>
            <w:tcBorders>
              <w:top w:val="nil"/>
              <w:left w:val="nil"/>
              <w:bottom w:val="single" w:sz="8" w:space="0" w:color="000000"/>
              <w:right w:val="single" w:sz="8" w:space="0" w:color="000000"/>
            </w:tcBorders>
            <w:shd w:val="clear" w:color="auto" w:fill="auto"/>
            <w:vAlign w:val="center"/>
            <w:hideMark/>
          </w:tcPr>
          <w:p w14:paraId="2E17B1D3" w14:textId="00FB332C"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5E0DA9FE" w14:textId="12368C4C"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Comportamiento del robot evaluado</w:t>
            </w:r>
          </w:p>
        </w:tc>
      </w:tr>
      <w:tr w:rsidR="007E2797" w:rsidRPr="005C3C66" w14:paraId="2B8BECAB" w14:textId="77777777" w:rsidTr="00BB2442">
        <w:trPr>
          <w:trHeight w:val="39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1182D4EF" w14:textId="0E478F33"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Pruebas de sincronización físico-virtual</w:t>
            </w:r>
          </w:p>
        </w:tc>
        <w:tc>
          <w:tcPr>
            <w:tcW w:w="940" w:type="dxa"/>
            <w:tcBorders>
              <w:top w:val="nil"/>
              <w:left w:val="nil"/>
              <w:bottom w:val="single" w:sz="8" w:space="0" w:color="000000"/>
              <w:right w:val="single" w:sz="8" w:space="0" w:color="000000"/>
            </w:tcBorders>
            <w:shd w:val="clear" w:color="auto" w:fill="auto"/>
            <w:vAlign w:val="center"/>
            <w:hideMark/>
          </w:tcPr>
          <w:p w14:paraId="632F8CA5" w14:textId="33292CB1"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32337C25" w14:textId="31F48AD8"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7C2E67FC" w14:textId="65A20972"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1B5838DE" w14:textId="0AD2AD5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000000" w:fill="D9E1F2"/>
            <w:vAlign w:val="center"/>
            <w:hideMark/>
          </w:tcPr>
          <w:p w14:paraId="228A5C1D" w14:textId="61DF7232"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934" w:type="dxa"/>
            <w:tcBorders>
              <w:top w:val="nil"/>
              <w:left w:val="nil"/>
              <w:bottom w:val="single" w:sz="8" w:space="0" w:color="000000"/>
              <w:right w:val="single" w:sz="8" w:space="0" w:color="000000"/>
            </w:tcBorders>
            <w:shd w:val="clear" w:color="000000" w:fill="D9E1F2"/>
            <w:vAlign w:val="center"/>
            <w:hideMark/>
          </w:tcPr>
          <w:p w14:paraId="30FC989B" w14:textId="567716E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65774481" w14:textId="1A0A9834"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Correspondencia entre los sistemas evaluada</w:t>
            </w:r>
          </w:p>
        </w:tc>
      </w:tr>
      <w:tr w:rsidR="007E2797" w:rsidRPr="005C3C66" w14:paraId="7D4071FF" w14:textId="77777777" w:rsidTr="00BB2442">
        <w:trPr>
          <w:trHeight w:val="390"/>
        </w:trPr>
        <w:tc>
          <w:tcPr>
            <w:tcW w:w="1796" w:type="dxa"/>
            <w:tcBorders>
              <w:top w:val="nil"/>
              <w:left w:val="single" w:sz="8" w:space="0" w:color="000000"/>
              <w:bottom w:val="single" w:sz="8" w:space="0" w:color="000000"/>
              <w:right w:val="single" w:sz="8" w:space="0" w:color="000000"/>
            </w:tcBorders>
            <w:shd w:val="clear" w:color="auto" w:fill="auto"/>
            <w:vAlign w:val="center"/>
            <w:hideMark/>
          </w:tcPr>
          <w:p w14:paraId="320333DD" w14:textId="2AD52E49"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Análisis de resultados y ajustes del sistema</w:t>
            </w:r>
          </w:p>
        </w:tc>
        <w:tc>
          <w:tcPr>
            <w:tcW w:w="940" w:type="dxa"/>
            <w:tcBorders>
              <w:top w:val="nil"/>
              <w:left w:val="nil"/>
              <w:bottom w:val="single" w:sz="8" w:space="0" w:color="000000"/>
              <w:right w:val="single" w:sz="8" w:space="0" w:color="000000"/>
            </w:tcBorders>
            <w:shd w:val="clear" w:color="auto" w:fill="auto"/>
            <w:vAlign w:val="center"/>
            <w:hideMark/>
          </w:tcPr>
          <w:p w14:paraId="3FE973A9" w14:textId="4DD6405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117" w:type="dxa"/>
            <w:tcBorders>
              <w:top w:val="nil"/>
              <w:left w:val="nil"/>
              <w:bottom w:val="single" w:sz="8" w:space="0" w:color="000000"/>
              <w:right w:val="single" w:sz="8" w:space="0" w:color="000000"/>
            </w:tcBorders>
            <w:shd w:val="clear" w:color="auto" w:fill="auto"/>
            <w:vAlign w:val="center"/>
            <w:hideMark/>
          </w:tcPr>
          <w:p w14:paraId="7A06F415" w14:textId="5542630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18" w:type="dxa"/>
            <w:tcBorders>
              <w:top w:val="nil"/>
              <w:left w:val="nil"/>
              <w:bottom w:val="single" w:sz="8" w:space="0" w:color="000000"/>
              <w:right w:val="single" w:sz="8" w:space="0" w:color="000000"/>
            </w:tcBorders>
            <w:shd w:val="clear" w:color="auto" w:fill="auto"/>
            <w:vAlign w:val="center"/>
            <w:hideMark/>
          </w:tcPr>
          <w:p w14:paraId="77CEB3B9" w14:textId="28AC1520"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053" w:type="dxa"/>
            <w:tcBorders>
              <w:top w:val="nil"/>
              <w:left w:val="nil"/>
              <w:bottom w:val="single" w:sz="8" w:space="0" w:color="000000"/>
              <w:right w:val="single" w:sz="8" w:space="0" w:color="000000"/>
            </w:tcBorders>
            <w:shd w:val="clear" w:color="auto" w:fill="auto"/>
            <w:vAlign w:val="center"/>
            <w:hideMark/>
          </w:tcPr>
          <w:p w14:paraId="4FD1C834" w14:textId="2F9B4ED7"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26" w:type="dxa"/>
            <w:tcBorders>
              <w:top w:val="nil"/>
              <w:left w:val="nil"/>
              <w:bottom w:val="single" w:sz="8" w:space="0" w:color="000000"/>
              <w:right w:val="single" w:sz="8" w:space="0" w:color="000000"/>
            </w:tcBorders>
            <w:shd w:val="clear" w:color="auto" w:fill="auto"/>
            <w:vAlign w:val="center"/>
            <w:hideMark/>
          </w:tcPr>
          <w:p w14:paraId="3DFA4071" w14:textId="6748F8D3"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eastAsia="es-CO"/>
              </w:rPr>
              <w:t> </w:t>
            </w:r>
          </w:p>
        </w:tc>
        <w:tc>
          <w:tcPr>
            <w:tcW w:w="934" w:type="dxa"/>
            <w:tcBorders>
              <w:top w:val="nil"/>
              <w:left w:val="nil"/>
              <w:bottom w:val="single" w:sz="8" w:space="0" w:color="000000"/>
              <w:right w:val="single" w:sz="8" w:space="0" w:color="000000"/>
            </w:tcBorders>
            <w:shd w:val="clear" w:color="000000" w:fill="D9E1F2"/>
            <w:vAlign w:val="center"/>
            <w:hideMark/>
          </w:tcPr>
          <w:p w14:paraId="448708D1" w14:textId="169EDF3D"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 </w:t>
            </w:r>
          </w:p>
        </w:tc>
        <w:tc>
          <w:tcPr>
            <w:tcW w:w="1899" w:type="dxa"/>
            <w:tcBorders>
              <w:top w:val="nil"/>
              <w:left w:val="nil"/>
              <w:bottom w:val="single" w:sz="8" w:space="0" w:color="000000"/>
              <w:right w:val="single" w:sz="8" w:space="0" w:color="000000"/>
            </w:tcBorders>
            <w:shd w:val="clear" w:color="auto" w:fill="auto"/>
            <w:vAlign w:val="center"/>
            <w:hideMark/>
          </w:tcPr>
          <w:p w14:paraId="0B6A04A2" w14:textId="1DDFF694" w:rsidR="007E2797" w:rsidRPr="005C3C66" w:rsidRDefault="007E2797" w:rsidP="005C3C66">
            <w:pPr>
              <w:spacing w:after="0" w:line="240" w:lineRule="auto"/>
              <w:jc w:val="left"/>
              <w:rPr>
                <w:rFonts w:cs="Arial"/>
                <w:color w:val="000000"/>
                <w:sz w:val="20"/>
                <w:szCs w:val="20"/>
                <w:lang w:eastAsia="es-CO"/>
              </w:rPr>
            </w:pPr>
            <w:r w:rsidRPr="005C3C66">
              <w:rPr>
                <w:rFonts w:cs="Arial"/>
                <w:color w:val="000000"/>
                <w:sz w:val="20"/>
                <w:szCs w:val="20"/>
                <w:lang w:val="es-ES" w:eastAsia="es-CO"/>
              </w:rPr>
              <w:t>Resultados analizados y sistema ajustado</w:t>
            </w:r>
          </w:p>
        </w:tc>
      </w:tr>
    </w:tbl>
    <w:p w14:paraId="7710A6BB" w14:textId="77777777" w:rsidR="006216EB" w:rsidRPr="00B510CF" w:rsidRDefault="006216EB">
      <w:pPr>
        <w:rPr>
          <w:rFonts w:cs="Arial"/>
          <w:sz w:val="22"/>
          <w:szCs w:val="22"/>
        </w:rPr>
      </w:pPr>
    </w:p>
    <w:p w14:paraId="4E03FFD8" w14:textId="77777777" w:rsidR="00E20AFA" w:rsidRPr="00B510CF" w:rsidRDefault="00E20AFA" w:rsidP="00E20AFA">
      <w:pPr>
        <w:pStyle w:val="Ttulo"/>
        <w:spacing w:before="1200"/>
        <w:rPr>
          <w:sz w:val="22"/>
          <w:szCs w:val="22"/>
        </w:rPr>
      </w:pPr>
      <w:bookmarkStart w:id="23" w:name="_Toc124695268"/>
      <w:r w:rsidRPr="00B510CF">
        <w:rPr>
          <w:sz w:val="22"/>
          <w:szCs w:val="22"/>
        </w:rPr>
        <w:lastRenderedPageBreak/>
        <w:t>PRESUPUESTO</w:t>
      </w:r>
      <w:bookmarkEnd w:id="23"/>
    </w:p>
    <w:p w14:paraId="0A7AD82A" w14:textId="2D8C3926" w:rsidR="00AB081F" w:rsidRPr="00B510CF" w:rsidRDefault="00AB081F" w:rsidP="007B022A">
      <w:pPr>
        <w:rPr>
          <w:rFonts w:cs="Arial"/>
          <w:sz w:val="22"/>
          <w:szCs w:val="22"/>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03"/>
        <w:gridCol w:w="5936"/>
        <w:gridCol w:w="2857"/>
      </w:tblGrid>
      <w:tr w:rsidR="00E20AFA" w:rsidRPr="00B510CF" w14:paraId="7FDACDB1" w14:textId="77777777" w:rsidTr="0025678D">
        <w:trPr>
          <w:trHeight w:val="349"/>
        </w:trPr>
        <w:tc>
          <w:tcPr>
            <w:tcW w:w="618" w:type="dxa"/>
            <w:shd w:val="clear" w:color="auto" w:fill="B4C6E7"/>
            <w:vAlign w:val="center"/>
          </w:tcPr>
          <w:p w14:paraId="25C37CCE" w14:textId="77777777" w:rsidR="00E20AFA" w:rsidRPr="00B510CF" w:rsidRDefault="00E20AFA" w:rsidP="00E20AFA">
            <w:pPr>
              <w:spacing w:after="0" w:line="240" w:lineRule="auto"/>
              <w:jc w:val="center"/>
              <w:rPr>
                <w:rFonts w:cs="Arial"/>
                <w:b/>
                <w:color w:val="000000"/>
                <w:sz w:val="20"/>
                <w:szCs w:val="20"/>
                <w:lang w:eastAsia="es-CO"/>
              </w:rPr>
            </w:pPr>
            <w:r w:rsidRPr="00B510CF">
              <w:rPr>
                <w:rFonts w:cs="Arial"/>
                <w:b/>
                <w:bCs/>
                <w:color w:val="000000"/>
                <w:sz w:val="20"/>
                <w:szCs w:val="20"/>
                <w:lang w:val="es-ES"/>
              </w:rPr>
              <w:t>#</w:t>
            </w:r>
          </w:p>
        </w:tc>
        <w:tc>
          <w:tcPr>
            <w:tcW w:w="6189" w:type="dxa"/>
            <w:shd w:val="clear" w:color="auto" w:fill="B4C6E7"/>
            <w:vAlign w:val="center"/>
          </w:tcPr>
          <w:p w14:paraId="5797B17E" w14:textId="77777777" w:rsidR="00E20AFA" w:rsidRPr="00B510CF" w:rsidRDefault="00E20AFA" w:rsidP="00E20AFA">
            <w:pPr>
              <w:spacing w:after="0" w:line="240" w:lineRule="auto"/>
              <w:jc w:val="center"/>
              <w:rPr>
                <w:rFonts w:cs="Arial"/>
                <w:color w:val="000000"/>
                <w:sz w:val="20"/>
                <w:szCs w:val="20"/>
                <w:lang w:eastAsia="es-CO"/>
              </w:rPr>
            </w:pPr>
            <w:r w:rsidRPr="00B510CF">
              <w:rPr>
                <w:rFonts w:cs="Arial"/>
                <w:b/>
                <w:bCs/>
                <w:color w:val="000000"/>
                <w:sz w:val="20"/>
                <w:szCs w:val="20"/>
                <w:lang w:val="es-ES"/>
              </w:rPr>
              <w:t>Rubro</w:t>
            </w:r>
          </w:p>
        </w:tc>
        <w:tc>
          <w:tcPr>
            <w:tcW w:w="2927" w:type="dxa"/>
            <w:shd w:val="clear" w:color="auto" w:fill="B4C6E7"/>
            <w:vAlign w:val="center"/>
          </w:tcPr>
          <w:p w14:paraId="718113A0" w14:textId="77777777" w:rsidR="00E20AFA" w:rsidRPr="00B510CF" w:rsidRDefault="00E20AFA" w:rsidP="00E20AFA">
            <w:pPr>
              <w:spacing w:after="0" w:line="240" w:lineRule="auto"/>
              <w:jc w:val="center"/>
              <w:rPr>
                <w:rFonts w:cs="Arial"/>
                <w:b/>
                <w:bCs/>
                <w:color w:val="000000"/>
                <w:sz w:val="20"/>
                <w:szCs w:val="20"/>
                <w:lang w:eastAsia="es-CO"/>
              </w:rPr>
            </w:pPr>
            <w:r w:rsidRPr="00B510CF">
              <w:rPr>
                <w:rFonts w:cs="Arial"/>
                <w:b/>
                <w:bCs/>
                <w:color w:val="000000"/>
                <w:sz w:val="20"/>
                <w:szCs w:val="20"/>
                <w:lang w:val="es-ES"/>
              </w:rPr>
              <w:t xml:space="preserve">TOTAL </w:t>
            </w:r>
          </w:p>
        </w:tc>
      </w:tr>
      <w:tr w:rsidR="00E20AFA" w:rsidRPr="00B510CF" w14:paraId="70255FB1" w14:textId="77777777" w:rsidTr="0025678D">
        <w:trPr>
          <w:trHeight w:val="329"/>
        </w:trPr>
        <w:tc>
          <w:tcPr>
            <w:tcW w:w="618" w:type="dxa"/>
            <w:vAlign w:val="center"/>
          </w:tcPr>
          <w:p w14:paraId="0812072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1</w:t>
            </w:r>
          </w:p>
        </w:tc>
        <w:tc>
          <w:tcPr>
            <w:tcW w:w="6189" w:type="dxa"/>
            <w:vAlign w:val="center"/>
          </w:tcPr>
          <w:p w14:paraId="36A8FC6B"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Personal</w:t>
            </w:r>
            <w:r w:rsidRPr="00B510CF">
              <w:rPr>
                <w:rFonts w:cs="Arial"/>
                <w:color w:val="000000"/>
                <w:sz w:val="20"/>
                <w:szCs w:val="20"/>
                <w:vertAlign w:val="superscript"/>
                <w:lang w:val="es-ES"/>
              </w:rPr>
              <w:footnoteReference w:id="1"/>
            </w:r>
          </w:p>
        </w:tc>
        <w:tc>
          <w:tcPr>
            <w:tcW w:w="2927" w:type="dxa"/>
          </w:tcPr>
          <w:p w14:paraId="0BE876E1" w14:textId="4D73B60F"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$18.000.000</w:t>
            </w:r>
          </w:p>
        </w:tc>
      </w:tr>
      <w:tr w:rsidR="00E20AFA" w:rsidRPr="00B510CF" w14:paraId="3AA36C15" w14:textId="77777777" w:rsidTr="0025678D">
        <w:trPr>
          <w:trHeight w:val="349"/>
        </w:trPr>
        <w:tc>
          <w:tcPr>
            <w:tcW w:w="618" w:type="dxa"/>
            <w:vAlign w:val="center"/>
          </w:tcPr>
          <w:p w14:paraId="64D4EDDA"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2</w:t>
            </w:r>
          </w:p>
        </w:tc>
        <w:tc>
          <w:tcPr>
            <w:tcW w:w="6189" w:type="dxa"/>
            <w:vAlign w:val="center"/>
          </w:tcPr>
          <w:p w14:paraId="57B5BB68"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Adquisición de equipos</w:t>
            </w:r>
            <w:r w:rsidRPr="00B510CF">
              <w:rPr>
                <w:rFonts w:cs="Arial"/>
                <w:color w:val="000000"/>
                <w:sz w:val="20"/>
                <w:szCs w:val="20"/>
                <w:vertAlign w:val="superscript"/>
                <w:lang w:val="es-ES"/>
              </w:rPr>
              <w:footnoteReference w:id="2"/>
            </w:r>
          </w:p>
        </w:tc>
        <w:tc>
          <w:tcPr>
            <w:tcW w:w="2927" w:type="dxa"/>
            <w:vAlign w:val="center"/>
          </w:tcPr>
          <w:p w14:paraId="71E35E3E" w14:textId="631D9252"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$7.246.041,50</w:t>
            </w:r>
          </w:p>
        </w:tc>
      </w:tr>
      <w:tr w:rsidR="00E20AFA" w:rsidRPr="00B510CF" w14:paraId="0EB653E1" w14:textId="77777777" w:rsidTr="0025678D">
        <w:trPr>
          <w:trHeight w:val="329"/>
        </w:trPr>
        <w:tc>
          <w:tcPr>
            <w:tcW w:w="618" w:type="dxa"/>
            <w:vAlign w:val="center"/>
          </w:tcPr>
          <w:p w14:paraId="2A76295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3</w:t>
            </w:r>
          </w:p>
        </w:tc>
        <w:tc>
          <w:tcPr>
            <w:tcW w:w="6189" w:type="dxa"/>
            <w:vAlign w:val="center"/>
          </w:tcPr>
          <w:p w14:paraId="121C9B91"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Materiales e insumos</w:t>
            </w:r>
            <w:r w:rsidRPr="00B510CF">
              <w:rPr>
                <w:rFonts w:cs="Arial"/>
                <w:color w:val="000000"/>
                <w:sz w:val="20"/>
                <w:szCs w:val="20"/>
                <w:vertAlign w:val="superscript"/>
                <w:lang w:val="es-ES"/>
              </w:rPr>
              <w:footnoteReference w:id="3"/>
            </w:r>
          </w:p>
        </w:tc>
        <w:tc>
          <w:tcPr>
            <w:tcW w:w="2927" w:type="dxa"/>
            <w:vAlign w:val="center"/>
          </w:tcPr>
          <w:p w14:paraId="6E88BC8D" w14:textId="008346F5"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57C43F57" w14:textId="77777777" w:rsidTr="0025678D">
        <w:trPr>
          <w:trHeight w:val="349"/>
        </w:trPr>
        <w:tc>
          <w:tcPr>
            <w:tcW w:w="618" w:type="dxa"/>
            <w:vAlign w:val="center"/>
          </w:tcPr>
          <w:p w14:paraId="03BC8C86"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4</w:t>
            </w:r>
          </w:p>
        </w:tc>
        <w:tc>
          <w:tcPr>
            <w:tcW w:w="6189" w:type="dxa"/>
            <w:vAlign w:val="center"/>
          </w:tcPr>
          <w:p w14:paraId="7367A37A"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Software</w:t>
            </w:r>
            <w:r w:rsidRPr="00B510CF">
              <w:rPr>
                <w:rFonts w:cs="Arial"/>
                <w:color w:val="000000"/>
                <w:sz w:val="20"/>
                <w:szCs w:val="20"/>
                <w:vertAlign w:val="superscript"/>
                <w:lang w:val="es-ES"/>
              </w:rPr>
              <w:footnoteReference w:id="4"/>
            </w:r>
          </w:p>
        </w:tc>
        <w:tc>
          <w:tcPr>
            <w:tcW w:w="2927" w:type="dxa"/>
            <w:vAlign w:val="center"/>
          </w:tcPr>
          <w:p w14:paraId="69F7855D" w14:textId="507D8D5F"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$12.414.552,0</w:t>
            </w:r>
          </w:p>
        </w:tc>
      </w:tr>
      <w:tr w:rsidR="00E20AFA" w:rsidRPr="00B510CF" w14:paraId="0200A623" w14:textId="77777777" w:rsidTr="0025678D">
        <w:trPr>
          <w:trHeight w:val="349"/>
        </w:trPr>
        <w:tc>
          <w:tcPr>
            <w:tcW w:w="618" w:type="dxa"/>
            <w:vAlign w:val="center"/>
          </w:tcPr>
          <w:p w14:paraId="1EBEBE6E"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5</w:t>
            </w:r>
          </w:p>
        </w:tc>
        <w:tc>
          <w:tcPr>
            <w:tcW w:w="6189" w:type="dxa"/>
            <w:vAlign w:val="center"/>
          </w:tcPr>
          <w:p w14:paraId="169C42E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Servicios tecnológicos</w:t>
            </w:r>
            <w:r w:rsidRPr="00B510CF">
              <w:rPr>
                <w:rFonts w:cs="Arial"/>
                <w:color w:val="000000"/>
                <w:sz w:val="20"/>
                <w:szCs w:val="20"/>
                <w:vertAlign w:val="superscript"/>
                <w:lang w:val="es-ES"/>
              </w:rPr>
              <w:footnoteReference w:id="5"/>
            </w:r>
          </w:p>
        </w:tc>
        <w:tc>
          <w:tcPr>
            <w:tcW w:w="2927" w:type="dxa"/>
            <w:vAlign w:val="center"/>
          </w:tcPr>
          <w:p w14:paraId="03C04416" w14:textId="7BA55617"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5DB8D45B" w14:textId="77777777" w:rsidTr="0025678D">
        <w:trPr>
          <w:trHeight w:val="349"/>
        </w:trPr>
        <w:tc>
          <w:tcPr>
            <w:tcW w:w="618" w:type="dxa"/>
            <w:vAlign w:val="center"/>
          </w:tcPr>
          <w:p w14:paraId="6DF22B48"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6</w:t>
            </w:r>
          </w:p>
        </w:tc>
        <w:tc>
          <w:tcPr>
            <w:tcW w:w="6189" w:type="dxa"/>
            <w:vAlign w:val="center"/>
          </w:tcPr>
          <w:p w14:paraId="7E736D8E"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Viajes</w:t>
            </w:r>
            <w:r w:rsidRPr="00B510CF">
              <w:rPr>
                <w:rFonts w:cs="Arial"/>
                <w:color w:val="000000"/>
                <w:sz w:val="20"/>
                <w:szCs w:val="20"/>
                <w:vertAlign w:val="superscript"/>
                <w:lang w:val="es-ES"/>
              </w:rPr>
              <w:footnoteReference w:id="6"/>
            </w:r>
          </w:p>
        </w:tc>
        <w:tc>
          <w:tcPr>
            <w:tcW w:w="2927" w:type="dxa"/>
            <w:vAlign w:val="center"/>
          </w:tcPr>
          <w:p w14:paraId="2D3ECFDB" w14:textId="10E4B5BB"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1D4C2E87" w14:textId="77777777" w:rsidTr="0025678D">
        <w:trPr>
          <w:trHeight w:val="349"/>
        </w:trPr>
        <w:tc>
          <w:tcPr>
            <w:tcW w:w="618" w:type="dxa"/>
            <w:vAlign w:val="center"/>
          </w:tcPr>
          <w:p w14:paraId="16B7920F"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7</w:t>
            </w:r>
          </w:p>
        </w:tc>
        <w:tc>
          <w:tcPr>
            <w:tcW w:w="6189" w:type="dxa"/>
            <w:vAlign w:val="center"/>
          </w:tcPr>
          <w:p w14:paraId="1B6B0B9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Salidas de campo</w:t>
            </w:r>
            <w:r w:rsidRPr="00B510CF">
              <w:rPr>
                <w:rFonts w:cs="Arial"/>
                <w:color w:val="000000"/>
                <w:sz w:val="20"/>
                <w:szCs w:val="20"/>
                <w:vertAlign w:val="superscript"/>
                <w:lang w:val="es-ES"/>
              </w:rPr>
              <w:footnoteReference w:id="7"/>
            </w:r>
          </w:p>
        </w:tc>
        <w:tc>
          <w:tcPr>
            <w:tcW w:w="2927" w:type="dxa"/>
            <w:vAlign w:val="center"/>
          </w:tcPr>
          <w:p w14:paraId="74A9486B" w14:textId="311C86B3"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$0</w:t>
            </w:r>
          </w:p>
        </w:tc>
      </w:tr>
      <w:tr w:rsidR="00E20AFA" w:rsidRPr="00B510CF" w14:paraId="4916B9F1" w14:textId="77777777" w:rsidTr="0025678D">
        <w:trPr>
          <w:trHeight w:val="349"/>
        </w:trPr>
        <w:tc>
          <w:tcPr>
            <w:tcW w:w="618" w:type="dxa"/>
            <w:vAlign w:val="center"/>
          </w:tcPr>
          <w:p w14:paraId="0EA1BC0D"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8</w:t>
            </w:r>
          </w:p>
        </w:tc>
        <w:tc>
          <w:tcPr>
            <w:tcW w:w="6189" w:type="dxa"/>
            <w:vAlign w:val="center"/>
          </w:tcPr>
          <w:p w14:paraId="6DB7EB61"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 xml:space="preserve">Gastos de propiedad intelectual </w:t>
            </w:r>
            <w:r w:rsidRPr="00B510CF">
              <w:rPr>
                <w:rFonts w:cs="Arial"/>
                <w:color w:val="000000"/>
                <w:sz w:val="20"/>
                <w:szCs w:val="20"/>
                <w:vertAlign w:val="superscript"/>
                <w:lang w:val="es-ES"/>
              </w:rPr>
              <w:footnoteReference w:id="8"/>
            </w:r>
          </w:p>
        </w:tc>
        <w:tc>
          <w:tcPr>
            <w:tcW w:w="2927" w:type="dxa"/>
            <w:vAlign w:val="center"/>
          </w:tcPr>
          <w:p w14:paraId="43CDCBF8" w14:textId="32BF1339"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$476.934,49</w:t>
            </w:r>
          </w:p>
        </w:tc>
      </w:tr>
      <w:tr w:rsidR="00E20AFA" w:rsidRPr="00B510CF" w14:paraId="1652A88B" w14:textId="77777777" w:rsidTr="0025678D">
        <w:trPr>
          <w:trHeight w:val="349"/>
        </w:trPr>
        <w:tc>
          <w:tcPr>
            <w:tcW w:w="618" w:type="dxa"/>
            <w:vAlign w:val="center"/>
          </w:tcPr>
          <w:p w14:paraId="07E82C05"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9</w:t>
            </w:r>
          </w:p>
        </w:tc>
        <w:tc>
          <w:tcPr>
            <w:tcW w:w="6189" w:type="dxa"/>
            <w:vAlign w:val="center"/>
          </w:tcPr>
          <w:p w14:paraId="70ED6AA5" w14:textId="77777777" w:rsidR="00E20AFA" w:rsidRPr="00B510CF" w:rsidRDefault="00E20AFA" w:rsidP="00E20AFA">
            <w:pPr>
              <w:spacing w:after="0" w:line="240" w:lineRule="auto"/>
              <w:jc w:val="center"/>
              <w:rPr>
                <w:rFonts w:cs="Arial"/>
                <w:color w:val="000000"/>
                <w:sz w:val="20"/>
                <w:szCs w:val="20"/>
                <w:lang w:val="es-ES"/>
              </w:rPr>
            </w:pPr>
            <w:r w:rsidRPr="00B510CF">
              <w:rPr>
                <w:rFonts w:cs="Arial"/>
                <w:color w:val="000000"/>
                <w:sz w:val="20"/>
                <w:szCs w:val="20"/>
                <w:lang w:val="es-ES"/>
              </w:rPr>
              <w:t>Otros</w:t>
            </w:r>
            <w:r w:rsidRPr="00B510CF">
              <w:rPr>
                <w:rFonts w:cs="Arial"/>
                <w:color w:val="000000"/>
                <w:sz w:val="20"/>
                <w:szCs w:val="20"/>
                <w:vertAlign w:val="superscript"/>
                <w:lang w:val="es-ES"/>
              </w:rPr>
              <w:footnoteReference w:id="9"/>
            </w:r>
          </w:p>
        </w:tc>
        <w:tc>
          <w:tcPr>
            <w:tcW w:w="2927" w:type="dxa"/>
            <w:vAlign w:val="center"/>
          </w:tcPr>
          <w:p w14:paraId="5F2129EF" w14:textId="3EE85D38" w:rsidR="00E20AFA" w:rsidRPr="00B510CF" w:rsidRDefault="00850CA0" w:rsidP="00E20AFA">
            <w:pPr>
              <w:spacing w:after="0" w:line="240" w:lineRule="auto"/>
              <w:jc w:val="center"/>
              <w:rPr>
                <w:rFonts w:cs="Arial"/>
                <w:color w:val="000000"/>
                <w:sz w:val="20"/>
                <w:szCs w:val="20"/>
                <w:lang w:val="es-ES"/>
              </w:rPr>
            </w:pPr>
            <w:r>
              <w:rPr>
                <w:rFonts w:cs="Arial"/>
                <w:color w:val="000000"/>
                <w:sz w:val="20"/>
                <w:szCs w:val="20"/>
                <w:lang w:val="es-ES"/>
              </w:rPr>
              <w:t>$1.000.000</w:t>
            </w:r>
          </w:p>
        </w:tc>
      </w:tr>
      <w:tr w:rsidR="00E20AFA" w:rsidRPr="00B510CF" w14:paraId="6E1CDD50" w14:textId="77777777" w:rsidTr="0025678D">
        <w:trPr>
          <w:trHeight w:val="329"/>
        </w:trPr>
        <w:tc>
          <w:tcPr>
            <w:tcW w:w="6807" w:type="dxa"/>
            <w:gridSpan w:val="2"/>
            <w:shd w:val="clear" w:color="auto" w:fill="B4C6E7"/>
            <w:vAlign w:val="center"/>
          </w:tcPr>
          <w:p w14:paraId="7C18937D" w14:textId="77777777" w:rsidR="00E20AFA" w:rsidRPr="00B510CF" w:rsidRDefault="00E20AFA" w:rsidP="00E20AFA">
            <w:pPr>
              <w:spacing w:after="0" w:line="240" w:lineRule="auto"/>
              <w:jc w:val="center"/>
              <w:rPr>
                <w:rFonts w:cs="Arial"/>
                <w:b/>
                <w:color w:val="000000"/>
                <w:sz w:val="20"/>
                <w:szCs w:val="20"/>
                <w:lang w:val="es-ES"/>
              </w:rPr>
            </w:pPr>
            <w:r w:rsidRPr="00B510CF">
              <w:rPr>
                <w:rFonts w:cs="Arial"/>
                <w:b/>
                <w:color w:val="000000"/>
                <w:sz w:val="20"/>
                <w:szCs w:val="20"/>
                <w:lang w:val="es-ES"/>
              </w:rPr>
              <w:t>TOTAL</w:t>
            </w:r>
          </w:p>
        </w:tc>
        <w:tc>
          <w:tcPr>
            <w:tcW w:w="2927" w:type="dxa"/>
            <w:shd w:val="clear" w:color="auto" w:fill="B4C6E7"/>
            <w:vAlign w:val="center"/>
          </w:tcPr>
          <w:p w14:paraId="55DF2F0D" w14:textId="78C4E026" w:rsidR="00E20AFA" w:rsidRPr="00B510CF" w:rsidRDefault="00850CA0" w:rsidP="00E20AFA">
            <w:pPr>
              <w:spacing w:after="0" w:line="240" w:lineRule="auto"/>
              <w:jc w:val="center"/>
              <w:rPr>
                <w:rFonts w:cs="Arial"/>
                <w:b/>
                <w:color w:val="000000"/>
                <w:sz w:val="20"/>
                <w:szCs w:val="20"/>
                <w:lang w:val="es-ES"/>
              </w:rPr>
            </w:pPr>
            <w:r>
              <w:rPr>
                <w:rFonts w:cs="Arial"/>
                <w:b/>
                <w:color w:val="000000"/>
                <w:sz w:val="20"/>
                <w:szCs w:val="20"/>
                <w:lang w:val="es-ES"/>
              </w:rPr>
              <w:t>$39.137.527,99</w:t>
            </w:r>
          </w:p>
        </w:tc>
      </w:tr>
    </w:tbl>
    <w:p w14:paraId="64632CDD" w14:textId="77777777" w:rsidR="00E20AFA" w:rsidRDefault="00E20AFA" w:rsidP="007B022A"/>
    <w:p w14:paraId="19458D26" w14:textId="77777777" w:rsidR="00C23CB4" w:rsidRPr="00B510CF" w:rsidRDefault="00C23CB4" w:rsidP="007B022A"/>
    <w:p w14:paraId="4BBCFC37" w14:textId="77777777" w:rsidR="00E70A69" w:rsidRPr="00B510CF" w:rsidRDefault="00E70A69" w:rsidP="009012BD">
      <w:pPr>
        <w:pStyle w:val="Ttulo"/>
        <w:spacing w:before="1080"/>
        <w:rPr>
          <w:sz w:val="22"/>
          <w:szCs w:val="22"/>
        </w:rPr>
      </w:pPr>
      <w:bookmarkStart w:id="24" w:name="_Toc124695269"/>
      <w:r w:rsidRPr="00B510CF">
        <w:rPr>
          <w:sz w:val="22"/>
          <w:szCs w:val="22"/>
        </w:rPr>
        <w:lastRenderedPageBreak/>
        <w:t>RESULTADOS</w:t>
      </w:r>
      <w:bookmarkEnd w:id="24"/>
    </w:p>
    <w:p w14:paraId="5EA946A6" w14:textId="139C7E4D" w:rsidR="00486CEF" w:rsidRPr="00720969" w:rsidRDefault="00486CEF" w:rsidP="00486CEF">
      <w:pPr>
        <w:rPr>
          <w:rFonts w:cs="Arial"/>
          <w:b/>
          <w:bCs/>
          <w:sz w:val="22"/>
          <w:szCs w:val="22"/>
        </w:rPr>
      </w:pPr>
      <w:r w:rsidRPr="00720969">
        <w:rPr>
          <w:rFonts w:cs="Arial"/>
          <w:b/>
          <w:bCs/>
          <w:sz w:val="22"/>
          <w:szCs w:val="22"/>
        </w:rPr>
        <w:t xml:space="preserve">4.1. </w:t>
      </w:r>
      <w:r w:rsidR="00412E6E" w:rsidRPr="00720969">
        <w:rPr>
          <w:rFonts w:cs="Arial"/>
          <w:b/>
          <w:bCs/>
          <w:sz w:val="22"/>
          <w:szCs w:val="22"/>
        </w:rPr>
        <w:t>OE1. Determinar los requisitos técnicos del gemelo digital para el entorno de fabricación objetivo de estudio.</w:t>
      </w:r>
    </w:p>
    <w:p w14:paraId="1F083003" w14:textId="3336C9BA" w:rsidR="00486CEF" w:rsidRPr="00486CEF" w:rsidRDefault="00486CEF" w:rsidP="00486CEF">
      <w:pPr>
        <w:rPr>
          <w:rFonts w:cs="Arial"/>
          <w:sz w:val="22"/>
          <w:szCs w:val="22"/>
        </w:rPr>
      </w:pPr>
      <w:r w:rsidRPr="00486CEF">
        <w:rPr>
          <w:rFonts w:cs="Arial"/>
          <w:sz w:val="22"/>
          <w:szCs w:val="22"/>
        </w:rPr>
        <w:t xml:space="preserve">En cumplimiento del primer objetivo específico, se identificaron los requisitos técnicos necesarios para desarrollar el gemelo digital del robot móvil ROSMASTER X3 en un entorno de fabricación simulado. Para ello, se revisó la documentación técnica del fabricante </w:t>
      </w:r>
      <w:proofErr w:type="spellStart"/>
      <w:r w:rsidRPr="00486CEF">
        <w:rPr>
          <w:rFonts w:cs="Arial"/>
          <w:sz w:val="22"/>
          <w:szCs w:val="22"/>
        </w:rPr>
        <w:t>Yahboom</w:t>
      </w:r>
      <w:proofErr w:type="spellEnd"/>
      <w:r w:rsidRPr="00486CEF">
        <w:rPr>
          <w:rFonts w:cs="Arial"/>
          <w:sz w:val="22"/>
          <w:szCs w:val="22"/>
        </w:rPr>
        <w:t>, particularmente la relacionada con el control del robot y el uso de ROS 2 [10].</w:t>
      </w:r>
    </w:p>
    <w:p w14:paraId="47F91AAA" w14:textId="6AE0F67B" w:rsidR="00CF75FB" w:rsidRDefault="00486CEF" w:rsidP="00486CEF">
      <w:pPr>
        <w:rPr>
          <w:rFonts w:cs="Arial"/>
          <w:sz w:val="22"/>
          <w:szCs w:val="22"/>
        </w:rPr>
      </w:pPr>
      <w:r w:rsidRPr="00486CEF">
        <w:rPr>
          <w:rFonts w:cs="Arial"/>
          <w:sz w:val="22"/>
          <w:szCs w:val="22"/>
        </w:rPr>
        <w:t>A partir de esta revisión, se identificaron los tópicos disponibles para intercambiar información con el robot, entre ellos</w:t>
      </w:r>
      <w:r w:rsidRPr="00CF75FB">
        <w:rPr>
          <w:rFonts w:cs="Arial"/>
          <w:sz w:val="22"/>
          <w:szCs w:val="22"/>
        </w:rPr>
        <w:t xml:space="preserve"> /X3/</w:t>
      </w:r>
      <w:proofErr w:type="spellStart"/>
      <w:r w:rsidRPr="00CF75FB">
        <w:rPr>
          <w:rFonts w:cs="Arial"/>
          <w:sz w:val="22"/>
          <w:szCs w:val="22"/>
        </w:rPr>
        <w:t>cmd_vel</w:t>
      </w:r>
      <w:proofErr w:type="spellEnd"/>
      <w:r w:rsidRPr="00CF75FB">
        <w:rPr>
          <w:rFonts w:cs="Arial"/>
          <w:sz w:val="22"/>
          <w:szCs w:val="22"/>
        </w:rPr>
        <w:t>, /X3/</w:t>
      </w:r>
      <w:proofErr w:type="spellStart"/>
      <w:r w:rsidRPr="00CF75FB">
        <w:rPr>
          <w:rFonts w:cs="Arial"/>
          <w:sz w:val="22"/>
          <w:szCs w:val="22"/>
        </w:rPr>
        <w:t>joint_states</w:t>
      </w:r>
      <w:proofErr w:type="spellEnd"/>
      <w:r w:rsidRPr="00CF75FB">
        <w:rPr>
          <w:rFonts w:cs="Arial"/>
          <w:sz w:val="22"/>
          <w:szCs w:val="22"/>
        </w:rPr>
        <w:t>, /X3/</w:t>
      </w:r>
      <w:proofErr w:type="spellStart"/>
      <w:r w:rsidRPr="00CF75FB">
        <w:rPr>
          <w:rFonts w:cs="Arial"/>
          <w:sz w:val="22"/>
          <w:szCs w:val="22"/>
        </w:rPr>
        <w:t>vel_raw</w:t>
      </w:r>
      <w:proofErr w:type="spellEnd"/>
      <w:r w:rsidRPr="00CF75FB">
        <w:rPr>
          <w:rFonts w:cs="Arial"/>
          <w:sz w:val="22"/>
          <w:szCs w:val="22"/>
        </w:rPr>
        <w:t>, /X3/</w:t>
      </w:r>
      <w:proofErr w:type="spellStart"/>
      <w:r w:rsidRPr="00CF75FB">
        <w:rPr>
          <w:rFonts w:cs="Arial"/>
          <w:sz w:val="22"/>
          <w:szCs w:val="22"/>
        </w:rPr>
        <w:t>imu</w:t>
      </w:r>
      <w:proofErr w:type="spellEnd"/>
      <w:r w:rsidRPr="00CF75FB">
        <w:rPr>
          <w:rFonts w:cs="Arial"/>
          <w:sz w:val="22"/>
          <w:szCs w:val="22"/>
        </w:rPr>
        <w:t>/</w:t>
      </w:r>
      <w:proofErr w:type="spellStart"/>
      <w:r w:rsidRPr="00CF75FB">
        <w:rPr>
          <w:rFonts w:cs="Arial"/>
          <w:sz w:val="22"/>
          <w:szCs w:val="22"/>
        </w:rPr>
        <w:t>data_raw</w:t>
      </w:r>
      <w:proofErr w:type="spellEnd"/>
      <w:r w:rsidRPr="00CF75FB">
        <w:rPr>
          <w:rFonts w:cs="Arial"/>
          <w:sz w:val="22"/>
          <w:szCs w:val="22"/>
        </w:rPr>
        <w:t xml:space="preserve"> y /X3/</w:t>
      </w:r>
      <w:proofErr w:type="spellStart"/>
      <w:r w:rsidRPr="00CF75FB">
        <w:rPr>
          <w:rFonts w:cs="Arial"/>
          <w:sz w:val="22"/>
          <w:szCs w:val="22"/>
        </w:rPr>
        <w:t>voltage</w:t>
      </w:r>
      <w:proofErr w:type="spellEnd"/>
      <w:r w:rsidRPr="00CF75FB">
        <w:rPr>
          <w:rFonts w:cs="Arial"/>
          <w:sz w:val="22"/>
          <w:szCs w:val="22"/>
        </w:rPr>
        <w:t xml:space="preserve">. </w:t>
      </w:r>
    </w:p>
    <w:p w14:paraId="67BC780F" w14:textId="287A8585" w:rsidR="00001456" w:rsidRDefault="00737688" w:rsidP="00737688">
      <w:pPr>
        <w:jc w:val="center"/>
        <w:rPr>
          <w:rFonts w:cs="Arial"/>
          <w:sz w:val="22"/>
          <w:szCs w:val="22"/>
        </w:rPr>
      </w:pPr>
      <w:r>
        <w:rPr>
          <w:rFonts w:cs="Arial"/>
          <w:noProof/>
          <w:sz w:val="22"/>
          <w:szCs w:val="22"/>
        </w:rPr>
        <w:drawing>
          <wp:inline distT="0" distB="0" distL="0" distR="0" wp14:anchorId="7F610AD7" wp14:editId="47063990">
            <wp:extent cx="4663972" cy="1356360"/>
            <wp:effectExtent l="0" t="0" r="381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81382" cy="1361423"/>
                    </a:xfrm>
                    <a:prstGeom prst="rect">
                      <a:avLst/>
                    </a:prstGeom>
                    <a:noFill/>
                    <a:ln>
                      <a:noFill/>
                    </a:ln>
                  </pic:spPr>
                </pic:pic>
              </a:graphicData>
            </a:graphic>
          </wp:inline>
        </w:drawing>
      </w:r>
    </w:p>
    <w:p w14:paraId="24C44012" w14:textId="09497AAF" w:rsidR="00CF75FB" w:rsidRDefault="00001456" w:rsidP="007E3059">
      <w:pPr>
        <w:jc w:val="center"/>
        <w:rPr>
          <w:rFonts w:cs="Arial"/>
          <w:i/>
          <w:iCs/>
          <w:sz w:val="22"/>
          <w:szCs w:val="22"/>
        </w:rPr>
      </w:pPr>
      <w:r w:rsidRPr="00001456">
        <w:rPr>
          <w:rFonts w:cs="Arial"/>
          <w:i/>
          <w:iCs/>
          <w:sz w:val="22"/>
          <w:szCs w:val="22"/>
        </w:rPr>
        <w:t>Visualización de los componentes lineales y angulares de un mensaje Twist en ROS 2.</w:t>
      </w:r>
      <w:r w:rsidRPr="00001456">
        <w:rPr>
          <w:rFonts w:cs="Arial"/>
          <w:sz w:val="22"/>
          <w:szCs w:val="22"/>
        </w:rPr>
        <w:drawing>
          <wp:inline distT="0" distB="0" distL="0" distR="0" wp14:anchorId="05F131F8" wp14:editId="7330198F">
            <wp:extent cx="3571317" cy="1630680"/>
            <wp:effectExtent l="0" t="0" r="0" b="762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96926" cy="1642373"/>
                    </a:xfrm>
                    <a:prstGeom prst="rect">
                      <a:avLst/>
                    </a:prstGeom>
                  </pic:spPr>
                </pic:pic>
              </a:graphicData>
            </a:graphic>
          </wp:inline>
        </w:drawing>
      </w:r>
    </w:p>
    <w:p w14:paraId="62F4486A" w14:textId="2C5C0247" w:rsidR="00001456" w:rsidRDefault="00001456" w:rsidP="007E3059">
      <w:pPr>
        <w:jc w:val="center"/>
        <w:rPr>
          <w:rFonts w:cs="Arial"/>
          <w:sz w:val="22"/>
          <w:szCs w:val="22"/>
        </w:rPr>
      </w:pPr>
      <w:r>
        <w:rPr>
          <w:rFonts w:cs="Arial"/>
          <w:i/>
          <w:iCs/>
          <w:sz w:val="22"/>
          <w:szCs w:val="22"/>
        </w:rPr>
        <w:t xml:space="preserve">Lista </w:t>
      </w:r>
      <w:r w:rsidRPr="00001456">
        <w:rPr>
          <w:rFonts w:cs="Arial"/>
          <w:i/>
          <w:iCs/>
          <w:sz w:val="22"/>
          <w:szCs w:val="22"/>
        </w:rPr>
        <w:t>los componentes lineales y angulares</w:t>
      </w:r>
      <w:r>
        <w:rPr>
          <w:rFonts w:cs="Arial"/>
          <w:i/>
          <w:iCs/>
          <w:sz w:val="22"/>
          <w:szCs w:val="22"/>
        </w:rPr>
        <w:t xml:space="preserve"> con sus respectivos contenidos</w:t>
      </w:r>
    </w:p>
    <w:p w14:paraId="1826B789" w14:textId="1262C6E2" w:rsidR="00486CEF" w:rsidRDefault="00720969" w:rsidP="00486CEF">
      <w:pPr>
        <w:rPr>
          <w:rFonts w:cs="Arial"/>
          <w:sz w:val="22"/>
          <w:szCs w:val="22"/>
        </w:rPr>
      </w:pPr>
      <w:r w:rsidRPr="00720969">
        <w:rPr>
          <w:rFonts w:cs="Arial"/>
          <w:sz w:val="22"/>
          <w:szCs w:val="22"/>
        </w:rPr>
        <w:t>Estos corresponden a diferentes canales de comunicación relacionados con el control del movimiento, los estados de las articulaciones, la información de velocidad, los datos de la unidad de medición inercial y el voltaje del sistema</w:t>
      </w:r>
      <w:r w:rsidR="004C0878">
        <w:rPr>
          <w:rFonts w:cs="Arial"/>
          <w:sz w:val="22"/>
          <w:szCs w:val="22"/>
        </w:rPr>
        <w:t xml:space="preserve"> del robot físico</w:t>
      </w:r>
      <w:r w:rsidRPr="00720969">
        <w:rPr>
          <w:rFonts w:cs="Arial"/>
          <w:sz w:val="22"/>
          <w:szCs w:val="22"/>
        </w:rPr>
        <w:t xml:space="preserve">. Su identificación permitió reconocer </w:t>
      </w:r>
      <w:r w:rsidRPr="00720969">
        <w:rPr>
          <w:rFonts w:cs="Arial"/>
          <w:sz w:val="22"/>
          <w:szCs w:val="22"/>
        </w:rPr>
        <w:lastRenderedPageBreak/>
        <w:t>qué información estaba disponible para una futura integración entre el robot físico y su representación virtual.</w:t>
      </w:r>
      <w:r w:rsidRPr="00720969">
        <w:rPr>
          <w:rFonts w:cs="Arial"/>
          <w:sz w:val="22"/>
          <w:szCs w:val="22"/>
        </w:rPr>
        <w:t xml:space="preserve"> </w:t>
      </w:r>
    </w:p>
    <w:p w14:paraId="508804C7" w14:textId="4D55A34C" w:rsidR="00720969" w:rsidRDefault="00720969" w:rsidP="00486CEF">
      <w:pPr>
        <w:rPr>
          <w:rFonts w:cs="Arial"/>
          <w:sz w:val="22"/>
          <w:szCs w:val="22"/>
        </w:rPr>
      </w:pPr>
      <w:r w:rsidRPr="00720969">
        <w:rPr>
          <w:rFonts w:cs="Arial"/>
          <w:sz w:val="22"/>
          <w:szCs w:val="22"/>
        </w:rPr>
        <w:t xml:space="preserve">Asimismo, se revisó la documentación de </w:t>
      </w:r>
      <w:proofErr w:type="spellStart"/>
      <w:r w:rsidRPr="00720969">
        <w:rPr>
          <w:rFonts w:cs="Arial"/>
          <w:sz w:val="22"/>
          <w:szCs w:val="22"/>
        </w:rPr>
        <w:t>Yahboom</w:t>
      </w:r>
      <w:proofErr w:type="spellEnd"/>
      <w:r w:rsidRPr="00720969">
        <w:rPr>
          <w:rFonts w:cs="Arial"/>
          <w:sz w:val="22"/>
          <w:szCs w:val="22"/>
        </w:rPr>
        <w:t xml:space="preserve"> sobre la publicación de comandos de movimiento mediante el tópico /</w:t>
      </w:r>
      <w:proofErr w:type="spellStart"/>
      <w:r w:rsidRPr="00720969">
        <w:rPr>
          <w:rFonts w:cs="Arial"/>
          <w:sz w:val="22"/>
          <w:szCs w:val="22"/>
        </w:rPr>
        <w:t>cmd_vel</w:t>
      </w:r>
      <w:proofErr w:type="spellEnd"/>
      <w:r w:rsidRPr="00720969">
        <w:rPr>
          <w:rFonts w:cs="Arial"/>
          <w:sz w:val="22"/>
          <w:szCs w:val="22"/>
        </w:rPr>
        <w:t xml:space="preserve">, utilizando mensajes del tipo </w:t>
      </w:r>
      <w:proofErr w:type="spellStart"/>
      <w:r w:rsidRPr="00720969">
        <w:rPr>
          <w:rFonts w:cs="Arial"/>
          <w:sz w:val="22"/>
          <w:szCs w:val="22"/>
        </w:rPr>
        <w:t>geometry_msgs</w:t>
      </w:r>
      <w:proofErr w:type="spellEnd"/>
      <w:r w:rsidRPr="00720969">
        <w:rPr>
          <w:rFonts w:cs="Arial"/>
          <w:sz w:val="22"/>
          <w:szCs w:val="22"/>
        </w:rPr>
        <w:t>/</w:t>
      </w:r>
      <w:proofErr w:type="spellStart"/>
      <w:r w:rsidRPr="00720969">
        <w:rPr>
          <w:rFonts w:cs="Arial"/>
          <w:sz w:val="22"/>
          <w:szCs w:val="22"/>
        </w:rPr>
        <w:t>msg</w:t>
      </w:r>
      <w:proofErr w:type="spellEnd"/>
      <w:r w:rsidRPr="00720969">
        <w:rPr>
          <w:rFonts w:cs="Arial"/>
          <w:sz w:val="22"/>
          <w:szCs w:val="22"/>
        </w:rPr>
        <w:t>/Twist. Este mecanismo permite especificar componentes de velocidad lineal y angular para controlar el desplazamiento del robot</w:t>
      </w:r>
      <w:r w:rsidR="004C0878">
        <w:rPr>
          <w:rFonts w:cs="Arial"/>
          <w:sz w:val="22"/>
          <w:szCs w:val="22"/>
        </w:rPr>
        <w:t xml:space="preserve"> físico</w:t>
      </w:r>
      <w:r w:rsidRPr="00720969">
        <w:rPr>
          <w:rFonts w:cs="Arial"/>
          <w:sz w:val="22"/>
          <w:szCs w:val="22"/>
        </w:rPr>
        <w:t>. La revisión de este procedimiento sirvió como referencia para comprender la estructura de los comandos de movimiento que posteriormente se utilizarían en la integración con Isaac Sim [10].</w:t>
      </w:r>
    </w:p>
    <w:p w14:paraId="2D4C5F0D" w14:textId="5CCCC047" w:rsidR="00001456" w:rsidRDefault="00001456" w:rsidP="007A4885">
      <w:pPr>
        <w:jc w:val="center"/>
        <w:rPr>
          <w:rFonts w:cs="Arial"/>
          <w:sz w:val="22"/>
          <w:szCs w:val="22"/>
        </w:rPr>
      </w:pPr>
      <w:r>
        <w:rPr>
          <w:rFonts w:cs="Arial"/>
          <w:noProof/>
          <w:sz w:val="22"/>
          <w:szCs w:val="22"/>
        </w:rPr>
        <w:drawing>
          <wp:inline distT="0" distB="0" distL="0" distR="0" wp14:anchorId="5661958C" wp14:editId="75FBED55">
            <wp:extent cx="4999355" cy="2819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999355" cy="2819400"/>
                    </a:xfrm>
                    <a:prstGeom prst="rect">
                      <a:avLst/>
                    </a:prstGeom>
                    <a:noFill/>
                  </pic:spPr>
                </pic:pic>
              </a:graphicData>
            </a:graphic>
          </wp:inline>
        </w:drawing>
      </w:r>
    </w:p>
    <w:p w14:paraId="11927BD4" w14:textId="6632E876" w:rsidR="00CF75FB" w:rsidRPr="00001456" w:rsidRDefault="00001456" w:rsidP="007A4885">
      <w:pPr>
        <w:jc w:val="center"/>
        <w:rPr>
          <w:rFonts w:cs="Arial"/>
          <w:i/>
          <w:iCs/>
          <w:sz w:val="22"/>
          <w:szCs w:val="22"/>
        </w:rPr>
      </w:pPr>
      <w:r w:rsidRPr="00001456">
        <w:rPr>
          <w:rFonts w:cs="Arial"/>
          <w:i/>
          <w:iCs/>
          <w:sz w:val="22"/>
          <w:szCs w:val="22"/>
        </w:rPr>
        <w:t>Publicación de comandos de movimiento mediante el tópico /</w:t>
      </w:r>
      <w:proofErr w:type="spellStart"/>
      <w:r w:rsidRPr="00001456">
        <w:rPr>
          <w:rFonts w:cs="Arial"/>
          <w:i/>
          <w:iCs/>
          <w:sz w:val="22"/>
          <w:szCs w:val="22"/>
        </w:rPr>
        <w:t>cmd_vel</w:t>
      </w:r>
      <w:proofErr w:type="spellEnd"/>
    </w:p>
    <w:p w14:paraId="5BAB58AC" w14:textId="5A8DF038" w:rsidR="00127D21" w:rsidRDefault="00720969" w:rsidP="00CF75FB">
      <w:pPr>
        <w:rPr>
          <w:rFonts w:cs="Arial"/>
          <w:sz w:val="22"/>
          <w:szCs w:val="22"/>
        </w:rPr>
      </w:pPr>
      <w:r w:rsidRPr="00720969">
        <w:rPr>
          <w:rFonts w:cs="Arial"/>
          <w:sz w:val="22"/>
          <w:szCs w:val="22"/>
        </w:rPr>
        <w:t xml:space="preserve">Además de los requisitos de comunicación, se identificó la necesidad de construir una representación virtual que permitiera simular el cuerpo del robot y el funcionamiento de sus ruedas </w:t>
      </w:r>
      <w:proofErr w:type="spellStart"/>
      <w:r w:rsidRPr="00720969">
        <w:rPr>
          <w:rFonts w:cs="Arial"/>
          <w:sz w:val="22"/>
          <w:szCs w:val="22"/>
        </w:rPr>
        <w:t>mecanum</w:t>
      </w:r>
      <w:proofErr w:type="spellEnd"/>
      <w:r w:rsidRPr="00720969">
        <w:rPr>
          <w:rFonts w:cs="Arial"/>
          <w:sz w:val="22"/>
          <w:szCs w:val="22"/>
        </w:rPr>
        <w:t>. Para ello, fue necesario disponer de una geometría compatible con NVIDIA Isaac Sim, definir las propiedades físicas de los componentes móviles y configurar las articulaciones y los colisionadores necesarios para representar su comportamiento dinámico.</w:t>
      </w:r>
      <w:r w:rsidR="002226BF">
        <w:rPr>
          <w:rFonts w:cs="Arial"/>
          <w:sz w:val="22"/>
          <w:szCs w:val="22"/>
        </w:rPr>
        <w:t xml:space="preserve"> Asimismo, se utilizó </w:t>
      </w:r>
      <w:r w:rsidR="00912470">
        <w:rPr>
          <w:rFonts w:cs="Arial"/>
          <w:sz w:val="22"/>
          <w:szCs w:val="22"/>
        </w:rPr>
        <w:t>un</w:t>
      </w:r>
      <w:r w:rsidR="002226BF">
        <w:rPr>
          <w:rFonts w:cs="Arial"/>
          <w:sz w:val="22"/>
          <w:szCs w:val="22"/>
        </w:rPr>
        <w:t xml:space="preserve"> </w:t>
      </w:r>
      <w:r w:rsidR="00912470">
        <w:rPr>
          <w:rFonts w:cs="Arial"/>
          <w:sz w:val="22"/>
          <w:szCs w:val="22"/>
        </w:rPr>
        <w:t>video de guía similar al</w:t>
      </w:r>
      <w:r w:rsidR="002226BF">
        <w:rPr>
          <w:rFonts w:cs="Arial"/>
          <w:sz w:val="22"/>
          <w:szCs w:val="22"/>
        </w:rPr>
        <w:t xml:space="preserve"> </w:t>
      </w:r>
      <w:proofErr w:type="spellStart"/>
      <w:r w:rsidR="00912470">
        <w:rPr>
          <w:rFonts w:cs="Arial"/>
          <w:sz w:val="22"/>
          <w:szCs w:val="22"/>
        </w:rPr>
        <w:t>R</w:t>
      </w:r>
      <w:r w:rsidR="002226BF">
        <w:rPr>
          <w:rFonts w:cs="Arial"/>
          <w:sz w:val="22"/>
          <w:szCs w:val="22"/>
        </w:rPr>
        <w:t>osmaster</w:t>
      </w:r>
      <w:proofErr w:type="spellEnd"/>
      <w:r w:rsidR="002226BF">
        <w:rPr>
          <w:rFonts w:cs="Arial"/>
          <w:sz w:val="22"/>
          <w:szCs w:val="22"/>
        </w:rPr>
        <w:t xml:space="preserve"> X3 de cómo crear un robot en Isaac sim por</w:t>
      </w:r>
      <w:r w:rsidR="00912470" w:rsidRPr="00912470">
        <w:t xml:space="preserve"> </w:t>
      </w:r>
      <w:proofErr w:type="spellStart"/>
      <w:r w:rsidR="00912470" w:rsidRPr="00912470">
        <w:rPr>
          <w:rFonts w:cs="Arial"/>
          <w:sz w:val="22"/>
          <w:szCs w:val="22"/>
        </w:rPr>
        <w:t>LycheeAI</w:t>
      </w:r>
      <w:proofErr w:type="spellEnd"/>
      <w:r w:rsidR="00912470" w:rsidRPr="00912470">
        <w:rPr>
          <w:rFonts w:cs="Arial"/>
          <w:sz w:val="22"/>
          <w:szCs w:val="22"/>
        </w:rPr>
        <w:t xml:space="preserve"> Hub </w:t>
      </w:r>
      <w:r w:rsidR="002226BF">
        <w:rPr>
          <w:rFonts w:cs="Arial"/>
          <w:sz w:val="22"/>
          <w:szCs w:val="22"/>
        </w:rPr>
        <w:t>[12].</w:t>
      </w:r>
      <w:r>
        <w:rPr>
          <w:rFonts w:cs="Arial"/>
          <w:sz w:val="22"/>
          <w:szCs w:val="22"/>
        </w:rPr>
        <w:t xml:space="preserve"> </w:t>
      </w:r>
      <w:r w:rsidR="00912470">
        <w:rPr>
          <w:rFonts w:cs="Arial"/>
          <w:sz w:val="22"/>
          <w:szCs w:val="22"/>
        </w:rPr>
        <w:t>Todos e</w:t>
      </w:r>
      <w:r w:rsidR="00486CEF" w:rsidRPr="00486CEF">
        <w:rPr>
          <w:rFonts w:cs="Arial"/>
          <w:sz w:val="22"/>
          <w:szCs w:val="22"/>
        </w:rPr>
        <w:t>stos requisitos constituyeron la base para el desarrollo del modelo virtual y la configuración de la comunicación entre ambos entornos.</w:t>
      </w:r>
      <w:r w:rsidR="00127D21" w:rsidRPr="00B510CF">
        <w:rPr>
          <w:rFonts w:cs="Arial"/>
          <w:sz w:val="22"/>
          <w:szCs w:val="22"/>
        </w:rPr>
        <w:t xml:space="preserve"> </w:t>
      </w:r>
    </w:p>
    <w:p w14:paraId="13708CE2" w14:textId="46A7BAA0" w:rsidR="00737688" w:rsidRPr="00720969" w:rsidRDefault="00737688" w:rsidP="00737688">
      <w:pPr>
        <w:rPr>
          <w:rFonts w:cs="Arial"/>
          <w:b/>
          <w:bCs/>
          <w:sz w:val="22"/>
          <w:szCs w:val="22"/>
        </w:rPr>
      </w:pPr>
      <w:r w:rsidRPr="00720969">
        <w:rPr>
          <w:rFonts w:cs="Arial"/>
          <w:b/>
          <w:bCs/>
          <w:sz w:val="22"/>
          <w:szCs w:val="22"/>
        </w:rPr>
        <w:lastRenderedPageBreak/>
        <w:t xml:space="preserve">4.2. </w:t>
      </w:r>
      <w:r w:rsidR="00412E6E" w:rsidRPr="00720969">
        <w:rPr>
          <w:rFonts w:cs="Arial"/>
          <w:b/>
          <w:bCs/>
          <w:sz w:val="22"/>
          <w:szCs w:val="22"/>
        </w:rPr>
        <w:t>OE2. Diseñar el modelo virtual del robot móvil a partir del robot físico para representar su comportamiento en un entorno de simulación.</w:t>
      </w:r>
    </w:p>
    <w:p w14:paraId="37ABBAFE" w14:textId="1284AE19" w:rsidR="00720969" w:rsidRDefault="00720969" w:rsidP="00737688">
      <w:pPr>
        <w:rPr>
          <w:rFonts w:cs="Arial"/>
          <w:sz w:val="22"/>
          <w:szCs w:val="22"/>
        </w:rPr>
      </w:pPr>
      <w:r w:rsidRPr="00720969">
        <w:rPr>
          <w:rFonts w:cs="Arial"/>
          <w:sz w:val="22"/>
          <w:szCs w:val="22"/>
        </w:rPr>
        <w:t xml:space="preserve">El desarrollo del modelo virtual del ROSMASTER X3 se realizó en NVIDIA Isaac Sim a partir del modelo tridimensional proporcionado por </w:t>
      </w:r>
      <w:proofErr w:type="spellStart"/>
      <w:r w:rsidRPr="00720969">
        <w:rPr>
          <w:rFonts w:cs="Arial"/>
          <w:sz w:val="22"/>
          <w:szCs w:val="22"/>
        </w:rPr>
        <w:t>Yahboom</w:t>
      </w:r>
      <w:proofErr w:type="spellEnd"/>
      <w:r w:rsidR="00743F86">
        <w:rPr>
          <w:rFonts w:cs="Arial"/>
          <w:sz w:val="22"/>
          <w:szCs w:val="22"/>
        </w:rPr>
        <w:t xml:space="preserve"> [13]</w:t>
      </w:r>
      <w:r w:rsidRPr="00720969">
        <w:rPr>
          <w:rFonts w:cs="Arial"/>
          <w:sz w:val="22"/>
          <w:szCs w:val="22"/>
        </w:rPr>
        <w:t>. El trabajo se centró en adaptar la geometría original, configurar las propiedades físicas de sus componentes y desarrollar un mecanismo de control que permitiera evaluar el movimiento del robot dentro del entorno simulado.</w:t>
      </w:r>
    </w:p>
    <w:p w14:paraId="50489266" w14:textId="77777777" w:rsidR="00404827" w:rsidRDefault="00404827" w:rsidP="007A4885">
      <w:pPr>
        <w:jc w:val="center"/>
        <w:rPr>
          <w:rFonts w:cs="Arial"/>
          <w:sz w:val="22"/>
          <w:szCs w:val="22"/>
        </w:rPr>
      </w:pPr>
      <w:r w:rsidRPr="00737688">
        <w:rPr>
          <w:rFonts w:cs="Arial"/>
          <w:sz w:val="22"/>
          <w:szCs w:val="22"/>
        </w:rPr>
        <w:drawing>
          <wp:inline distT="0" distB="0" distL="0" distR="0" wp14:anchorId="089D5F99" wp14:editId="6061EFB0">
            <wp:extent cx="4616202" cy="61341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648783" cy="6177394"/>
                    </a:xfrm>
                    <a:prstGeom prst="rect">
                      <a:avLst/>
                    </a:prstGeom>
                  </pic:spPr>
                </pic:pic>
              </a:graphicData>
            </a:graphic>
          </wp:inline>
        </w:drawing>
      </w:r>
    </w:p>
    <w:p w14:paraId="0B252554" w14:textId="77777777" w:rsidR="00404827" w:rsidRDefault="00404827" w:rsidP="007A4885">
      <w:pPr>
        <w:jc w:val="center"/>
        <w:rPr>
          <w:rFonts w:cs="Arial"/>
          <w:sz w:val="22"/>
          <w:szCs w:val="22"/>
        </w:rPr>
      </w:pPr>
      <w:r>
        <w:rPr>
          <w:rFonts w:cs="Arial"/>
          <w:sz w:val="22"/>
          <w:szCs w:val="22"/>
        </w:rPr>
        <w:lastRenderedPageBreak/>
        <w:t xml:space="preserve">Dimensiones suministradas por </w:t>
      </w:r>
      <w:proofErr w:type="spellStart"/>
      <w:r>
        <w:rPr>
          <w:rFonts w:cs="Arial"/>
          <w:sz w:val="22"/>
          <w:szCs w:val="22"/>
        </w:rPr>
        <w:t>Yahboom</w:t>
      </w:r>
      <w:proofErr w:type="spellEnd"/>
      <w:r>
        <w:rPr>
          <w:rFonts w:cs="Arial"/>
          <w:sz w:val="22"/>
          <w:szCs w:val="22"/>
        </w:rPr>
        <w:t xml:space="preserve"> Company</w:t>
      </w:r>
    </w:p>
    <w:p w14:paraId="2B15CBED" w14:textId="77777777" w:rsidR="00404827" w:rsidRDefault="00404827" w:rsidP="007A4885">
      <w:pPr>
        <w:jc w:val="center"/>
        <w:rPr>
          <w:rFonts w:cs="Arial"/>
          <w:sz w:val="22"/>
          <w:szCs w:val="22"/>
        </w:rPr>
      </w:pPr>
      <w:r w:rsidRPr="00356D03">
        <w:rPr>
          <w:rFonts w:cs="Arial"/>
          <w:sz w:val="22"/>
          <w:szCs w:val="22"/>
        </w:rPr>
        <w:drawing>
          <wp:inline distT="0" distB="0" distL="0" distR="0" wp14:anchorId="140F2B55" wp14:editId="350BE147">
            <wp:extent cx="5928671" cy="6111240"/>
            <wp:effectExtent l="0" t="0" r="0" b="381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59516" cy="6143034"/>
                    </a:xfrm>
                    <a:prstGeom prst="rect">
                      <a:avLst/>
                    </a:prstGeom>
                  </pic:spPr>
                </pic:pic>
              </a:graphicData>
            </a:graphic>
          </wp:inline>
        </w:drawing>
      </w:r>
    </w:p>
    <w:p w14:paraId="7E3D16B7" w14:textId="78C65193" w:rsidR="00404827" w:rsidRDefault="00404827" w:rsidP="007A4885">
      <w:pPr>
        <w:jc w:val="center"/>
        <w:rPr>
          <w:rFonts w:cs="Arial"/>
          <w:sz w:val="22"/>
          <w:szCs w:val="22"/>
        </w:rPr>
      </w:pPr>
      <w:r>
        <w:rPr>
          <w:rFonts w:cs="Arial"/>
          <w:sz w:val="22"/>
          <w:szCs w:val="22"/>
        </w:rPr>
        <w:t>M</w:t>
      </w:r>
      <w:r w:rsidRPr="00737688">
        <w:rPr>
          <w:rFonts w:cs="Arial"/>
          <w:sz w:val="22"/>
          <w:szCs w:val="22"/>
        </w:rPr>
        <w:t>odelo CAD</w:t>
      </w:r>
      <w:r>
        <w:rPr>
          <w:rFonts w:cs="Arial"/>
          <w:sz w:val="22"/>
          <w:szCs w:val="22"/>
        </w:rPr>
        <w:t xml:space="preserve"> </w:t>
      </w:r>
      <w:proofErr w:type="spellStart"/>
      <w:r>
        <w:rPr>
          <w:rFonts w:cs="Arial"/>
          <w:sz w:val="22"/>
          <w:szCs w:val="22"/>
        </w:rPr>
        <w:t>rosmaster</w:t>
      </w:r>
      <w:proofErr w:type="spellEnd"/>
      <w:r>
        <w:rPr>
          <w:rFonts w:cs="Arial"/>
          <w:sz w:val="22"/>
          <w:szCs w:val="22"/>
        </w:rPr>
        <w:t xml:space="preserve"> x3 (una sola pieza en </w:t>
      </w:r>
      <w:proofErr w:type="spellStart"/>
      <w:r>
        <w:rPr>
          <w:rFonts w:cs="Arial"/>
          <w:sz w:val="22"/>
          <w:szCs w:val="22"/>
        </w:rPr>
        <w:t>onshape</w:t>
      </w:r>
      <w:proofErr w:type="spellEnd"/>
      <w:r>
        <w:rPr>
          <w:rFonts w:cs="Arial"/>
          <w:sz w:val="22"/>
          <w:szCs w:val="22"/>
        </w:rPr>
        <w:t>)</w:t>
      </w:r>
    </w:p>
    <w:p w14:paraId="4CE94A2F" w14:textId="5C9F4C2E" w:rsidR="00720969" w:rsidRPr="00720969" w:rsidRDefault="00720969" w:rsidP="00720969">
      <w:pPr>
        <w:rPr>
          <w:rFonts w:cs="Arial"/>
          <w:b/>
          <w:bCs/>
          <w:sz w:val="22"/>
          <w:szCs w:val="22"/>
        </w:rPr>
      </w:pPr>
      <w:r w:rsidRPr="00720969">
        <w:rPr>
          <w:rFonts w:cs="Arial"/>
          <w:b/>
          <w:bCs/>
          <w:sz w:val="22"/>
          <w:szCs w:val="22"/>
        </w:rPr>
        <w:t>Preparación y simplificación del modelo CAD</w:t>
      </w:r>
    </w:p>
    <w:p w14:paraId="4CA1ACC8" w14:textId="01D279BF" w:rsidR="00720969" w:rsidRPr="00720969" w:rsidRDefault="00720969" w:rsidP="00720969">
      <w:pPr>
        <w:rPr>
          <w:rFonts w:cs="Arial"/>
          <w:sz w:val="22"/>
          <w:szCs w:val="22"/>
        </w:rPr>
      </w:pPr>
      <w:r w:rsidRPr="00720969">
        <w:rPr>
          <w:rFonts w:cs="Arial"/>
          <w:sz w:val="22"/>
          <w:szCs w:val="22"/>
        </w:rPr>
        <w:t xml:space="preserve">Inicialmente, se identificó que el modelo tridimensional original no presentaba una separación adecuada de todos sus componentes, lo que dificultaba su modificación y la configuración </w:t>
      </w:r>
      <w:r w:rsidRPr="00720969">
        <w:rPr>
          <w:rFonts w:cs="Arial"/>
          <w:sz w:val="22"/>
          <w:szCs w:val="22"/>
        </w:rPr>
        <w:lastRenderedPageBreak/>
        <w:t>individual de las piezas. Por esta razón, el modelo se importó a SolidWorks para reorganizar y simplificar su geometría. Durante este proceso se retiraron componentes electrónicos pequeños, como microcontroladores, que no eran necesarios para la simulación física, aunque estuvieran presentes en el diseño original</w:t>
      </w:r>
      <w:r w:rsidR="004C0878">
        <w:rPr>
          <w:rFonts w:cs="Arial"/>
          <w:sz w:val="22"/>
          <w:szCs w:val="22"/>
        </w:rPr>
        <w:t xml:space="preserve"> debido a que el mismo software de Isaac Sim permitía definir un objeto sin necesidad de agregarlo como</w:t>
      </w:r>
      <w:r w:rsidR="00743F86">
        <w:rPr>
          <w:rFonts w:cs="Arial"/>
          <w:sz w:val="22"/>
          <w:szCs w:val="22"/>
        </w:rPr>
        <w:t xml:space="preserve"> lo son</w:t>
      </w:r>
      <w:r w:rsidR="004C0878">
        <w:rPr>
          <w:rFonts w:cs="Arial"/>
          <w:sz w:val="22"/>
          <w:szCs w:val="22"/>
        </w:rPr>
        <w:t xml:space="preserve">: cámara, </w:t>
      </w:r>
      <w:proofErr w:type="spellStart"/>
      <w:r w:rsidR="004C0878" w:rsidRPr="004C0878">
        <w:rPr>
          <w:rFonts w:cs="Arial"/>
          <w:sz w:val="22"/>
          <w:szCs w:val="22"/>
        </w:rPr>
        <w:t>LiDAR</w:t>
      </w:r>
      <w:proofErr w:type="spellEnd"/>
      <w:r w:rsidR="004C0878">
        <w:rPr>
          <w:rFonts w:cs="Arial"/>
          <w:sz w:val="22"/>
          <w:szCs w:val="22"/>
        </w:rPr>
        <w:t>, etc</w:t>
      </w:r>
      <w:r w:rsidRPr="00720969">
        <w:rPr>
          <w:rFonts w:cs="Arial"/>
          <w:sz w:val="22"/>
          <w:szCs w:val="22"/>
        </w:rPr>
        <w:t>.</w:t>
      </w:r>
    </w:p>
    <w:p w14:paraId="25837A33" w14:textId="258F956A" w:rsidR="00720969" w:rsidRDefault="00720969" w:rsidP="00720969">
      <w:pPr>
        <w:rPr>
          <w:rFonts w:cs="Arial"/>
          <w:sz w:val="22"/>
          <w:szCs w:val="22"/>
        </w:rPr>
      </w:pPr>
      <w:r w:rsidRPr="00720969">
        <w:rPr>
          <w:rFonts w:cs="Arial"/>
          <w:sz w:val="22"/>
          <w:szCs w:val="22"/>
        </w:rPr>
        <w:t xml:space="preserve">Posteriormente, se separaron las ruedas del cuerpo principal y se exportó la geometría para trabajar con ella en </w:t>
      </w:r>
      <w:proofErr w:type="spellStart"/>
      <w:r w:rsidRPr="00720969">
        <w:rPr>
          <w:rFonts w:cs="Arial"/>
          <w:sz w:val="22"/>
          <w:szCs w:val="22"/>
        </w:rPr>
        <w:t>Onshape</w:t>
      </w:r>
      <w:proofErr w:type="spellEnd"/>
      <w:r w:rsidR="004C0878">
        <w:rPr>
          <w:rFonts w:cs="Arial"/>
          <w:sz w:val="22"/>
          <w:szCs w:val="22"/>
        </w:rPr>
        <w:t xml:space="preserve"> puesto que este software era el que permitía exportar el diseño en el formato </w:t>
      </w:r>
      <w:proofErr w:type="spellStart"/>
      <w:r w:rsidR="004C0878">
        <w:rPr>
          <w:rFonts w:cs="Arial"/>
          <w:sz w:val="22"/>
          <w:szCs w:val="22"/>
        </w:rPr>
        <w:t>usd</w:t>
      </w:r>
      <w:proofErr w:type="spellEnd"/>
      <w:r w:rsidR="004C0878">
        <w:rPr>
          <w:rFonts w:cs="Arial"/>
          <w:sz w:val="22"/>
          <w:szCs w:val="22"/>
        </w:rPr>
        <w:t>/</w:t>
      </w:r>
      <w:proofErr w:type="spellStart"/>
      <w:r w:rsidR="004C0878" w:rsidRPr="004C0878">
        <w:rPr>
          <w:rFonts w:cs="Arial"/>
          <w:sz w:val="22"/>
          <w:szCs w:val="22"/>
        </w:rPr>
        <w:t>usda</w:t>
      </w:r>
      <w:proofErr w:type="spellEnd"/>
      <w:r w:rsidR="00743F86">
        <w:rPr>
          <w:rFonts w:cs="Arial"/>
          <w:sz w:val="22"/>
          <w:szCs w:val="22"/>
        </w:rPr>
        <w:t xml:space="preserve"> mientras que SolidWorks no cuenta con esa opción</w:t>
      </w:r>
      <w:r w:rsidRPr="00720969">
        <w:rPr>
          <w:rFonts w:cs="Arial"/>
          <w:sz w:val="22"/>
          <w:szCs w:val="22"/>
        </w:rPr>
        <w:t>. Este procedimiento permitió ajustar el formato del modelo y facilitar su incorporación a NVIDIA Isaac Sim, donde los componentes se procesaron para su utilización en el entorno de simulación.</w:t>
      </w:r>
    </w:p>
    <w:p w14:paraId="717E4B99" w14:textId="327ED7CE" w:rsidR="00720969" w:rsidRDefault="00720969" w:rsidP="00720969">
      <w:pPr>
        <w:rPr>
          <w:rFonts w:cs="Arial"/>
          <w:sz w:val="22"/>
          <w:szCs w:val="22"/>
        </w:rPr>
      </w:pPr>
      <w:r>
        <w:rPr>
          <w:rFonts w:ascii="Nunito" w:eastAsia="Nunito" w:hAnsi="Nunito" w:cs="Nunito"/>
          <w:noProof/>
        </w:rPr>
        <w:drawing>
          <wp:inline distT="114300" distB="114300" distL="114300" distR="114300" wp14:anchorId="179DF2D8" wp14:editId="67774605">
            <wp:extent cx="5768340" cy="4792980"/>
            <wp:effectExtent l="0" t="0" r="3810" b="7620"/>
            <wp:docPr id="36"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
                    <a:srcRect/>
                    <a:stretch>
                      <a:fillRect/>
                    </a:stretch>
                  </pic:blipFill>
                  <pic:spPr>
                    <a:xfrm>
                      <a:off x="0" y="0"/>
                      <a:ext cx="5768732" cy="4793306"/>
                    </a:xfrm>
                    <a:prstGeom prst="rect">
                      <a:avLst/>
                    </a:prstGeom>
                    <a:ln/>
                  </pic:spPr>
                </pic:pic>
              </a:graphicData>
            </a:graphic>
          </wp:inline>
        </w:drawing>
      </w:r>
    </w:p>
    <w:p w14:paraId="4729D014" w14:textId="09E719B9" w:rsidR="00720969" w:rsidRDefault="00720969" w:rsidP="00743F86">
      <w:pPr>
        <w:jc w:val="center"/>
        <w:rPr>
          <w:rFonts w:cs="Arial"/>
          <w:sz w:val="22"/>
          <w:szCs w:val="22"/>
        </w:rPr>
      </w:pPr>
      <w:r w:rsidRPr="00720969">
        <w:rPr>
          <w:rFonts w:cs="Arial"/>
          <w:sz w:val="22"/>
          <w:szCs w:val="22"/>
        </w:rPr>
        <w:t xml:space="preserve">modelo original de </w:t>
      </w:r>
      <w:proofErr w:type="spellStart"/>
      <w:r w:rsidRPr="00720969">
        <w:rPr>
          <w:rFonts w:cs="Arial"/>
          <w:sz w:val="22"/>
          <w:szCs w:val="22"/>
        </w:rPr>
        <w:t>Yahboom</w:t>
      </w:r>
      <w:proofErr w:type="spellEnd"/>
      <w:r>
        <w:rPr>
          <w:rFonts w:cs="Arial"/>
          <w:sz w:val="22"/>
          <w:szCs w:val="22"/>
        </w:rPr>
        <w:t xml:space="preserve"> </w:t>
      </w:r>
      <w:r w:rsidR="00743F86">
        <w:rPr>
          <w:rFonts w:cs="Arial"/>
          <w:sz w:val="22"/>
          <w:szCs w:val="22"/>
        </w:rPr>
        <w:t>(</w:t>
      </w:r>
      <w:r>
        <w:rPr>
          <w:rFonts w:cs="Arial"/>
          <w:sz w:val="22"/>
          <w:szCs w:val="22"/>
        </w:rPr>
        <w:t>no simplificado</w:t>
      </w:r>
      <w:r w:rsidR="00743F86">
        <w:rPr>
          <w:rFonts w:cs="Arial"/>
          <w:sz w:val="22"/>
          <w:szCs w:val="22"/>
        </w:rPr>
        <w:t xml:space="preserve"> solido)</w:t>
      </w:r>
    </w:p>
    <w:p w14:paraId="605F8E1D" w14:textId="77777777" w:rsidR="00720969" w:rsidRDefault="00720969" w:rsidP="00743F86">
      <w:pPr>
        <w:jc w:val="center"/>
        <w:rPr>
          <w:rFonts w:cs="Arial"/>
          <w:noProof/>
          <w:sz w:val="22"/>
          <w:szCs w:val="22"/>
        </w:rPr>
      </w:pPr>
      <w:r>
        <w:rPr>
          <w:rFonts w:cs="Arial"/>
          <w:noProof/>
          <w:sz w:val="22"/>
          <w:szCs w:val="22"/>
        </w:rPr>
        <w:lastRenderedPageBreak/>
        <w:drawing>
          <wp:inline distT="0" distB="0" distL="0" distR="0" wp14:anchorId="288E666F" wp14:editId="3A09D154">
            <wp:extent cx="5532120" cy="3542251"/>
            <wp:effectExtent l="0" t="0" r="0" b="127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47681" cy="3552215"/>
                    </a:xfrm>
                    <a:prstGeom prst="rect">
                      <a:avLst/>
                    </a:prstGeom>
                    <a:noFill/>
                    <a:ln>
                      <a:noFill/>
                    </a:ln>
                  </pic:spPr>
                </pic:pic>
              </a:graphicData>
            </a:graphic>
          </wp:inline>
        </w:drawing>
      </w:r>
    </w:p>
    <w:p w14:paraId="4CDBD530" w14:textId="5F7BAAE3" w:rsidR="00720969" w:rsidRDefault="00720969" w:rsidP="00743F86">
      <w:pPr>
        <w:jc w:val="center"/>
        <w:rPr>
          <w:rFonts w:cs="Arial"/>
          <w:noProof/>
          <w:sz w:val="22"/>
          <w:szCs w:val="22"/>
        </w:rPr>
      </w:pPr>
      <w:r>
        <w:rPr>
          <w:rFonts w:cs="Arial"/>
          <w:noProof/>
          <w:sz w:val="22"/>
          <w:szCs w:val="22"/>
        </w:rPr>
        <w:t>Modelo general</w:t>
      </w:r>
      <w:r w:rsidR="00743F86">
        <w:rPr>
          <w:rFonts w:cs="Arial"/>
          <w:noProof/>
          <w:sz w:val="22"/>
          <w:szCs w:val="22"/>
        </w:rPr>
        <w:t xml:space="preserve"> R</w:t>
      </w:r>
      <w:r>
        <w:rPr>
          <w:rFonts w:cs="Arial"/>
          <w:noProof/>
          <w:sz w:val="22"/>
          <w:szCs w:val="22"/>
        </w:rPr>
        <w:t xml:space="preserve">osmaster </w:t>
      </w:r>
      <w:r w:rsidR="00743F86">
        <w:rPr>
          <w:rFonts w:cs="Arial"/>
          <w:noProof/>
          <w:sz w:val="22"/>
          <w:szCs w:val="22"/>
        </w:rPr>
        <w:t>X</w:t>
      </w:r>
      <w:r>
        <w:rPr>
          <w:rFonts w:cs="Arial"/>
          <w:noProof/>
          <w:sz w:val="22"/>
          <w:szCs w:val="22"/>
        </w:rPr>
        <w:t>3 en solidworks</w:t>
      </w:r>
      <w:r>
        <w:rPr>
          <w:rFonts w:cs="Arial"/>
          <w:noProof/>
          <w:sz w:val="22"/>
          <w:szCs w:val="22"/>
        </w:rPr>
        <w:t xml:space="preserve"> </w:t>
      </w:r>
      <w:r w:rsidR="00743F86">
        <w:rPr>
          <w:rFonts w:cs="Arial"/>
          <w:noProof/>
          <w:sz w:val="22"/>
          <w:szCs w:val="22"/>
        </w:rPr>
        <w:t>(empezado a simplificar)</w:t>
      </w:r>
    </w:p>
    <w:p w14:paraId="03E461FC" w14:textId="1DA78723" w:rsidR="00720969" w:rsidRDefault="00720969" w:rsidP="00404827">
      <w:pPr>
        <w:rPr>
          <w:rFonts w:cs="Arial"/>
          <w:sz w:val="22"/>
          <w:szCs w:val="22"/>
        </w:rPr>
      </w:pPr>
      <w:r w:rsidRPr="00720969">
        <w:rPr>
          <w:rFonts w:cs="Arial"/>
          <w:sz w:val="22"/>
          <w:szCs w:val="22"/>
        </w:rPr>
        <w:t>Una vez importado el modelo, se configuró una superficie de simulación mediante una cuadrícula plana, sobre la cual se realizaron las pruebas de comportamiento físico. Esta configuración permitió observar la interacción entre el robot, las ruedas y la superficie, además de facilitar la identificación de problemas durante la ejecución de la simulación.</w:t>
      </w:r>
    </w:p>
    <w:p w14:paraId="5FAA4C94" w14:textId="10686AAF" w:rsidR="00720969" w:rsidRPr="00720969" w:rsidRDefault="00720969" w:rsidP="00720969">
      <w:pPr>
        <w:rPr>
          <w:rFonts w:cs="Arial"/>
          <w:sz w:val="22"/>
          <w:szCs w:val="22"/>
        </w:rPr>
      </w:pPr>
      <w:r>
        <w:rPr>
          <w:rFonts w:cs="Arial"/>
          <w:noProof/>
          <w:sz w:val="22"/>
          <w:szCs w:val="22"/>
        </w:rPr>
        <w:drawing>
          <wp:inline distT="0" distB="0" distL="0" distR="0" wp14:anchorId="009B63A1" wp14:editId="22119DB7">
            <wp:extent cx="2780299" cy="1836420"/>
            <wp:effectExtent l="0" t="0" r="127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807114" cy="1854131"/>
                    </a:xfrm>
                    <a:prstGeom prst="rect">
                      <a:avLst/>
                    </a:prstGeom>
                    <a:noFill/>
                  </pic:spPr>
                </pic:pic>
              </a:graphicData>
            </a:graphic>
          </wp:inline>
        </w:drawing>
      </w:r>
      <w:r>
        <w:rPr>
          <w:rFonts w:ascii="Nunito" w:eastAsia="Nunito" w:hAnsi="Nunito" w:cs="Nunito"/>
          <w:noProof/>
        </w:rPr>
        <w:t xml:space="preserve">    </w:t>
      </w:r>
      <w:r w:rsidR="009205A5">
        <w:rPr>
          <w:rFonts w:ascii="Nunito" w:eastAsia="Nunito" w:hAnsi="Nunito" w:cs="Nunito"/>
          <w:noProof/>
        </w:rPr>
        <w:drawing>
          <wp:inline distT="114300" distB="114300" distL="114300" distR="114300" wp14:anchorId="10D175F2" wp14:editId="0A1DFCBE">
            <wp:extent cx="3040380" cy="1817370"/>
            <wp:effectExtent l="0" t="0" r="7620" b="0"/>
            <wp:docPr id="29"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19"/>
                    <a:srcRect/>
                    <a:stretch>
                      <a:fillRect/>
                    </a:stretch>
                  </pic:blipFill>
                  <pic:spPr>
                    <a:xfrm>
                      <a:off x="0" y="0"/>
                      <a:ext cx="3041016" cy="1817750"/>
                    </a:xfrm>
                    <a:prstGeom prst="rect">
                      <a:avLst/>
                    </a:prstGeom>
                    <a:ln/>
                  </pic:spPr>
                </pic:pic>
              </a:graphicData>
            </a:graphic>
          </wp:inline>
        </w:drawing>
      </w:r>
    </w:p>
    <w:p w14:paraId="084AF75B" w14:textId="2657AD91" w:rsidR="00720969" w:rsidRDefault="00720969" w:rsidP="00720969">
      <w:pPr>
        <w:rPr>
          <w:rFonts w:cs="Arial"/>
          <w:b/>
          <w:bCs/>
          <w:sz w:val="22"/>
          <w:szCs w:val="22"/>
        </w:rPr>
      </w:pPr>
    </w:p>
    <w:p w14:paraId="0CAA6B1F" w14:textId="77777777" w:rsidR="00743F86" w:rsidRDefault="00743F86" w:rsidP="00720969">
      <w:pPr>
        <w:rPr>
          <w:rFonts w:cs="Arial"/>
          <w:b/>
          <w:bCs/>
          <w:sz w:val="22"/>
          <w:szCs w:val="22"/>
        </w:rPr>
      </w:pPr>
    </w:p>
    <w:p w14:paraId="34FB6002" w14:textId="3F001641" w:rsidR="00720969" w:rsidRPr="00720969" w:rsidRDefault="00720969" w:rsidP="00720969">
      <w:pPr>
        <w:rPr>
          <w:rFonts w:cs="Arial"/>
          <w:b/>
          <w:bCs/>
          <w:sz w:val="22"/>
          <w:szCs w:val="22"/>
        </w:rPr>
      </w:pPr>
      <w:r w:rsidRPr="00720969">
        <w:rPr>
          <w:rFonts w:cs="Arial"/>
          <w:b/>
          <w:bCs/>
          <w:sz w:val="22"/>
          <w:szCs w:val="22"/>
        </w:rPr>
        <w:lastRenderedPageBreak/>
        <w:t>Configuración física del cuerpo del robot</w:t>
      </w:r>
    </w:p>
    <w:p w14:paraId="18D91374" w14:textId="65FFBD31" w:rsidR="009205A5" w:rsidRPr="00720969" w:rsidRDefault="00720969" w:rsidP="00720969">
      <w:pPr>
        <w:rPr>
          <w:rFonts w:cs="Arial"/>
          <w:sz w:val="22"/>
          <w:szCs w:val="22"/>
        </w:rPr>
      </w:pPr>
      <w:r w:rsidRPr="00720969">
        <w:rPr>
          <w:rFonts w:cs="Arial"/>
          <w:sz w:val="22"/>
          <w:szCs w:val="22"/>
        </w:rPr>
        <w:t xml:space="preserve">Para representar el comportamiento físico del cuerpo principal, se incorporaron los componentes </w:t>
      </w:r>
      <w:proofErr w:type="spellStart"/>
      <w:r w:rsidRPr="00720969">
        <w:rPr>
          <w:rFonts w:cs="Arial"/>
          <w:sz w:val="22"/>
          <w:szCs w:val="22"/>
        </w:rPr>
        <w:t>Articulation</w:t>
      </w:r>
      <w:proofErr w:type="spellEnd"/>
      <w:r w:rsidRPr="00720969">
        <w:rPr>
          <w:rFonts w:cs="Arial"/>
          <w:sz w:val="22"/>
          <w:szCs w:val="22"/>
        </w:rPr>
        <w:t xml:space="preserve"> </w:t>
      </w:r>
      <w:proofErr w:type="spellStart"/>
      <w:r w:rsidRPr="00720969">
        <w:rPr>
          <w:rFonts w:cs="Arial"/>
          <w:sz w:val="22"/>
          <w:szCs w:val="22"/>
        </w:rPr>
        <w:t>Root</w:t>
      </w:r>
      <w:proofErr w:type="spellEnd"/>
      <w:r w:rsidRPr="00720969">
        <w:rPr>
          <w:rFonts w:cs="Arial"/>
          <w:sz w:val="22"/>
          <w:szCs w:val="22"/>
        </w:rPr>
        <w:t xml:space="preserve">, </w:t>
      </w:r>
      <w:proofErr w:type="spellStart"/>
      <w:r w:rsidRPr="00720969">
        <w:rPr>
          <w:rFonts w:cs="Arial"/>
          <w:sz w:val="22"/>
          <w:szCs w:val="22"/>
        </w:rPr>
        <w:t>Rigid</w:t>
      </w:r>
      <w:proofErr w:type="spellEnd"/>
      <w:r w:rsidRPr="00720969">
        <w:rPr>
          <w:rFonts w:cs="Arial"/>
          <w:sz w:val="22"/>
          <w:szCs w:val="22"/>
        </w:rPr>
        <w:t xml:space="preserve"> </w:t>
      </w:r>
      <w:proofErr w:type="spellStart"/>
      <w:r w:rsidRPr="00720969">
        <w:rPr>
          <w:rFonts w:cs="Arial"/>
          <w:sz w:val="22"/>
          <w:szCs w:val="22"/>
        </w:rPr>
        <w:t>Body</w:t>
      </w:r>
      <w:proofErr w:type="spellEnd"/>
      <w:r w:rsidRPr="00720969">
        <w:rPr>
          <w:rFonts w:cs="Arial"/>
          <w:sz w:val="22"/>
          <w:szCs w:val="22"/>
        </w:rPr>
        <w:t xml:space="preserve"> y </w:t>
      </w:r>
      <w:proofErr w:type="spellStart"/>
      <w:r w:rsidRPr="00720969">
        <w:rPr>
          <w:rFonts w:cs="Arial"/>
          <w:sz w:val="22"/>
          <w:szCs w:val="22"/>
        </w:rPr>
        <w:t>Collider</w:t>
      </w:r>
      <w:proofErr w:type="spellEnd"/>
      <w:r w:rsidRPr="00720969">
        <w:rPr>
          <w:rFonts w:cs="Arial"/>
          <w:sz w:val="22"/>
          <w:szCs w:val="22"/>
        </w:rPr>
        <w:t xml:space="preserve"> en NVIDIA Isaac Sim. Los colisionadores se configuraron sobre los componentes del cuerpo con el propósito de representar sus límites físicos y permitir la interacción con otros elementos del entorno.</w:t>
      </w:r>
    </w:p>
    <w:p w14:paraId="7FD8EC29" w14:textId="33E11371" w:rsidR="00720969" w:rsidRDefault="00720969" w:rsidP="00720969">
      <w:pPr>
        <w:rPr>
          <w:rFonts w:cs="Arial"/>
          <w:sz w:val="22"/>
          <w:szCs w:val="22"/>
        </w:rPr>
      </w:pPr>
      <w:r w:rsidRPr="00720969">
        <w:rPr>
          <w:rFonts w:cs="Arial"/>
          <w:sz w:val="22"/>
          <w:szCs w:val="22"/>
        </w:rPr>
        <w:t>Durante este proceso se evaluaron diferentes aproximaciones para los colisionadores</w:t>
      </w:r>
      <w:r w:rsidR="00E866C5">
        <w:rPr>
          <w:rFonts w:cs="Arial"/>
          <w:sz w:val="22"/>
          <w:szCs w:val="22"/>
        </w:rPr>
        <w:t xml:space="preserve">, los cuales servían para </w:t>
      </w:r>
      <w:r w:rsidR="00E866C5" w:rsidRPr="00E866C5">
        <w:rPr>
          <w:rFonts w:cs="Arial"/>
          <w:sz w:val="22"/>
          <w:szCs w:val="22"/>
        </w:rPr>
        <w:t>detectar contactos y colisiones con otros objetos</w:t>
      </w:r>
      <w:r w:rsidRPr="00720969">
        <w:rPr>
          <w:rFonts w:cs="Arial"/>
          <w:sz w:val="22"/>
          <w:szCs w:val="22"/>
        </w:rPr>
        <w:t xml:space="preserve">. Finalmente, se seleccionó </w:t>
      </w:r>
      <w:proofErr w:type="spellStart"/>
      <w:r w:rsidRPr="00720969">
        <w:rPr>
          <w:rFonts w:cs="Arial"/>
          <w:sz w:val="22"/>
          <w:szCs w:val="22"/>
        </w:rPr>
        <w:t>Convex</w:t>
      </w:r>
      <w:proofErr w:type="spellEnd"/>
      <w:r w:rsidRPr="00720969">
        <w:rPr>
          <w:rFonts w:cs="Arial"/>
          <w:sz w:val="22"/>
          <w:szCs w:val="22"/>
        </w:rPr>
        <w:t xml:space="preserve"> Hull para el cuerpo del robot, debido a que las aproximaciones primitivas resultaban demasiado simplificadas y las mallas triangulares presentaban problemas de estabilidad en la configuración evaluada. Esta selección buscó mantener una representación física adecuada sin introducir complejidad innecesaria en la geometría de colisión.</w:t>
      </w:r>
    </w:p>
    <w:p w14:paraId="739020A8" w14:textId="6E55208A" w:rsidR="00404827" w:rsidRDefault="00404827" w:rsidP="00E866C5">
      <w:pPr>
        <w:jc w:val="center"/>
        <w:rPr>
          <w:rFonts w:cs="Arial"/>
          <w:sz w:val="22"/>
          <w:szCs w:val="22"/>
        </w:rPr>
      </w:pPr>
      <w:r>
        <w:rPr>
          <w:rFonts w:ascii="Nunito" w:eastAsia="Nunito" w:hAnsi="Nunito" w:cs="Nunito"/>
          <w:noProof/>
        </w:rPr>
        <w:drawing>
          <wp:inline distT="114300" distB="114300" distL="114300" distR="114300" wp14:anchorId="7F3F84D9" wp14:editId="6F295DBA">
            <wp:extent cx="5113020" cy="3718560"/>
            <wp:effectExtent l="0" t="0" r="0" b="0"/>
            <wp:docPr id="30"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0"/>
                    <a:srcRect/>
                    <a:stretch>
                      <a:fillRect/>
                    </a:stretch>
                  </pic:blipFill>
                  <pic:spPr>
                    <a:xfrm>
                      <a:off x="0" y="0"/>
                      <a:ext cx="5114025" cy="3719291"/>
                    </a:xfrm>
                    <a:prstGeom prst="rect">
                      <a:avLst/>
                    </a:prstGeom>
                    <a:ln/>
                  </pic:spPr>
                </pic:pic>
              </a:graphicData>
            </a:graphic>
          </wp:inline>
        </w:drawing>
      </w:r>
    </w:p>
    <w:p w14:paraId="52CE523B" w14:textId="7130D4DF" w:rsidR="00404827" w:rsidRDefault="00404827" w:rsidP="00E866C5">
      <w:pPr>
        <w:jc w:val="center"/>
        <w:rPr>
          <w:rFonts w:cs="Arial"/>
          <w:sz w:val="22"/>
          <w:szCs w:val="22"/>
        </w:rPr>
      </w:pPr>
      <w:r>
        <w:rPr>
          <w:rFonts w:cs="Arial"/>
          <w:sz w:val="22"/>
          <w:szCs w:val="22"/>
        </w:rPr>
        <w:t>Modelo 3</w:t>
      </w:r>
      <w:r w:rsidR="00E866C5">
        <w:rPr>
          <w:rFonts w:cs="Arial"/>
          <w:sz w:val="22"/>
          <w:szCs w:val="22"/>
        </w:rPr>
        <w:t>D</w:t>
      </w:r>
      <w:r>
        <w:rPr>
          <w:rFonts w:cs="Arial"/>
          <w:sz w:val="22"/>
          <w:szCs w:val="22"/>
        </w:rPr>
        <w:t xml:space="preserve"> cuerpo Isaac sim</w:t>
      </w:r>
    </w:p>
    <w:p w14:paraId="207BAACB" w14:textId="59E3CA27" w:rsidR="009205A5" w:rsidRDefault="009205A5" w:rsidP="00E866C5">
      <w:pPr>
        <w:jc w:val="center"/>
        <w:rPr>
          <w:rFonts w:cs="Arial"/>
          <w:sz w:val="22"/>
          <w:szCs w:val="22"/>
        </w:rPr>
      </w:pPr>
      <w:r>
        <w:rPr>
          <w:rFonts w:ascii="Nunito" w:eastAsia="Nunito" w:hAnsi="Nunito" w:cs="Nunito"/>
          <w:noProof/>
        </w:rPr>
        <w:lastRenderedPageBreak/>
        <w:drawing>
          <wp:inline distT="114300" distB="114300" distL="114300" distR="114300" wp14:anchorId="046CD3F3" wp14:editId="13365584">
            <wp:extent cx="4127500" cy="2311400"/>
            <wp:effectExtent l="0" t="0" r="6350" b="0"/>
            <wp:docPr id="39"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1"/>
                    <a:srcRect/>
                    <a:stretch>
                      <a:fillRect/>
                    </a:stretch>
                  </pic:blipFill>
                  <pic:spPr>
                    <a:xfrm>
                      <a:off x="0" y="0"/>
                      <a:ext cx="4127804" cy="2311570"/>
                    </a:xfrm>
                    <a:prstGeom prst="rect">
                      <a:avLst/>
                    </a:prstGeom>
                    <a:ln/>
                  </pic:spPr>
                </pic:pic>
              </a:graphicData>
            </a:graphic>
          </wp:inline>
        </w:drawing>
      </w:r>
    </w:p>
    <w:p w14:paraId="12CF1330" w14:textId="34C73146" w:rsidR="009205A5" w:rsidRDefault="009205A5" w:rsidP="00E866C5">
      <w:pPr>
        <w:jc w:val="center"/>
        <w:rPr>
          <w:rFonts w:cs="Arial"/>
          <w:sz w:val="22"/>
          <w:szCs w:val="22"/>
        </w:rPr>
      </w:pPr>
      <w:r w:rsidRPr="00720969">
        <w:rPr>
          <w:rFonts w:cs="Arial"/>
          <w:sz w:val="22"/>
          <w:szCs w:val="22"/>
        </w:rPr>
        <w:t>colisionadores</w:t>
      </w:r>
    </w:p>
    <w:p w14:paraId="49BB1320" w14:textId="4F71E938" w:rsidR="009205A5" w:rsidRPr="009205A5" w:rsidRDefault="009205A5" w:rsidP="009205A5">
      <w:pPr>
        <w:rPr>
          <w:rFonts w:cs="Arial"/>
          <w:b/>
          <w:bCs/>
          <w:sz w:val="22"/>
          <w:szCs w:val="22"/>
        </w:rPr>
      </w:pPr>
      <w:r w:rsidRPr="009205A5">
        <w:rPr>
          <w:rFonts w:cs="Arial"/>
          <w:b/>
          <w:bCs/>
          <w:sz w:val="22"/>
          <w:szCs w:val="22"/>
        </w:rPr>
        <w:t xml:space="preserve">Rediseño y configuración de las ruedas </w:t>
      </w:r>
      <w:proofErr w:type="spellStart"/>
      <w:r w:rsidRPr="009205A5">
        <w:rPr>
          <w:rFonts w:cs="Arial"/>
          <w:b/>
          <w:bCs/>
          <w:sz w:val="22"/>
          <w:szCs w:val="22"/>
        </w:rPr>
        <w:t>mecanum</w:t>
      </w:r>
      <w:proofErr w:type="spellEnd"/>
    </w:p>
    <w:p w14:paraId="3BF74E06" w14:textId="76DF4073" w:rsidR="009205A5" w:rsidRDefault="009205A5" w:rsidP="009205A5">
      <w:pPr>
        <w:rPr>
          <w:rFonts w:cs="Arial"/>
          <w:sz w:val="22"/>
          <w:szCs w:val="22"/>
        </w:rPr>
      </w:pPr>
      <w:r w:rsidRPr="009205A5">
        <w:rPr>
          <w:rFonts w:cs="Arial"/>
          <w:sz w:val="22"/>
          <w:szCs w:val="22"/>
        </w:rPr>
        <w:t xml:space="preserve">Uno de los principales desafíos del desarrollo fue la adaptación de las ruedas </w:t>
      </w:r>
      <w:proofErr w:type="spellStart"/>
      <w:r w:rsidR="00E866C5">
        <w:rPr>
          <w:rFonts w:cs="Arial"/>
          <w:sz w:val="22"/>
          <w:szCs w:val="22"/>
        </w:rPr>
        <w:t>M</w:t>
      </w:r>
      <w:r w:rsidRPr="009205A5">
        <w:rPr>
          <w:rFonts w:cs="Arial"/>
          <w:sz w:val="22"/>
          <w:szCs w:val="22"/>
        </w:rPr>
        <w:t>ecanum</w:t>
      </w:r>
      <w:proofErr w:type="spellEnd"/>
      <w:r w:rsidRPr="009205A5">
        <w:rPr>
          <w:rFonts w:cs="Arial"/>
          <w:sz w:val="22"/>
          <w:szCs w:val="22"/>
        </w:rPr>
        <w:t>. El modelo de rueda disponible inicialmente presentaba limitaciones para su utilización en una simulación dinámica, debido a que sus componentes no estaban separados de la manera necesaria para configurar sus movimientos de forma independiente. Adicionalmente, se identificaron problemas con la ubicación de los centros de las piezas, lo que dificultaba la configuración de los colisionadores y las articulaciones rotacionales.</w:t>
      </w:r>
    </w:p>
    <w:p w14:paraId="066CEF9D" w14:textId="577BC118" w:rsidR="009205A5" w:rsidRDefault="00E866C5" w:rsidP="00E866C5">
      <w:pPr>
        <w:jc w:val="center"/>
        <w:rPr>
          <w:rFonts w:cs="Arial"/>
          <w:sz w:val="22"/>
          <w:szCs w:val="22"/>
        </w:rPr>
      </w:pPr>
      <w:r>
        <w:rPr>
          <w:rFonts w:cs="Arial"/>
          <w:noProof/>
          <w:sz w:val="22"/>
          <w:szCs w:val="22"/>
        </w:rPr>
        <w:drawing>
          <wp:inline distT="0" distB="0" distL="0" distR="0" wp14:anchorId="422CCB23" wp14:editId="16A8B9D0">
            <wp:extent cx="3992880" cy="2598271"/>
            <wp:effectExtent l="0" t="0" r="762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94039" cy="2599025"/>
                    </a:xfrm>
                    <a:prstGeom prst="rect">
                      <a:avLst/>
                    </a:prstGeom>
                    <a:noFill/>
                  </pic:spPr>
                </pic:pic>
              </a:graphicData>
            </a:graphic>
          </wp:inline>
        </w:drawing>
      </w:r>
    </w:p>
    <w:p w14:paraId="41AB97F3" w14:textId="3C94C6DA" w:rsidR="00E866C5" w:rsidRPr="009205A5" w:rsidRDefault="00E866C5" w:rsidP="00E866C5">
      <w:pPr>
        <w:jc w:val="center"/>
        <w:rPr>
          <w:rFonts w:cs="Arial"/>
          <w:sz w:val="22"/>
          <w:szCs w:val="22"/>
        </w:rPr>
      </w:pPr>
      <w:r>
        <w:rPr>
          <w:rFonts w:cs="Arial"/>
          <w:sz w:val="22"/>
          <w:szCs w:val="22"/>
        </w:rPr>
        <w:t>Piezas con centros dispersados</w:t>
      </w:r>
    </w:p>
    <w:p w14:paraId="3C8A50A7" w14:textId="76CDD663" w:rsidR="009205A5" w:rsidRDefault="009205A5" w:rsidP="009205A5">
      <w:pPr>
        <w:rPr>
          <w:rFonts w:cs="Arial"/>
          <w:sz w:val="22"/>
          <w:szCs w:val="22"/>
        </w:rPr>
      </w:pPr>
      <w:r w:rsidRPr="009205A5">
        <w:rPr>
          <w:rFonts w:cs="Arial"/>
          <w:sz w:val="22"/>
          <w:szCs w:val="22"/>
        </w:rPr>
        <w:lastRenderedPageBreak/>
        <w:t>Para solucionar estas dificultades, se separaron los componentes de las ruedas en SolidWorks. También se revisaron las posiciones y los centros de las piezas para mejorar su alineación con los ejes de rotación. Durante las primeras pruebas se observó que una ubicación incorrecta de los centros podía producir colisionadores que no representaban adecuadamente la geometría real de los componentes. En algunos casos, los rodillos generaban volúmenes de colisión excesivamente grandes, lo que interfería con su movimient</w:t>
      </w:r>
      <w:r>
        <w:rPr>
          <w:rFonts w:cs="Arial"/>
          <w:sz w:val="22"/>
          <w:szCs w:val="22"/>
        </w:rPr>
        <w:t>o</w:t>
      </w:r>
      <w:r w:rsidRPr="009205A5">
        <w:rPr>
          <w:rFonts w:cs="Arial"/>
          <w:sz w:val="22"/>
          <w:szCs w:val="22"/>
        </w:rPr>
        <w:t>.</w:t>
      </w:r>
    </w:p>
    <w:p w14:paraId="7CB79C93" w14:textId="77777777" w:rsidR="00E866C5" w:rsidRDefault="00E866C5" w:rsidP="00E866C5">
      <w:pPr>
        <w:jc w:val="center"/>
        <w:rPr>
          <w:rFonts w:cs="Arial"/>
          <w:sz w:val="22"/>
          <w:szCs w:val="22"/>
        </w:rPr>
      </w:pPr>
      <w:r w:rsidRPr="00280E74">
        <w:rPr>
          <w:rFonts w:cs="Arial"/>
          <w:sz w:val="22"/>
          <w:szCs w:val="22"/>
        </w:rPr>
        <w:drawing>
          <wp:inline distT="0" distB="0" distL="0" distR="0" wp14:anchorId="0703C13B" wp14:editId="539FAA15">
            <wp:extent cx="5996940" cy="2458653"/>
            <wp:effectExtent l="0" t="0" r="381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015086" cy="2466093"/>
                    </a:xfrm>
                    <a:prstGeom prst="rect">
                      <a:avLst/>
                    </a:prstGeom>
                  </pic:spPr>
                </pic:pic>
              </a:graphicData>
            </a:graphic>
          </wp:inline>
        </w:drawing>
      </w:r>
    </w:p>
    <w:p w14:paraId="2AFEAB70" w14:textId="77777777" w:rsidR="00E866C5" w:rsidRDefault="00E866C5" w:rsidP="00E866C5">
      <w:pPr>
        <w:jc w:val="center"/>
        <w:rPr>
          <w:rFonts w:cs="Arial"/>
          <w:sz w:val="22"/>
          <w:szCs w:val="22"/>
        </w:rPr>
      </w:pPr>
      <w:r>
        <w:rPr>
          <w:rFonts w:cs="Arial"/>
          <w:sz w:val="22"/>
          <w:szCs w:val="22"/>
        </w:rPr>
        <w:t>Construcción de llantas</w:t>
      </w:r>
    </w:p>
    <w:p w14:paraId="51A687E1" w14:textId="77777777" w:rsidR="00E866C5" w:rsidRPr="009205A5" w:rsidRDefault="00E866C5" w:rsidP="009205A5">
      <w:pPr>
        <w:rPr>
          <w:rFonts w:cs="Arial"/>
          <w:sz w:val="22"/>
          <w:szCs w:val="22"/>
        </w:rPr>
      </w:pPr>
    </w:p>
    <w:p w14:paraId="0606DD4E" w14:textId="794A1494" w:rsidR="009205A5" w:rsidRDefault="009205A5" w:rsidP="009205A5">
      <w:pPr>
        <w:rPr>
          <w:rFonts w:cs="Arial"/>
          <w:sz w:val="22"/>
          <w:szCs w:val="22"/>
        </w:rPr>
      </w:pPr>
      <w:r w:rsidRPr="009205A5">
        <w:rPr>
          <w:rFonts w:cs="Arial"/>
          <w:sz w:val="22"/>
          <w:szCs w:val="22"/>
        </w:rPr>
        <w:t>Debido a estas limitaciones, se diseñó una nueva geometría para los rodillos en SolidWorks. El rediseño buscó mejorar su correspondencia con la forma real de las piezas y facilitar la aplicación de las propiedades físicas necesarias. Asimismo, se revisó la separación entre las ruedas y el cuerpo principal, ya que el contacto no deseado entre componentes móviles podía provocar colisiones, saltos y movimientos inestables durante la simulación.</w:t>
      </w:r>
    </w:p>
    <w:p w14:paraId="3A64E178" w14:textId="77777777" w:rsidR="009205A5" w:rsidRDefault="009205A5" w:rsidP="002002E8">
      <w:pPr>
        <w:jc w:val="center"/>
        <w:rPr>
          <w:rFonts w:cs="Arial"/>
          <w:noProof/>
          <w:sz w:val="22"/>
          <w:szCs w:val="22"/>
        </w:rPr>
      </w:pPr>
      <w:r>
        <w:rPr>
          <w:rFonts w:cs="Arial"/>
          <w:noProof/>
          <w:sz w:val="22"/>
          <w:szCs w:val="22"/>
        </w:rPr>
        <w:lastRenderedPageBreak/>
        <w:drawing>
          <wp:inline distT="0" distB="0" distL="0" distR="0" wp14:anchorId="3C93AEBC" wp14:editId="3E9A6979">
            <wp:extent cx="1542611" cy="1844040"/>
            <wp:effectExtent l="0" t="0" r="635" b="381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559665" cy="1864427"/>
                    </a:xfrm>
                    <a:prstGeom prst="rect">
                      <a:avLst/>
                    </a:prstGeom>
                    <a:noFill/>
                    <a:ln>
                      <a:noFill/>
                    </a:ln>
                  </pic:spPr>
                </pic:pic>
              </a:graphicData>
            </a:graphic>
          </wp:inline>
        </w:drawing>
      </w:r>
    </w:p>
    <w:p w14:paraId="2A045D84" w14:textId="74ABE94C" w:rsidR="009205A5" w:rsidRDefault="009205A5" w:rsidP="002002E8">
      <w:pPr>
        <w:jc w:val="center"/>
        <w:rPr>
          <w:rFonts w:cs="Arial"/>
          <w:noProof/>
          <w:sz w:val="22"/>
          <w:szCs w:val="22"/>
        </w:rPr>
      </w:pPr>
      <w:r>
        <w:rPr>
          <w:rFonts w:cs="Arial"/>
          <w:noProof/>
          <w:sz w:val="22"/>
          <w:szCs w:val="22"/>
        </w:rPr>
        <w:t>Construccion de piezas rollers en solidworks</w:t>
      </w:r>
    </w:p>
    <w:p w14:paraId="0221F808" w14:textId="06AA3B37" w:rsidR="002002E8" w:rsidRDefault="002002E8" w:rsidP="002002E8">
      <w:pPr>
        <w:jc w:val="center"/>
        <w:rPr>
          <w:rFonts w:cs="Arial"/>
          <w:noProof/>
          <w:sz w:val="22"/>
          <w:szCs w:val="22"/>
        </w:rPr>
      </w:pPr>
      <w:r w:rsidRPr="00280E74">
        <w:rPr>
          <w:rFonts w:cs="Arial"/>
          <w:sz w:val="22"/>
          <w:szCs w:val="22"/>
        </w:rPr>
        <w:drawing>
          <wp:inline distT="0" distB="0" distL="0" distR="0" wp14:anchorId="4BAE663A" wp14:editId="4B41A46F">
            <wp:extent cx="4495800" cy="4295018"/>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15001" cy="4313361"/>
                    </a:xfrm>
                    <a:prstGeom prst="rect">
                      <a:avLst/>
                    </a:prstGeom>
                  </pic:spPr>
                </pic:pic>
              </a:graphicData>
            </a:graphic>
          </wp:inline>
        </w:drawing>
      </w:r>
    </w:p>
    <w:p w14:paraId="5F9C9F0D" w14:textId="1CC08E13" w:rsidR="00280E74" w:rsidRDefault="002002E8" w:rsidP="002002E8">
      <w:pPr>
        <w:jc w:val="center"/>
        <w:rPr>
          <w:rFonts w:cs="Arial"/>
          <w:sz w:val="22"/>
          <w:szCs w:val="22"/>
        </w:rPr>
      </w:pPr>
      <w:r>
        <w:rPr>
          <w:rFonts w:cs="Arial"/>
          <w:sz w:val="22"/>
          <w:szCs w:val="22"/>
        </w:rPr>
        <w:t xml:space="preserve">Rediseño de centros en las piezas de las </w:t>
      </w:r>
      <w:proofErr w:type="spellStart"/>
      <w:r>
        <w:rPr>
          <w:rFonts w:cs="Arial"/>
          <w:sz w:val="22"/>
          <w:szCs w:val="22"/>
        </w:rPr>
        <w:t>Mecanum</w:t>
      </w:r>
      <w:proofErr w:type="spellEnd"/>
      <w:r>
        <w:rPr>
          <w:rFonts w:cs="Arial"/>
          <w:sz w:val="22"/>
          <w:szCs w:val="22"/>
        </w:rPr>
        <w:t xml:space="preserve"> </w:t>
      </w:r>
      <w:proofErr w:type="spellStart"/>
      <w:r>
        <w:rPr>
          <w:rFonts w:cs="Arial"/>
          <w:sz w:val="22"/>
          <w:szCs w:val="22"/>
        </w:rPr>
        <w:t>Wheels</w:t>
      </w:r>
      <w:proofErr w:type="spellEnd"/>
    </w:p>
    <w:p w14:paraId="1CAA7539" w14:textId="5E857EA4" w:rsidR="00356D03" w:rsidRPr="00737688" w:rsidRDefault="009205A5" w:rsidP="00737688">
      <w:pPr>
        <w:rPr>
          <w:rFonts w:cs="Arial"/>
          <w:sz w:val="22"/>
          <w:szCs w:val="22"/>
        </w:rPr>
      </w:pPr>
      <w:r w:rsidRPr="009205A5">
        <w:rPr>
          <w:rFonts w:cs="Arial"/>
          <w:sz w:val="22"/>
          <w:szCs w:val="22"/>
        </w:rPr>
        <w:lastRenderedPageBreak/>
        <w:drawing>
          <wp:inline distT="0" distB="0" distL="0" distR="0" wp14:anchorId="425845B3" wp14:editId="6BAA7459">
            <wp:extent cx="6118860" cy="2147390"/>
            <wp:effectExtent l="0" t="0" r="0" b="571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77371" cy="2167924"/>
                    </a:xfrm>
                    <a:prstGeom prst="rect">
                      <a:avLst/>
                    </a:prstGeom>
                  </pic:spPr>
                </pic:pic>
              </a:graphicData>
            </a:graphic>
          </wp:inline>
        </w:drawing>
      </w:r>
    </w:p>
    <w:p w14:paraId="4D889ACD" w14:textId="0AE9657E" w:rsidR="009205A5" w:rsidRDefault="009205A5" w:rsidP="009205A5">
      <w:pPr>
        <w:rPr>
          <w:rFonts w:cs="Arial"/>
          <w:sz w:val="22"/>
          <w:szCs w:val="22"/>
        </w:rPr>
      </w:pPr>
      <w:r w:rsidRPr="009205A5">
        <w:rPr>
          <w:rFonts w:cs="Arial"/>
          <w:sz w:val="22"/>
          <w:szCs w:val="22"/>
        </w:rPr>
        <w:t xml:space="preserve">Una vez ajustada la geometría, se configuraron las propiedades físicas de las ruedas principales mediante </w:t>
      </w:r>
      <w:proofErr w:type="spellStart"/>
      <w:r w:rsidRPr="009205A5">
        <w:rPr>
          <w:rFonts w:cs="Arial"/>
          <w:sz w:val="22"/>
          <w:szCs w:val="22"/>
        </w:rPr>
        <w:t>Rigid</w:t>
      </w:r>
      <w:proofErr w:type="spellEnd"/>
      <w:r w:rsidRPr="009205A5">
        <w:rPr>
          <w:rFonts w:cs="Arial"/>
          <w:sz w:val="22"/>
          <w:szCs w:val="22"/>
        </w:rPr>
        <w:t xml:space="preserve"> </w:t>
      </w:r>
      <w:proofErr w:type="spellStart"/>
      <w:r w:rsidRPr="009205A5">
        <w:rPr>
          <w:rFonts w:cs="Arial"/>
          <w:sz w:val="22"/>
          <w:szCs w:val="22"/>
        </w:rPr>
        <w:t>Body</w:t>
      </w:r>
      <w:proofErr w:type="spellEnd"/>
      <w:r w:rsidRPr="009205A5">
        <w:rPr>
          <w:rFonts w:cs="Arial"/>
          <w:sz w:val="22"/>
          <w:szCs w:val="22"/>
        </w:rPr>
        <w:t xml:space="preserve">, </w:t>
      </w:r>
      <w:proofErr w:type="spellStart"/>
      <w:r w:rsidRPr="009205A5">
        <w:rPr>
          <w:rFonts w:cs="Arial"/>
          <w:sz w:val="22"/>
          <w:szCs w:val="22"/>
        </w:rPr>
        <w:t>Collider</w:t>
      </w:r>
      <w:proofErr w:type="spellEnd"/>
      <w:r w:rsidRPr="009205A5">
        <w:rPr>
          <w:rFonts w:cs="Arial"/>
          <w:sz w:val="22"/>
          <w:szCs w:val="22"/>
        </w:rPr>
        <w:t xml:space="preserve">, Revolute </w:t>
      </w:r>
      <w:proofErr w:type="spellStart"/>
      <w:r w:rsidRPr="009205A5">
        <w:rPr>
          <w:rFonts w:cs="Arial"/>
          <w:sz w:val="22"/>
          <w:szCs w:val="22"/>
        </w:rPr>
        <w:t>Joint</w:t>
      </w:r>
      <w:proofErr w:type="spellEnd"/>
      <w:r w:rsidRPr="009205A5">
        <w:rPr>
          <w:rFonts w:cs="Arial"/>
          <w:sz w:val="22"/>
          <w:szCs w:val="22"/>
        </w:rPr>
        <w:t xml:space="preserve"> y Angular Drive, además de asignar masa a los componentes. Para las ruedas se utilizó la aproximación de colisión SDF </w:t>
      </w:r>
      <w:proofErr w:type="spellStart"/>
      <w:r w:rsidRPr="009205A5">
        <w:rPr>
          <w:rFonts w:cs="Arial"/>
          <w:sz w:val="22"/>
          <w:szCs w:val="22"/>
        </w:rPr>
        <w:t>Mesh</w:t>
      </w:r>
      <w:proofErr w:type="spellEnd"/>
      <w:r w:rsidRPr="009205A5">
        <w:rPr>
          <w:rFonts w:cs="Arial"/>
          <w:sz w:val="22"/>
          <w:szCs w:val="22"/>
        </w:rPr>
        <w:t xml:space="preserve">, debido a que en las pruebas realizadas con </w:t>
      </w:r>
      <w:proofErr w:type="spellStart"/>
      <w:r w:rsidRPr="009205A5">
        <w:rPr>
          <w:rFonts w:cs="Arial"/>
          <w:sz w:val="22"/>
          <w:szCs w:val="22"/>
        </w:rPr>
        <w:t>Convex</w:t>
      </w:r>
      <w:proofErr w:type="spellEnd"/>
      <w:r w:rsidRPr="009205A5">
        <w:rPr>
          <w:rFonts w:cs="Arial"/>
          <w:sz w:val="22"/>
          <w:szCs w:val="22"/>
        </w:rPr>
        <w:t xml:space="preserve"> Hull se observaron interferencias que dificultaban la rotación. La aproximación seleccionada permitió representar la geometría de las ruedas de forma más cercana a su malla real.</w:t>
      </w:r>
    </w:p>
    <w:p w14:paraId="36E757A2" w14:textId="22716E94" w:rsidR="002002E8" w:rsidRDefault="002002E8" w:rsidP="009205A5">
      <w:pPr>
        <w:rPr>
          <w:rFonts w:cs="Arial"/>
          <w:sz w:val="22"/>
          <w:szCs w:val="22"/>
        </w:rPr>
      </w:pPr>
    </w:p>
    <w:p w14:paraId="4B1EECC6" w14:textId="4B6C164C" w:rsidR="00424139" w:rsidRDefault="00424139" w:rsidP="009205A5">
      <w:pPr>
        <w:rPr>
          <w:rFonts w:cs="Arial"/>
          <w:sz w:val="22"/>
          <w:szCs w:val="22"/>
        </w:rPr>
      </w:pPr>
      <w:r>
        <w:rPr>
          <w:rFonts w:ascii="Nunito" w:eastAsia="Nunito" w:hAnsi="Nunito" w:cs="Nunito"/>
          <w:noProof/>
        </w:rPr>
        <w:drawing>
          <wp:inline distT="114300" distB="114300" distL="114300" distR="114300" wp14:anchorId="59765BCF" wp14:editId="2CACFB87">
            <wp:extent cx="1609598" cy="1479791"/>
            <wp:effectExtent l="0" t="0" r="0" b="0"/>
            <wp:docPr id="60"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27"/>
                    <a:srcRect/>
                    <a:stretch>
                      <a:fillRect/>
                    </a:stretch>
                  </pic:blipFill>
                  <pic:spPr>
                    <a:xfrm>
                      <a:off x="0" y="0"/>
                      <a:ext cx="1609598" cy="1479791"/>
                    </a:xfrm>
                    <a:prstGeom prst="rect">
                      <a:avLst/>
                    </a:prstGeom>
                    <a:ln/>
                  </pic:spPr>
                </pic:pic>
              </a:graphicData>
            </a:graphic>
          </wp:inline>
        </w:drawing>
      </w:r>
    </w:p>
    <w:p w14:paraId="0CA0304A" w14:textId="69F721B3" w:rsidR="00424139" w:rsidRPr="009205A5" w:rsidRDefault="00424139" w:rsidP="009205A5">
      <w:pPr>
        <w:rPr>
          <w:rFonts w:cs="Arial"/>
          <w:sz w:val="22"/>
          <w:szCs w:val="22"/>
        </w:rPr>
      </w:pPr>
      <w:r>
        <w:rPr>
          <w:rFonts w:cs="Arial"/>
          <w:sz w:val="22"/>
          <w:szCs w:val="22"/>
        </w:rPr>
        <w:t xml:space="preserve">SDF </w:t>
      </w:r>
      <w:proofErr w:type="spellStart"/>
      <w:r>
        <w:rPr>
          <w:rFonts w:cs="Arial"/>
          <w:sz w:val="22"/>
          <w:szCs w:val="22"/>
        </w:rPr>
        <w:t>mesh</w:t>
      </w:r>
      <w:proofErr w:type="spellEnd"/>
    </w:p>
    <w:p w14:paraId="45C8E9F1" w14:textId="0CA78F2E" w:rsidR="00412E6E" w:rsidRDefault="009205A5" w:rsidP="009205A5">
      <w:pPr>
        <w:rPr>
          <w:rFonts w:cs="Arial"/>
          <w:sz w:val="22"/>
          <w:szCs w:val="22"/>
        </w:rPr>
      </w:pPr>
      <w:r w:rsidRPr="009205A5">
        <w:rPr>
          <w:rFonts w:cs="Arial"/>
          <w:sz w:val="22"/>
          <w:szCs w:val="22"/>
        </w:rPr>
        <w:t>También se ajustaron los ejes de las articulaciones rotacionales según la dirección de movimiento de cada rueda. La configuración de las relaciones entre el cuerpo principal y las ruedas permitió establecer el cuerpo del robot como referencia estructural y definir las ruedas como componentes móviles conectados mediante las articulaciones correspondientes.</w:t>
      </w:r>
    </w:p>
    <w:p w14:paraId="381C8570" w14:textId="24EF4EB0" w:rsidR="00412E6E" w:rsidRDefault="000E2C81" w:rsidP="002002E8">
      <w:pPr>
        <w:jc w:val="center"/>
        <w:rPr>
          <w:rFonts w:cs="Arial"/>
          <w:sz w:val="22"/>
          <w:szCs w:val="22"/>
        </w:rPr>
      </w:pPr>
      <w:r>
        <w:rPr>
          <w:rFonts w:cs="Arial"/>
          <w:noProof/>
          <w:sz w:val="22"/>
          <w:szCs w:val="22"/>
        </w:rPr>
        <w:lastRenderedPageBreak/>
        <w:drawing>
          <wp:inline distT="0" distB="0" distL="0" distR="0" wp14:anchorId="48A3A7A8" wp14:editId="4A26DF07">
            <wp:extent cx="2849880" cy="640094"/>
            <wp:effectExtent l="0" t="0" r="762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942338" cy="660860"/>
                    </a:xfrm>
                    <a:prstGeom prst="rect">
                      <a:avLst/>
                    </a:prstGeom>
                    <a:noFill/>
                  </pic:spPr>
                </pic:pic>
              </a:graphicData>
            </a:graphic>
          </wp:inline>
        </w:drawing>
      </w:r>
    </w:p>
    <w:p w14:paraId="435D31EB" w14:textId="605ED259" w:rsidR="00633776" w:rsidRDefault="000E2C81" w:rsidP="00737688">
      <w:pPr>
        <w:rPr>
          <w:rFonts w:cs="Arial"/>
          <w:sz w:val="22"/>
          <w:szCs w:val="22"/>
        </w:rPr>
      </w:pPr>
      <w:r w:rsidRPr="000E2C81">
        <w:rPr>
          <w:rFonts w:cs="Arial"/>
          <w:sz w:val="22"/>
          <w:szCs w:val="22"/>
        </w:rPr>
        <w:drawing>
          <wp:inline distT="0" distB="0" distL="0" distR="0" wp14:anchorId="30B887BC" wp14:editId="01C63E2B">
            <wp:extent cx="6397224" cy="2354580"/>
            <wp:effectExtent l="0" t="0" r="3810" b="762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418213" cy="2362305"/>
                    </a:xfrm>
                    <a:prstGeom prst="rect">
                      <a:avLst/>
                    </a:prstGeom>
                  </pic:spPr>
                </pic:pic>
              </a:graphicData>
            </a:graphic>
          </wp:inline>
        </w:drawing>
      </w:r>
    </w:p>
    <w:p w14:paraId="5D1EFE29" w14:textId="36B78B14" w:rsidR="00633776" w:rsidRDefault="000E2C81" w:rsidP="002002E8">
      <w:pPr>
        <w:jc w:val="center"/>
        <w:rPr>
          <w:rFonts w:cs="Arial"/>
          <w:sz w:val="22"/>
          <w:szCs w:val="22"/>
        </w:rPr>
      </w:pPr>
      <w:r>
        <w:rPr>
          <w:rFonts w:ascii="Nunito" w:eastAsia="Nunito" w:hAnsi="Nunito" w:cs="Nunito"/>
          <w:noProof/>
        </w:rPr>
        <w:drawing>
          <wp:inline distT="114300" distB="114300" distL="114300" distR="114300" wp14:anchorId="7A456527" wp14:editId="7BDC003D">
            <wp:extent cx="3721100" cy="2159000"/>
            <wp:effectExtent l="0" t="0" r="0" b="0"/>
            <wp:docPr id="24"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30"/>
                    <a:srcRect/>
                    <a:stretch>
                      <a:fillRect/>
                    </a:stretch>
                  </pic:blipFill>
                  <pic:spPr>
                    <a:xfrm>
                      <a:off x="0" y="0"/>
                      <a:ext cx="3722262" cy="2159674"/>
                    </a:xfrm>
                    <a:prstGeom prst="rect">
                      <a:avLst/>
                    </a:prstGeom>
                    <a:ln/>
                  </pic:spPr>
                </pic:pic>
              </a:graphicData>
            </a:graphic>
          </wp:inline>
        </w:drawing>
      </w:r>
    </w:p>
    <w:p w14:paraId="7348BD92" w14:textId="5046E8DB" w:rsidR="000E2C81" w:rsidRDefault="000E2C81" w:rsidP="002002E8">
      <w:pPr>
        <w:jc w:val="center"/>
        <w:rPr>
          <w:rFonts w:ascii="Nunito" w:eastAsia="Nunito" w:hAnsi="Nunito" w:cs="Nunito"/>
          <w:i/>
          <w:iCs/>
        </w:rPr>
      </w:pPr>
      <w:proofErr w:type="spellStart"/>
      <w:r>
        <w:rPr>
          <w:rFonts w:ascii="Nunito" w:eastAsia="Nunito" w:hAnsi="Nunito" w:cs="Nunito"/>
          <w:i/>
          <w:iCs/>
        </w:rPr>
        <w:t>Collider</w:t>
      </w:r>
      <w:proofErr w:type="spellEnd"/>
      <w:r>
        <w:rPr>
          <w:rFonts w:ascii="Nunito" w:eastAsia="Nunito" w:hAnsi="Nunito" w:cs="Nunito"/>
          <w:i/>
          <w:iCs/>
        </w:rPr>
        <w:t xml:space="preserve"> + </w:t>
      </w:r>
      <w:proofErr w:type="spellStart"/>
      <w:r>
        <w:rPr>
          <w:rFonts w:ascii="Nunito" w:eastAsia="Nunito" w:hAnsi="Nunito" w:cs="Nunito"/>
          <w:i/>
          <w:iCs/>
        </w:rPr>
        <w:t>mass</w:t>
      </w:r>
      <w:proofErr w:type="spellEnd"/>
    </w:p>
    <w:p w14:paraId="3A5F40E1" w14:textId="51A162AB" w:rsidR="000E2C81" w:rsidRDefault="000E2C81" w:rsidP="00737688">
      <w:pPr>
        <w:rPr>
          <w:rFonts w:cs="Arial"/>
          <w:sz w:val="22"/>
          <w:szCs w:val="22"/>
        </w:rPr>
      </w:pPr>
      <w:r>
        <w:rPr>
          <w:rFonts w:ascii="Nunito" w:eastAsia="Nunito" w:hAnsi="Nunito" w:cs="Nunito"/>
          <w:noProof/>
        </w:rPr>
        <w:lastRenderedPageBreak/>
        <w:drawing>
          <wp:inline distT="114300" distB="114300" distL="114300" distR="114300" wp14:anchorId="37530F3E" wp14:editId="087C7E31">
            <wp:extent cx="5943600" cy="3200400"/>
            <wp:effectExtent l="0" t="0" r="0" b="0"/>
            <wp:docPr id="37"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31"/>
                    <a:srcRect/>
                    <a:stretch>
                      <a:fillRect/>
                    </a:stretch>
                  </pic:blipFill>
                  <pic:spPr>
                    <a:xfrm>
                      <a:off x="0" y="0"/>
                      <a:ext cx="5943600" cy="3200400"/>
                    </a:xfrm>
                    <a:prstGeom prst="rect">
                      <a:avLst/>
                    </a:prstGeom>
                    <a:ln/>
                  </pic:spPr>
                </pic:pic>
              </a:graphicData>
            </a:graphic>
          </wp:inline>
        </w:drawing>
      </w:r>
    </w:p>
    <w:p w14:paraId="7B109DE9" w14:textId="30BC6591" w:rsidR="000E2C81" w:rsidRPr="000E2C81" w:rsidRDefault="000E2C81" w:rsidP="000E2C81">
      <w:pPr>
        <w:rPr>
          <w:rFonts w:cs="Arial"/>
          <w:b/>
          <w:bCs/>
          <w:sz w:val="22"/>
          <w:szCs w:val="22"/>
        </w:rPr>
      </w:pPr>
      <w:r w:rsidRPr="000E2C81">
        <w:rPr>
          <w:rFonts w:cs="Arial"/>
          <w:b/>
          <w:bCs/>
          <w:sz w:val="22"/>
          <w:szCs w:val="22"/>
        </w:rPr>
        <w:t>Configuración de los rodillos y ajuste de los parámetros físicos</w:t>
      </w:r>
    </w:p>
    <w:p w14:paraId="1C8B1CEF" w14:textId="46914331" w:rsidR="000E2C81" w:rsidRPr="000E2C81" w:rsidRDefault="000E2C81" w:rsidP="000E2C81">
      <w:pPr>
        <w:rPr>
          <w:rFonts w:cs="Arial"/>
          <w:sz w:val="22"/>
          <w:szCs w:val="22"/>
        </w:rPr>
      </w:pPr>
      <w:r w:rsidRPr="000E2C81">
        <w:rPr>
          <w:rFonts w:cs="Arial"/>
          <w:sz w:val="22"/>
          <w:szCs w:val="22"/>
        </w:rPr>
        <w:t xml:space="preserve">Después de configurar las ruedas principales, se trabajó en los rodillos, que constituyeron una de las partes más complejas del modelo debido a su influencia en el comportamiento omnidireccional de las ruedas </w:t>
      </w:r>
      <w:proofErr w:type="spellStart"/>
      <w:r w:rsidRPr="000E2C81">
        <w:rPr>
          <w:rFonts w:cs="Arial"/>
          <w:sz w:val="22"/>
          <w:szCs w:val="22"/>
        </w:rPr>
        <w:t>mecanum</w:t>
      </w:r>
      <w:proofErr w:type="spellEnd"/>
      <w:r w:rsidRPr="000E2C81">
        <w:rPr>
          <w:rFonts w:cs="Arial"/>
          <w:sz w:val="22"/>
          <w:szCs w:val="22"/>
        </w:rPr>
        <w:t>. Para ello, se reprodujeron en la nueva geometría las posiciones y orientaciones angulares de los rodillos de la versión anterior, con el propósito de mantener su alineación y facilitar su configuración.</w:t>
      </w:r>
    </w:p>
    <w:p w14:paraId="6F0E2C6D" w14:textId="1FE1B3D3" w:rsidR="000E2C81" w:rsidRDefault="000E2C81" w:rsidP="000E2C81">
      <w:pPr>
        <w:rPr>
          <w:rFonts w:cs="Arial"/>
          <w:sz w:val="22"/>
          <w:szCs w:val="22"/>
        </w:rPr>
      </w:pPr>
      <w:r w:rsidRPr="000E2C81">
        <w:rPr>
          <w:rFonts w:cs="Arial"/>
          <w:sz w:val="22"/>
          <w:szCs w:val="22"/>
        </w:rPr>
        <w:t xml:space="preserve">Cada rodillo se configuró con </w:t>
      </w:r>
      <w:proofErr w:type="spellStart"/>
      <w:r w:rsidRPr="000E2C81">
        <w:rPr>
          <w:rFonts w:cs="Arial"/>
          <w:sz w:val="22"/>
          <w:szCs w:val="22"/>
        </w:rPr>
        <w:t>Rigid</w:t>
      </w:r>
      <w:proofErr w:type="spellEnd"/>
      <w:r w:rsidRPr="000E2C81">
        <w:rPr>
          <w:rFonts w:cs="Arial"/>
          <w:sz w:val="22"/>
          <w:szCs w:val="22"/>
        </w:rPr>
        <w:t xml:space="preserve"> </w:t>
      </w:r>
      <w:proofErr w:type="spellStart"/>
      <w:r w:rsidRPr="000E2C81">
        <w:rPr>
          <w:rFonts w:cs="Arial"/>
          <w:sz w:val="22"/>
          <w:szCs w:val="22"/>
        </w:rPr>
        <w:t>Body</w:t>
      </w:r>
      <w:proofErr w:type="spellEnd"/>
      <w:r w:rsidRPr="000E2C81">
        <w:rPr>
          <w:rFonts w:cs="Arial"/>
          <w:sz w:val="22"/>
          <w:szCs w:val="22"/>
        </w:rPr>
        <w:t xml:space="preserve">, </w:t>
      </w:r>
      <w:proofErr w:type="spellStart"/>
      <w:r w:rsidRPr="000E2C81">
        <w:rPr>
          <w:rFonts w:cs="Arial"/>
          <w:sz w:val="22"/>
          <w:szCs w:val="22"/>
        </w:rPr>
        <w:t>Collider</w:t>
      </w:r>
      <w:proofErr w:type="spellEnd"/>
      <w:r w:rsidRPr="000E2C81">
        <w:rPr>
          <w:rFonts w:cs="Arial"/>
          <w:sz w:val="22"/>
          <w:szCs w:val="22"/>
        </w:rPr>
        <w:t xml:space="preserve">, Revolute </w:t>
      </w:r>
      <w:proofErr w:type="spellStart"/>
      <w:r w:rsidRPr="000E2C81">
        <w:rPr>
          <w:rFonts w:cs="Arial"/>
          <w:sz w:val="22"/>
          <w:szCs w:val="22"/>
        </w:rPr>
        <w:t>Joint</w:t>
      </w:r>
      <w:proofErr w:type="spellEnd"/>
      <w:r w:rsidRPr="000E2C81">
        <w:rPr>
          <w:rFonts w:cs="Arial"/>
          <w:sz w:val="22"/>
          <w:szCs w:val="22"/>
        </w:rPr>
        <w:t xml:space="preserve"> y masa. En este caso, también se utilizó SDF </w:t>
      </w:r>
      <w:proofErr w:type="spellStart"/>
      <w:r w:rsidRPr="000E2C81">
        <w:rPr>
          <w:rFonts w:cs="Arial"/>
          <w:sz w:val="22"/>
          <w:szCs w:val="22"/>
        </w:rPr>
        <w:t>Mesh</w:t>
      </w:r>
      <w:proofErr w:type="spellEnd"/>
      <w:r w:rsidRPr="000E2C81">
        <w:rPr>
          <w:rFonts w:cs="Arial"/>
          <w:sz w:val="22"/>
          <w:szCs w:val="22"/>
        </w:rPr>
        <w:t xml:space="preserve"> para representar la geometría de los componentes. Además, se revisaron los límites de rotación de las articulaciones y se corrigieron las relaciones entre los rodillos y el cuerpo principal de cada rueda para que giraran alrededor del eje establecido sin perder su posición dentro del conjunto.</w:t>
      </w:r>
    </w:p>
    <w:p w14:paraId="4C83D1D7" w14:textId="7E8ECD58" w:rsidR="000E2C81" w:rsidRDefault="000E2C81" w:rsidP="00EC76FA">
      <w:pPr>
        <w:jc w:val="center"/>
        <w:rPr>
          <w:rFonts w:cs="Arial"/>
          <w:sz w:val="22"/>
          <w:szCs w:val="22"/>
        </w:rPr>
      </w:pPr>
      <w:r w:rsidRPr="000E2C81">
        <w:rPr>
          <w:rFonts w:cs="Arial"/>
          <w:sz w:val="22"/>
          <w:szCs w:val="22"/>
        </w:rPr>
        <w:lastRenderedPageBreak/>
        <w:drawing>
          <wp:inline distT="0" distB="0" distL="0" distR="0" wp14:anchorId="4768AC9E" wp14:editId="44534FD7">
            <wp:extent cx="5195455" cy="2540000"/>
            <wp:effectExtent l="0" t="0" r="571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209210" cy="2546725"/>
                    </a:xfrm>
                    <a:prstGeom prst="rect">
                      <a:avLst/>
                    </a:prstGeom>
                  </pic:spPr>
                </pic:pic>
              </a:graphicData>
            </a:graphic>
          </wp:inline>
        </w:drawing>
      </w:r>
    </w:p>
    <w:p w14:paraId="5042CBBA" w14:textId="4BD0FB49" w:rsidR="000E2C81" w:rsidRPr="000E2C81" w:rsidRDefault="000E2C81" w:rsidP="000E2C81">
      <w:pPr>
        <w:rPr>
          <w:rFonts w:cs="Arial"/>
          <w:sz w:val="22"/>
          <w:szCs w:val="22"/>
        </w:rPr>
      </w:pPr>
      <w:r w:rsidRPr="000E2C81">
        <w:rPr>
          <w:rFonts w:cs="Arial"/>
          <w:sz w:val="22"/>
          <w:szCs w:val="22"/>
        </w:rPr>
        <w:t xml:space="preserve">Posteriormente, se ajustaron los accionamientos angulares de las ruedas. Mediante el parámetro Target </w:t>
      </w:r>
      <w:proofErr w:type="spellStart"/>
      <w:r w:rsidRPr="000E2C81">
        <w:rPr>
          <w:rFonts w:cs="Arial"/>
          <w:sz w:val="22"/>
          <w:szCs w:val="22"/>
        </w:rPr>
        <w:t>Velocity</w:t>
      </w:r>
      <w:proofErr w:type="spellEnd"/>
      <w:r w:rsidRPr="000E2C81">
        <w:rPr>
          <w:rFonts w:cs="Arial"/>
          <w:sz w:val="22"/>
          <w:szCs w:val="22"/>
        </w:rPr>
        <w:t xml:space="preserve"> se definió la velocidad objetivo de rotación, mientras que Max </w:t>
      </w:r>
      <w:proofErr w:type="spellStart"/>
      <w:r w:rsidRPr="000E2C81">
        <w:rPr>
          <w:rFonts w:cs="Arial"/>
          <w:sz w:val="22"/>
          <w:szCs w:val="22"/>
        </w:rPr>
        <w:t>Force</w:t>
      </w:r>
      <w:proofErr w:type="spellEnd"/>
      <w:r w:rsidRPr="000E2C81">
        <w:rPr>
          <w:rFonts w:cs="Arial"/>
          <w:sz w:val="22"/>
          <w:szCs w:val="22"/>
        </w:rPr>
        <w:t xml:space="preserve"> permitió limitar la fuerza aplicada y </w:t>
      </w:r>
      <w:proofErr w:type="spellStart"/>
      <w:r w:rsidRPr="000E2C81">
        <w:rPr>
          <w:rFonts w:cs="Arial"/>
          <w:sz w:val="22"/>
          <w:szCs w:val="22"/>
        </w:rPr>
        <w:t>Damping</w:t>
      </w:r>
      <w:proofErr w:type="spellEnd"/>
      <w:r w:rsidRPr="000E2C81">
        <w:rPr>
          <w:rFonts w:cs="Arial"/>
          <w:sz w:val="22"/>
          <w:szCs w:val="22"/>
        </w:rPr>
        <w:t xml:space="preserve"> se utilizó para reducir vibraciones y oscilaciones. Estos parámetros fueron modificados durante las pruebas con el objetivo de mejorar la estabilidad del movimiento y evitar comportamientos poco realistas.</w:t>
      </w:r>
    </w:p>
    <w:p w14:paraId="023DD4EC" w14:textId="631CE495" w:rsidR="000E2C81" w:rsidRDefault="000E2C81" w:rsidP="000E2C81">
      <w:pPr>
        <w:rPr>
          <w:rFonts w:cs="Arial"/>
          <w:sz w:val="22"/>
          <w:szCs w:val="22"/>
        </w:rPr>
      </w:pPr>
      <w:r w:rsidRPr="000E2C81">
        <w:rPr>
          <w:rFonts w:cs="Arial"/>
          <w:sz w:val="22"/>
          <w:szCs w:val="22"/>
        </w:rPr>
        <w:t>También se emplearon las herramientas de diagnóstico físico disponibles en Isaac Sim para revisar los colisionadores, los contactos y las articulaciones. Se realizaron pruebas de ejecución, pausa y avance de la simulación para identificar cuándo aparecían comportamientos no deseados, como vibraciones, deslizamientos o colisiones inesperadas. De igual manera, se revisaron la masa, el centro de masa y los parámetros generales de la escena física, incluyendo la gravedad y la fricción, para analizar su influencia en la estabilidad del modelo.</w:t>
      </w:r>
    </w:p>
    <w:p w14:paraId="667A215C" w14:textId="77777777" w:rsidR="000E2C81" w:rsidRDefault="000E2C81" w:rsidP="000E2C81">
      <w:pPr>
        <w:rPr>
          <w:rFonts w:cs="Arial"/>
          <w:sz w:val="22"/>
          <w:szCs w:val="22"/>
        </w:rPr>
      </w:pPr>
    </w:p>
    <w:p w14:paraId="7702BBE9" w14:textId="42A57FA8" w:rsidR="000E2C81" w:rsidRPr="000E2C81" w:rsidRDefault="000E2C81" w:rsidP="000E2C81">
      <w:pPr>
        <w:rPr>
          <w:rFonts w:cs="Arial"/>
          <w:b/>
          <w:bCs/>
          <w:sz w:val="22"/>
          <w:szCs w:val="22"/>
        </w:rPr>
      </w:pPr>
      <w:r w:rsidRPr="000E2C81">
        <w:rPr>
          <w:rFonts w:cs="Arial"/>
          <w:b/>
          <w:bCs/>
          <w:sz w:val="22"/>
          <w:szCs w:val="22"/>
        </w:rPr>
        <w:t>Desarrollo del controlador de movimiento</w:t>
      </w:r>
    </w:p>
    <w:p w14:paraId="0FB68BEA" w14:textId="621F3ABA" w:rsidR="000E2C81" w:rsidRPr="000E2C81" w:rsidRDefault="000E2C81" w:rsidP="000E2C81">
      <w:pPr>
        <w:rPr>
          <w:rFonts w:cs="Arial"/>
          <w:sz w:val="22"/>
          <w:szCs w:val="22"/>
        </w:rPr>
      </w:pPr>
      <w:r w:rsidRPr="000E2C81">
        <w:rPr>
          <w:rFonts w:cs="Arial"/>
          <w:sz w:val="22"/>
          <w:szCs w:val="22"/>
        </w:rPr>
        <w:t xml:space="preserve">Una vez configurados los componentes físicos, se desarrolló un controlador para ejecutar los movimientos del robot dentro de Isaac Sim. Inicialmente se consideró utilizar </w:t>
      </w:r>
      <w:proofErr w:type="spellStart"/>
      <w:r w:rsidRPr="000E2C81">
        <w:rPr>
          <w:rFonts w:cs="Arial"/>
          <w:sz w:val="22"/>
          <w:szCs w:val="22"/>
        </w:rPr>
        <w:t>Action</w:t>
      </w:r>
      <w:proofErr w:type="spellEnd"/>
      <w:r w:rsidRPr="000E2C81">
        <w:rPr>
          <w:rFonts w:cs="Arial"/>
          <w:sz w:val="22"/>
          <w:szCs w:val="22"/>
        </w:rPr>
        <w:t xml:space="preserve"> </w:t>
      </w:r>
      <w:proofErr w:type="spellStart"/>
      <w:r w:rsidRPr="000E2C81">
        <w:rPr>
          <w:rFonts w:cs="Arial"/>
          <w:sz w:val="22"/>
          <w:szCs w:val="22"/>
        </w:rPr>
        <w:t>Graph</w:t>
      </w:r>
      <w:proofErr w:type="spellEnd"/>
      <w:r w:rsidRPr="000E2C81">
        <w:rPr>
          <w:rFonts w:cs="Arial"/>
          <w:sz w:val="22"/>
          <w:szCs w:val="22"/>
        </w:rPr>
        <w:t xml:space="preserve"> para controlar las ruedas; sin embargo, se optó por desarrollar un controlador en Python con una interfaz gráfica, tomando como referencia el código disponible para el robot y ejemplos de control de robots con ruedas </w:t>
      </w:r>
      <w:proofErr w:type="spellStart"/>
      <w:r w:rsidRPr="000E2C81">
        <w:rPr>
          <w:rFonts w:cs="Arial"/>
          <w:sz w:val="22"/>
          <w:szCs w:val="22"/>
        </w:rPr>
        <w:t>mecanum</w:t>
      </w:r>
      <w:proofErr w:type="spellEnd"/>
      <w:r w:rsidRPr="000E2C81">
        <w:rPr>
          <w:rFonts w:cs="Arial"/>
          <w:sz w:val="22"/>
          <w:szCs w:val="22"/>
        </w:rPr>
        <w:t>.</w:t>
      </w:r>
    </w:p>
    <w:p w14:paraId="62A91C09" w14:textId="765EC293" w:rsidR="000E2C81" w:rsidRPr="000E2C81" w:rsidRDefault="000E2C81" w:rsidP="000E2C81">
      <w:pPr>
        <w:rPr>
          <w:rFonts w:cs="Arial"/>
          <w:sz w:val="22"/>
          <w:szCs w:val="22"/>
        </w:rPr>
      </w:pPr>
      <w:r w:rsidRPr="000E2C81">
        <w:rPr>
          <w:rFonts w:cs="Arial"/>
          <w:sz w:val="22"/>
          <w:szCs w:val="22"/>
        </w:rPr>
        <w:lastRenderedPageBreak/>
        <w:t>El controlador permitió definir combinaciones de velocidades para ejecutar movimientos como avance, retroceso, desplazamiento lateral, rotación y desplazamiento diagonal. Cada acción modificaba los parámetros de los accionamientos de las articulaciones para generar el movimiento correspondiente mediante el motor físico de Isaac Sim.</w:t>
      </w:r>
    </w:p>
    <w:p w14:paraId="4D684A67" w14:textId="278E3DFE" w:rsidR="000E2C81" w:rsidRDefault="000E2C81" w:rsidP="00737688">
      <w:pPr>
        <w:rPr>
          <w:rFonts w:cs="Arial"/>
          <w:sz w:val="22"/>
          <w:szCs w:val="22"/>
        </w:rPr>
      </w:pPr>
      <w:r w:rsidRPr="000E2C81">
        <w:rPr>
          <w:rFonts w:cs="Arial"/>
          <w:sz w:val="22"/>
          <w:szCs w:val="22"/>
        </w:rPr>
        <w:t>El código se ejecutó desde el Script Editor de Isaac Sim y se utilizó para comprobar la existencia de las articulaciones y su correspondencia con los componentes del modelo. También se intentó crear una extensión para mantener disponible la interfaz de control sin tener que ejecutar manualmente el código cada vez. Sin embargo, se presentaron problemas con la localización de los archivos y la carga del código, por lo que finalmente se continuó utilizando el Script Editor.</w:t>
      </w:r>
    </w:p>
    <w:p w14:paraId="610F6B93" w14:textId="395D9D35" w:rsidR="000E2C81" w:rsidRDefault="000E2C81" w:rsidP="00737688">
      <w:pPr>
        <w:rPr>
          <w:rFonts w:cs="Arial"/>
          <w:sz w:val="22"/>
          <w:szCs w:val="22"/>
        </w:rPr>
      </w:pPr>
      <w:r>
        <w:rPr>
          <w:rFonts w:ascii="Nunito" w:eastAsia="Nunito" w:hAnsi="Nunito" w:cs="Nunito"/>
          <w:noProof/>
        </w:rPr>
        <w:drawing>
          <wp:inline distT="114300" distB="114300" distL="114300" distR="114300" wp14:anchorId="46C4AFE9" wp14:editId="0F8C3EDE">
            <wp:extent cx="3937000" cy="1574800"/>
            <wp:effectExtent l="0" t="0" r="6350" b="6350"/>
            <wp:docPr id="48"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3"/>
                    <a:srcRect/>
                    <a:stretch>
                      <a:fillRect/>
                    </a:stretch>
                  </pic:blipFill>
                  <pic:spPr>
                    <a:xfrm>
                      <a:off x="0" y="0"/>
                      <a:ext cx="3937833" cy="1575133"/>
                    </a:xfrm>
                    <a:prstGeom prst="rect">
                      <a:avLst/>
                    </a:prstGeom>
                    <a:ln/>
                  </pic:spPr>
                </pic:pic>
              </a:graphicData>
            </a:graphic>
          </wp:inline>
        </w:drawing>
      </w:r>
    </w:p>
    <w:p w14:paraId="10AC376A" w14:textId="45FA36D5" w:rsidR="000E2C81" w:rsidRDefault="000E2C81" w:rsidP="00737688">
      <w:pPr>
        <w:rPr>
          <w:rFonts w:cs="Arial"/>
          <w:sz w:val="22"/>
          <w:szCs w:val="22"/>
        </w:rPr>
      </w:pPr>
      <w:r>
        <w:rPr>
          <w:rFonts w:ascii="Nunito" w:eastAsia="Nunito" w:hAnsi="Nunito" w:cs="Nunito"/>
          <w:noProof/>
        </w:rPr>
        <w:drawing>
          <wp:inline distT="114300" distB="114300" distL="114300" distR="114300" wp14:anchorId="7D8D12CB" wp14:editId="65EAB544">
            <wp:extent cx="3291840" cy="2209800"/>
            <wp:effectExtent l="0" t="0" r="3810" b="0"/>
            <wp:docPr id="47"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34"/>
                    <a:srcRect/>
                    <a:stretch>
                      <a:fillRect/>
                    </a:stretch>
                  </pic:blipFill>
                  <pic:spPr>
                    <a:xfrm>
                      <a:off x="0" y="0"/>
                      <a:ext cx="3292163" cy="2210017"/>
                    </a:xfrm>
                    <a:prstGeom prst="rect">
                      <a:avLst/>
                    </a:prstGeom>
                    <a:ln/>
                  </pic:spPr>
                </pic:pic>
              </a:graphicData>
            </a:graphic>
          </wp:inline>
        </w:drawing>
      </w:r>
    </w:p>
    <w:p w14:paraId="2B1653DC" w14:textId="43BA60C6" w:rsidR="000E2C81" w:rsidRDefault="000E2C81" w:rsidP="00737688">
      <w:pPr>
        <w:rPr>
          <w:rFonts w:cs="Arial"/>
          <w:sz w:val="22"/>
          <w:szCs w:val="22"/>
        </w:rPr>
      </w:pPr>
      <w:r>
        <w:rPr>
          <w:rFonts w:ascii="Nunito" w:eastAsia="Nunito" w:hAnsi="Nunito" w:cs="Nunito"/>
          <w:noProof/>
        </w:rPr>
        <w:drawing>
          <wp:inline distT="114300" distB="114300" distL="114300" distR="114300" wp14:anchorId="601F731B" wp14:editId="6DB38EBE">
            <wp:extent cx="2933700" cy="929640"/>
            <wp:effectExtent l="0" t="0" r="0" b="3810"/>
            <wp:docPr id="3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2933700" cy="929640"/>
                    </a:xfrm>
                    <a:prstGeom prst="rect">
                      <a:avLst/>
                    </a:prstGeom>
                    <a:ln/>
                  </pic:spPr>
                </pic:pic>
              </a:graphicData>
            </a:graphic>
          </wp:inline>
        </w:drawing>
      </w:r>
    </w:p>
    <w:p w14:paraId="50FE7BD7" w14:textId="57953E9E" w:rsidR="000E2C81" w:rsidRDefault="000E2C81" w:rsidP="00737688">
      <w:pPr>
        <w:rPr>
          <w:rFonts w:cs="Arial"/>
          <w:sz w:val="22"/>
          <w:szCs w:val="22"/>
        </w:rPr>
      </w:pPr>
      <w:r>
        <w:rPr>
          <w:rFonts w:cs="Arial"/>
          <w:sz w:val="22"/>
          <w:szCs w:val="22"/>
        </w:rPr>
        <w:lastRenderedPageBreak/>
        <w:t>Código</w:t>
      </w:r>
    </w:p>
    <w:p w14:paraId="22883C11" w14:textId="77777777" w:rsidR="000E2C81" w:rsidRDefault="000E2C81" w:rsidP="00737688">
      <w:pPr>
        <w:rPr>
          <w:rFonts w:cs="Arial"/>
          <w:sz w:val="22"/>
          <w:szCs w:val="22"/>
        </w:rPr>
      </w:pPr>
      <w:r>
        <w:rPr>
          <w:rFonts w:ascii="Nunito" w:eastAsia="Nunito" w:hAnsi="Nunito" w:cs="Nunito"/>
          <w:noProof/>
        </w:rPr>
        <w:drawing>
          <wp:inline distT="114300" distB="114300" distL="114300" distR="114300" wp14:anchorId="492443DF" wp14:editId="0F4CAE5D">
            <wp:extent cx="4205288" cy="3342664"/>
            <wp:effectExtent l="0" t="0" r="0" b="0"/>
            <wp:docPr id="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a:srcRect/>
                    <a:stretch>
                      <a:fillRect/>
                    </a:stretch>
                  </pic:blipFill>
                  <pic:spPr>
                    <a:xfrm>
                      <a:off x="0" y="0"/>
                      <a:ext cx="4205288" cy="3342664"/>
                    </a:xfrm>
                    <a:prstGeom prst="rect">
                      <a:avLst/>
                    </a:prstGeom>
                    <a:ln/>
                  </pic:spPr>
                </pic:pic>
              </a:graphicData>
            </a:graphic>
          </wp:inline>
        </w:drawing>
      </w:r>
    </w:p>
    <w:p w14:paraId="2CD902F7" w14:textId="22F8A055" w:rsidR="000E2C81" w:rsidRDefault="000E2C81" w:rsidP="00737688">
      <w:pPr>
        <w:rPr>
          <w:rFonts w:cs="Arial"/>
          <w:sz w:val="22"/>
          <w:szCs w:val="22"/>
        </w:rPr>
      </w:pPr>
      <w:r>
        <w:rPr>
          <w:rFonts w:cs="Arial"/>
          <w:sz w:val="22"/>
          <w:szCs w:val="22"/>
        </w:rPr>
        <w:t>control</w:t>
      </w:r>
    </w:p>
    <w:p w14:paraId="76A0B279" w14:textId="4146FF9C" w:rsidR="000E2C81" w:rsidRPr="000E2C81" w:rsidRDefault="000E2C81" w:rsidP="000E2C81">
      <w:pPr>
        <w:rPr>
          <w:rFonts w:cs="Arial"/>
          <w:b/>
          <w:bCs/>
          <w:sz w:val="22"/>
          <w:szCs w:val="22"/>
        </w:rPr>
      </w:pPr>
      <w:r w:rsidRPr="000E2C81">
        <w:rPr>
          <w:rFonts w:cs="Arial"/>
          <w:b/>
          <w:bCs/>
          <w:sz w:val="22"/>
          <w:szCs w:val="22"/>
        </w:rPr>
        <w:t>Pruebas y comparación de las versiones del modelo</w:t>
      </w:r>
    </w:p>
    <w:p w14:paraId="268BDAAE" w14:textId="5BC8DE55" w:rsidR="000E2C81" w:rsidRPr="000E2C81" w:rsidRDefault="000E2C81" w:rsidP="000E2C81">
      <w:pPr>
        <w:rPr>
          <w:rFonts w:cs="Arial"/>
          <w:sz w:val="22"/>
          <w:szCs w:val="22"/>
        </w:rPr>
      </w:pPr>
      <w:r w:rsidRPr="000E2C81">
        <w:rPr>
          <w:rFonts w:cs="Arial"/>
          <w:sz w:val="22"/>
          <w:szCs w:val="22"/>
        </w:rPr>
        <w:t>Durante el desarrollo se elaboraron cuatro versiones del robot, en las que se modificaron la geometría de los rodillos, los colisionadores y diferentes parámetros físicos. La comparación entre estas versiones permitió identificar problemas relacionados con el movimiento diagonal, el desplazamiento lateral, la fricción y las colisiones entre componentes.</w:t>
      </w:r>
    </w:p>
    <w:p w14:paraId="66834587" w14:textId="44065AD7" w:rsidR="000E2C81" w:rsidRPr="000E2C81" w:rsidRDefault="000E2C81" w:rsidP="000E2C81">
      <w:pPr>
        <w:rPr>
          <w:rFonts w:cs="Arial"/>
          <w:sz w:val="22"/>
          <w:szCs w:val="22"/>
        </w:rPr>
      </w:pPr>
      <w:r w:rsidRPr="000E2C81">
        <w:rPr>
          <w:rFonts w:cs="Arial"/>
          <w:sz w:val="22"/>
          <w:szCs w:val="22"/>
        </w:rPr>
        <w:t>La última versión, denominada ROSmasterX3_roller, presentó una mejora general del movimiento respecto a las versiones anteriores, como resultado de la combinación de ajustes geométricos y físicos. No obstante, durante las pruebas se observó que el robot continuaba desplazándose durante algunos segundos después de enviar el comando de detención. Este comportamiento podía estar relacionado con la fricción de la superficie, la dinámica de los rodillos o la configuración de los parámetros de simulación, pero no se determinó una causa definitiva.</w:t>
      </w:r>
    </w:p>
    <w:p w14:paraId="4AF0CFFB" w14:textId="476C1B41" w:rsidR="000E2C81" w:rsidRDefault="000E2C81" w:rsidP="000E2C81">
      <w:pPr>
        <w:rPr>
          <w:rFonts w:cs="Arial"/>
          <w:sz w:val="22"/>
          <w:szCs w:val="22"/>
        </w:rPr>
      </w:pPr>
      <w:r w:rsidRPr="000E2C81">
        <w:rPr>
          <w:rFonts w:cs="Arial"/>
          <w:sz w:val="22"/>
          <w:szCs w:val="22"/>
        </w:rPr>
        <w:t xml:space="preserve">Por lo tanto, aunque se logró avanzar en la construcción y el control del modelo virtual, quedaron pendientes ajustes adicionales para mejorar la respuesta de las ruedas y conseguir que el robot </w:t>
      </w:r>
      <w:r w:rsidRPr="000E2C81">
        <w:rPr>
          <w:rFonts w:cs="Arial"/>
          <w:sz w:val="22"/>
          <w:szCs w:val="22"/>
        </w:rPr>
        <w:lastRenderedPageBreak/>
        <w:t>se detuviera de forma más consistente. El modelo desarrollado constituye una base para continuar las pruebas de movimiento y la integración con el sistema físico.</w:t>
      </w:r>
    </w:p>
    <w:p w14:paraId="195E5BBE" w14:textId="53F2344E" w:rsidR="000E2C81" w:rsidRDefault="000E2C81" w:rsidP="000E2C81">
      <w:pPr>
        <w:rPr>
          <w:rFonts w:cs="Arial"/>
          <w:sz w:val="22"/>
          <w:szCs w:val="22"/>
        </w:rPr>
      </w:pPr>
    </w:p>
    <w:p w14:paraId="0DCD7B97" w14:textId="6FD44C9B" w:rsidR="000E2C81" w:rsidRDefault="000E2C81" w:rsidP="000E2C81">
      <w:pPr>
        <w:rPr>
          <w:rFonts w:cs="Arial"/>
          <w:sz w:val="22"/>
          <w:szCs w:val="22"/>
        </w:rPr>
      </w:pPr>
      <w:r>
        <w:rPr>
          <w:rFonts w:cs="Arial"/>
          <w:noProof/>
          <w:sz w:val="22"/>
          <w:szCs w:val="22"/>
        </w:rPr>
        <w:drawing>
          <wp:inline distT="0" distB="0" distL="0" distR="0" wp14:anchorId="1A19D382" wp14:editId="1BEE538A">
            <wp:extent cx="4959928" cy="2641495"/>
            <wp:effectExtent l="0" t="0" r="0" b="698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995531" cy="2660456"/>
                    </a:xfrm>
                    <a:prstGeom prst="rect">
                      <a:avLst/>
                    </a:prstGeom>
                    <a:noFill/>
                    <a:ln>
                      <a:noFill/>
                    </a:ln>
                  </pic:spPr>
                </pic:pic>
              </a:graphicData>
            </a:graphic>
          </wp:inline>
        </w:drawing>
      </w:r>
      <w:r>
        <w:rPr>
          <w:rFonts w:cs="Arial"/>
          <w:noProof/>
          <w:sz w:val="22"/>
          <w:szCs w:val="22"/>
        </w:rPr>
        <w:drawing>
          <wp:inline distT="0" distB="0" distL="0" distR="0" wp14:anchorId="73C002D9" wp14:editId="6935BADA">
            <wp:extent cx="4936280" cy="26289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954758" cy="2638741"/>
                    </a:xfrm>
                    <a:prstGeom prst="rect">
                      <a:avLst/>
                    </a:prstGeom>
                    <a:noFill/>
                    <a:ln>
                      <a:noFill/>
                    </a:ln>
                  </pic:spPr>
                </pic:pic>
              </a:graphicData>
            </a:graphic>
          </wp:inline>
        </w:drawing>
      </w:r>
    </w:p>
    <w:p w14:paraId="131BA819" w14:textId="77777777" w:rsidR="00412E6E" w:rsidRDefault="00412E6E" w:rsidP="00737688">
      <w:pPr>
        <w:rPr>
          <w:rFonts w:cs="Arial"/>
          <w:sz w:val="22"/>
          <w:szCs w:val="22"/>
        </w:rPr>
      </w:pPr>
    </w:p>
    <w:p w14:paraId="6ED858D8" w14:textId="2EA11A54" w:rsidR="00412E6E" w:rsidRPr="000E2C81" w:rsidRDefault="00412E6E" w:rsidP="00412E6E">
      <w:pPr>
        <w:rPr>
          <w:rFonts w:cs="Arial"/>
          <w:b/>
          <w:bCs/>
          <w:sz w:val="22"/>
          <w:szCs w:val="22"/>
        </w:rPr>
      </w:pPr>
      <w:r w:rsidRPr="000E2C81">
        <w:rPr>
          <w:rFonts w:cs="Arial"/>
          <w:b/>
          <w:bCs/>
          <w:sz w:val="22"/>
          <w:szCs w:val="22"/>
        </w:rPr>
        <w:t>4.3. OE3. Implementar la comunicación bidireccional entre el robot físico y el gemelo digital.</w:t>
      </w:r>
    </w:p>
    <w:p w14:paraId="7687C5E8" w14:textId="28A4875F" w:rsidR="00963A50" w:rsidRDefault="00963A50" w:rsidP="00963A50">
      <w:pPr>
        <w:rPr>
          <w:rFonts w:cs="Arial"/>
          <w:sz w:val="22"/>
          <w:szCs w:val="22"/>
        </w:rPr>
      </w:pPr>
      <w:r w:rsidRPr="00963A50">
        <w:rPr>
          <w:rFonts w:cs="Arial"/>
          <w:sz w:val="22"/>
          <w:szCs w:val="22"/>
        </w:rPr>
        <w:t xml:space="preserve">Para avanzar en la integración entre el robot físico y el modelo virtual, se trabajó en la comunicación entre NVIDIA Isaac Sim y ROS 2. El propósito fue configurar un mecanismo que </w:t>
      </w:r>
      <w:r w:rsidRPr="00963A50">
        <w:rPr>
          <w:rFonts w:cs="Arial"/>
          <w:sz w:val="22"/>
          <w:szCs w:val="22"/>
        </w:rPr>
        <w:lastRenderedPageBreak/>
        <w:t>permitiera transmitir comandos de movimiento desde el entorno simulado hacia el sistema físico, utilizando la estructura de mensajes de control identificada en la documentación del fabricante.</w:t>
      </w:r>
    </w:p>
    <w:p w14:paraId="4AEA02DB" w14:textId="7724FAD3" w:rsidR="00424139" w:rsidRPr="00963A50" w:rsidRDefault="00424139" w:rsidP="00424139">
      <w:pPr>
        <w:jc w:val="center"/>
        <w:rPr>
          <w:rFonts w:cs="Arial"/>
          <w:sz w:val="22"/>
          <w:szCs w:val="22"/>
        </w:rPr>
      </w:pPr>
      <w:r>
        <w:rPr>
          <w:rFonts w:cs="Arial"/>
          <w:noProof/>
          <w:sz w:val="22"/>
          <w:szCs w:val="22"/>
        </w:rPr>
        <w:drawing>
          <wp:inline distT="0" distB="0" distL="0" distR="0" wp14:anchorId="481B73CC" wp14:editId="7E6155C9">
            <wp:extent cx="5663565" cy="267652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63565" cy="2676525"/>
                    </a:xfrm>
                    <a:prstGeom prst="rect">
                      <a:avLst/>
                    </a:prstGeom>
                    <a:noFill/>
                  </pic:spPr>
                </pic:pic>
              </a:graphicData>
            </a:graphic>
          </wp:inline>
        </w:drawing>
      </w:r>
    </w:p>
    <w:p w14:paraId="58F5BABA" w14:textId="23423561" w:rsidR="00963A50" w:rsidRDefault="00963A50" w:rsidP="00963A50">
      <w:pPr>
        <w:rPr>
          <w:rFonts w:cs="Arial"/>
          <w:sz w:val="22"/>
          <w:szCs w:val="22"/>
        </w:rPr>
      </w:pPr>
      <w:r w:rsidRPr="00963A50">
        <w:rPr>
          <w:rFonts w:cs="Arial"/>
          <w:sz w:val="22"/>
          <w:szCs w:val="22"/>
        </w:rPr>
        <w:t xml:space="preserve">La configuración se realizó mediante un </w:t>
      </w:r>
      <w:proofErr w:type="spellStart"/>
      <w:r w:rsidRPr="00963A50">
        <w:rPr>
          <w:rFonts w:cs="Arial"/>
          <w:sz w:val="22"/>
          <w:szCs w:val="22"/>
        </w:rPr>
        <w:t>Action</w:t>
      </w:r>
      <w:proofErr w:type="spellEnd"/>
      <w:r w:rsidRPr="00963A50">
        <w:rPr>
          <w:rFonts w:cs="Arial"/>
          <w:sz w:val="22"/>
          <w:szCs w:val="22"/>
        </w:rPr>
        <w:t xml:space="preserve"> </w:t>
      </w:r>
      <w:proofErr w:type="spellStart"/>
      <w:r w:rsidRPr="00963A50">
        <w:rPr>
          <w:rFonts w:cs="Arial"/>
          <w:sz w:val="22"/>
          <w:szCs w:val="22"/>
        </w:rPr>
        <w:t>Graph</w:t>
      </w:r>
      <w:proofErr w:type="spellEnd"/>
      <w:r w:rsidRPr="00963A50">
        <w:rPr>
          <w:rFonts w:cs="Arial"/>
          <w:sz w:val="22"/>
          <w:szCs w:val="22"/>
        </w:rPr>
        <w:t xml:space="preserve"> en Isaac Sim, en el que se incorporaron nodos como </w:t>
      </w:r>
      <w:proofErr w:type="spellStart"/>
      <w:r w:rsidRPr="00963A50">
        <w:rPr>
          <w:rFonts w:cs="Arial"/>
          <w:sz w:val="22"/>
          <w:szCs w:val="22"/>
        </w:rPr>
        <w:t>On</w:t>
      </w:r>
      <w:proofErr w:type="spellEnd"/>
      <w:r w:rsidRPr="00963A50">
        <w:rPr>
          <w:rFonts w:cs="Arial"/>
          <w:sz w:val="22"/>
          <w:szCs w:val="22"/>
        </w:rPr>
        <w:t xml:space="preserve"> Playback </w:t>
      </w:r>
      <w:proofErr w:type="spellStart"/>
      <w:r w:rsidRPr="00963A50">
        <w:rPr>
          <w:rFonts w:cs="Arial"/>
          <w:sz w:val="22"/>
          <w:szCs w:val="22"/>
        </w:rPr>
        <w:t>Tick</w:t>
      </w:r>
      <w:proofErr w:type="spellEnd"/>
      <w:r w:rsidRPr="00963A50">
        <w:rPr>
          <w:rFonts w:cs="Arial"/>
          <w:sz w:val="22"/>
          <w:szCs w:val="22"/>
        </w:rPr>
        <w:t xml:space="preserve">, ROS2 </w:t>
      </w:r>
      <w:proofErr w:type="spellStart"/>
      <w:r w:rsidRPr="00963A50">
        <w:rPr>
          <w:rFonts w:cs="Arial"/>
          <w:sz w:val="22"/>
          <w:szCs w:val="22"/>
        </w:rPr>
        <w:t>Context</w:t>
      </w:r>
      <w:proofErr w:type="spellEnd"/>
      <w:r w:rsidRPr="00963A50">
        <w:rPr>
          <w:rFonts w:cs="Arial"/>
          <w:sz w:val="22"/>
          <w:szCs w:val="22"/>
        </w:rPr>
        <w:t xml:space="preserve">, Isaac </w:t>
      </w:r>
      <w:proofErr w:type="spellStart"/>
      <w:r w:rsidRPr="00963A50">
        <w:rPr>
          <w:rFonts w:cs="Arial"/>
          <w:sz w:val="22"/>
          <w:szCs w:val="22"/>
        </w:rPr>
        <w:t>Read</w:t>
      </w:r>
      <w:proofErr w:type="spellEnd"/>
      <w:r w:rsidRPr="00963A50">
        <w:rPr>
          <w:rFonts w:cs="Arial"/>
          <w:sz w:val="22"/>
          <w:szCs w:val="22"/>
        </w:rPr>
        <w:t xml:space="preserve"> </w:t>
      </w:r>
      <w:proofErr w:type="spellStart"/>
      <w:r w:rsidRPr="00963A50">
        <w:rPr>
          <w:rFonts w:cs="Arial"/>
          <w:sz w:val="22"/>
          <w:szCs w:val="22"/>
        </w:rPr>
        <w:t>Simulation</w:t>
      </w:r>
      <w:proofErr w:type="spellEnd"/>
      <w:r w:rsidRPr="00963A50">
        <w:rPr>
          <w:rFonts w:cs="Arial"/>
          <w:sz w:val="22"/>
          <w:szCs w:val="22"/>
        </w:rPr>
        <w:t xml:space="preserve"> Time, ROS2 </w:t>
      </w:r>
      <w:proofErr w:type="spellStart"/>
      <w:r w:rsidRPr="00963A50">
        <w:rPr>
          <w:rFonts w:cs="Arial"/>
          <w:sz w:val="22"/>
          <w:szCs w:val="22"/>
        </w:rPr>
        <w:t>Publish</w:t>
      </w:r>
      <w:proofErr w:type="spellEnd"/>
      <w:r w:rsidRPr="00963A50">
        <w:rPr>
          <w:rFonts w:cs="Arial"/>
          <w:sz w:val="22"/>
          <w:szCs w:val="22"/>
        </w:rPr>
        <w:t xml:space="preserve"> </w:t>
      </w:r>
      <w:proofErr w:type="spellStart"/>
      <w:r w:rsidRPr="00963A50">
        <w:rPr>
          <w:rFonts w:cs="Arial"/>
          <w:sz w:val="22"/>
          <w:szCs w:val="22"/>
        </w:rPr>
        <w:t>Clock</w:t>
      </w:r>
      <w:proofErr w:type="spellEnd"/>
      <w:r w:rsidRPr="00963A50">
        <w:rPr>
          <w:rFonts w:cs="Arial"/>
          <w:sz w:val="22"/>
          <w:szCs w:val="22"/>
        </w:rPr>
        <w:t xml:space="preserve">, Script </w:t>
      </w:r>
      <w:proofErr w:type="spellStart"/>
      <w:r w:rsidRPr="00963A50">
        <w:rPr>
          <w:rFonts w:cs="Arial"/>
          <w:sz w:val="22"/>
          <w:szCs w:val="22"/>
        </w:rPr>
        <w:t>Node</w:t>
      </w:r>
      <w:proofErr w:type="spellEnd"/>
      <w:r w:rsidRPr="00963A50">
        <w:rPr>
          <w:rFonts w:cs="Arial"/>
          <w:sz w:val="22"/>
          <w:szCs w:val="22"/>
        </w:rPr>
        <w:t>, Break 4-Vector y ROS2 Publisher. Estos nodos permitieron organizar la ejecución del flujo de comunicación, procesar los valores generados por el controlador y preparar los componentes del mensaje de movimiento para su publicación mediante ROS 2.</w:t>
      </w:r>
    </w:p>
    <w:p w14:paraId="3E0686EE" w14:textId="647C33F9" w:rsidR="007A4885" w:rsidRPr="00963A50" w:rsidRDefault="00424139" w:rsidP="00963A50">
      <w:pPr>
        <w:rPr>
          <w:rFonts w:cs="Arial"/>
          <w:sz w:val="22"/>
          <w:szCs w:val="22"/>
        </w:rPr>
      </w:pPr>
      <w:r>
        <w:rPr>
          <w:rFonts w:cs="Arial"/>
          <w:noProof/>
          <w:sz w:val="22"/>
          <w:szCs w:val="22"/>
        </w:rPr>
        <w:drawing>
          <wp:inline distT="0" distB="0" distL="0" distR="0" wp14:anchorId="0BE2CAED" wp14:editId="0DC59747">
            <wp:extent cx="3208020" cy="2062299"/>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222765" cy="2071778"/>
                    </a:xfrm>
                    <a:prstGeom prst="rect">
                      <a:avLst/>
                    </a:prstGeom>
                    <a:noFill/>
                    <a:ln>
                      <a:noFill/>
                    </a:ln>
                  </pic:spPr>
                </pic:pic>
              </a:graphicData>
            </a:graphic>
          </wp:inline>
        </w:drawing>
      </w:r>
    </w:p>
    <w:p w14:paraId="5D9F21CF" w14:textId="67AB7F60" w:rsidR="00412E6E" w:rsidRDefault="00963A50" w:rsidP="00963A50">
      <w:pPr>
        <w:rPr>
          <w:rFonts w:cs="Arial"/>
          <w:sz w:val="22"/>
          <w:szCs w:val="22"/>
        </w:rPr>
      </w:pPr>
      <w:r w:rsidRPr="00963A50">
        <w:rPr>
          <w:rFonts w:cs="Arial"/>
          <w:sz w:val="22"/>
          <w:szCs w:val="22"/>
        </w:rPr>
        <w:t xml:space="preserve">El nodo Script </w:t>
      </w:r>
      <w:proofErr w:type="spellStart"/>
      <w:r w:rsidRPr="00963A50">
        <w:rPr>
          <w:rFonts w:cs="Arial"/>
          <w:sz w:val="22"/>
          <w:szCs w:val="22"/>
        </w:rPr>
        <w:t>Node</w:t>
      </w:r>
      <w:proofErr w:type="spellEnd"/>
      <w:r w:rsidRPr="00963A50">
        <w:rPr>
          <w:rFonts w:cs="Arial"/>
          <w:sz w:val="22"/>
          <w:szCs w:val="22"/>
        </w:rPr>
        <w:t xml:space="preserve"> se utilizó para procesar los valores de movimiento, mientras que Break 4-Vector permitió separar los componentes del vector de entrada para conectarlos a los campos lineales y angulares del publicador. De esta manera, se configuró un flujo para publicar comandos </w:t>
      </w:r>
      <w:r w:rsidRPr="00963A50">
        <w:rPr>
          <w:rFonts w:cs="Arial"/>
          <w:sz w:val="22"/>
          <w:szCs w:val="22"/>
        </w:rPr>
        <w:lastRenderedPageBreak/>
        <w:t>de movimiento desde Isaac Sim hacia ROS 2, tomando como referencia el uso de mensajes Twist para el control del ROSMASTER X3 [10].</w:t>
      </w:r>
      <w:r w:rsidR="00424139">
        <w:rPr>
          <w:rFonts w:cs="Arial"/>
          <w:sz w:val="22"/>
          <w:szCs w:val="22"/>
        </w:rPr>
        <w:t xml:space="preserve"> </w:t>
      </w:r>
      <w:r w:rsidR="00412E6E" w:rsidRPr="00412E6E">
        <w:rPr>
          <w:rFonts w:cs="Arial"/>
          <w:sz w:val="22"/>
          <w:szCs w:val="22"/>
        </w:rPr>
        <w:t xml:space="preserve">Esta configuración se basó en el mecanismo de control documentado por </w:t>
      </w:r>
      <w:proofErr w:type="spellStart"/>
      <w:r w:rsidR="00412E6E" w:rsidRPr="00412E6E">
        <w:rPr>
          <w:rFonts w:cs="Arial"/>
          <w:sz w:val="22"/>
          <w:szCs w:val="22"/>
        </w:rPr>
        <w:t>Yahboom</w:t>
      </w:r>
      <w:proofErr w:type="spellEnd"/>
      <w:r w:rsidR="00412E6E" w:rsidRPr="00412E6E">
        <w:rPr>
          <w:rFonts w:cs="Arial"/>
          <w:sz w:val="22"/>
          <w:szCs w:val="22"/>
        </w:rPr>
        <w:t>, en el que los comandos de velocidad se transmiten mediante mensajes ROS 2 del tipo Twist [10].</w:t>
      </w:r>
    </w:p>
    <w:p w14:paraId="394283E8" w14:textId="290A44EE" w:rsidR="00816C42" w:rsidRDefault="00816C42" w:rsidP="00963A50">
      <w:pPr>
        <w:rPr>
          <w:rFonts w:cs="Arial"/>
          <w:sz w:val="22"/>
          <w:szCs w:val="22"/>
        </w:rPr>
      </w:pPr>
      <w:r>
        <w:rPr>
          <w:rFonts w:cs="Arial"/>
          <w:noProof/>
          <w:sz w:val="22"/>
          <w:szCs w:val="22"/>
        </w:rPr>
        <w:drawing>
          <wp:inline distT="0" distB="0" distL="0" distR="0" wp14:anchorId="6A3F9DBA" wp14:editId="3C78F47F">
            <wp:extent cx="5966460" cy="2606040"/>
            <wp:effectExtent l="0" t="0" r="0" b="381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66460" cy="2606040"/>
                    </a:xfrm>
                    <a:prstGeom prst="rect">
                      <a:avLst/>
                    </a:prstGeom>
                    <a:noFill/>
                    <a:ln>
                      <a:noFill/>
                    </a:ln>
                  </pic:spPr>
                </pic:pic>
              </a:graphicData>
            </a:graphic>
          </wp:inline>
        </w:drawing>
      </w:r>
      <w:r>
        <w:rPr>
          <w:rFonts w:cs="Arial"/>
          <w:noProof/>
          <w:sz w:val="22"/>
          <w:szCs w:val="22"/>
        </w:rPr>
        <w:drawing>
          <wp:inline distT="0" distB="0" distL="0" distR="0" wp14:anchorId="0A03244C" wp14:editId="3594362D">
            <wp:extent cx="5966460" cy="93726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66460" cy="937260"/>
                    </a:xfrm>
                    <a:prstGeom prst="rect">
                      <a:avLst/>
                    </a:prstGeom>
                    <a:noFill/>
                    <a:ln>
                      <a:noFill/>
                    </a:ln>
                  </pic:spPr>
                </pic:pic>
              </a:graphicData>
            </a:graphic>
          </wp:inline>
        </w:drawing>
      </w:r>
    </w:p>
    <w:p w14:paraId="7991CAB9" w14:textId="691B08C0" w:rsidR="00963A50" w:rsidRDefault="00963A50" w:rsidP="00963A50">
      <w:pPr>
        <w:rPr>
          <w:rFonts w:cs="Arial"/>
          <w:sz w:val="22"/>
          <w:szCs w:val="22"/>
        </w:rPr>
      </w:pPr>
    </w:p>
    <w:p w14:paraId="4D2B9D2B" w14:textId="23B51BE7" w:rsidR="00963A50" w:rsidRPr="00412E6E" w:rsidRDefault="00963A50" w:rsidP="00963A50">
      <w:pPr>
        <w:rPr>
          <w:rFonts w:cs="Arial"/>
          <w:sz w:val="22"/>
          <w:szCs w:val="22"/>
        </w:rPr>
      </w:pPr>
      <w:r>
        <w:rPr>
          <w:rFonts w:cs="Arial"/>
          <w:noProof/>
          <w:sz w:val="22"/>
          <w:szCs w:val="22"/>
        </w:rPr>
        <w:drawing>
          <wp:inline distT="0" distB="0" distL="0" distR="0" wp14:anchorId="790EC353" wp14:editId="75FC209E">
            <wp:extent cx="6047968" cy="241300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059624" cy="2417651"/>
                    </a:xfrm>
                    <a:prstGeom prst="rect">
                      <a:avLst/>
                    </a:prstGeom>
                    <a:noFill/>
                    <a:ln>
                      <a:noFill/>
                    </a:ln>
                  </pic:spPr>
                </pic:pic>
              </a:graphicData>
            </a:graphic>
          </wp:inline>
        </w:drawing>
      </w:r>
    </w:p>
    <w:p w14:paraId="01659C0F" w14:textId="45A3F583" w:rsidR="00963A50" w:rsidRPr="00963A50" w:rsidRDefault="00963A50" w:rsidP="00963A50">
      <w:pPr>
        <w:rPr>
          <w:rFonts w:cs="Arial"/>
          <w:sz w:val="22"/>
          <w:szCs w:val="22"/>
        </w:rPr>
      </w:pPr>
      <w:r w:rsidRPr="00963A50">
        <w:rPr>
          <w:rFonts w:cs="Arial"/>
          <w:sz w:val="22"/>
          <w:szCs w:val="22"/>
        </w:rPr>
        <w:lastRenderedPageBreak/>
        <w:t>El trabajo realizado permitió avanzar en la configuración de la comunicación desde el entorno virtual hacia el sistema físico. Sin embargo, no se completó la comunicación en sentido inverso, necesaria para recibir información del robot real e incorporarla a la representación virtual. En consecuencia, no se alcanzó una sincronización bidireccional completa entre ambos sistemas.</w:t>
      </w:r>
    </w:p>
    <w:p w14:paraId="290A956F" w14:textId="4D21266E" w:rsidR="00963A50" w:rsidRDefault="00963A50" w:rsidP="00963A50">
      <w:pPr>
        <w:rPr>
          <w:rFonts w:cs="Arial"/>
          <w:sz w:val="22"/>
          <w:szCs w:val="22"/>
        </w:rPr>
      </w:pPr>
      <w:r w:rsidRPr="00963A50">
        <w:rPr>
          <w:rFonts w:cs="Arial"/>
          <w:sz w:val="22"/>
          <w:szCs w:val="22"/>
        </w:rPr>
        <w:t>Esta limitación es relevante porque la comunicación de comandos desde el modelo virtual no garantiza, por sí sola, que el estado físico del robot se actualice de forma continua en Isaac Sim. Para completar la integración será necesario incorporar un mecanismo de recepción de datos desde ROS 2, relacionar esa información con las variables correspondientes del modelo virtual y comprobar la coherencia entre ambos sistemas.</w:t>
      </w:r>
    </w:p>
    <w:p w14:paraId="0BCC2813" w14:textId="6716F229" w:rsidR="00424139" w:rsidRPr="00963A50" w:rsidRDefault="00424139" w:rsidP="00963A50">
      <w:pPr>
        <w:rPr>
          <w:rFonts w:cs="Arial"/>
          <w:sz w:val="22"/>
          <w:szCs w:val="22"/>
        </w:rPr>
      </w:pPr>
      <w:r w:rsidRPr="007A4885">
        <w:rPr>
          <w:rFonts w:cs="Arial"/>
          <w:sz w:val="22"/>
          <w:szCs w:val="22"/>
        </w:rPr>
        <w:drawing>
          <wp:inline distT="0" distB="0" distL="0" distR="0" wp14:anchorId="7654F817" wp14:editId="072139A4">
            <wp:extent cx="5972810" cy="1489710"/>
            <wp:effectExtent l="0" t="0" r="889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72810" cy="1489710"/>
                    </a:xfrm>
                    <a:prstGeom prst="rect">
                      <a:avLst/>
                    </a:prstGeom>
                  </pic:spPr>
                </pic:pic>
              </a:graphicData>
            </a:graphic>
          </wp:inline>
        </w:drawing>
      </w:r>
    </w:p>
    <w:p w14:paraId="51986B80" w14:textId="1D09207C" w:rsidR="00412E6E" w:rsidRDefault="00963A50" w:rsidP="00963A50">
      <w:pPr>
        <w:rPr>
          <w:rFonts w:cs="Arial"/>
          <w:sz w:val="22"/>
          <w:szCs w:val="22"/>
        </w:rPr>
      </w:pPr>
      <w:r w:rsidRPr="00963A50">
        <w:rPr>
          <w:rFonts w:cs="Arial"/>
          <w:sz w:val="22"/>
          <w:szCs w:val="22"/>
        </w:rPr>
        <w:t>Por tanto, los resultados de este objetivo corresponden a un avance parcial en la integración físico-virtual. La configuración desarrollada constituye una base para continuar la implementación, pero no permite afirmar que se haya completado una sincronización bidireccional ni que se haya validado cuantitativamente su funcionamiento.</w:t>
      </w:r>
    </w:p>
    <w:p w14:paraId="023007F6" w14:textId="77777777" w:rsidR="00963A50" w:rsidRDefault="00963A50" w:rsidP="00963A50">
      <w:pPr>
        <w:rPr>
          <w:rFonts w:cs="Arial"/>
          <w:sz w:val="22"/>
          <w:szCs w:val="22"/>
        </w:rPr>
      </w:pPr>
    </w:p>
    <w:p w14:paraId="3D6B4C3A" w14:textId="65BE352C" w:rsidR="00412E6E" w:rsidRPr="001C7221" w:rsidRDefault="00412E6E" w:rsidP="00412E6E">
      <w:pPr>
        <w:rPr>
          <w:rFonts w:cs="Arial"/>
          <w:b/>
          <w:bCs/>
          <w:sz w:val="22"/>
          <w:szCs w:val="22"/>
        </w:rPr>
      </w:pPr>
      <w:r w:rsidRPr="001C7221">
        <w:rPr>
          <w:rFonts w:cs="Arial"/>
          <w:b/>
          <w:bCs/>
          <w:sz w:val="22"/>
          <w:szCs w:val="22"/>
        </w:rPr>
        <w:t>4.4. OE4. Comparar los resultados del gemelo digital y físico para el análisis de su desempeño.</w:t>
      </w:r>
    </w:p>
    <w:p w14:paraId="651EAA9E" w14:textId="278137B0" w:rsidR="00963A50" w:rsidRPr="00963A50" w:rsidRDefault="00412E6E" w:rsidP="00963A50">
      <w:pPr>
        <w:rPr>
          <w:rFonts w:cs="Arial"/>
          <w:sz w:val="22"/>
          <w:szCs w:val="22"/>
        </w:rPr>
      </w:pPr>
      <w:r w:rsidRPr="00412E6E">
        <w:rPr>
          <w:rFonts w:cs="Arial"/>
          <w:sz w:val="22"/>
          <w:szCs w:val="22"/>
        </w:rPr>
        <w:t xml:space="preserve">El cuarto objetivo específico se </w:t>
      </w:r>
      <w:r w:rsidR="007A4885" w:rsidRPr="00412E6E">
        <w:rPr>
          <w:rFonts w:cs="Arial"/>
          <w:sz w:val="22"/>
          <w:szCs w:val="22"/>
        </w:rPr>
        <w:t xml:space="preserve">orientó </w:t>
      </w:r>
      <w:r w:rsidR="007A4885" w:rsidRPr="00963A50">
        <w:rPr>
          <w:rFonts w:cs="Arial"/>
          <w:sz w:val="22"/>
          <w:szCs w:val="22"/>
        </w:rPr>
        <w:t>en</w:t>
      </w:r>
      <w:r w:rsidR="00963A50" w:rsidRPr="00963A50">
        <w:rPr>
          <w:rFonts w:cs="Arial"/>
          <w:sz w:val="22"/>
          <w:szCs w:val="22"/>
        </w:rPr>
        <w:t xml:space="preserve"> revisar el comportamiento del modelo virtual, identificar las dificultades que afectaban su movimiento y analizar el avance de la comunicación con ROS 2. Las pruebas permitieron observar la influencia de la geometría de las ruedas, la configuración de los colisionadores y las propiedades físicas sobre la estabilidad de la simulación.</w:t>
      </w:r>
    </w:p>
    <w:p w14:paraId="473BBE4F" w14:textId="55BBA008" w:rsidR="00963A50" w:rsidRPr="00963A50" w:rsidRDefault="00963A50" w:rsidP="00963A50">
      <w:pPr>
        <w:rPr>
          <w:rFonts w:cs="Arial"/>
          <w:sz w:val="22"/>
          <w:szCs w:val="22"/>
        </w:rPr>
      </w:pPr>
      <w:r w:rsidRPr="00963A50">
        <w:rPr>
          <w:rFonts w:cs="Arial"/>
          <w:sz w:val="22"/>
          <w:szCs w:val="22"/>
        </w:rPr>
        <w:t xml:space="preserve">En las primeras versiones se identificaron problemas como saltos, colisiones entre componentes y movimientos laterales o diagonales inconsistentes. Estos comportamientos motivaron el </w:t>
      </w:r>
      <w:r w:rsidRPr="00963A50">
        <w:rPr>
          <w:rFonts w:cs="Arial"/>
          <w:sz w:val="22"/>
          <w:szCs w:val="22"/>
        </w:rPr>
        <w:lastRenderedPageBreak/>
        <w:t>rediseño de los rodillos y la modificación de parámetros físicos, así como la comparación de diferentes versiones del modelo. La última versión presentó mejoras respecto a las anteriores; sin embargo, persistió el desplazamiento residual después de enviar el comando de detención, por lo que todavía se requiere calibrar el comportamiento de los rodillos y la interacción con la superficie.</w:t>
      </w:r>
    </w:p>
    <w:p w14:paraId="66C3F0AF" w14:textId="19F74061" w:rsidR="00963A50" w:rsidRPr="00963A50" w:rsidRDefault="00963A50" w:rsidP="00963A50">
      <w:pPr>
        <w:rPr>
          <w:rFonts w:cs="Arial"/>
          <w:sz w:val="22"/>
          <w:szCs w:val="22"/>
        </w:rPr>
      </w:pPr>
      <w:r w:rsidRPr="00963A50">
        <w:rPr>
          <w:rFonts w:cs="Arial"/>
          <w:sz w:val="22"/>
          <w:szCs w:val="22"/>
        </w:rPr>
        <w:t>En relación con la comunicación, se configuró el envío de comandos desde Isaac Sim hacia ROS 2. No obstante, al no completarse la recepción de información del robot físico dentro del modelo virtual, no fue posible establecer una comparación continua entre el estado del sistema real y su representación digital. Por ello, los resultados obtenidos no permiten determinar el grado de correspondencia entre ambos sistemas durante la ejecución de movimientos equivalentes.</w:t>
      </w:r>
    </w:p>
    <w:p w14:paraId="3104DEB1" w14:textId="3D6D8B2D" w:rsidR="00963A50" w:rsidRPr="00963A50" w:rsidRDefault="00963A50" w:rsidP="00963A50">
      <w:pPr>
        <w:rPr>
          <w:rFonts w:cs="Arial"/>
          <w:sz w:val="22"/>
          <w:szCs w:val="22"/>
        </w:rPr>
      </w:pPr>
      <w:r w:rsidRPr="00963A50">
        <w:rPr>
          <w:rFonts w:cs="Arial"/>
          <w:sz w:val="22"/>
          <w:szCs w:val="22"/>
        </w:rPr>
        <w:t>Asimismo, no se dispone de mediciones cuantitativas suficientes para establecer valores de latencia de comunicación, error de posición, diferencia de velocidad o precisión temporal de la sincronización. La evaluación realizada es, por tanto, principalmente cualitativa y se basa en las observaciones de las pruebas del modelo virtual y en el avance de la configuración de comunicación.</w:t>
      </w:r>
    </w:p>
    <w:p w14:paraId="0839DF58" w14:textId="6DD883EE" w:rsidR="00CF75FB" w:rsidRDefault="00963A50" w:rsidP="00963A50">
      <w:pPr>
        <w:rPr>
          <w:rFonts w:cs="Arial"/>
          <w:sz w:val="22"/>
          <w:szCs w:val="22"/>
        </w:rPr>
      </w:pPr>
      <w:r w:rsidRPr="00963A50">
        <w:rPr>
          <w:rFonts w:cs="Arial"/>
          <w:sz w:val="22"/>
          <w:szCs w:val="22"/>
        </w:rPr>
        <w:t xml:space="preserve">En conjunto, los resultados muestran avances en la construcción de un modelo virtual del ROSMASTER X3, en la configuración de sus componentes físicos y en el desarrollo de un controlador de movimiento. También se estableció una base para la comunicación entre Isaac Sim y ROS 2. Sin embargo, para completar la evaluación del gemelo digital será necesario implementar la comunicación inversa, ajustar la dinámica de las ruedas </w:t>
      </w:r>
      <w:proofErr w:type="spellStart"/>
      <w:r w:rsidRPr="00963A50">
        <w:rPr>
          <w:rFonts w:cs="Arial"/>
          <w:sz w:val="22"/>
          <w:szCs w:val="22"/>
        </w:rPr>
        <w:t>mecanum</w:t>
      </w:r>
      <w:proofErr w:type="spellEnd"/>
      <w:r w:rsidRPr="00963A50">
        <w:rPr>
          <w:rFonts w:cs="Arial"/>
          <w:sz w:val="22"/>
          <w:szCs w:val="22"/>
        </w:rPr>
        <w:t xml:space="preserve"> y definir indicadores cuantitativos que permitan comparar el comportamiento del robot físico y su representación virtual bajo condiciones de prueba equivalentes.</w:t>
      </w:r>
    </w:p>
    <w:p w14:paraId="264A3082" w14:textId="40107815" w:rsidR="00963A50" w:rsidRDefault="00963A50" w:rsidP="00963A50">
      <w:pPr>
        <w:rPr>
          <w:rFonts w:cs="Arial"/>
          <w:sz w:val="22"/>
          <w:szCs w:val="22"/>
        </w:rPr>
      </w:pPr>
      <w:r w:rsidRPr="00963A50">
        <w:rPr>
          <w:rFonts w:cs="Arial"/>
          <w:sz w:val="22"/>
          <w:szCs w:val="22"/>
        </w:rPr>
        <w:lastRenderedPageBreak/>
        <w:drawing>
          <wp:inline distT="0" distB="0" distL="0" distR="0" wp14:anchorId="14A4B205" wp14:editId="448E426D">
            <wp:extent cx="2794000" cy="2709172"/>
            <wp:effectExtent l="0" t="0" r="635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09915" cy="2724603"/>
                    </a:xfrm>
                    <a:prstGeom prst="rect">
                      <a:avLst/>
                    </a:prstGeom>
                  </pic:spPr>
                </pic:pic>
              </a:graphicData>
            </a:graphic>
          </wp:inline>
        </w:drawing>
      </w:r>
      <w:r w:rsidR="00EC76FA">
        <w:rPr>
          <w:rFonts w:cs="Arial"/>
          <w:sz w:val="22"/>
          <w:szCs w:val="22"/>
        </w:rPr>
        <w:t xml:space="preserve">   </w:t>
      </w:r>
      <w:r w:rsidRPr="00963A50">
        <w:rPr>
          <w:rFonts w:cs="Arial"/>
          <w:sz w:val="22"/>
          <w:szCs w:val="22"/>
        </w:rPr>
        <w:drawing>
          <wp:inline distT="0" distB="0" distL="0" distR="0" wp14:anchorId="3437DF65" wp14:editId="31AA748A">
            <wp:extent cx="2817714" cy="2700020"/>
            <wp:effectExtent l="0" t="0" r="1905" b="508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829340" cy="2711160"/>
                    </a:xfrm>
                    <a:prstGeom prst="rect">
                      <a:avLst/>
                    </a:prstGeom>
                  </pic:spPr>
                </pic:pic>
              </a:graphicData>
            </a:graphic>
          </wp:inline>
        </w:drawing>
      </w:r>
    </w:p>
    <w:p w14:paraId="5D24D027" w14:textId="77777777" w:rsidR="00963A50" w:rsidRPr="00963A50" w:rsidRDefault="00963A50" w:rsidP="00963A50">
      <w:pPr>
        <w:rPr>
          <w:rFonts w:cs="Arial"/>
          <w:sz w:val="22"/>
          <w:szCs w:val="22"/>
        </w:rPr>
      </w:pPr>
      <w:r w:rsidRPr="00963A50">
        <w:rPr>
          <w:rFonts w:cs="Arial"/>
          <w:sz w:val="22"/>
          <w:szCs w:val="22"/>
        </w:rPr>
        <w:t>Adicionalmente, se desarrollaron modelos tridimensionales de escenarios representativos de entornos de manufactura y logística utilizando NVIDIA Isaac Sim. Estos escenarios se prepararon como espacios virtuales en los que, posteriormente, se podrán realizar pruebas de movimiento y navegación del robot móvil ROSMASTER X3, así como evaluar su interacción con los elementos presentes en el entorno.</w:t>
      </w:r>
    </w:p>
    <w:p w14:paraId="685243A7" w14:textId="77777777" w:rsidR="00963A50" w:rsidRPr="00963A50" w:rsidRDefault="00963A50" w:rsidP="00963A50">
      <w:pPr>
        <w:rPr>
          <w:rFonts w:cs="Arial"/>
          <w:sz w:val="22"/>
          <w:szCs w:val="22"/>
        </w:rPr>
      </w:pPr>
    </w:p>
    <w:p w14:paraId="2422B8FF" w14:textId="36FA558E" w:rsidR="00412E6E" w:rsidRDefault="00963A50" w:rsidP="00963A50">
      <w:pPr>
        <w:rPr>
          <w:rFonts w:cs="Arial"/>
          <w:sz w:val="22"/>
          <w:szCs w:val="22"/>
        </w:rPr>
      </w:pPr>
      <w:r w:rsidRPr="00963A50">
        <w:rPr>
          <w:rFonts w:cs="Arial"/>
          <w:sz w:val="22"/>
          <w:szCs w:val="22"/>
        </w:rPr>
        <w:t>La creación de estos escenarios complementa el desarrollo del modelo virtual del robot, ya que proporciona una base para realizar futuras pruebas en condiciones simuladas más cercanas a las de una aplicación industrial. Asimismo, permite ampliar el trabajo hacia la evaluación de estrategias de navegación, el desplazamiento entre obstáculos y el análisis del comportamiento del robot en diferentes configuraciones del entorno, sin necesidad de modificar inicialmente un espacio físico.</w:t>
      </w:r>
    </w:p>
    <w:p w14:paraId="550A7CD6" w14:textId="1C1CCB3B" w:rsidR="00412E6E" w:rsidRPr="00B510CF" w:rsidRDefault="001C7221" w:rsidP="00CF75FB">
      <w:pPr>
        <w:rPr>
          <w:rFonts w:cs="Arial"/>
          <w:sz w:val="22"/>
          <w:szCs w:val="22"/>
        </w:rPr>
      </w:pPr>
      <w:r>
        <w:rPr>
          <w:rFonts w:cs="Arial"/>
          <w:noProof/>
          <w:sz w:val="22"/>
          <w:szCs w:val="22"/>
        </w:rPr>
        <w:drawing>
          <wp:inline distT="0" distB="0" distL="0" distR="0" wp14:anchorId="5A9429A1" wp14:editId="50FF1239">
            <wp:extent cx="2885457" cy="1536700"/>
            <wp:effectExtent l="0" t="0" r="0" b="635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908274" cy="1548852"/>
                    </a:xfrm>
                    <a:prstGeom prst="rect">
                      <a:avLst/>
                    </a:prstGeom>
                    <a:noFill/>
                    <a:ln>
                      <a:noFill/>
                    </a:ln>
                  </pic:spPr>
                </pic:pic>
              </a:graphicData>
            </a:graphic>
          </wp:inline>
        </w:drawing>
      </w:r>
      <w:r w:rsidR="00EC76FA">
        <w:rPr>
          <w:rFonts w:cs="Arial"/>
          <w:sz w:val="22"/>
          <w:szCs w:val="22"/>
        </w:rPr>
        <w:t xml:space="preserve">  </w:t>
      </w:r>
      <w:r>
        <w:rPr>
          <w:rFonts w:cs="Arial"/>
          <w:noProof/>
          <w:sz w:val="22"/>
          <w:szCs w:val="22"/>
        </w:rPr>
        <w:drawing>
          <wp:inline distT="0" distB="0" distL="0" distR="0" wp14:anchorId="4E63C997" wp14:editId="19B5146F">
            <wp:extent cx="2921000" cy="1548167"/>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931749" cy="1553864"/>
                    </a:xfrm>
                    <a:prstGeom prst="rect">
                      <a:avLst/>
                    </a:prstGeom>
                    <a:noFill/>
                    <a:ln>
                      <a:noFill/>
                    </a:ln>
                  </pic:spPr>
                </pic:pic>
              </a:graphicData>
            </a:graphic>
          </wp:inline>
        </w:drawing>
      </w:r>
    </w:p>
    <w:p w14:paraId="5775B086" w14:textId="5EEF52CD" w:rsidR="00AB081F" w:rsidRPr="00B510CF" w:rsidRDefault="00816C42" w:rsidP="00FB45D5">
      <w:pPr>
        <w:rPr>
          <w:rFonts w:cs="Arial"/>
          <w:sz w:val="22"/>
          <w:szCs w:val="22"/>
        </w:rPr>
      </w:pPr>
      <w:r w:rsidRPr="00816C42">
        <w:rPr>
          <w:rFonts w:cs="Arial"/>
          <w:sz w:val="22"/>
          <w:szCs w:val="22"/>
        </w:rPr>
        <w:lastRenderedPageBreak/>
        <w:drawing>
          <wp:inline distT="0" distB="0" distL="0" distR="0" wp14:anchorId="1E4870FF" wp14:editId="22A6123B">
            <wp:extent cx="5887969" cy="3084830"/>
            <wp:effectExtent l="0" t="0" r="0" b="127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891365" cy="3086609"/>
                    </a:xfrm>
                    <a:prstGeom prst="rect">
                      <a:avLst/>
                    </a:prstGeom>
                  </pic:spPr>
                </pic:pic>
              </a:graphicData>
            </a:graphic>
          </wp:inline>
        </w:drawing>
      </w:r>
    </w:p>
    <w:p w14:paraId="5901F00D" w14:textId="77777777" w:rsidR="00E246C8" w:rsidRPr="00B510CF" w:rsidRDefault="00981665" w:rsidP="00981665">
      <w:pPr>
        <w:pStyle w:val="Ttulo"/>
        <w:spacing w:before="1080"/>
        <w:rPr>
          <w:sz w:val="22"/>
          <w:szCs w:val="22"/>
        </w:rPr>
      </w:pPr>
      <w:bookmarkStart w:id="25" w:name="_Toc124695270"/>
      <w:r w:rsidRPr="00B510CF">
        <w:rPr>
          <w:sz w:val="22"/>
          <w:szCs w:val="22"/>
        </w:rPr>
        <w:lastRenderedPageBreak/>
        <w:t>CONCLUSIONES</w:t>
      </w:r>
      <w:bookmarkEnd w:id="25"/>
    </w:p>
    <w:p w14:paraId="202A3539" w14:textId="691D14F4" w:rsidR="001C7221" w:rsidRPr="001C7221" w:rsidRDefault="001C7221" w:rsidP="001C7221">
      <w:pPr>
        <w:tabs>
          <w:tab w:val="left" w:pos="2580"/>
        </w:tabs>
        <w:rPr>
          <w:b/>
          <w:bCs/>
          <w:sz w:val="22"/>
          <w:szCs w:val="22"/>
        </w:rPr>
      </w:pPr>
      <w:r w:rsidRPr="001C7221">
        <w:rPr>
          <w:b/>
          <w:bCs/>
          <w:sz w:val="22"/>
          <w:szCs w:val="22"/>
        </w:rPr>
        <w:t>OE1. Determinar los requisitos técnicos del gemelo digital para el entorno de fabricación objetivo de estudio.</w:t>
      </w:r>
    </w:p>
    <w:p w14:paraId="0E488AF3" w14:textId="77777777" w:rsidR="001C7221" w:rsidRPr="001C7221" w:rsidRDefault="001C7221" w:rsidP="001C7221">
      <w:pPr>
        <w:tabs>
          <w:tab w:val="left" w:pos="2580"/>
        </w:tabs>
        <w:rPr>
          <w:sz w:val="22"/>
          <w:szCs w:val="22"/>
        </w:rPr>
      </w:pPr>
      <w:r w:rsidRPr="001C7221">
        <w:rPr>
          <w:sz w:val="22"/>
          <w:szCs w:val="22"/>
        </w:rPr>
        <w:t xml:space="preserve">Se identificaron los requisitos técnicos necesarios para desarrollar el gemelo digital del robot móvil ROSMASTER X3, considerando las características de su estructura física, los mecanismos de control disponibles y las necesidades de integración con NVIDIA Isaac Sim. La revisión de la documentación de </w:t>
      </w:r>
      <w:proofErr w:type="spellStart"/>
      <w:r w:rsidRPr="001C7221">
        <w:rPr>
          <w:sz w:val="22"/>
          <w:szCs w:val="22"/>
        </w:rPr>
        <w:t>Yahboom</w:t>
      </w:r>
      <w:proofErr w:type="spellEnd"/>
      <w:r w:rsidRPr="001C7221">
        <w:rPr>
          <w:sz w:val="22"/>
          <w:szCs w:val="22"/>
        </w:rPr>
        <w:t xml:space="preserve"> permitió reconocer los tópicos de ROS 2 relacionados con el control del movimiento y la consulta de información del robot, proporcionando una base para definir los mecanismos de comunicación entre ambos sistemas. Asimismo, se determinó la importancia de disponer de una geometría compatible con el entorno de simulación y de configurar adecuadamente las propiedades físicas de los componentes para representar el comportamiento del robot. Estos resultados permitieron establecer los criterios iniciales para el diseño del modelo virtual y la posterior implementación de la comunicación.</w:t>
      </w:r>
    </w:p>
    <w:p w14:paraId="10074B72" w14:textId="77777777" w:rsidR="001C7221" w:rsidRPr="001C7221" w:rsidRDefault="001C7221" w:rsidP="001C7221">
      <w:pPr>
        <w:tabs>
          <w:tab w:val="left" w:pos="2580"/>
        </w:tabs>
        <w:rPr>
          <w:sz w:val="22"/>
          <w:szCs w:val="22"/>
        </w:rPr>
      </w:pPr>
      <w:r w:rsidRPr="001C7221">
        <w:rPr>
          <w:b/>
          <w:bCs/>
          <w:sz w:val="22"/>
          <w:szCs w:val="22"/>
        </w:rPr>
        <w:t>OE2. Diseñar el modelo virtual del robot móvil a partir del robot físico para representar su comportamiento en un entorno de simulación</w:t>
      </w:r>
      <w:r w:rsidRPr="001C7221">
        <w:rPr>
          <w:sz w:val="22"/>
          <w:szCs w:val="22"/>
        </w:rPr>
        <w:t>.</w:t>
      </w:r>
    </w:p>
    <w:p w14:paraId="02E60C9D" w14:textId="77777777" w:rsidR="001C7221" w:rsidRPr="001C7221" w:rsidRDefault="001C7221" w:rsidP="001C7221">
      <w:pPr>
        <w:tabs>
          <w:tab w:val="left" w:pos="2580"/>
        </w:tabs>
        <w:rPr>
          <w:sz w:val="22"/>
          <w:szCs w:val="22"/>
        </w:rPr>
      </w:pPr>
      <w:r w:rsidRPr="001C7221">
        <w:rPr>
          <w:sz w:val="22"/>
          <w:szCs w:val="22"/>
        </w:rPr>
        <w:t xml:space="preserve">Se desarrolló una representación virtual del ROSMASTER X3 mediante la simplificación de su modelo CAD, la reorganización de sus componentes y la adaptación de su geometría para su utilización en Isaac Sim. Uno de los principales aportes fue el rediseño de las ruedas </w:t>
      </w:r>
      <w:proofErr w:type="spellStart"/>
      <w:r w:rsidRPr="001C7221">
        <w:rPr>
          <w:sz w:val="22"/>
          <w:szCs w:val="22"/>
        </w:rPr>
        <w:t>mecanum</w:t>
      </w:r>
      <w:proofErr w:type="spellEnd"/>
      <w:r w:rsidRPr="001C7221">
        <w:rPr>
          <w:sz w:val="22"/>
          <w:szCs w:val="22"/>
        </w:rPr>
        <w:t xml:space="preserve"> y sus rodillos, debido a que la geometría original y la ubicación de los centros de algunas piezas dificultaban la configuración de las articulaciones y los colisionadores. Mediante la comparación de cuatro versiones del modelo, se identificaron problemas relacionados con las colisiones, la fricción y la estabilidad del movimiento, lo que permitió introducir mejoras en la geometría y en los parámetros físicos.</w:t>
      </w:r>
    </w:p>
    <w:p w14:paraId="4E7E9F5A" w14:textId="77777777" w:rsidR="001C7221" w:rsidRPr="001C7221" w:rsidRDefault="001C7221" w:rsidP="001C7221">
      <w:pPr>
        <w:tabs>
          <w:tab w:val="left" w:pos="2580"/>
        </w:tabs>
        <w:rPr>
          <w:sz w:val="22"/>
          <w:szCs w:val="22"/>
        </w:rPr>
      </w:pPr>
      <w:r w:rsidRPr="001C7221">
        <w:rPr>
          <w:sz w:val="22"/>
          <w:szCs w:val="22"/>
        </w:rPr>
        <w:t xml:space="preserve">Adicionalmente, se configuraron cuerpos rígidos, colisionadores, articulaciones rotacionales, masas y accionamientos angulares, y se desarrolló un controlador en Python para ejecutar diferentes movimientos desde Isaac Sim. También se elaboraron escenarios tridimensionales de manufactura y logística como base para futuras pruebas del robot en entornos simulados. Aunque las modificaciones permitieron mejorar el comportamiento del modelo, persistió un desplazamiento residual después de enviar el comando de detención. Por tanto, el resultado </w:t>
      </w:r>
      <w:r w:rsidRPr="001C7221">
        <w:rPr>
          <w:sz w:val="22"/>
          <w:szCs w:val="22"/>
        </w:rPr>
        <w:lastRenderedPageBreak/>
        <w:t>constituye una base funcional para continuar el desarrollo, pero requiere ajustes adicionales para lograr una respuesta dinámica más estable.</w:t>
      </w:r>
    </w:p>
    <w:p w14:paraId="6AB42200" w14:textId="77777777" w:rsidR="001C7221" w:rsidRPr="001C7221" w:rsidRDefault="001C7221" w:rsidP="001C7221">
      <w:pPr>
        <w:tabs>
          <w:tab w:val="left" w:pos="2580"/>
        </w:tabs>
        <w:rPr>
          <w:sz w:val="22"/>
          <w:szCs w:val="22"/>
        </w:rPr>
      </w:pPr>
      <w:r w:rsidRPr="001C7221">
        <w:rPr>
          <w:b/>
          <w:bCs/>
          <w:sz w:val="22"/>
          <w:szCs w:val="22"/>
        </w:rPr>
        <w:t>OE3. Implementar la comunicación bidireccional entre el robot físico y el gemelo digital</w:t>
      </w:r>
      <w:r w:rsidRPr="001C7221">
        <w:rPr>
          <w:sz w:val="22"/>
          <w:szCs w:val="22"/>
        </w:rPr>
        <w:t>.</w:t>
      </w:r>
    </w:p>
    <w:p w14:paraId="1B8956D5" w14:textId="77777777" w:rsidR="001C7221" w:rsidRPr="001C7221" w:rsidRDefault="001C7221" w:rsidP="001C7221">
      <w:pPr>
        <w:tabs>
          <w:tab w:val="left" w:pos="2580"/>
        </w:tabs>
        <w:rPr>
          <w:sz w:val="22"/>
          <w:szCs w:val="22"/>
        </w:rPr>
      </w:pPr>
      <w:r w:rsidRPr="001C7221">
        <w:rPr>
          <w:sz w:val="22"/>
          <w:szCs w:val="22"/>
        </w:rPr>
        <w:t xml:space="preserve">Se avanzó en la configuración de la comunicación entre NVIDIA Isaac Sim y ROS 2 mediante un </w:t>
      </w:r>
      <w:proofErr w:type="spellStart"/>
      <w:r w:rsidRPr="001C7221">
        <w:rPr>
          <w:sz w:val="22"/>
          <w:szCs w:val="22"/>
        </w:rPr>
        <w:t>Action</w:t>
      </w:r>
      <w:proofErr w:type="spellEnd"/>
      <w:r w:rsidRPr="001C7221">
        <w:rPr>
          <w:sz w:val="22"/>
          <w:szCs w:val="22"/>
        </w:rPr>
        <w:t xml:space="preserve"> </w:t>
      </w:r>
      <w:proofErr w:type="spellStart"/>
      <w:r w:rsidRPr="001C7221">
        <w:rPr>
          <w:sz w:val="22"/>
          <w:szCs w:val="22"/>
        </w:rPr>
        <w:t>Graph</w:t>
      </w:r>
      <w:proofErr w:type="spellEnd"/>
      <w:r w:rsidRPr="001C7221">
        <w:rPr>
          <w:sz w:val="22"/>
          <w:szCs w:val="22"/>
        </w:rPr>
        <w:t xml:space="preserve"> que permitió estructurar el procesamiento y la publicación de comandos de movimiento desde el entorno virtual. Esta implementación representó un avance hacia la integración del controlador desarrollado en Isaac Sim con los mecanismos de control del ROSMASTER X3. Sin embargo, el trabajo se concentró en la dirección del entorno virtual hacia el sistema físico, sin completar la recepción de información del robot real para actualizar su representación virtual.</w:t>
      </w:r>
    </w:p>
    <w:p w14:paraId="7ED4F461" w14:textId="77777777" w:rsidR="001C7221" w:rsidRPr="001C7221" w:rsidRDefault="001C7221" w:rsidP="001C7221">
      <w:pPr>
        <w:tabs>
          <w:tab w:val="left" w:pos="2580"/>
        </w:tabs>
        <w:rPr>
          <w:sz w:val="22"/>
          <w:szCs w:val="22"/>
        </w:rPr>
      </w:pPr>
      <w:r w:rsidRPr="001C7221">
        <w:rPr>
          <w:sz w:val="22"/>
          <w:szCs w:val="22"/>
        </w:rPr>
        <w:t>En consecuencia, el objetivo se alcanzó parcialmente, ya que no se estableció una sincronización bidireccional completa. Esta limitación evidencia que la integración de un gemelo digital requiere no solo transmitir comandos de control, sino también incorporar información del sistema físico que permita mantener actualizada su representación virtual. La implementación de este flujo inverso será necesaria para avanzar hacia una sincronización más completa y evaluar la correspondencia entre ambos sistemas durante su funcionamiento.</w:t>
      </w:r>
    </w:p>
    <w:p w14:paraId="4AB0269F" w14:textId="77777777" w:rsidR="001C7221" w:rsidRPr="001C7221" w:rsidRDefault="001C7221" w:rsidP="001C7221">
      <w:pPr>
        <w:tabs>
          <w:tab w:val="left" w:pos="2580"/>
        </w:tabs>
        <w:rPr>
          <w:b/>
          <w:bCs/>
          <w:sz w:val="22"/>
          <w:szCs w:val="22"/>
        </w:rPr>
      </w:pPr>
      <w:r w:rsidRPr="001C7221">
        <w:rPr>
          <w:b/>
          <w:bCs/>
          <w:sz w:val="22"/>
          <w:szCs w:val="22"/>
        </w:rPr>
        <w:t>OE4. Comparar los resultados del gemelo digital y físico para el análisis de su desempeño.</w:t>
      </w:r>
    </w:p>
    <w:p w14:paraId="62C6857D" w14:textId="77777777" w:rsidR="001C7221" w:rsidRPr="001C7221" w:rsidRDefault="001C7221" w:rsidP="001C7221">
      <w:pPr>
        <w:tabs>
          <w:tab w:val="left" w:pos="2580"/>
        </w:tabs>
        <w:rPr>
          <w:sz w:val="22"/>
          <w:szCs w:val="22"/>
        </w:rPr>
      </w:pPr>
      <w:r w:rsidRPr="001C7221">
        <w:rPr>
          <w:sz w:val="22"/>
          <w:szCs w:val="22"/>
        </w:rPr>
        <w:t xml:space="preserve">Las pruebas realizadas permitieron analizar cualitativamente el comportamiento del modelo virtual, identificar las principales dificultades de movimiento y evaluar las mejoras introducidas entre las diferentes versiones. Se observó que la geometría de los rodillos, la configuración de los colisionadores y los parámetros físicos influyeron directamente en la estabilidad y la respuesta de las ruedas </w:t>
      </w:r>
      <w:proofErr w:type="spellStart"/>
      <w:r w:rsidRPr="001C7221">
        <w:rPr>
          <w:sz w:val="22"/>
          <w:szCs w:val="22"/>
        </w:rPr>
        <w:t>mecanum</w:t>
      </w:r>
      <w:proofErr w:type="spellEnd"/>
      <w:r w:rsidRPr="001C7221">
        <w:rPr>
          <w:sz w:val="22"/>
          <w:szCs w:val="22"/>
        </w:rPr>
        <w:t>. Asimismo, se identificó que el movimiento residual después de enviar el comando de detención continúa siendo un aspecto por resolver.</w:t>
      </w:r>
    </w:p>
    <w:p w14:paraId="74FC038B" w14:textId="77777777" w:rsidR="001C7221" w:rsidRPr="001C7221" w:rsidRDefault="001C7221" w:rsidP="001C7221">
      <w:pPr>
        <w:tabs>
          <w:tab w:val="left" w:pos="2580"/>
        </w:tabs>
        <w:rPr>
          <w:sz w:val="22"/>
          <w:szCs w:val="22"/>
        </w:rPr>
      </w:pPr>
      <w:r w:rsidRPr="001C7221">
        <w:rPr>
          <w:sz w:val="22"/>
          <w:szCs w:val="22"/>
        </w:rPr>
        <w:t xml:space="preserve">No obstante, la comunicación inversa entre el robot físico y el modelo virtual no se completó y no se establecieron mediciones cuantitativas suficientes para determinar diferencias de velocidad, error de posición o latencia de comunicación. Por esta razón, no fue posible realizar una comparación objetiva y continua del desempeño de ambos sistemas. Los resultados obtenidos permiten identificar aspectos técnicos que deben mejorarse, pero no son suficientes para afirmar que la fidelidad del gemelo digital haya sido validada cuantitativamente. Para completar este </w:t>
      </w:r>
      <w:r w:rsidRPr="001C7221">
        <w:rPr>
          <w:sz w:val="22"/>
          <w:szCs w:val="22"/>
        </w:rPr>
        <w:lastRenderedPageBreak/>
        <w:t>objetivo será necesario ejecutar pruebas equivalentes en ambos sistemas y establecer indicadores que permitan medir sus diferencias.</w:t>
      </w:r>
    </w:p>
    <w:p w14:paraId="6D305ECF" w14:textId="77777777" w:rsidR="001C7221" w:rsidRDefault="001C7221" w:rsidP="001C7221">
      <w:pPr>
        <w:tabs>
          <w:tab w:val="left" w:pos="2580"/>
        </w:tabs>
        <w:rPr>
          <w:sz w:val="22"/>
          <w:szCs w:val="22"/>
        </w:rPr>
      </w:pPr>
    </w:p>
    <w:p w14:paraId="1FE55073" w14:textId="7D6029CB" w:rsidR="001C7221" w:rsidRPr="001C7221" w:rsidRDefault="001C7221" w:rsidP="001C7221">
      <w:pPr>
        <w:tabs>
          <w:tab w:val="left" w:pos="2580"/>
        </w:tabs>
        <w:rPr>
          <w:sz w:val="22"/>
          <w:szCs w:val="22"/>
        </w:rPr>
      </w:pPr>
      <w:r w:rsidRPr="001C7221">
        <w:rPr>
          <w:sz w:val="22"/>
          <w:szCs w:val="22"/>
        </w:rPr>
        <w:t xml:space="preserve">A partir de los resultados obtenidos, se propone completar la comunicación bidireccional entre ROS 2 e Isaac Sim, incorporando la recepción de datos del robot físico para actualizar las variables correspondientes del modelo virtual. También será necesario continuar calibrando la fricción, los rodillos y los parámetros de las articulaciones para reducir el movimiento residual y mejorar la estabilidad de las ruedas </w:t>
      </w:r>
      <w:proofErr w:type="spellStart"/>
      <w:r w:rsidRPr="001C7221">
        <w:rPr>
          <w:sz w:val="22"/>
          <w:szCs w:val="22"/>
        </w:rPr>
        <w:t>mecanum</w:t>
      </w:r>
      <w:proofErr w:type="spellEnd"/>
      <w:r w:rsidRPr="001C7221">
        <w:rPr>
          <w:sz w:val="22"/>
          <w:szCs w:val="22"/>
        </w:rPr>
        <w:t>.</w:t>
      </w:r>
    </w:p>
    <w:p w14:paraId="3B4C1A01" w14:textId="77777777" w:rsidR="001C7221" w:rsidRPr="001C7221" w:rsidRDefault="001C7221" w:rsidP="001C7221">
      <w:pPr>
        <w:tabs>
          <w:tab w:val="left" w:pos="2580"/>
        </w:tabs>
        <w:rPr>
          <w:sz w:val="22"/>
          <w:szCs w:val="22"/>
        </w:rPr>
      </w:pPr>
      <w:r w:rsidRPr="001C7221">
        <w:rPr>
          <w:sz w:val="22"/>
          <w:szCs w:val="22"/>
        </w:rPr>
        <w:t>Asimismo, se recomienda desarrollar un protocolo de validación cuantitativa que permita comparar el comportamiento físico y virtual mediante indicadores como velocidad, desplazamiento, error de posición y tiempo de respuesta. Los escenarios tridimensionales de manufactura y logística desarrollados podrán aprovecharse para realizar pruebas de navegación, evaluar la interacción con obstáculos y analizar diferentes configuraciones del entorno. Una vez alcanzada una sincronización más confiable, el proyecto podrá ampliarse hacia la planificación de rutas, la prevención de colisiones y la coordinación de múltiples robots móviles.</w:t>
      </w:r>
    </w:p>
    <w:p w14:paraId="13B327E3" w14:textId="718E7B1E" w:rsidR="001C7221" w:rsidRDefault="001C7221" w:rsidP="001C7221">
      <w:pPr>
        <w:tabs>
          <w:tab w:val="left" w:pos="2580"/>
        </w:tabs>
        <w:rPr>
          <w:sz w:val="22"/>
          <w:szCs w:val="22"/>
        </w:rPr>
      </w:pPr>
      <w:r w:rsidRPr="001C7221">
        <w:rPr>
          <w:sz w:val="22"/>
          <w:szCs w:val="22"/>
        </w:rPr>
        <w:t>En conjunto, el proyecto permitió establecer una base técnica para el desarrollo de un gemelo digital aplicado a la robótica móvil en entornos de manufactura. Los avances en el diseño del modelo virtual, la configuración de sus propiedades físicas y la integración inicial con ROS 2 constituyen un punto de partida para futuras investigaciones. La culminación de la sincronización bidireccional y la validación cuantitativa serán fundamentales para aumentar la confiabilidad del sistema y ampliar sus posibilidades de aplicación en escenarios industriales.</w:t>
      </w:r>
    </w:p>
    <w:p w14:paraId="306ECBA5" w14:textId="77777777" w:rsidR="00127D21" w:rsidRPr="00B510CF" w:rsidRDefault="00127D21" w:rsidP="00E246C8">
      <w:pPr>
        <w:tabs>
          <w:tab w:val="left" w:pos="2580"/>
        </w:tabs>
        <w:rPr>
          <w:sz w:val="22"/>
          <w:szCs w:val="22"/>
        </w:rPr>
      </w:pPr>
    </w:p>
    <w:p w14:paraId="258758A0" w14:textId="3422F233" w:rsidR="00981665" w:rsidRPr="00B510CF" w:rsidRDefault="00981665" w:rsidP="00981665">
      <w:pPr>
        <w:pStyle w:val="Ttulo"/>
        <w:spacing w:before="1080"/>
        <w:rPr>
          <w:sz w:val="22"/>
          <w:szCs w:val="22"/>
        </w:rPr>
      </w:pPr>
      <w:bookmarkStart w:id="26" w:name="_Toc124695271"/>
      <w:r w:rsidRPr="00B510CF">
        <w:rPr>
          <w:sz w:val="22"/>
          <w:szCs w:val="22"/>
        </w:rPr>
        <w:lastRenderedPageBreak/>
        <w:t>BIBLIOGRAFÍA</w:t>
      </w:r>
      <w:bookmarkEnd w:id="26"/>
    </w:p>
    <w:p w14:paraId="79DE7760" w14:textId="46C482B8" w:rsidR="00DC6A8E" w:rsidRPr="00D01026" w:rsidRDefault="007F37DE">
      <w:pPr>
        <w:rPr>
          <w:rFonts w:cs="Arial"/>
          <w:sz w:val="22"/>
          <w:szCs w:val="22"/>
        </w:rPr>
      </w:pPr>
      <w:r>
        <w:rPr>
          <w:rFonts w:cs="Arial"/>
          <w:sz w:val="22"/>
          <w:szCs w:val="22"/>
        </w:rPr>
        <w:t xml:space="preserve">[1] </w:t>
      </w:r>
      <w:proofErr w:type="spellStart"/>
      <w:r w:rsidR="00D01026" w:rsidRPr="00D01026">
        <w:rPr>
          <w:rFonts w:cs="Arial"/>
          <w:sz w:val="22"/>
          <w:szCs w:val="22"/>
        </w:rPr>
        <w:t>Precedence</w:t>
      </w:r>
      <w:proofErr w:type="spellEnd"/>
      <w:r w:rsidR="00D01026" w:rsidRPr="00D01026">
        <w:rPr>
          <w:rFonts w:cs="Arial"/>
          <w:sz w:val="22"/>
          <w:szCs w:val="22"/>
        </w:rPr>
        <w:t xml:space="preserve"> </w:t>
      </w:r>
      <w:proofErr w:type="spellStart"/>
      <w:r w:rsidR="00D01026" w:rsidRPr="00D01026">
        <w:rPr>
          <w:rFonts w:cs="Arial"/>
          <w:sz w:val="22"/>
          <w:szCs w:val="22"/>
        </w:rPr>
        <w:t>Research</w:t>
      </w:r>
      <w:proofErr w:type="spellEnd"/>
      <w:r w:rsidR="00D01026" w:rsidRPr="00D01026">
        <w:rPr>
          <w:rFonts w:cs="Arial"/>
          <w:sz w:val="22"/>
          <w:szCs w:val="22"/>
        </w:rPr>
        <w:t>. (2026). El mercado de gemelos digitales alcanzará los 572.030 millones de dólares en 2035. https://www.precedenceresearch.com/digital-twin-m</w:t>
      </w:r>
    </w:p>
    <w:p w14:paraId="0CFC9954" w14:textId="4F9CA075" w:rsidR="007F37DE" w:rsidRPr="00315BC8" w:rsidRDefault="007F37DE" w:rsidP="007F37DE">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[2] Pang, T. Y., </w:t>
      </w:r>
      <w:proofErr w:type="spellStart"/>
      <w:r w:rsidRPr="00315BC8">
        <w:rPr>
          <w:rFonts w:ascii="Arial" w:hAnsi="Arial" w:cs="Arial"/>
          <w:sz w:val="22"/>
          <w:szCs w:val="22"/>
          <w:lang w:val="en-US" w:eastAsia="es-ES"/>
        </w:rPr>
        <w:t>Pelaez</w:t>
      </w:r>
      <w:proofErr w:type="spellEnd"/>
      <w:r w:rsidRPr="00315BC8">
        <w:rPr>
          <w:rFonts w:ascii="Arial" w:hAnsi="Arial" w:cs="Arial"/>
          <w:sz w:val="22"/>
          <w:szCs w:val="22"/>
          <w:lang w:val="en-US" w:eastAsia="es-ES"/>
        </w:rPr>
        <w:t xml:space="preserve"> Restrepo, J. D., Cheng, C.-T., Yasin, A., Lim, H., &amp; </w:t>
      </w:r>
      <w:proofErr w:type="spellStart"/>
      <w:r w:rsidRPr="00315BC8">
        <w:rPr>
          <w:rFonts w:ascii="Arial" w:hAnsi="Arial" w:cs="Arial"/>
          <w:sz w:val="22"/>
          <w:szCs w:val="22"/>
          <w:lang w:val="en-US" w:eastAsia="es-ES"/>
        </w:rPr>
        <w:t>Miletic</w:t>
      </w:r>
      <w:proofErr w:type="spellEnd"/>
      <w:r w:rsidRPr="00315BC8">
        <w:rPr>
          <w:rFonts w:ascii="Arial" w:hAnsi="Arial" w:cs="Arial"/>
          <w:sz w:val="22"/>
          <w:szCs w:val="22"/>
          <w:lang w:val="en-US" w:eastAsia="es-ES"/>
        </w:rPr>
        <w:t xml:space="preserve">, M. (2021). Developing a digital twin and digital thread framework for an “Industry 4.0” shipyard. Applied Sciences, 11(3), Article 1097. </w:t>
      </w:r>
      <w:hyperlink r:id="rId50" w:history="1">
        <w:r w:rsidRPr="00315BC8">
          <w:rPr>
            <w:rFonts w:ascii="Arial" w:hAnsi="Arial" w:cs="Arial"/>
            <w:sz w:val="22"/>
            <w:szCs w:val="22"/>
            <w:lang w:val="en-US" w:eastAsia="es-ES"/>
          </w:rPr>
          <w:t>https://doi.org/10.3390/app11031097</w:t>
        </w:r>
      </w:hyperlink>
    </w:p>
    <w:p w14:paraId="5192E97B" w14:textId="0C16A238" w:rsidR="007F37DE" w:rsidRPr="00315BC8" w:rsidRDefault="007F37DE" w:rsidP="007F37DE">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[3] </w:t>
      </w:r>
      <w:proofErr w:type="spellStart"/>
      <w:r w:rsidRPr="00315BC8">
        <w:rPr>
          <w:rFonts w:ascii="Arial" w:hAnsi="Arial" w:cs="Arial"/>
          <w:sz w:val="22"/>
          <w:szCs w:val="22"/>
          <w:lang w:val="en-US" w:eastAsia="es-ES"/>
        </w:rPr>
        <w:t>Hananto</w:t>
      </w:r>
      <w:proofErr w:type="spellEnd"/>
      <w:r w:rsidRPr="00315BC8">
        <w:rPr>
          <w:rFonts w:ascii="Arial" w:hAnsi="Arial" w:cs="Arial"/>
          <w:sz w:val="22"/>
          <w:szCs w:val="22"/>
          <w:lang w:val="en-US" w:eastAsia="es-ES"/>
        </w:rPr>
        <w:t xml:space="preserve">, A. L., </w:t>
      </w:r>
      <w:proofErr w:type="spellStart"/>
      <w:r w:rsidRPr="00315BC8">
        <w:rPr>
          <w:rFonts w:ascii="Arial" w:hAnsi="Arial" w:cs="Arial"/>
          <w:sz w:val="22"/>
          <w:szCs w:val="22"/>
          <w:lang w:val="en-US" w:eastAsia="es-ES"/>
        </w:rPr>
        <w:t>Tirta</w:t>
      </w:r>
      <w:proofErr w:type="spellEnd"/>
      <w:r w:rsidRPr="00315BC8">
        <w:rPr>
          <w:rFonts w:ascii="Arial" w:hAnsi="Arial" w:cs="Arial"/>
          <w:sz w:val="22"/>
          <w:szCs w:val="22"/>
          <w:lang w:val="en-US" w:eastAsia="es-ES"/>
        </w:rPr>
        <w:t xml:space="preserve">, A., </w:t>
      </w:r>
      <w:proofErr w:type="spellStart"/>
      <w:r w:rsidRPr="00315BC8">
        <w:rPr>
          <w:rFonts w:ascii="Arial" w:hAnsi="Arial" w:cs="Arial"/>
          <w:sz w:val="22"/>
          <w:szCs w:val="22"/>
          <w:lang w:val="en-US" w:eastAsia="es-ES"/>
        </w:rPr>
        <w:t>Herawan</w:t>
      </w:r>
      <w:proofErr w:type="spellEnd"/>
      <w:r w:rsidRPr="00315BC8">
        <w:rPr>
          <w:rFonts w:ascii="Arial" w:hAnsi="Arial" w:cs="Arial"/>
          <w:sz w:val="22"/>
          <w:szCs w:val="22"/>
          <w:lang w:val="en-US" w:eastAsia="es-ES"/>
        </w:rPr>
        <w:t xml:space="preserve">, S. G., Idris, M., </w:t>
      </w:r>
      <w:proofErr w:type="spellStart"/>
      <w:r w:rsidRPr="00315BC8">
        <w:rPr>
          <w:rFonts w:ascii="Arial" w:hAnsi="Arial" w:cs="Arial"/>
          <w:sz w:val="22"/>
          <w:szCs w:val="22"/>
          <w:lang w:val="en-US" w:eastAsia="es-ES"/>
        </w:rPr>
        <w:t>Soudagar</w:t>
      </w:r>
      <w:proofErr w:type="spellEnd"/>
      <w:r w:rsidRPr="00315BC8">
        <w:rPr>
          <w:rFonts w:ascii="Arial" w:hAnsi="Arial" w:cs="Arial"/>
          <w:sz w:val="22"/>
          <w:szCs w:val="22"/>
          <w:lang w:val="en-US" w:eastAsia="es-ES"/>
        </w:rPr>
        <w:t xml:space="preserve">, M. E. M., </w:t>
      </w:r>
      <w:proofErr w:type="spellStart"/>
      <w:r w:rsidRPr="00315BC8">
        <w:rPr>
          <w:rFonts w:ascii="Arial" w:hAnsi="Arial" w:cs="Arial"/>
          <w:sz w:val="22"/>
          <w:szCs w:val="22"/>
          <w:lang w:val="en-US" w:eastAsia="es-ES"/>
        </w:rPr>
        <w:t>Djamari</w:t>
      </w:r>
      <w:proofErr w:type="spellEnd"/>
      <w:r w:rsidRPr="00315BC8">
        <w:rPr>
          <w:rFonts w:ascii="Arial" w:hAnsi="Arial" w:cs="Arial"/>
          <w:sz w:val="22"/>
          <w:szCs w:val="22"/>
          <w:lang w:val="en-US" w:eastAsia="es-ES"/>
        </w:rPr>
        <w:t xml:space="preserve">, D. W., &amp; </w:t>
      </w:r>
      <w:proofErr w:type="spellStart"/>
      <w:r w:rsidRPr="00315BC8">
        <w:rPr>
          <w:rFonts w:ascii="Arial" w:hAnsi="Arial" w:cs="Arial"/>
          <w:sz w:val="22"/>
          <w:szCs w:val="22"/>
          <w:lang w:val="en-US" w:eastAsia="es-ES"/>
        </w:rPr>
        <w:t>Veza</w:t>
      </w:r>
      <w:proofErr w:type="spellEnd"/>
      <w:r w:rsidRPr="00315BC8">
        <w:rPr>
          <w:rFonts w:ascii="Arial" w:hAnsi="Arial" w:cs="Arial"/>
          <w:sz w:val="22"/>
          <w:szCs w:val="22"/>
          <w:lang w:val="en-US" w:eastAsia="es-ES"/>
        </w:rPr>
        <w:t xml:space="preserve">, I. (2024). Digital twin and 3D digital twin: Concepts, applications, and challenges in Industry 4.0 for digital twin. Computers, 13(4), Article 100. </w:t>
      </w:r>
      <w:hyperlink r:id="rId51" w:history="1">
        <w:r w:rsidRPr="00315BC8">
          <w:rPr>
            <w:rFonts w:ascii="Arial" w:hAnsi="Arial" w:cs="Arial"/>
            <w:sz w:val="22"/>
            <w:szCs w:val="22"/>
            <w:lang w:val="en-US" w:eastAsia="es-ES"/>
          </w:rPr>
          <w:t>https://doi.org/10.3390/computers13040100</w:t>
        </w:r>
      </w:hyperlink>
    </w:p>
    <w:p w14:paraId="1F3F15B5"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[4] Nambiar, S., Paul, R. C., Ikechukwu, O. C., Jonsson, M., &amp; </w:t>
      </w:r>
      <w:proofErr w:type="spellStart"/>
      <w:r w:rsidRPr="00315BC8">
        <w:rPr>
          <w:rFonts w:ascii="Arial" w:hAnsi="Arial" w:cs="Arial"/>
          <w:sz w:val="22"/>
          <w:szCs w:val="22"/>
          <w:lang w:val="en-US" w:eastAsia="es-ES"/>
        </w:rPr>
        <w:t>Tarkian</w:t>
      </w:r>
      <w:proofErr w:type="spellEnd"/>
      <w:r w:rsidRPr="00315BC8">
        <w:rPr>
          <w:rFonts w:ascii="Arial" w:hAnsi="Arial" w:cs="Arial"/>
          <w:sz w:val="22"/>
          <w:szCs w:val="22"/>
          <w:lang w:val="en-US" w:eastAsia="es-ES"/>
        </w:rPr>
        <w:t>, M. (2025). Digital twin-enabled adaptive robotics: Leveraging large language models in Isaac Sim for unstructured environments. Machines, 13(7), Article 620. https://doi.org/10.3390/machines13070620</w:t>
      </w:r>
    </w:p>
    <w:p w14:paraId="52308576" w14:textId="77777777" w:rsidR="004D2BDF" w:rsidRPr="00315BC8" w:rsidRDefault="004D2BDF" w:rsidP="004D2BDF">
      <w:pPr>
        <w:pStyle w:val="NormalWeb"/>
        <w:divId w:val="1408112957"/>
        <w:rPr>
          <w:rFonts w:ascii="Arial" w:hAnsi="Arial" w:cs="Arial"/>
          <w:sz w:val="22"/>
          <w:szCs w:val="22"/>
          <w:lang w:val="en-US" w:eastAsia="es-ES"/>
        </w:rPr>
      </w:pPr>
    </w:p>
    <w:p w14:paraId="2A7CEF5D"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[5] Zhu, Z., Chen, C., Liu, X., Liang, K., &amp; Jia, Y. (2025). Design and implementation of digital twin system of OCS maintenance robot. Journal of Advanced Computational Intelligence and Intelligent Informatics, 29(5), 1062–1067. https://doi.org/10.20965/jaciii.2025.p1062</w:t>
      </w:r>
    </w:p>
    <w:p w14:paraId="15F7810E" w14:textId="77777777" w:rsidR="004D2BDF" w:rsidRPr="00315BC8" w:rsidRDefault="004D2BDF" w:rsidP="004D2BDF">
      <w:pPr>
        <w:pStyle w:val="NormalWeb"/>
        <w:divId w:val="1408112957"/>
        <w:rPr>
          <w:rFonts w:ascii="Arial" w:hAnsi="Arial" w:cs="Arial"/>
          <w:sz w:val="22"/>
          <w:szCs w:val="22"/>
          <w:lang w:val="en-US" w:eastAsia="es-ES"/>
        </w:rPr>
      </w:pPr>
    </w:p>
    <w:p w14:paraId="531EA763"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[6] Menon, J. B., </w:t>
      </w:r>
      <w:proofErr w:type="spellStart"/>
      <w:r w:rsidRPr="00315BC8">
        <w:rPr>
          <w:rFonts w:ascii="Arial" w:hAnsi="Arial" w:cs="Arial"/>
          <w:sz w:val="22"/>
          <w:szCs w:val="22"/>
          <w:lang w:val="en-US" w:eastAsia="es-ES"/>
        </w:rPr>
        <w:t>Uplap</w:t>
      </w:r>
      <w:proofErr w:type="spellEnd"/>
      <w:r w:rsidRPr="00315BC8">
        <w:rPr>
          <w:rFonts w:ascii="Arial" w:hAnsi="Arial" w:cs="Arial"/>
          <w:sz w:val="22"/>
          <w:szCs w:val="22"/>
          <w:lang w:val="en-US" w:eastAsia="es-ES"/>
        </w:rPr>
        <w:t xml:space="preserve">, A. R., </w:t>
      </w:r>
      <w:proofErr w:type="spellStart"/>
      <w:r w:rsidRPr="00315BC8">
        <w:rPr>
          <w:rFonts w:ascii="Arial" w:hAnsi="Arial" w:cs="Arial"/>
          <w:sz w:val="22"/>
          <w:szCs w:val="22"/>
          <w:lang w:val="en-US" w:eastAsia="es-ES"/>
        </w:rPr>
        <w:t>Rahmani</w:t>
      </w:r>
      <w:proofErr w:type="spellEnd"/>
      <w:r w:rsidRPr="00315BC8">
        <w:rPr>
          <w:rFonts w:ascii="Arial" w:hAnsi="Arial" w:cs="Arial"/>
          <w:sz w:val="22"/>
          <w:szCs w:val="22"/>
          <w:lang w:val="en-US" w:eastAsia="es-ES"/>
        </w:rPr>
        <w:t xml:space="preserve">, M., &amp; </w:t>
      </w:r>
      <w:proofErr w:type="spellStart"/>
      <w:r w:rsidRPr="00315BC8">
        <w:rPr>
          <w:rFonts w:ascii="Arial" w:hAnsi="Arial" w:cs="Arial"/>
          <w:sz w:val="22"/>
          <w:szCs w:val="22"/>
          <w:lang w:val="en-US" w:eastAsia="es-ES"/>
        </w:rPr>
        <w:t>Redkar</w:t>
      </w:r>
      <w:proofErr w:type="spellEnd"/>
      <w:r w:rsidRPr="00315BC8">
        <w:rPr>
          <w:rFonts w:ascii="Arial" w:hAnsi="Arial" w:cs="Arial"/>
          <w:sz w:val="22"/>
          <w:szCs w:val="22"/>
          <w:lang w:val="en-US" w:eastAsia="es-ES"/>
        </w:rPr>
        <w:t>, S. (2026). Inverse kinematic analysis and digital twin control of a worm robot. International Journal of Intelligent Robotics and Applications, 10, 660–676. https://doi.org/10.1007/s41315-026-00522-1</w:t>
      </w:r>
    </w:p>
    <w:p w14:paraId="5A086EBC" w14:textId="77777777" w:rsidR="004D2BDF" w:rsidRPr="00315BC8" w:rsidRDefault="004D2BDF" w:rsidP="004D2BDF">
      <w:pPr>
        <w:pStyle w:val="NormalWeb"/>
        <w:divId w:val="1408112957"/>
        <w:rPr>
          <w:rFonts w:ascii="Arial" w:hAnsi="Arial" w:cs="Arial"/>
          <w:sz w:val="22"/>
          <w:szCs w:val="22"/>
          <w:lang w:val="en-US" w:eastAsia="es-ES"/>
        </w:rPr>
      </w:pPr>
    </w:p>
    <w:p w14:paraId="108D001C" w14:textId="77777777" w:rsidR="004D2BDF" w:rsidRPr="00315BC8" w:rsidRDefault="004D2BDF" w:rsidP="004D2BDF">
      <w:pPr>
        <w:pStyle w:val="NormalWeb"/>
        <w:divId w:val="1408112957"/>
        <w:rPr>
          <w:rFonts w:ascii="Arial" w:hAnsi="Arial" w:cs="Arial"/>
          <w:sz w:val="22"/>
          <w:szCs w:val="22"/>
          <w:lang w:val="en-US" w:eastAsia="es-ES"/>
        </w:rPr>
      </w:pPr>
      <w:r w:rsidRPr="004D2BDF">
        <w:rPr>
          <w:rFonts w:ascii="Arial" w:hAnsi="Arial" w:cs="Arial"/>
          <w:sz w:val="22"/>
          <w:szCs w:val="22"/>
          <w:lang w:eastAsia="es-ES"/>
        </w:rPr>
        <w:t xml:space="preserve">[7] Flores </w:t>
      </w:r>
      <w:proofErr w:type="spellStart"/>
      <w:r w:rsidRPr="004D2BDF">
        <w:rPr>
          <w:rFonts w:ascii="Arial" w:hAnsi="Arial" w:cs="Arial"/>
          <w:sz w:val="22"/>
          <w:szCs w:val="22"/>
          <w:lang w:eastAsia="es-ES"/>
        </w:rPr>
        <w:t>Gonzalez</w:t>
      </w:r>
      <w:proofErr w:type="spellEnd"/>
      <w:r w:rsidRPr="004D2BDF">
        <w:rPr>
          <w:rFonts w:ascii="Arial" w:hAnsi="Arial" w:cs="Arial"/>
          <w:sz w:val="22"/>
          <w:szCs w:val="22"/>
          <w:lang w:eastAsia="es-ES"/>
        </w:rPr>
        <w:t xml:space="preserve">, J. M., Coronado, E., &amp; </w:t>
      </w:r>
      <w:proofErr w:type="spellStart"/>
      <w:r w:rsidRPr="004D2BDF">
        <w:rPr>
          <w:rFonts w:ascii="Arial" w:hAnsi="Arial" w:cs="Arial"/>
          <w:sz w:val="22"/>
          <w:szCs w:val="22"/>
          <w:lang w:eastAsia="es-ES"/>
        </w:rPr>
        <w:t>Yamanobe</w:t>
      </w:r>
      <w:proofErr w:type="spellEnd"/>
      <w:r w:rsidRPr="004D2BDF">
        <w:rPr>
          <w:rFonts w:ascii="Arial" w:hAnsi="Arial" w:cs="Arial"/>
          <w:sz w:val="22"/>
          <w:szCs w:val="22"/>
          <w:lang w:eastAsia="es-ES"/>
        </w:rPr>
        <w:t xml:space="preserve">, N. (2025). </w:t>
      </w:r>
      <w:r w:rsidRPr="00315BC8">
        <w:rPr>
          <w:rFonts w:ascii="Arial" w:hAnsi="Arial" w:cs="Arial"/>
          <w:sz w:val="22"/>
          <w:szCs w:val="22"/>
          <w:lang w:val="en-US" w:eastAsia="es-ES"/>
        </w:rPr>
        <w:t>ROS-compatible robotics simulators for Industry 4.0 and Industry 5.0: A systematic review of trends and technologies. Applied Sciences, 15(15), Article 8637. https://doi.org/10.3390/app15158637</w:t>
      </w:r>
    </w:p>
    <w:p w14:paraId="0C49F589" w14:textId="77777777" w:rsidR="004D2BDF" w:rsidRPr="00315BC8" w:rsidRDefault="004D2BDF" w:rsidP="004D2BDF">
      <w:pPr>
        <w:pStyle w:val="NormalWeb"/>
        <w:divId w:val="1408112957"/>
        <w:rPr>
          <w:rFonts w:ascii="Arial" w:hAnsi="Arial" w:cs="Arial"/>
          <w:sz w:val="22"/>
          <w:szCs w:val="22"/>
          <w:lang w:val="en-US" w:eastAsia="es-ES"/>
        </w:rPr>
      </w:pPr>
    </w:p>
    <w:p w14:paraId="0C5D4790" w14:textId="77777777" w:rsidR="004D2BDF" w:rsidRPr="00315BC8"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t xml:space="preserve">[8] Boehringer, M., Pham, T. D., </w:t>
      </w:r>
      <w:proofErr w:type="spellStart"/>
      <w:r w:rsidRPr="00315BC8">
        <w:rPr>
          <w:rFonts w:ascii="Arial" w:hAnsi="Arial" w:cs="Arial"/>
          <w:sz w:val="22"/>
          <w:szCs w:val="22"/>
          <w:lang w:val="en-US" w:eastAsia="es-ES"/>
        </w:rPr>
        <w:t>Bakhshinejad</w:t>
      </w:r>
      <w:proofErr w:type="spellEnd"/>
      <w:r w:rsidRPr="00315BC8">
        <w:rPr>
          <w:rFonts w:ascii="Arial" w:hAnsi="Arial" w:cs="Arial"/>
          <w:sz w:val="22"/>
          <w:szCs w:val="22"/>
          <w:lang w:val="en-US" w:eastAsia="es-ES"/>
        </w:rPr>
        <w:t>, N., &amp; Kumar, M. (2025). MOV path planning with partially known AGV paths in a simulated warehouse environment. IFAC-</w:t>
      </w:r>
      <w:proofErr w:type="spellStart"/>
      <w:r w:rsidRPr="00315BC8">
        <w:rPr>
          <w:rFonts w:ascii="Arial" w:hAnsi="Arial" w:cs="Arial"/>
          <w:sz w:val="22"/>
          <w:szCs w:val="22"/>
          <w:lang w:val="en-US" w:eastAsia="es-ES"/>
        </w:rPr>
        <w:t>PapersOnLine</w:t>
      </w:r>
      <w:proofErr w:type="spellEnd"/>
      <w:r w:rsidRPr="00315BC8">
        <w:rPr>
          <w:rFonts w:ascii="Arial" w:hAnsi="Arial" w:cs="Arial"/>
          <w:sz w:val="22"/>
          <w:szCs w:val="22"/>
          <w:lang w:val="en-US" w:eastAsia="es-ES"/>
        </w:rPr>
        <w:t>, 59(30), 1012–1017. https://doi.org/10.1016/j.ifacol.2025.12.372</w:t>
      </w:r>
    </w:p>
    <w:p w14:paraId="718F1B07" w14:textId="77777777" w:rsidR="004D2BDF" w:rsidRPr="00315BC8" w:rsidRDefault="004D2BDF" w:rsidP="004D2BDF">
      <w:pPr>
        <w:pStyle w:val="NormalWeb"/>
        <w:divId w:val="1408112957"/>
        <w:rPr>
          <w:rFonts w:ascii="Arial" w:hAnsi="Arial" w:cs="Arial"/>
          <w:sz w:val="22"/>
          <w:szCs w:val="22"/>
          <w:lang w:val="en-US" w:eastAsia="es-ES"/>
        </w:rPr>
      </w:pPr>
    </w:p>
    <w:p w14:paraId="5B59E36F" w14:textId="66ED8E10" w:rsidR="004D2BDF" w:rsidRPr="00486CEF" w:rsidRDefault="004D2BDF" w:rsidP="004D2BDF">
      <w:pPr>
        <w:pStyle w:val="NormalWeb"/>
        <w:divId w:val="1408112957"/>
        <w:rPr>
          <w:rFonts w:ascii="Arial" w:hAnsi="Arial" w:cs="Arial"/>
          <w:sz w:val="22"/>
          <w:szCs w:val="22"/>
          <w:lang w:val="en-US" w:eastAsia="es-ES"/>
        </w:rPr>
      </w:pPr>
      <w:r w:rsidRPr="00315BC8">
        <w:rPr>
          <w:rFonts w:ascii="Arial" w:hAnsi="Arial" w:cs="Arial"/>
          <w:sz w:val="22"/>
          <w:szCs w:val="22"/>
          <w:lang w:val="en-US" w:eastAsia="es-ES"/>
        </w:rPr>
        <w:lastRenderedPageBreak/>
        <w:t xml:space="preserve">[9] </w:t>
      </w:r>
      <w:proofErr w:type="spellStart"/>
      <w:r w:rsidRPr="00315BC8">
        <w:rPr>
          <w:rFonts w:ascii="Arial" w:hAnsi="Arial" w:cs="Arial"/>
          <w:sz w:val="22"/>
          <w:szCs w:val="22"/>
          <w:lang w:val="en-US" w:eastAsia="es-ES"/>
        </w:rPr>
        <w:t>Šolc</w:t>
      </w:r>
      <w:proofErr w:type="spellEnd"/>
      <w:r w:rsidRPr="00315BC8">
        <w:rPr>
          <w:rFonts w:ascii="Arial" w:hAnsi="Arial" w:cs="Arial"/>
          <w:sz w:val="22"/>
          <w:szCs w:val="22"/>
          <w:lang w:val="en-US" w:eastAsia="es-ES"/>
        </w:rPr>
        <w:t xml:space="preserve">, D., </w:t>
      </w:r>
      <w:proofErr w:type="spellStart"/>
      <w:r w:rsidRPr="00315BC8">
        <w:rPr>
          <w:rFonts w:ascii="Arial" w:hAnsi="Arial" w:cs="Arial"/>
          <w:sz w:val="22"/>
          <w:szCs w:val="22"/>
          <w:lang w:val="en-US" w:eastAsia="es-ES"/>
        </w:rPr>
        <w:t>Ivančák</w:t>
      </w:r>
      <w:proofErr w:type="spellEnd"/>
      <w:r w:rsidRPr="00315BC8">
        <w:rPr>
          <w:rFonts w:ascii="Arial" w:hAnsi="Arial" w:cs="Arial"/>
          <w:sz w:val="22"/>
          <w:szCs w:val="22"/>
          <w:lang w:val="en-US" w:eastAsia="es-ES"/>
        </w:rPr>
        <w:t xml:space="preserve">, R., </w:t>
      </w:r>
      <w:proofErr w:type="spellStart"/>
      <w:r w:rsidRPr="00315BC8">
        <w:rPr>
          <w:rFonts w:ascii="Arial" w:hAnsi="Arial" w:cs="Arial"/>
          <w:sz w:val="22"/>
          <w:szCs w:val="22"/>
          <w:lang w:val="en-US" w:eastAsia="es-ES"/>
        </w:rPr>
        <w:t>Gazda</w:t>
      </w:r>
      <w:proofErr w:type="spellEnd"/>
      <w:r w:rsidRPr="00315BC8">
        <w:rPr>
          <w:rFonts w:ascii="Arial" w:hAnsi="Arial" w:cs="Arial"/>
          <w:sz w:val="22"/>
          <w:szCs w:val="22"/>
          <w:lang w:val="en-US" w:eastAsia="es-ES"/>
        </w:rPr>
        <w:t xml:space="preserve">, J., </w:t>
      </w:r>
      <w:proofErr w:type="spellStart"/>
      <w:r w:rsidRPr="00315BC8">
        <w:rPr>
          <w:rFonts w:ascii="Arial" w:hAnsi="Arial" w:cs="Arial"/>
          <w:sz w:val="22"/>
          <w:szCs w:val="22"/>
          <w:lang w:val="en-US" w:eastAsia="es-ES"/>
        </w:rPr>
        <w:t>Chovancová</w:t>
      </w:r>
      <w:proofErr w:type="spellEnd"/>
      <w:r w:rsidRPr="00315BC8">
        <w:rPr>
          <w:rFonts w:ascii="Arial" w:hAnsi="Arial" w:cs="Arial"/>
          <w:sz w:val="22"/>
          <w:szCs w:val="22"/>
          <w:lang w:val="en-US" w:eastAsia="es-ES"/>
        </w:rPr>
        <w:t xml:space="preserve">, E., </w:t>
      </w:r>
      <w:proofErr w:type="spellStart"/>
      <w:r w:rsidRPr="00315BC8">
        <w:rPr>
          <w:rFonts w:ascii="Arial" w:hAnsi="Arial" w:cs="Arial"/>
          <w:sz w:val="22"/>
          <w:szCs w:val="22"/>
          <w:lang w:val="en-US" w:eastAsia="es-ES"/>
        </w:rPr>
        <w:t>Šlapák</w:t>
      </w:r>
      <w:proofErr w:type="spellEnd"/>
      <w:r w:rsidRPr="00315BC8">
        <w:rPr>
          <w:rFonts w:ascii="Arial" w:hAnsi="Arial" w:cs="Arial"/>
          <w:sz w:val="22"/>
          <w:szCs w:val="22"/>
          <w:lang w:val="en-US" w:eastAsia="es-ES"/>
        </w:rPr>
        <w:t xml:space="preserve">, E., &amp; </w:t>
      </w:r>
      <w:proofErr w:type="spellStart"/>
      <w:r w:rsidRPr="00315BC8">
        <w:rPr>
          <w:rFonts w:ascii="Arial" w:hAnsi="Arial" w:cs="Arial"/>
          <w:sz w:val="22"/>
          <w:szCs w:val="22"/>
          <w:lang w:val="en-US" w:eastAsia="es-ES"/>
        </w:rPr>
        <w:t>Bugár</w:t>
      </w:r>
      <w:proofErr w:type="spellEnd"/>
      <w:r w:rsidRPr="00315BC8">
        <w:rPr>
          <w:rFonts w:ascii="Arial" w:hAnsi="Arial" w:cs="Arial"/>
          <w:sz w:val="22"/>
          <w:szCs w:val="22"/>
          <w:lang w:val="en-US" w:eastAsia="es-ES"/>
        </w:rPr>
        <w:t xml:space="preserve">, G. (2026). A 5G-MEC-enabled, digital-twin-trained framework for autonomous mobile robots on the ROSMASTER R2 platform. </w:t>
      </w:r>
      <w:r w:rsidRPr="00486CEF">
        <w:rPr>
          <w:rFonts w:ascii="Arial" w:hAnsi="Arial" w:cs="Arial"/>
          <w:sz w:val="22"/>
          <w:szCs w:val="22"/>
          <w:lang w:val="en-US" w:eastAsia="es-ES"/>
        </w:rPr>
        <w:t>Computers, Materials &amp; Continua, 89(2), Article 13. https://doi.org/10.32604/cmc.2026.088224</w:t>
      </w:r>
    </w:p>
    <w:p w14:paraId="426FE743" w14:textId="310D1702" w:rsidR="00486CEF" w:rsidRPr="00486CEF" w:rsidRDefault="00486CEF" w:rsidP="004D2BDF">
      <w:pPr>
        <w:pStyle w:val="NormalWeb"/>
        <w:divId w:val="1408112957"/>
        <w:rPr>
          <w:rFonts w:ascii="Arial" w:hAnsi="Arial" w:cs="Arial"/>
          <w:sz w:val="22"/>
          <w:szCs w:val="22"/>
          <w:lang w:val="en-US" w:eastAsia="es-ES"/>
        </w:rPr>
      </w:pPr>
      <w:r w:rsidRPr="00486CEF">
        <w:rPr>
          <w:rFonts w:ascii="Arial" w:hAnsi="Arial" w:cs="Arial"/>
          <w:sz w:val="22"/>
          <w:szCs w:val="22"/>
          <w:lang w:val="en-US" w:eastAsia="es-ES"/>
        </w:rPr>
        <w:t xml:space="preserve">[10] </w:t>
      </w:r>
      <w:proofErr w:type="spellStart"/>
      <w:r w:rsidRPr="00486CEF">
        <w:rPr>
          <w:rFonts w:ascii="Arial" w:hAnsi="Arial" w:cs="Arial"/>
          <w:sz w:val="22"/>
          <w:szCs w:val="22"/>
          <w:lang w:val="en-US" w:eastAsia="es-ES"/>
        </w:rPr>
        <w:t>Yahboom</w:t>
      </w:r>
      <w:proofErr w:type="spellEnd"/>
      <w:r w:rsidRPr="00486CEF">
        <w:rPr>
          <w:rFonts w:ascii="Arial" w:hAnsi="Arial" w:cs="Arial"/>
          <w:sz w:val="22"/>
          <w:szCs w:val="22"/>
          <w:lang w:val="en-US" w:eastAsia="es-ES"/>
        </w:rPr>
        <w:t>. (s. f.). ROSMASTER X3: Tutorials and documentation. https://www.yahboom.net/study/ROSMASTER-X3/7264</w:t>
      </w:r>
    </w:p>
    <w:p w14:paraId="66968952" w14:textId="05D952AC" w:rsidR="00DC6A8E" w:rsidRPr="00C44535" w:rsidRDefault="00B512BE">
      <w:pPr>
        <w:divId w:val="1408112957"/>
        <w:rPr>
          <w:rFonts w:cs="Arial"/>
          <w:sz w:val="22"/>
          <w:szCs w:val="22"/>
          <w:lang w:val="en-US"/>
        </w:rPr>
      </w:pPr>
      <w:r w:rsidRPr="00C44535">
        <w:rPr>
          <w:rFonts w:cs="Arial"/>
          <w:sz w:val="22"/>
          <w:szCs w:val="22"/>
          <w:lang w:val="en-US"/>
        </w:rPr>
        <w:t>[</w:t>
      </w:r>
      <w:r w:rsidRPr="002226BF">
        <w:rPr>
          <w:rFonts w:cs="Arial"/>
          <w:sz w:val="22"/>
          <w:szCs w:val="22"/>
          <w:lang w:val="en-US"/>
        </w:rPr>
        <w:t xml:space="preserve">12] </w:t>
      </w:r>
      <w:r w:rsidRPr="002226BF">
        <w:rPr>
          <w:rFonts w:cs="Arial"/>
          <w:sz w:val="22"/>
          <w:szCs w:val="22"/>
          <w:lang w:val="en-US"/>
        </w:rPr>
        <w:t>LycheeAI</w:t>
      </w:r>
      <w:r w:rsidRPr="002226BF">
        <w:rPr>
          <w:rFonts w:cs="Arial"/>
          <w:sz w:val="22"/>
          <w:szCs w:val="22"/>
          <w:lang w:val="en-US"/>
        </w:rPr>
        <w:t>. (</w:t>
      </w:r>
      <w:r w:rsidR="002226BF" w:rsidRPr="002226BF">
        <w:rPr>
          <w:rFonts w:cs="Arial"/>
          <w:sz w:val="22"/>
          <w:szCs w:val="22"/>
          <w:lang w:val="en-US"/>
        </w:rPr>
        <w:t>2025</w:t>
      </w:r>
      <w:r w:rsidRPr="002226BF">
        <w:rPr>
          <w:rFonts w:cs="Arial"/>
          <w:sz w:val="22"/>
          <w:szCs w:val="22"/>
          <w:lang w:val="en-US"/>
        </w:rPr>
        <w:t xml:space="preserve">, </w:t>
      </w:r>
      <w:r w:rsidR="002226BF" w:rsidRPr="002226BF">
        <w:rPr>
          <w:rFonts w:cs="Arial"/>
          <w:sz w:val="22"/>
          <w:szCs w:val="22"/>
          <w:lang w:val="en-US"/>
        </w:rPr>
        <w:t>9 de agosto</w:t>
      </w:r>
      <w:r w:rsidRPr="002226BF">
        <w:rPr>
          <w:rFonts w:cs="Arial"/>
          <w:sz w:val="22"/>
          <w:szCs w:val="22"/>
          <w:lang w:val="en-US"/>
        </w:rPr>
        <w:t xml:space="preserve">). </w:t>
      </w:r>
      <w:r w:rsidR="002226BF" w:rsidRPr="002226BF">
        <w:rPr>
          <w:rFonts w:cs="Arial"/>
          <w:sz w:val="22"/>
          <w:szCs w:val="22"/>
          <w:lang w:val="en-US"/>
        </w:rPr>
        <w:t>How to Build a Mobile Robot in Isaac Sim (feat. Pascalis)</w:t>
      </w:r>
      <w:r w:rsidRPr="002226BF">
        <w:rPr>
          <w:rFonts w:cs="Arial"/>
          <w:sz w:val="22"/>
          <w:szCs w:val="22"/>
          <w:lang w:val="en-US"/>
        </w:rPr>
        <w:t>. YouTube. https://www.youtube.com/watch?v=xKfJ6T8NKEc</w:t>
      </w:r>
    </w:p>
    <w:p w14:paraId="381EFAE9" w14:textId="36EFB5C2" w:rsidR="00DC6A8E" w:rsidRPr="00C44535" w:rsidRDefault="00C44535">
      <w:pPr>
        <w:rPr>
          <w:rFonts w:cs="Arial"/>
          <w:sz w:val="22"/>
          <w:szCs w:val="22"/>
          <w:lang w:val="en-US"/>
        </w:rPr>
      </w:pPr>
      <w:r w:rsidRPr="00C44535">
        <w:rPr>
          <w:rFonts w:cs="Arial"/>
          <w:sz w:val="22"/>
          <w:szCs w:val="22"/>
          <w:lang w:val="en-US"/>
        </w:rPr>
        <w:t xml:space="preserve">[13] </w:t>
      </w:r>
      <w:proofErr w:type="spellStart"/>
      <w:r w:rsidRPr="00C44535">
        <w:rPr>
          <w:rFonts w:cs="Arial"/>
          <w:sz w:val="22"/>
          <w:szCs w:val="22"/>
          <w:lang w:val="en-US"/>
        </w:rPr>
        <w:t>Yahboom</w:t>
      </w:r>
      <w:proofErr w:type="spellEnd"/>
      <w:r w:rsidRPr="00C44535">
        <w:rPr>
          <w:rFonts w:cs="Arial"/>
          <w:sz w:val="22"/>
          <w:szCs w:val="22"/>
          <w:lang w:val="en-US"/>
        </w:rPr>
        <w:t xml:space="preserve">. (s. f.). ROSMASTER X3 ROS2 robot with </w:t>
      </w:r>
      <w:proofErr w:type="spellStart"/>
      <w:r w:rsidRPr="00C44535">
        <w:rPr>
          <w:rFonts w:cs="Arial"/>
          <w:sz w:val="22"/>
          <w:szCs w:val="22"/>
          <w:lang w:val="en-US"/>
        </w:rPr>
        <w:t>Mecanum</w:t>
      </w:r>
      <w:proofErr w:type="spellEnd"/>
      <w:r w:rsidRPr="00C44535">
        <w:rPr>
          <w:rFonts w:cs="Arial"/>
          <w:sz w:val="22"/>
          <w:szCs w:val="22"/>
          <w:lang w:val="en-US"/>
        </w:rPr>
        <w:t xml:space="preserve"> wheel for Jetson NANO 4GB/Orin NANO/Orin NX/</w:t>
      </w:r>
      <w:proofErr w:type="spellStart"/>
      <w:r w:rsidRPr="00C44535">
        <w:rPr>
          <w:rFonts w:cs="Arial"/>
          <w:sz w:val="22"/>
          <w:szCs w:val="22"/>
          <w:lang w:val="en-US"/>
        </w:rPr>
        <w:t>RaspberryPi</w:t>
      </w:r>
      <w:proofErr w:type="spellEnd"/>
      <w:r w:rsidRPr="00C44535">
        <w:rPr>
          <w:rFonts w:cs="Arial"/>
          <w:sz w:val="22"/>
          <w:szCs w:val="22"/>
          <w:lang w:val="en-US"/>
        </w:rPr>
        <w:t xml:space="preserve"> 5. https://www.yahboom.store/products/rosmaster-x3?variant=51554656354620</w:t>
      </w:r>
    </w:p>
    <w:p w14:paraId="178C9A9B" w14:textId="77777777" w:rsidR="00DC6A8E" w:rsidRPr="00C44535" w:rsidRDefault="00DC6A8E" w:rsidP="00981665">
      <w:pPr>
        <w:rPr>
          <w:rFonts w:cs="Arial"/>
          <w:sz w:val="22"/>
          <w:szCs w:val="22"/>
          <w:lang w:val="en-US"/>
        </w:rPr>
      </w:pPr>
    </w:p>
    <w:p w14:paraId="0813FD9C" w14:textId="77777777" w:rsidR="00E246C8" w:rsidRPr="00B510CF" w:rsidRDefault="00981665" w:rsidP="00981665">
      <w:pPr>
        <w:pStyle w:val="Ttulo"/>
        <w:spacing w:before="1080"/>
        <w:rPr>
          <w:sz w:val="22"/>
          <w:szCs w:val="22"/>
        </w:rPr>
      </w:pPr>
      <w:bookmarkStart w:id="27" w:name="_Toc124695272"/>
      <w:r w:rsidRPr="00B510CF">
        <w:rPr>
          <w:sz w:val="22"/>
          <w:szCs w:val="22"/>
        </w:rPr>
        <w:lastRenderedPageBreak/>
        <w:t>ANEXOS</w:t>
      </w:r>
      <w:bookmarkEnd w:id="27"/>
    </w:p>
    <w:p w14:paraId="20D45DCF" w14:textId="1AF3A68B" w:rsidR="00CA54FD" w:rsidRDefault="00CA54FD" w:rsidP="00CA54FD">
      <w:pPr>
        <w:jc w:val="left"/>
        <w:rPr>
          <w:rFonts w:cs="Arial"/>
          <w:sz w:val="22"/>
          <w:szCs w:val="22"/>
        </w:rPr>
      </w:pPr>
      <w:r w:rsidRPr="00CA54FD">
        <w:rPr>
          <w:rFonts w:cs="Arial"/>
          <w:sz w:val="22"/>
          <w:szCs w:val="22"/>
        </w:rPr>
        <w:t>Imágenes de referencia: https://www.yahboom.net/study/ROSMASTER-X3/7263</w:t>
      </w:r>
    </w:p>
    <w:p w14:paraId="26B5A778" w14:textId="1048EA0E" w:rsidR="00CA54FD" w:rsidRPr="00CA54FD" w:rsidRDefault="00CA54FD" w:rsidP="00CA54FD">
      <w:pPr>
        <w:jc w:val="left"/>
        <w:rPr>
          <w:rFonts w:cs="Arial"/>
          <w:sz w:val="22"/>
          <w:szCs w:val="22"/>
        </w:rPr>
      </w:pPr>
      <w:r w:rsidRPr="00CA54FD">
        <w:rPr>
          <w:rFonts w:cs="Arial"/>
          <w:sz w:val="22"/>
          <w:szCs w:val="22"/>
        </w:rPr>
        <w:t>Diagrama</w:t>
      </w:r>
      <w:r>
        <w:rPr>
          <w:rFonts w:cs="Arial"/>
          <w:sz w:val="22"/>
          <w:szCs w:val="22"/>
        </w:rPr>
        <w:t>s</w:t>
      </w:r>
      <w:r w:rsidRPr="00CA54FD">
        <w:rPr>
          <w:rFonts w:cs="Arial"/>
          <w:sz w:val="22"/>
          <w:szCs w:val="22"/>
        </w:rPr>
        <w:t xml:space="preserve">: </w:t>
      </w:r>
    </w:p>
    <w:p w14:paraId="21E67C3D" w14:textId="5847E078" w:rsidR="00CA54FD" w:rsidRPr="00CA54FD" w:rsidRDefault="00CA54FD" w:rsidP="00CA54FD">
      <w:pPr>
        <w:rPr>
          <w:rFonts w:cs="Arial"/>
          <w:sz w:val="22"/>
          <w:szCs w:val="22"/>
        </w:rPr>
      </w:pPr>
      <w:r w:rsidRPr="00CA54FD">
        <w:rPr>
          <w:rFonts w:cs="Arial"/>
          <w:sz w:val="22"/>
          <w:szCs w:val="22"/>
        </w:rPr>
        <w:t xml:space="preserve">Simulaciones: </w:t>
      </w:r>
    </w:p>
    <w:p w14:paraId="04B5533C" w14:textId="0AE2E7CF" w:rsidR="00127D21" w:rsidRDefault="00CA54FD" w:rsidP="00CA54FD">
      <w:pPr>
        <w:jc w:val="left"/>
        <w:rPr>
          <w:rFonts w:cs="Arial"/>
          <w:sz w:val="22"/>
          <w:szCs w:val="22"/>
        </w:rPr>
      </w:pPr>
      <w:r w:rsidRPr="00CA54FD">
        <w:rPr>
          <w:rFonts w:cs="Arial"/>
          <w:sz w:val="22"/>
          <w:szCs w:val="22"/>
        </w:rPr>
        <w:t xml:space="preserve">Diseño CAD: </w:t>
      </w:r>
    </w:p>
    <w:p w14:paraId="3DE3A4E0" w14:textId="2B4BB706" w:rsidR="00CA54FD" w:rsidRDefault="00CA54FD" w:rsidP="00CA54FD">
      <w:pPr>
        <w:jc w:val="left"/>
        <w:rPr>
          <w:sz w:val="22"/>
          <w:szCs w:val="22"/>
        </w:rPr>
      </w:pPr>
      <w:r>
        <w:rPr>
          <w:sz w:val="22"/>
          <w:szCs w:val="22"/>
        </w:rPr>
        <w:t>Video Sincronización:</w:t>
      </w:r>
    </w:p>
    <w:p w14:paraId="12B93D0B" w14:textId="4EFF2090" w:rsidR="00CA54FD" w:rsidRPr="00E246C8" w:rsidRDefault="00CA54FD" w:rsidP="00CA54FD">
      <w:pPr>
        <w:jc w:val="left"/>
        <w:rPr>
          <w:sz w:val="22"/>
          <w:szCs w:val="22"/>
        </w:rPr>
      </w:pPr>
      <w:proofErr w:type="spellStart"/>
      <w:r>
        <w:rPr>
          <w:sz w:val="22"/>
          <w:szCs w:val="22"/>
        </w:rPr>
        <w:t>Github</w:t>
      </w:r>
      <w:proofErr w:type="spellEnd"/>
      <w:r>
        <w:rPr>
          <w:sz w:val="22"/>
          <w:szCs w:val="22"/>
        </w:rPr>
        <w:t xml:space="preserve"> código:</w:t>
      </w:r>
    </w:p>
    <w:sectPr w:rsidR="00CA54FD" w:rsidRPr="00E246C8" w:rsidSect="00BC7311">
      <w:headerReference w:type="default" r:id="rId52"/>
      <w:headerReference w:type="first" r:id="rId53"/>
      <w:footerReference w:type="first" r:id="rId54"/>
      <w:pgSz w:w="12242" w:h="15842" w:code="1"/>
      <w:pgMar w:top="736" w:right="1418" w:bottom="1077"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86636E" w14:textId="77777777" w:rsidR="00CD6C15" w:rsidRDefault="00CD6C15">
      <w:r>
        <w:separator/>
      </w:r>
    </w:p>
  </w:endnote>
  <w:endnote w:type="continuationSeparator" w:id="0">
    <w:p w14:paraId="303D0F69" w14:textId="77777777" w:rsidR="00CD6C15" w:rsidRDefault="00CD6C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02FF" w:usb1="4000ACFF" w:usb2="00000001" w:usb3="00000000" w:csb0="0000019F" w:csb1="00000000"/>
  </w:font>
  <w:font w:name="Helvetica">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Nunito">
    <w:charset w:val="00"/>
    <w:family w:val="auto"/>
    <w:pitch w:val="variable"/>
    <w:sig w:usb0="A00002FF" w:usb1="5000204B" w:usb2="00000000" w:usb3="00000000" w:csb0="00000197" w:csb1="00000000"/>
  </w:font>
  <w:font w:name="Franklin Gothic Book">
    <w:panose1 w:val="020B05030201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6F5590" w14:textId="77777777" w:rsidR="00C50DF5" w:rsidRDefault="008B7277">
    <w:pPr>
      <w:pStyle w:val="Piedepgina"/>
    </w:pPr>
    <w:r>
      <w:rPr>
        <w:noProof/>
        <w:lang w:eastAsia="es-CO"/>
      </w:rPr>
      <w:drawing>
        <wp:anchor distT="0" distB="0" distL="114300" distR="114300" simplePos="0" relativeHeight="251658244" behindDoc="0" locked="0" layoutInCell="1" allowOverlap="1" wp14:anchorId="7B67AD31" wp14:editId="536C33D9">
          <wp:simplePos x="0" y="0"/>
          <wp:positionH relativeFrom="column">
            <wp:posOffset>0</wp:posOffset>
          </wp:positionH>
          <wp:positionV relativeFrom="paragraph">
            <wp:posOffset>8957310</wp:posOffset>
          </wp:positionV>
          <wp:extent cx="7764145" cy="1078865"/>
          <wp:effectExtent l="0" t="0" r="0" b="0"/>
          <wp:wrapNone/>
          <wp:docPr id="7"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145" cy="10788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CO"/>
      </w:rPr>
      <w:drawing>
        <wp:anchor distT="0" distB="0" distL="114300" distR="114300" simplePos="0" relativeHeight="251658243" behindDoc="0" locked="0" layoutInCell="1" allowOverlap="1" wp14:anchorId="790E0031" wp14:editId="292A5B60">
          <wp:simplePos x="0" y="0"/>
          <wp:positionH relativeFrom="column">
            <wp:posOffset>0</wp:posOffset>
          </wp:positionH>
          <wp:positionV relativeFrom="paragraph">
            <wp:posOffset>8957310</wp:posOffset>
          </wp:positionV>
          <wp:extent cx="7764145" cy="1078865"/>
          <wp:effectExtent l="0" t="0" r="0" b="0"/>
          <wp:wrapNone/>
          <wp:docPr id="6"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64145" cy="10788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CO"/>
      </w:rPr>
      <mc:AlternateContent>
        <mc:Choice Requires="wps">
          <w:drawing>
            <wp:anchor distT="0" distB="0" distL="114300" distR="114300" simplePos="0" relativeHeight="251658240" behindDoc="0" locked="0" layoutInCell="1" allowOverlap="1" wp14:anchorId="59004A37" wp14:editId="7B2BFFBC">
              <wp:simplePos x="0" y="0"/>
              <wp:positionH relativeFrom="margin">
                <wp:posOffset>1706245</wp:posOffset>
              </wp:positionH>
              <wp:positionV relativeFrom="margin">
                <wp:posOffset>9349105</wp:posOffset>
              </wp:positionV>
              <wp:extent cx="3771900" cy="284480"/>
              <wp:effectExtent l="0" t="0" r="0" b="0"/>
              <wp:wrapNone/>
              <wp:docPr id="4" name="Cuadro de texto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43F07342"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59004A37" id="_x0000_t202" coordsize="21600,21600" o:spt="202" path="m,l,21600r21600,l21600,xe">
              <v:stroke joinstyle="miter"/>
              <v:path gradientshapeok="t" o:connecttype="rect"/>
            </v:shapetype>
            <v:shape id="Cuadro de texto 4" o:spid="_x0000_s1026" type="#_x0000_t202" style="position:absolute;left:0;text-align:left;margin-left:134.35pt;margin-top:736.15pt;width:297pt;height:22.4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" filled="f" stroked="f">
              <v:textbox>
                <w:txbxContent>
                  <w:p w14:paraId="43F07342"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r>
      <w:rPr>
        <w:noProof/>
        <w:lang w:eastAsia="es-CO"/>
      </w:rPr>
      <mc:AlternateContent>
        <mc:Choice Requires="wps">
          <w:drawing>
            <wp:anchor distT="0" distB="0" distL="114300" distR="114300" simplePos="0" relativeHeight="251658241" behindDoc="0" locked="0" layoutInCell="1" allowOverlap="1" wp14:anchorId="61FED4BE" wp14:editId="08346A33">
              <wp:simplePos x="0" y="0"/>
              <wp:positionH relativeFrom="margin">
                <wp:posOffset>1706245</wp:posOffset>
              </wp:positionH>
              <wp:positionV relativeFrom="margin">
                <wp:posOffset>9349105</wp:posOffset>
              </wp:positionV>
              <wp:extent cx="3771900" cy="284480"/>
              <wp:effectExtent l="0" t="0" r="0" b="0"/>
              <wp:wrapNone/>
              <wp:docPr id="3" name="Cuadro de 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79BB73CA"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1FED4BE" id="Cuadro de texto 3" o:spid="_x0000_s1027" type="#_x0000_t202" style="position:absolute;left:0;text-align:left;margin-left:134.35pt;margin-top:736.15pt;width:297pt;height:22.4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" filled="f" stroked="f">
              <v:textbox>
                <w:txbxContent>
                  <w:p w14:paraId="79BB73CA"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r>
      <w:rPr>
        <w:noProof/>
        <w:lang w:eastAsia="es-CO"/>
      </w:rPr>
      <mc:AlternateContent>
        <mc:Choice Requires="wps">
          <w:drawing>
            <wp:anchor distT="0" distB="0" distL="114300" distR="114300" simplePos="0" relativeHeight="251658242" behindDoc="0" locked="0" layoutInCell="1" allowOverlap="1" wp14:anchorId="5DDACC97" wp14:editId="2DE7A130">
              <wp:simplePos x="0" y="0"/>
              <wp:positionH relativeFrom="margin">
                <wp:posOffset>1706245</wp:posOffset>
              </wp:positionH>
              <wp:positionV relativeFrom="margin">
                <wp:posOffset>9349105</wp:posOffset>
              </wp:positionV>
              <wp:extent cx="3771900" cy="284480"/>
              <wp:effectExtent l="0" t="0" r="0" b="0"/>
              <wp:wrapNone/>
              <wp:docPr id="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a:xfrm>
                        <a:off x="0" y="0"/>
                        <a:ext cx="3771900" cy="284480"/>
                      </a:xfrm>
                      <a:prstGeom prst="rect">
                        <a:avLst/>
                      </a:prstGeom>
                      <a:noFill/>
                      <a:ln>
                        <a:noFill/>
                      </a:ln>
                      <a:effectLst/>
                    </wps:spPr>
                    <wps:txbx>
                      <w:txbxContent>
                        <w:p w14:paraId="27C3CF8E"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5DDACC97" id="Cuadro de texto 2" o:spid="_x0000_s1028" type="#_x0000_t202" style="position:absolute;left:0;text-align:left;margin-left:134.35pt;margin-top:736.15pt;width:297pt;height:22.4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" filled="f" stroked="f">
              <v:textbox>
                <w:txbxContent>
                  <w:p w14:paraId="27C3CF8E" w14:textId="77777777" w:rsidR="004F338A" w:rsidRDefault="004F338A" w:rsidP="004F338A">
                    <w:pPr>
                      <w:jc w:val="center"/>
                      <w:rPr>
                        <w:rFonts w:ascii="Century Gothic" w:hAnsi="Century Gothic"/>
                        <w:b/>
                        <w:color w:val="FFFFFF"/>
                        <w:spacing w:val="30"/>
                        <w:lang w:val="es-ES"/>
                      </w:rPr>
                    </w:pPr>
                    <w:r>
                      <w:rPr>
                        <w:rFonts w:ascii="Century Gothic" w:hAnsi="Century Gothic"/>
                        <w:b/>
                        <w:color w:val="FFFFFF"/>
                        <w:spacing w:val="30"/>
                        <w:lang w:val="es-ES"/>
                      </w:rPr>
                      <w:t>WWW.ITSA.EDU.CO</w:t>
                    </w: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CE50F1" w14:textId="77777777" w:rsidR="00CD6C15" w:rsidRDefault="00CD6C15">
      <w:r>
        <w:separator/>
      </w:r>
    </w:p>
  </w:footnote>
  <w:footnote w:type="continuationSeparator" w:id="0">
    <w:p w14:paraId="7EFE6B9F" w14:textId="77777777" w:rsidR="00CD6C15" w:rsidRDefault="00CD6C15">
      <w:r>
        <w:continuationSeparator/>
      </w:r>
    </w:p>
  </w:footnote>
  <w:footnote w:id="1">
    <w:p w14:paraId="2A1F6A3B" w14:textId="77777777" w:rsidR="00E20AFA" w:rsidRDefault="00E20AFA" w:rsidP="00E20AFA">
      <w:pPr>
        <w:pStyle w:val="Textonotapie"/>
      </w:pPr>
      <w:r>
        <w:rPr>
          <w:rStyle w:val="Refdenotaalpie"/>
        </w:rPr>
        <w:footnoteRef/>
      </w:r>
      <w:r>
        <w:t xml:space="preserve"> </w:t>
      </w:r>
      <w:r>
        <w:rPr>
          <w:lang w:val="es-MX"/>
        </w:rPr>
        <w:t>Cálculo de horas dedicadas al desarrollo del proyecto en efectivo o especie.</w:t>
      </w:r>
    </w:p>
  </w:footnote>
  <w:footnote w:id="2">
    <w:p w14:paraId="123B3154" w14:textId="77777777" w:rsidR="00E20AFA" w:rsidRDefault="00E20AFA" w:rsidP="00E20AFA">
      <w:pPr>
        <w:pStyle w:val="Textonotapie"/>
      </w:pPr>
      <w:r>
        <w:rPr>
          <w:rStyle w:val="Refdenotaalpie"/>
        </w:rPr>
        <w:footnoteRef/>
      </w:r>
      <w:r>
        <w:t xml:space="preserve"> </w:t>
      </w:r>
      <w:r>
        <w:rPr>
          <w:lang w:val="es-MX"/>
        </w:rPr>
        <w:t xml:space="preserve">Diligenciar en caso de ser necesario. Se pueden adjuntar datos como depreciación o compras si se da en el marco de un proyecto institucional. </w:t>
      </w:r>
    </w:p>
  </w:footnote>
  <w:footnote w:id="3">
    <w:p w14:paraId="03E01978" w14:textId="77777777" w:rsidR="00E20AFA" w:rsidRDefault="00E20AFA" w:rsidP="00E20AFA">
      <w:pPr>
        <w:pStyle w:val="Textonotapie"/>
      </w:pPr>
      <w:r>
        <w:rPr>
          <w:rStyle w:val="Refdenotaalpie"/>
        </w:rPr>
        <w:footnoteRef/>
      </w:r>
      <w:r>
        <w:t xml:space="preserve"> Aplica para impresiones, procesos de divulgación, adquisición de bibliografía o consumibles del proyecto. </w:t>
      </w:r>
    </w:p>
  </w:footnote>
  <w:footnote w:id="4">
    <w:p w14:paraId="473DBBAD" w14:textId="77777777" w:rsidR="00E20AFA" w:rsidRDefault="00E20AFA" w:rsidP="00E20AFA">
      <w:pPr>
        <w:pStyle w:val="Textonotapie"/>
      </w:pPr>
      <w:r>
        <w:rPr>
          <w:rStyle w:val="Refdenotaalpie"/>
        </w:rPr>
        <w:footnoteRef/>
      </w:r>
      <w:r>
        <w:t xml:space="preserve"> </w:t>
      </w:r>
      <w:r>
        <w:rPr>
          <w:lang w:val="es-MX"/>
        </w:rPr>
        <w:t xml:space="preserve">Aplica para aquellos proyectos que hayan adquirido o requieran el cálculo en especie de software especializados para la ejecución del proyecto. </w:t>
      </w:r>
    </w:p>
  </w:footnote>
  <w:footnote w:id="5">
    <w:p w14:paraId="2655C6B3" w14:textId="77777777" w:rsidR="00E20AFA" w:rsidRDefault="00E20AFA" w:rsidP="00E20AFA">
      <w:pPr>
        <w:pStyle w:val="Textonotapie"/>
      </w:pPr>
      <w:r>
        <w:rPr>
          <w:rStyle w:val="Refdenotaalpie"/>
        </w:rPr>
        <w:footnoteRef/>
      </w:r>
      <w:r>
        <w:t xml:space="preserve"> </w:t>
      </w:r>
      <w:r>
        <w:rPr>
          <w:lang w:val="es-MX"/>
        </w:rPr>
        <w:t xml:space="preserve">Se diligenciará en caso de requerir apoyo externo para la obtención de muestras o contratación externa para el desarrollo de actividades específicas de carácter especializado. </w:t>
      </w:r>
    </w:p>
  </w:footnote>
  <w:footnote w:id="6">
    <w:p w14:paraId="43B47541" w14:textId="77777777" w:rsidR="00E20AFA" w:rsidRDefault="00E20AFA" w:rsidP="00E20AFA">
      <w:pPr>
        <w:pStyle w:val="Textonotapie"/>
      </w:pPr>
      <w:r>
        <w:rPr>
          <w:rStyle w:val="Refdenotaalpie"/>
        </w:rPr>
        <w:footnoteRef/>
      </w:r>
      <w:r>
        <w:t xml:space="preserve"> </w:t>
      </w:r>
      <w:r>
        <w:rPr>
          <w:lang w:val="es-MX"/>
        </w:rPr>
        <w:t>Aplica para desplazamientos regionales, nacionales o internacionales.</w:t>
      </w:r>
    </w:p>
  </w:footnote>
  <w:footnote w:id="7">
    <w:p w14:paraId="7D03093D" w14:textId="77777777" w:rsidR="00E20AFA" w:rsidRDefault="00E20AFA" w:rsidP="00E20AFA">
      <w:pPr>
        <w:pStyle w:val="Textonotapie"/>
      </w:pPr>
      <w:r>
        <w:rPr>
          <w:rStyle w:val="Refdenotaalpie"/>
        </w:rPr>
        <w:footnoteRef/>
      </w:r>
      <w:r>
        <w:t xml:space="preserve"> </w:t>
      </w:r>
      <w:r>
        <w:rPr>
          <w:lang w:val="es-MX"/>
        </w:rPr>
        <w:t xml:space="preserve">Cálculo total de los costos relacionados con el trabajo en campo para la obtención de los resultados del proyecto. </w:t>
      </w:r>
    </w:p>
  </w:footnote>
  <w:footnote w:id="8">
    <w:p w14:paraId="78866610" w14:textId="77777777" w:rsidR="00E20AFA" w:rsidRDefault="00E20AFA" w:rsidP="00E20AFA">
      <w:pPr>
        <w:pStyle w:val="Textonotapie"/>
      </w:pPr>
      <w:r>
        <w:rPr>
          <w:rStyle w:val="Refdenotaalpie"/>
        </w:rPr>
        <w:footnoteRef/>
      </w:r>
      <w:r>
        <w:t xml:space="preserve"> </w:t>
      </w:r>
      <w:r>
        <w:rPr>
          <w:lang w:val="es-MX"/>
        </w:rPr>
        <w:t>Solo aplicará para aquellos proyectos que generen productos susceptibles de protección de acuerdo con las categorías de producto establecida por MINCIENCIAS y los procedimientos de la SIC.</w:t>
      </w:r>
    </w:p>
  </w:footnote>
  <w:footnote w:id="9">
    <w:p w14:paraId="57066C39" w14:textId="77777777" w:rsidR="00E20AFA" w:rsidRDefault="00E20AFA" w:rsidP="00E20AFA">
      <w:pPr>
        <w:pStyle w:val="Textonotapie"/>
      </w:pPr>
      <w:r>
        <w:rPr>
          <w:rStyle w:val="Refdenotaalpie"/>
        </w:rPr>
        <w:footnoteRef/>
      </w:r>
      <w:r>
        <w:t xml:space="preserve"> </w:t>
      </w:r>
      <w:r>
        <w:rPr>
          <w:lang w:val="es-MX"/>
        </w:rPr>
        <w:t xml:space="preserve">Rubros no contemplados en el listado anterior.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0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072"/>
      <w:gridCol w:w="5759"/>
      <w:gridCol w:w="2211"/>
    </w:tblGrid>
    <w:tr w:rsidR="004F338A" w:rsidRPr="004F338A" w14:paraId="7C534487" w14:textId="77777777" w:rsidTr="002E42F8">
      <w:trPr>
        <w:cantSplit/>
        <w:trHeight w:val="977"/>
        <w:jc w:val="center"/>
      </w:trPr>
      <w:tc>
        <w:tcPr>
          <w:tcW w:w="2072" w:type="dxa"/>
          <w:vAlign w:val="center"/>
        </w:tcPr>
        <w:p w14:paraId="0F8CB12C" w14:textId="77777777" w:rsidR="004F338A" w:rsidRPr="004B3102" w:rsidRDefault="008B7277" w:rsidP="002E42F8">
          <w:pPr>
            <w:tabs>
              <w:tab w:val="center" w:pos="4252"/>
              <w:tab w:val="right" w:pos="8504"/>
            </w:tabs>
            <w:spacing w:after="0" w:line="240" w:lineRule="auto"/>
            <w:jc w:val="center"/>
            <w:rPr>
              <w:rFonts w:ascii="Franklin Gothic Book" w:hAnsi="Franklin Gothic Book"/>
              <w:lang w:val="es-ES_tradnl" w:eastAsia="en-US"/>
            </w:rPr>
          </w:pPr>
          <w:r>
            <w:rPr>
              <w:rFonts w:ascii="Franklin Gothic Book" w:hAnsi="Franklin Gothic Book"/>
              <w:noProof/>
              <w:lang w:eastAsia="es-CO"/>
            </w:rPr>
            <w:drawing>
              <wp:inline distT="0" distB="0" distL="0" distR="0" wp14:anchorId="7B34D3A4" wp14:editId="34A83DB4">
                <wp:extent cx="752475" cy="666750"/>
                <wp:effectExtent l="0" t="0" r="0" b="0"/>
                <wp:docPr id="1" name="Imagen 1" descr="Logo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2475" cy="666750"/>
                        </a:xfrm>
                        <a:prstGeom prst="rect">
                          <a:avLst/>
                        </a:prstGeom>
                        <a:noFill/>
                        <a:ln>
                          <a:noFill/>
                        </a:ln>
                      </pic:spPr>
                    </pic:pic>
                  </a:graphicData>
                </a:graphic>
              </wp:inline>
            </w:drawing>
          </w:r>
        </w:p>
      </w:tc>
      <w:tc>
        <w:tcPr>
          <w:tcW w:w="5759" w:type="dxa"/>
          <w:vAlign w:val="center"/>
        </w:tcPr>
        <w:p w14:paraId="23758D99" w14:textId="77777777" w:rsidR="004F338A" w:rsidRPr="002E42F8" w:rsidRDefault="00B510CF" w:rsidP="004F338A">
          <w:pPr>
            <w:tabs>
              <w:tab w:val="center" w:pos="4252"/>
              <w:tab w:val="right" w:pos="8504"/>
            </w:tabs>
            <w:spacing w:after="0" w:line="240" w:lineRule="auto"/>
            <w:jc w:val="center"/>
            <w:rPr>
              <w:rFonts w:ascii="Helvetica" w:hAnsi="Helvetica" w:cs="Helvetica"/>
              <w:lang w:val="es-ES_tradnl" w:eastAsia="en-US"/>
            </w:rPr>
          </w:pPr>
          <w:r w:rsidRPr="002E42F8">
            <w:rPr>
              <w:rFonts w:ascii="Helvetica" w:hAnsi="Helvetica" w:cs="Helvetica"/>
              <w:sz w:val="22"/>
              <w:lang w:val="es-ES_tradnl" w:eastAsia="en-US"/>
            </w:rPr>
            <w:t>PLANTILLA CAPSTONE DESIGN</w:t>
          </w:r>
        </w:p>
      </w:tc>
      <w:tc>
        <w:tcPr>
          <w:tcW w:w="2211" w:type="dxa"/>
          <w:vAlign w:val="center"/>
        </w:tcPr>
        <w:p w14:paraId="6FC5EB4A" w14:textId="77777777" w:rsidR="004F338A" w:rsidRPr="002E42F8" w:rsidRDefault="002E42F8" w:rsidP="004F338A">
          <w:pPr>
            <w:spacing w:after="0" w:line="240" w:lineRule="auto"/>
            <w:jc w:val="center"/>
            <w:rPr>
              <w:rFonts w:ascii="Helvetica" w:hAnsi="Helvetica" w:cs="Helvetica"/>
              <w:bCs/>
              <w:sz w:val="18"/>
              <w:szCs w:val="18"/>
              <w:lang w:val="es-ES_tradnl" w:eastAsia="en-US"/>
            </w:rPr>
          </w:pPr>
          <w:r w:rsidRPr="002E42F8">
            <w:rPr>
              <w:rFonts w:ascii="Helvetica" w:hAnsi="Helvetica" w:cs="Helvetica"/>
              <w:bCs/>
              <w:sz w:val="18"/>
              <w:szCs w:val="18"/>
              <w:lang w:val="es-ES_tradnl" w:eastAsia="en-US"/>
            </w:rPr>
            <w:t>FR-IEI-45-V3</w:t>
          </w:r>
        </w:p>
        <w:p w14:paraId="16E06561" w14:textId="77777777" w:rsidR="004F338A" w:rsidRPr="002E42F8" w:rsidRDefault="002E42F8" w:rsidP="004F338A">
          <w:pPr>
            <w:spacing w:after="0" w:line="240" w:lineRule="auto"/>
            <w:jc w:val="center"/>
            <w:rPr>
              <w:rFonts w:ascii="Helvetica" w:hAnsi="Helvetica" w:cs="Helvetica"/>
              <w:bCs/>
              <w:sz w:val="18"/>
              <w:szCs w:val="18"/>
              <w:lang w:val="es-ES_tradnl" w:eastAsia="en-US"/>
            </w:rPr>
          </w:pPr>
          <w:r w:rsidRPr="002E42F8">
            <w:rPr>
              <w:rFonts w:ascii="Helvetica" w:hAnsi="Helvetica" w:cs="Helvetica"/>
              <w:bCs/>
              <w:sz w:val="18"/>
              <w:szCs w:val="18"/>
              <w:lang w:val="es-ES_tradnl" w:eastAsia="en-US"/>
            </w:rPr>
            <w:t>Vigencia: 24/01</w:t>
          </w:r>
          <w:r w:rsidR="004F338A" w:rsidRPr="002E42F8">
            <w:rPr>
              <w:rFonts w:ascii="Helvetica" w:hAnsi="Helvetica" w:cs="Helvetica"/>
              <w:bCs/>
              <w:sz w:val="18"/>
              <w:szCs w:val="18"/>
              <w:lang w:val="es-ES_tradnl" w:eastAsia="en-US"/>
            </w:rPr>
            <w:t>/202</w:t>
          </w:r>
          <w:r w:rsidRPr="002E42F8">
            <w:rPr>
              <w:rFonts w:ascii="Helvetica" w:hAnsi="Helvetica" w:cs="Helvetica"/>
              <w:bCs/>
              <w:sz w:val="18"/>
              <w:szCs w:val="18"/>
              <w:lang w:val="es-ES_tradnl" w:eastAsia="en-US"/>
            </w:rPr>
            <w:t>3</w:t>
          </w:r>
        </w:p>
        <w:p w14:paraId="399DF881" w14:textId="77777777" w:rsidR="004F338A" w:rsidRPr="004F338A" w:rsidRDefault="004F338A" w:rsidP="004F338A">
          <w:pPr>
            <w:spacing w:after="0" w:line="240" w:lineRule="auto"/>
            <w:jc w:val="center"/>
            <w:rPr>
              <w:rFonts w:cs="Arial"/>
              <w:bCs/>
              <w:sz w:val="18"/>
              <w:szCs w:val="18"/>
              <w:lang w:val="es-ES_tradnl" w:eastAsia="en-US"/>
            </w:rPr>
          </w:pPr>
          <w:r w:rsidRPr="002E42F8">
            <w:rPr>
              <w:rFonts w:ascii="Helvetica" w:hAnsi="Helvetica" w:cs="Helvetica"/>
              <w:bCs/>
              <w:sz w:val="18"/>
              <w:szCs w:val="18"/>
              <w:lang w:val="es-ES_tradnl" w:eastAsia="en-US"/>
            </w:rPr>
            <w:t xml:space="preserve">Pág. </w:t>
          </w:r>
          <w:r w:rsidRPr="002E42F8">
            <w:rPr>
              <w:rFonts w:ascii="Helvetica" w:hAnsi="Helvetica" w:cs="Helvetica"/>
              <w:bCs/>
              <w:sz w:val="18"/>
              <w:szCs w:val="18"/>
              <w:lang w:val="es-ES_tradnl" w:eastAsia="en-US"/>
            </w:rPr>
            <w:fldChar w:fldCharType="begin"/>
          </w:r>
          <w:r w:rsidRPr="002E42F8">
            <w:rPr>
              <w:rFonts w:ascii="Helvetica" w:hAnsi="Helvetica" w:cs="Helvetica"/>
              <w:bCs/>
              <w:sz w:val="18"/>
              <w:szCs w:val="18"/>
              <w:lang w:val="es-ES_tradnl" w:eastAsia="en-US"/>
            </w:rPr>
            <w:instrText>PAGE  \* Arabic  \* MERGEFORMAT</w:instrText>
          </w:r>
          <w:r w:rsidRPr="002E42F8">
            <w:rPr>
              <w:rFonts w:ascii="Helvetica" w:hAnsi="Helvetica" w:cs="Helvetica"/>
              <w:bCs/>
              <w:sz w:val="18"/>
              <w:szCs w:val="18"/>
              <w:lang w:val="es-ES_tradnl" w:eastAsia="en-US"/>
            </w:rPr>
            <w:fldChar w:fldCharType="separate"/>
          </w:r>
          <w:r w:rsidR="008B7277">
            <w:rPr>
              <w:rFonts w:ascii="Helvetica" w:hAnsi="Helvetica" w:cs="Helvetica"/>
              <w:bCs/>
              <w:noProof/>
              <w:sz w:val="18"/>
              <w:szCs w:val="18"/>
              <w:lang w:val="es-ES_tradnl" w:eastAsia="en-US"/>
            </w:rPr>
            <w:t>2</w:t>
          </w:r>
          <w:r w:rsidRPr="002E42F8">
            <w:rPr>
              <w:rFonts w:ascii="Helvetica" w:hAnsi="Helvetica" w:cs="Helvetica"/>
              <w:bCs/>
              <w:sz w:val="18"/>
              <w:szCs w:val="18"/>
              <w:lang w:val="es-ES_tradnl" w:eastAsia="en-US"/>
            </w:rPr>
            <w:fldChar w:fldCharType="end"/>
          </w:r>
          <w:r w:rsidRPr="002E42F8">
            <w:rPr>
              <w:rFonts w:ascii="Helvetica" w:hAnsi="Helvetica" w:cs="Helvetica"/>
              <w:bCs/>
              <w:sz w:val="18"/>
              <w:szCs w:val="18"/>
              <w:lang w:val="es-ES_tradnl" w:eastAsia="en-US"/>
            </w:rPr>
            <w:t xml:space="preserve"> de </w:t>
          </w:r>
          <w:r w:rsidRPr="002E42F8">
            <w:rPr>
              <w:rFonts w:ascii="Helvetica" w:hAnsi="Helvetica" w:cs="Helvetica"/>
              <w:bCs/>
              <w:sz w:val="18"/>
              <w:szCs w:val="18"/>
              <w:lang w:val="es-ES_tradnl" w:eastAsia="en-US"/>
            </w:rPr>
            <w:fldChar w:fldCharType="begin"/>
          </w:r>
          <w:r w:rsidRPr="002E42F8">
            <w:rPr>
              <w:rFonts w:ascii="Helvetica" w:hAnsi="Helvetica" w:cs="Helvetica"/>
              <w:bCs/>
              <w:sz w:val="18"/>
              <w:szCs w:val="18"/>
              <w:lang w:val="es-ES_tradnl" w:eastAsia="en-US"/>
            </w:rPr>
            <w:instrText>NUMPAGES  \* Arabic  \* MERGEFORMAT</w:instrText>
          </w:r>
          <w:r w:rsidRPr="002E42F8">
            <w:rPr>
              <w:rFonts w:ascii="Helvetica" w:hAnsi="Helvetica" w:cs="Helvetica"/>
              <w:bCs/>
              <w:sz w:val="18"/>
              <w:szCs w:val="18"/>
              <w:lang w:val="es-ES_tradnl" w:eastAsia="en-US"/>
            </w:rPr>
            <w:fldChar w:fldCharType="separate"/>
          </w:r>
          <w:r w:rsidR="008B7277">
            <w:rPr>
              <w:rFonts w:ascii="Helvetica" w:hAnsi="Helvetica" w:cs="Helvetica"/>
              <w:bCs/>
              <w:noProof/>
              <w:sz w:val="18"/>
              <w:szCs w:val="18"/>
              <w:lang w:val="es-ES_tradnl" w:eastAsia="en-US"/>
            </w:rPr>
            <w:t>20</w:t>
          </w:r>
          <w:r w:rsidRPr="002E42F8">
            <w:rPr>
              <w:rFonts w:ascii="Helvetica" w:hAnsi="Helvetica" w:cs="Helvetica"/>
              <w:bCs/>
              <w:sz w:val="18"/>
              <w:szCs w:val="18"/>
              <w:lang w:val="es-ES_tradnl" w:eastAsia="en-US"/>
            </w:rPr>
            <w:fldChar w:fldCharType="end"/>
          </w:r>
        </w:p>
      </w:tc>
    </w:tr>
  </w:tbl>
  <w:p w14:paraId="2178DCD1" w14:textId="77777777" w:rsidR="00C50DF5" w:rsidRDefault="00C50DF5" w:rsidP="002E42F8">
    <w:pPr>
      <w:pStyle w:val="Encabezado"/>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C4071C" w14:textId="77777777" w:rsidR="00C50DF5" w:rsidRDefault="008B7277" w:rsidP="004F338A">
    <w:pPr>
      <w:pStyle w:val="Encabezado"/>
    </w:pPr>
    <w:r>
      <w:rPr>
        <w:noProof/>
        <w:lang w:eastAsia="es-CO"/>
      </w:rPr>
      <w:drawing>
        <wp:anchor distT="0" distB="0" distL="114300" distR="114300" simplePos="0" relativeHeight="251658245" behindDoc="0" locked="0" layoutInCell="1" allowOverlap="1" wp14:anchorId="3553F76F" wp14:editId="71483D61">
          <wp:simplePos x="0" y="0"/>
          <wp:positionH relativeFrom="column">
            <wp:posOffset>-838835</wp:posOffset>
          </wp:positionH>
          <wp:positionV relativeFrom="paragraph">
            <wp:posOffset>-371475</wp:posOffset>
          </wp:positionV>
          <wp:extent cx="3248025" cy="1623695"/>
          <wp:effectExtent l="0" t="0" r="0" b="0"/>
          <wp:wrapThrough wrapText="bothSides">
            <wp:wrapPolygon edited="0">
              <wp:start x="2154" y="6082"/>
              <wp:lineTo x="1900" y="7349"/>
              <wp:lineTo x="1900" y="11911"/>
              <wp:lineTo x="2660" y="14698"/>
              <wp:lineTo x="3040" y="15205"/>
              <wp:lineTo x="8488" y="15205"/>
              <wp:lineTo x="19636" y="14445"/>
              <wp:lineTo x="19636" y="10644"/>
              <wp:lineTo x="16596" y="10390"/>
              <wp:lineTo x="16343" y="6842"/>
              <wp:lineTo x="3167" y="6082"/>
              <wp:lineTo x="2154" y="6082"/>
            </wp:wrapPolygon>
          </wp:wrapThrough>
          <wp:docPr id="10" name="Imagen 1" descr="C:\Users\jcperozo\Downloads\Logo horizont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C:\Users\jcperozo\Downloads\Logo horizontal.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48025" cy="162369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D940EC9C"/>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000A758"/>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6BD40AE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72B036D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C208389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0726B78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9DD6BE24"/>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E1003DEC"/>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07385966"/>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70FCF096"/>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D0968D1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9CD229B"/>
    <w:multiLevelType w:val="multilevel"/>
    <w:tmpl w:val="94D0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1E52F3"/>
    <w:multiLevelType w:val="hybridMultilevel"/>
    <w:tmpl w:val="0FC41E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C137330"/>
    <w:multiLevelType w:val="multilevel"/>
    <w:tmpl w:val="8ABCD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6F344E"/>
    <w:multiLevelType w:val="multilevel"/>
    <w:tmpl w:val="8C02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B36613"/>
    <w:multiLevelType w:val="multilevel"/>
    <w:tmpl w:val="863E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080D47"/>
    <w:multiLevelType w:val="hybridMultilevel"/>
    <w:tmpl w:val="FA10F46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96A34F4"/>
    <w:multiLevelType w:val="multilevel"/>
    <w:tmpl w:val="8AB00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D131EB"/>
    <w:multiLevelType w:val="multilevel"/>
    <w:tmpl w:val="70C4A5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D296338"/>
    <w:multiLevelType w:val="multilevel"/>
    <w:tmpl w:val="42AC4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A70866"/>
    <w:multiLevelType w:val="multilevel"/>
    <w:tmpl w:val="D5D4E2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443B69"/>
    <w:multiLevelType w:val="multilevel"/>
    <w:tmpl w:val="C07E5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F31F1"/>
    <w:multiLevelType w:val="multilevel"/>
    <w:tmpl w:val="64D2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7E51C2"/>
    <w:multiLevelType w:val="multilevel"/>
    <w:tmpl w:val="9514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EB7245"/>
    <w:multiLevelType w:val="multilevel"/>
    <w:tmpl w:val="184C8DC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48430AD"/>
    <w:multiLevelType w:val="multilevel"/>
    <w:tmpl w:val="39F28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7316FF"/>
    <w:multiLevelType w:val="multilevel"/>
    <w:tmpl w:val="C3E85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1B4880"/>
    <w:multiLevelType w:val="multilevel"/>
    <w:tmpl w:val="2EB8C588"/>
    <w:lvl w:ilvl="0">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8" w15:restartNumberingAfterBreak="0">
    <w:nsid w:val="49DF3066"/>
    <w:multiLevelType w:val="hybridMultilevel"/>
    <w:tmpl w:val="FE22FD4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4AD4638A"/>
    <w:multiLevelType w:val="multilevel"/>
    <w:tmpl w:val="E1D40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2500724"/>
    <w:multiLevelType w:val="multilevel"/>
    <w:tmpl w:val="1BB66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BA4779"/>
    <w:multiLevelType w:val="multilevel"/>
    <w:tmpl w:val="6E22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BC3527"/>
    <w:multiLevelType w:val="multilevel"/>
    <w:tmpl w:val="9C3AF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9FE3AFD"/>
    <w:multiLevelType w:val="multilevel"/>
    <w:tmpl w:val="6C74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86026D"/>
    <w:multiLevelType w:val="multilevel"/>
    <w:tmpl w:val="902A2E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B5517A8"/>
    <w:multiLevelType w:val="multilevel"/>
    <w:tmpl w:val="6170A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E40AEF"/>
    <w:multiLevelType w:val="multilevel"/>
    <w:tmpl w:val="5CEAF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47297B"/>
    <w:multiLevelType w:val="multilevel"/>
    <w:tmpl w:val="FBDA7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326325"/>
    <w:multiLevelType w:val="multilevel"/>
    <w:tmpl w:val="7D628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332919"/>
    <w:multiLevelType w:val="multilevel"/>
    <w:tmpl w:val="BFCEF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F607D4"/>
    <w:multiLevelType w:val="multilevel"/>
    <w:tmpl w:val="FF6E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762938"/>
    <w:multiLevelType w:val="multilevel"/>
    <w:tmpl w:val="2B642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49B3BB5"/>
    <w:multiLevelType w:val="multilevel"/>
    <w:tmpl w:val="8574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F75E7A"/>
    <w:multiLevelType w:val="multilevel"/>
    <w:tmpl w:val="5C1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297851"/>
    <w:multiLevelType w:val="multilevel"/>
    <w:tmpl w:val="032A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C9D5AC6"/>
    <w:multiLevelType w:val="multilevel"/>
    <w:tmpl w:val="4DF4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E513C9"/>
    <w:multiLevelType w:val="multilevel"/>
    <w:tmpl w:val="76841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3"/>
  </w:num>
  <w:num w:numId="4">
    <w:abstractNumId w:val="2"/>
  </w:num>
  <w:num w:numId="5">
    <w:abstractNumId w:val="1"/>
  </w:num>
  <w:num w:numId="6">
    <w:abstractNumId w:val="10"/>
  </w:num>
  <w:num w:numId="7">
    <w:abstractNumId w:val="8"/>
  </w:num>
  <w:num w:numId="8">
    <w:abstractNumId w:val="7"/>
  </w:num>
  <w:num w:numId="9">
    <w:abstractNumId w:val="6"/>
  </w:num>
  <w:num w:numId="10">
    <w:abstractNumId w:val="5"/>
  </w:num>
  <w:num w:numId="11">
    <w:abstractNumId w:val="16"/>
  </w:num>
  <w:num w:numId="12">
    <w:abstractNumId w:val="0"/>
  </w:num>
  <w:num w:numId="13">
    <w:abstractNumId w:val="27"/>
  </w:num>
  <w:num w:numId="14">
    <w:abstractNumId w:val="42"/>
  </w:num>
  <w:num w:numId="15">
    <w:abstractNumId w:val="45"/>
  </w:num>
  <w:num w:numId="16">
    <w:abstractNumId w:val="46"/>
  </w:num>
  <w:num w:numId="17">
    <w:abstractNumId w:val="14"/>
  </w:num>
  <w:num w:numId="18">
    <w:abstractNumId w:val="38"/>
  </w:num>
  <w:num w:numId="19">
    <w:abstractNumId w:val="36"/>
  </w:num>
  <w:num w:numId="20">
    <w:abstractNumId w:val="29"/>
  </w:num>
  <w:num w:numId="21">
    <w:abstractNumId w:val="25"/>
  </w:num>
  <w:num w:numId="22">
    <w:abstractNumId w:val="40"/>
  </w:num>
  <w:num w:numId="23">
    <w:abstractNumId w:val="11"/>
  </w:num>
  <w:num w:numId="24">
    <w:abstractNumId w:val="41"/>
  </w:num>
  <w:num w:numId="25">
    <w:abstractNumId w:val="13"/>
  </w:num>
  <w:num w:numId="26">
    <w:abstractNumId w:val="28"/>
  </w:num>
  <w:num w:numId="27">
    <w:abstractNumId w:val="39"/>
  </w:num>
  <w:num w:numId="28">
    <w:abstractNumId w:val="26"/>
  </w:num>
  <w:num w:numId="29">
    <w:abstractNumId w:val="21"/>
  </w:num>
  <w:num w:numId="30">
    <w:abstractNumId w:val="33"/>
  </w:num>
  <w:num w:numId="31">
    <w:abstractNumId w:val="17"/>
  </w:num>
  <w:num w:numId="32">
    <w:abstractNumId w:val="30"/>
  </w:num>
  <w:num w:numId="33">
    <w:abstractNumId w:val="15"/>
  </w:num>
  <w:num w:numId="34">
    <w:abstractNumId w:val="44"/>
  </w:num>
  <w:num w:numId="35">
    <w:abstractNumId w:val="23"/>
  </w:num>
  <w:num w:numId="36">
    <w:abstractNumId w:val="22"/>
  </w:num>
  <w:num w:numId="37">
    <w:abstractNumId w:val="43"/>
  </w:num>
  <w:num w:numId="38">
    <w:abstractNumId w:val="37"/>
  </w:num>
  <w:num w:numId="39">
    <w:abstractNumId w:val="35"/>
  </w:num>
  <w:num w:numId="40">
    <w:abstractNumId w:val="32"/>
  </w:num>
  <w:num w:numId="41">
    <w:abstractNumId w:val="19"/>
  </w:num>
  <w:num w:numId="42">
    <w:abstractNumId w:val="34"/>
  </w:num>
  <w:num w:numId="43">
    <w:abstractNumId w:val="20"/>
  </w:num>
  <w:num w:numId="44">
    <w:abstractNumId w:val="24"/>
  </w:num>
  <w:num w:numId="45">
    <w:abstractNumId w:val="18"/>
  </w:num>
  <w:num w:numId="46">
    <w:abstractNumId w:val="31"/>
  </w:num>
  <w:num w:numId="4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es-CO" w:vendorID="64" w:dllVersion="6" w:nlCheck="1" w:checkStyle="0"/>
  <w:activeWritingStyle w:appName="MSWord" w:lang="es-ES_tradnl" w:vendorID="64" w:dllVersion="6" w:nlCheck="1" w:checkStyle="0"/>
  <w:activeWritingStyle w:appName="MSWord" w:lang="es-ES" w:vendorID="64" w:dllVersion="6" w:nlCheck="1" w:checkStyle="0"/>
  <w:activeWritingStyle w:appName="MSWord" w:lang="es-MX" w:vendorID="64" w:dllVersion="6" w:nlCheck="1" w:checkStyle="0"/>
  <w:activeWritingStyle w:appName="MSWord" w:lang="es-ES" w:vendorID="64" w:dllVersion="0" w:nlCheck="1" w:checkStyle="0"/>
  <w:activeWritingStyle w:appName="MSWord" w:lang="es-ES_tradnl" w:vendorID="64" w:dllVersion="0" w:nlCheck="1" w:checkStyle="0"/>
  <w:activeWritingStyle w:appName="MSWord" w:lang="es-CO" w:vendorID="64" w:dllVersion="0" w:nlCheck="1" w:checkStyle="0"/>
  <w:activeWritingStyle w:appName="MSWord" w:lang="es-CO" w:vendorID="64" w:dllVersion="4096" w:nlCheck="1" w:checkStyle="0"/>
  <w:activeWritingStyle w:appName="MSWord" w:lang="es-ES" w:vendorID="64" w:dllVersion="4096" w:nlCheck="1" w:checkStyle="0"/>
  <w:activeWritingStyle w:appName="MSWord" w:lang="es-ES_tradnl" w:vendorID="64" w:dllVersion="4096" w:nlCheck="1" w:checkStyle="0"/>
  <w:activeWritingStyle w:appName="MSWord" w:lang="es-MX" w:vendorID="64" w:dllVersion="4096" w:nlCheck="1" w:checkStyle="0"/>
  <w:activeWritingStyle w:appName="MSWord" w:lang="en-U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6933"/>
    <w:rsid w:val="00001456"/>
    <w:rsid w:val="000025C0"/>
    <w:rsid w:val="00043115"/>
    <w:rsid w:val="00047EE9"/>
    <w:rsid w:val="00051AF8"/>
    <w:rsid w:val="000564AD"/>
    <w:rsid w:val="00056C10"/>
    <w:rsid w:val="000577F7"/>
    <w:rsid w:val="00073ADD"/>
    <w:rsid w:val="00074660"/>
    <w:rsid w:val="000806D6"/>
    <w:rsid w:val="00083F99"/>
    <w:rsid w:val="00086D32"/>
    <w:rsid w:val="00087315"/>
    <w:rsid w:val="00093FC5"/>
    <w:rsid w:val="0009458C"/>
    <w:rsid w:val="0009662B"/>
    <w:rsid w:val="000A4716"/>
    <w:rsid w:val="000B5961"/>
    <w:rsid w:val="000E0B15"/>
    <w:rsid w:val="000E29FF"/>
    <w:rsid w:val="000E2C81"/>
    <w:rsid w:val="00102B9F"/>
    <w:rsid w:val="0011317F"/>
    <w:rsid w:val="00117730"/>
    <w:rsid w:val="00127D21"/>
    <w:rsid w:val="00143DAE"/>
    <w:rsid w:val="00160894"/>
    <w:rsid w:val="00176933"/>
    <w:rsid w:val="0017708C"/>
    <w:rsid w:val="001771F1"/>
    <w:rsid w:val="00180D55"/>
    <w:rsid w:val="00181163"/>
    <w:rsid w:val="001A0667"/>
    <w:rsid w:val="001A5084"/>
    <w:rsid w:val="001C7221"/>
    <w:rsid w:val="001D0602"/>
    <w:rsid w:val="001D713E"/>
    <w:rsid w:val="001D7204"/>
    <w:rsid w:val="001F3049"/>
    <w:rsid w:val="002002E8"/>
    <w:rsid w:val="002039FE"/>
    <w:rsid w:val="002063FD"/>
    <w:rsid w:val="002143D1"/>
    <w:rsid w:val="00220B80"/>
    <w:rsid w:val="002226BF"/>
    <w:rsid w:val="00234EAD"/>
    <w:rsid w:val="00247E32"/>
    <w:rsid w:val="0025678D"/>
    <w:rsid w:val="00263126"/>
    <w:rsid w:val="002643DD"/>
    <w:rsid w:val="002735B0"/>
    <w:rsid w:val="00276867"/>
    <w:rsid w:val="00276A87"/>
    <w:rsid w:val="00280E74"/>
    <w:rsid w:val="00284C1C"/>
    <w:rsid w:val="002A1275"/>
    <w:rsid w:val="002A330B"/>
    <w:rsid w:val="002B44B5"/>
    <w:rsid w:val="002D2E02"/>
    <w:rsid w:val="002D6FB5"/>
    <w:rsid w:val="002E06E6"/>
    <w:rsid w:val="002E42F8"/>
    <w:rsid w:val="002E771C"/>
    <w:rsid w:val="00305626"/>
    <w:rsid w:val="00315BC8"/>
    <w:rsid w:val="00340A49"/>
    <w:rsid w:val="00356D03"/>
    <w:rsid w:val="00357073"/>
    <w:rsid w:val="00357A51"/>
    <w:rsid w:val="0036062E"/>
    <w:rsid w:val="00373667"/>
    <w:rsid w:val="00377294"/>
    <w:rsid w:val="00377B87"/>
    <w:rsid w:val="00390208"/>
    <w:rsid w:val="0039459C"/>
    <w:rsid w:val="003B7A77"/>
    <w:rsid w:val="003D1840"/>
    <w:rsid w:val="003F308D"/>
    <w:rsid w:val="00403403"/>
    <w:rsid w:val="00404827"/>
    <w:rsid w:val="00412E6E"/>
    <w:rsid w:val="00413951"/>
    <w:rsid w:val="00424139"/>
    <w:rsid w:val="0045499E"/>
    <w:rsid w:val="00461ACA"/>
    <w:rsid w:val="00481202"/>
    <w:rsid w:val="00486CEF"/>
    <w:rsid w:val="004A1542"/>
    <w:rsid w:val="004B3102"/>
    <w:rsid w:val="004C0878"/>
    <w:rsid w:val="004C5588"/>
    <w:rsid w:val="004D2BDF"/>
    <w:rsid w:val="004F100F"/>
    <w:rsid w:val="004F338A"/>
    <w:rsid w:val="00531ECD"/>
    <w:rsid w:val="0053551B"/>
    <w:rsid w:val="00545289"/>
    <w:rsid w:val="00563733"/>
    <w:rsid w:val="0056634D"/>
    <w:rsid w:val="00572817"/>
    <w:rsid w:val="00593A3C"/>
    <w:rsid w:val="00594896"/>
    <w:rsid w:val="005A0A91"/>
    <w:rsid w:val="005C3C66"/>
    <w:rsid w:val="005E32E5"/>
    <w:rsid w:val="00602345"/>
    <w:rsid w:val="006041DC"/>
    <w:rsid w:val="00606260"/>
    <w:rsid w:val="006216EB"/>
    <w:rsid w:val="006336E0"/>
    <w:rsid w:val="00633776"/>
    <w:rsid w:val="00640267"/>
    <w:rsid w:val="00645303"/>
    <w:rsid w:val="006772DF"/>
    <w:rsid w:val="0069564B"/>
    <w:rsid w:val="006B4E5B"/>
    <w:rsid w:val="006D7C6B"/>
    <w:rsid w:val="006E3B5E"/>
    <w:rsid w:val="006E661C"/>
    <w:rsid w:val="006F73E6"/>
    <w:rsid w:val="007051C8"/>
    <w:rsid w:val="00707B62"/>
    <w:rsid w:val="00720969"/>
    <w:rsid w:val="00737688"/>
    <w:rsid w:val="00743F86"/>
    <w:rsid w:val="00751D23"/>
    <w:rsid w:val="0076043A"/>
    <w:rsid w:val="00772BF6"/>
    <w:rsid w:val="00776A81"/>
    <w:rsid w:val="00790A8A"/>
    <w:rsid w:val="00795D8F"/>
    <w:rsid w:val="007A16EF"/>
    <w:rsid w:val="007A29BC"/>
    <w:rsid w:val="007A4885"/>
    <w:rsid w:val="007A5FE4"/>
    <w:rsid w:val="007B022A"/>
    <w:rsid w:val="007B18AF"/>
    <w:rsid w:val="007B4881"/>
    <w:rsid w:val="007D35AE"/>
    <w:rsid w:val="007E2797"/>
    <w:rsid w:val="007E3059"/>
    <w:rsid w:val="007F37DE"/>
    <w:rsid w:val="00805E75"/>
    <w:rsid w:val="00815578"/>
    <w:rsid w:val="00816C42"/>
    <w:rsid w:val="0082358A"/>
    <w:rsid w:val="00826B25"/>
    <w:rsid w:val="00850CA0"/>
    <w:rsid w:val="0085366E"/>
    <w:rsid w:val="008570B0"/>
    <w:rsid w:val="00861776"/>
    <w:rsid w:val="00874B6D"/>
    <w:rsid w:val="008751DE"/>
    <w:rsid w:val="008B4F2A"/>
    <w:rsid w:val="008B7277"/>
    <w:rsid w:val="009012BD"/>
    <w:rsid w:val="00906B8C"/>
    <w:rsid w:val="00912470"/>
    <w:rsid w:val="009205A5"/>
    <w:rsid w:val="009215C1"/>
    <w:rsid w:val="009308B4"/>
    <w:rsid w:val="00932341"/>
    <w:rsid w:val="00936082"/>
    <w:rsid w:val="00936D5D"/>
    <w:rsid w:val="009378F5"/>
    <w:rsid w:val="00946515"/>
    <w:rsid w:val="00946E12"/>
    <w:rsid w:val="00947F86"/>
    <w:rsid w:val="00963A50"/>
    <w:rsid w:val="00981665"/>
    <w:rsid w:val="009929D1"/>
    <w:rsid w:val="009977C8"/>
    <w:rsid w:val="009B5A22"/>
    <w:rsid w:val="009D5412"/>
    <w:rsid w:val="009D64E0"/>
    <w:rsid w:val="009E3653"/>
    <w:rsid w:val="009E609A"/>
    <w:rsid w:val="009F326F"/>
    <w:rsid w:val="009F6D60"/>
    <w:rsid w:val="00A11599"/>
    <w:rsid w:val="00A14C0F"/>
    <w:rsid w:val="00A44816"/>
    <w:rsid w:val="00A46231"/>
    <w:rsid w:val="00A469C3"/>
    <w:rsid w:val="00A75FFC"/>
    <w:rsid w:val="00A90B04"/>
    <w:rsid w:val="00AB0166"/>
    <w:rsid w:val="00AB044C"/>
    <w:rsid w:val="00AB081F"/>
    <w:rsid w:val="00AB5E3C"/>
    <w:rsid w:val="00AE0EE5"/>
    <w:rsid w:val="00AE3211"/>
    <w:rsid w:val="00AE60AC"/>
    <w:rsid w:val="00AE6F11"/>
    <w:rsid w:val="00B06B80"/>
    <w:rsid w:val="00B07248"/>
    <w:rsid w:val="00B34278"/>
    <w:rsid w:val="00B3781C"/>
    <w:rsid w:val="00B46296"/>
    <w:rsid w:val="00B510CF"/>
    <w:rsid w:val="00B512BE"/>
    <w:rsid w:val="00B51EBD"/>
    <w:rsid w:val="00B538BF"/>
    <w:rsid w:val="00B63D48"/>
    <w:rsid w:val="00B73524"/>
    <w:rsid w:val="00BC7311"/>
    <w:rsid w:val="00BD2694"/>
    <w:rsid w:val="00BD348B"/>
    <w:rsid w:val="00BE2982"/>
    <w:rsid w:val="00BE2A87"/>
    <w:rsid w:val="00BE642F"/>
    <w:rsid w:val="00BF247C"/>
    <w:rsid w:val="00C23CB4"/>
    <w:rsid w:val="00C25D44"/>
    <w:rsid w:val="00C325EC"/>
    <w:rsid w:val="00C357A3"/>
    <w:rsid w:val="00C401F7"/>
    <w:rsid w:val="00C44535"/>
    <w:rsid w:val="00C45DD4"/>
    <w:rsid w:val="00C50DF5"/>
    <w:rsid w:val="00C524DD"/>
    <w:rsid w:val="00C60001"/>
    <w:rsid w:val="00C617A0"/>
    <w:rsid w:val="00C7496F"/>
    <w:rsid w:val="00C80264"/>
    <w:rsid w:val="00C81DFA"/>
    <w:rsid w:val="00CA54FD"/>
    <w:rsid w:val="00CA5E04"/>
    <w:rsid w:val="00CB0E3B"/>
    <w:rsid w:val="00CC3B6E"/>
    <w:rsid w:val="00CC78A8"/>
    <w:rsid w:val="00CD01BC"/>
    <w:rsid w:val="00CD6C15"/>
    <w:rsid w:val="00CE3B23"/>
    <w:rsid w:val="00CE5C3B"/>
    <w:rsid w:val="00CF3686"/>
    <w:rsid w:val="00CF75FB"/>
    <w:rsid w:val="00D01026"/>
    <w:rsid w:val="00D0650A"/>
    <w:rsid w:val="00D11335"/>
    <w:rsid w:val="00D31863"/>
    <w:rsid w:val="00D332C2"/>
    <w:rsid w:val="00D3797E"/>
    <w:rsid w:val="00D5304B"/>
    <w:rsid w:val="00D573D5"/>
    <w:rsid w:val="00D61EA6"/>
    <w:rsid w:val="00D6669A"/>
    <w:rsid w:val="00D72BC1"/>
    <w:rsid w:val="00D9119D"/>
    <w:rsid w:val="00D97FDA"/>
    <w:rsid w:val="00DA5339"/>
    <w:rsid w:val="00DB62B9"/>
    <w:rsid w:val="00DC62D4"/>
    <w:rsid w:val="00DC6A8E"/>
    <w:rsid w:val="00E03C3F"/>
    <w:rsid w:val="00E20AFA"/>
    <w:rsid w:val="00E2201E"/>
    <w:rsid w:val="00E246C8"/>
    <w:rsid w:val="00E25855"/>
    <w:rsid w:val="00E25FE5"/>
    <w:rsid w:val="00E26915"/>
    <w:rsid w:val="00E46E7F"/>
    <w:rsid w:val="00E51013"/>
    <w:rsid w:val="00E61C51"/>
    <w:rsid w:val="00E62118"/>
    <w:rsid w:val="00E6383C"/>
    <w:rsid w:val="00E70A69"/>
    <w:rsid w:val="00E866C5"/>
    <w:rsid w:val="00E8765B"/>
    <w:rsid w:val="00E941CC"/>
    <w:rsid w:val="00EA3BC2"/>
    <w:rsid w:val="00EB2988"/>
    <w:rsid w:val="00EB3C86"/>
    <w:rsid w:val="00EB6E18"/>
    <w:rsid w:val="00EB7B7F"/>
    <w:rsid w:val="00EC4D31"/>
    <w:rsid w:val="00EC76FA"/>
    <w:rsid w:val="00ED0D25"/>
    <w:rsid w:val="00EE5AF8"/>
    <w:rsid w:val="00EE5F2E"/>
    <w:rsid w:val="00EF3578"/>
    <w:rsid w:val="00EF75DD"/>
    <w:rsid w:val="00F06810"/>
    <w:rsid w:val="00F4331E"/>
    <w:rsid w:val="00F504C4"/>
    <w:rsid w:val="00F5349B"/>
    <w:rsid w:val="00F62289"/>
    <w:rsid w:val="00F6465D"/>
    <w:rsid w:val="00F648FF"/>
    <w:rsid w:val="00F6691A"/>
    <w:rsid w:val="00F6740E"/>
    <w:rsid w:val="00F729FC"/>
    <w:rsid w:val="00F80D6F"/>
    <w:rsid w:val="00F84A88"/>
    <w:rsid w:val="00F852BC"/>
    <w:rsid w:val="00FB45D5"/>
    <w:rsid w:val="00FC3128"/>
    <w:rsid w:val="00FC36ED"/>
    <w:rsid w:val="00FC598C"/>
    <w:rsid w:val="00FD3355"/>
    <w:rsid w:val="00FD35F0"/>
    <w:rsid w:val="00FF13D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A6927AF"/>
  <w15:chartTrackingRefBased/>
  <w15:docId w15:val="{0C5312DA-2E1F-4233-8880-53F333017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footnote text" w:uiPriority="99"/>
    <w:lsdException w:name="header"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40" w:line="360" w:lineRule="auto"/>
      <w:jc w:val="both"/>
    </w:pPr>
    <w:rPr>
      <w:rFonts w:ascii="Arial" w:hAnsi="Arial"/>
      <w:sz w:val="24"/>
      <w:szCs w:val="24"/>
      <w:lang w:eastAsia="es-ES"/>
    </w:rPr>
  </w:style>
  <w:style w:type="paragraph" w:styleId="Ttulo1">
    <w:name w:val="heading 1"/>
    <w:basedOn w:val="Normal"/>
    <w:next w:val="Normal"/>
    <w:link w:val="Ttulo1Car"/>
    <w:uiPriority w:val="9"/>
    <w:qFormat/>
    <w:pPr>
      <w:keepNext/>
      <w:spacing w:before="240" w:after="60"/>
      <w:outlineLvl w:val="0"/>
    </w:pPr>
    <w:rPr>
      <w:rFonts w:cs="Arial"/>
      <w:b/>
      <w:bCs/>
      <w:kern w:val="32"/>
      <w:sz w:val="32"/>
      <w:szCs w:val="32"/>
    </w:rPr>
  </w:style>
  <w:style w:type="paragraph" w:styleId="Ttulo2">
    <w:name w:val="heading 2"/>
    <w:basedOn w:val="Normal"/>
    <w:next w:val="Normal"/>
    <w:qFormat/>
    <w:pPr>
      <w:keepNext/>
      <w:spacing w:after="0" w:line="240" w:lineRule="auto"/>
      <w:jc w:val="center"/>
      <w:outlineLvl w:val="1"/>
    </w:pPr>
    <w:rPr>
      <w:b/>
      <w:bCs/>
      <w:sz w:val="20"/>
    </w:rPr>
  </w:style>
  <w:style w:type="paragraph" w:styleId="Ttulo3">
    <w:name w:val="heading 3"/>
    <w:basedOn w:val="Normal"/>
    <w:next w:val="Normal"/>
    <w:link w:val="Ttulo3Car"/>
    <w:unhideWhenUsed/>
    <w:qFormat/>
    <w:rsid w:val="00776A81"/>
    <w:pPr>
      <w:keepNext/>
      <w:keepLines/>
      <w:spacing w:before="40" w:after="0"/>
      <w:outlineLvl w:val="2"/>
    </w:pPr>
    <w:rPr>
      <w:rFonts w:asciiTheme="majorHAnsi" w:eastAsiaTheme="majorEastAsia" w:hAnsiTheme="majorHAnsi" w:cstheme="majorBidi"/>
      <w:color w:val="1F4D78" w:themeColor="accent1" w:themeShade="7F"/>
    </w:rPr>
  </w:style>
  <w:style w:type="paragraph" w:styleId="Ttulo4">
    <w:name w:val="heading 4"/>
    <w:basedOn w:val="Normal"/>
    <w:next w:val="Normal"/>
    <w:link w:val="Ttulo4Car"/>
    <w:semiHidden/>
    <w:unhideWhenUsed/>
    <w:qFormat/>
    <w:rsid w:val="00776A8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pageBreakBefore/>
      <w:spacing w:before="2600" w:after="600"/>
      <w:jc w:val="center"/>
      <w:outlineLvl w:val="0"/>
    </w:pPr>
    <w:rPr>
      <w:rFonts w:cs="Arial"/>
      <w:b/>
      <w:bCs/>
      <w:kern w:val="28"/>
      <w:sz w:val="32"/>
      <w:szCs w:val="32"/>
    </w:rPr>
  </w:style>
  <w:style w:type="table" w:styleId="Tablaconcuadrcula">
    <w:name w:val="Table Grid"/>
    <w:basedOn w:val="Tablanormal"/>
    <w:uiPriority w:val="39"/>
    <w:rsid w:val="006216EB"/>
    <w:pPr>
      <w:spacing w:after="240" w:line="360"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rsid w:val="00C25D44"/>
    <w:pPr>
      <w:tabs>
        <w:tab w:val="right" w:pos="9396"/>
      </w:tabs>
      <w:spacing w:before="360" w:after="0" w:line="240" w:lineRule="auto"/>
    </w:pPr>
    <w:rPr>
      <w:rFonts w:cs="Arial"/>
      <w:b/>
      <w:bCs/>
      <w:caps/>
    </w:rPr>
  </w:style>
  <w:style w:type="paragraph" w:styleId="TDC2">
    <w:name w:val="toc 2"/>
    <w:basedOn w:val="Normal"/>
    <w:next w:val="Normal"/>
    <w:autoRedefine/>
    <w:semiHidden/>
    <w:pPr>
      <w:spacing w:before="240" w:after="0"/>
    </w:pPr>
    <w:rPr>
      <w:rFonts w:ascii="Times New Roman" w:hAnsi="Times New Roman"/>
      <w:b/>
      <w:bCs/>
      <w:sz w:val="20"/>
      <w:szCs w:val="20"/>
    </w:rPr>
  </w:style>
  <w:style w:type="paragraph" w:styleId="TDC3">
    <w:name w:val="toc 3"/>
    <w:basedOn w:val="Normal"/>
    <w:next w:val="Normal"/>
    <w:autoRedefine/>
    <w:semiHidden/>
    <w:pPr>
      <w:spacing w:after="0"/>
      <w:ind w:left="240"/>
    </w:pPr>
    <w:rPr>
      <w:rFonts w:ascii="Times New Roman" w:hAnsi="Times New Roman"/>
      <w:sz w:val="20"/>
      <w:szCs w:val="20"/>
    </w:rPr>
  </w:style>
  <w:style w:type="paragraph" w:styleId="TDC4">
    <w:name w:val="toc 4"/>
    <w:basedOn w:val="Normal"/>
    <w:next w:val="Normal"/>
    <w:autoRedefine/>
    <w:semiHidden/>
    <w:pPr>
      <w:spacing w:after="0"/>
      <w:ind w:left="480"/>
    </w:pPr>
    <w:rPr>
      <w:rFonts w:ascii="Times New Roman" w:hAnsi="Times New Roman"/>
      <w:sz w:val="20"/>
      <w:szCs w:val="20"/>
    </w:rPr>
  </w:style>
  <w:style w:type="paragraph" w:styleId="TDC5">
    <w:name w:val="toc 5"/>
    <w:basedOn w:val="Normal"/>
    <w:next w:val="Normal"/>
    <w:autoRedefine/>
    <w:semiHidden/>
    <w:pPr>
      <w:spacing w:after="0"/>
      <w:ind w:left="720"/>
    </w:pPr>
    <w:rPr>
      <w:rFonts w:ascii="Times New Roman" w:hAnsi="Times New Roman"/>
      <w:sz w:val="20"/>
      <w:szCs w:val="20"/>
    </w:rPr>
  </w:style>
  <w:style w:type="paragraph" w:styleId="TDC6">
    <w:name w:val="toc 6"/>
    <w:basedOn w:val="Normal"/>
    <w:next w:val="Normal"/>
    <w:autoRedefine/>
    <w:semiHidden/>
    <w:pPr>
      <w:spacing w:after="0"/>
      <w:ind w:left="960"/>
    </w:pPr>
    <w:rPr>
      <w:rFonts w:ascii="Times New Roman" w:hAnsi="Times New Roman"/>
      <w:sz w:val="20"/>
      <w:szCs w:val="20"/>
    </w:rPr>
  </w:style>
  <w:style w:type="paragraph" w:styleId="TDC7">
    <w:name w:val="toc 7"/>
    <w:basedOn w:val="Normal"/>
    <w:next w:val="Normal"/>
    <w:autoRedefine/>
    <w:semiHidden/>
    <w:pPr>
      <w:spacing w:after="0"/>
      <w:ind w:left="1200"/>
    </w:pPr>
    <w:rPr>
      <w:rFonts w:ascii="Times New Roman" w:hAnsi="Times New Roman"/>
      <w:sz w:val="20"/>
      <w:szCs w:val="20"/>
    </w:rPr>
  </w:style>
  <w:style w:type="paragraph" w:styleId="TDC8">
    <w:name w:val="toc 8"/>
    <w:basedOn w:val="Normal"/>
    <w:next w:val="Normal"/>
    <w:autoRedefine/>
    <w:semiHidden/>
    <w:pPr>
      <w:spacing w:after="0"/>
      <w:ind w:left="1440"/>
    </w:pPr>
    <w:rPr>
      <w:rFonts w:ascii="Times New Roman" w:hAnsi="Times New Roman"/>
      <w:sz w:val="20"/>
      <w:szCs w:val="20"/>
    </w:rPr>
  </w:style>
  <w:style w:type="paragraph" w:styleId="TDC9">
    <w:name w:val="toc 9"/>
    <w:basedOn w:val="Normal"/>
    <w:next w:val="Normal"/>
    <w:autoRedefine/>
    <w:semiHidden/>
    <w:pPr>
      <w:spacing w:after="0"/>
      <w:ind w:left="1680"/>
    </w:pPr>
    <w:rPr>
      <w:rFonts w:ascii="Times New Roman" w:hAnsi="Times New Roman"/>
      <w:sz w:val="20"/>
      <w:szCs w:val="20"/>
    </w:rPr>
  </w:style>
  <w:style w:type="character" w:styleId="Hipervnculo">
    <w:name w:val="Hyperlink"/>
    <w:uiPriority w:val="99"/>
    <w:rPr>
      <w:color w:val="0000FF"/>
      <w:u w:val="single"/>
    </w:rPr>
  </w:style>
  <w:style w:type="paragraph" w:styleId="Encabezado">
    <w:name w:val="header"/>
    <w:basedOn w:val="Normal"/>
    <w:link w:val="EncabezadoCar"/>
    <w:uiPriority w:val="99"/>
    <w:rsid w:val="009215C1"/>
    <w:pPr>
      <w:tabs>
        <w:tab w:val="center" w:pos="4252"/>
        <w:tab w:val="right" w:pos="8504"/>
      </w:tabs>
    </w:pPr>
  </w:style>
  <w:style w:type="paragraph" w:styleId="Piedepgina">
    <w:name w:val="footer"/>
    <w:basedOn w:val="Normal"/>
    <w:rsid w:val="009215C1"/>
    <w:pPr>
      <w:tabs>
        <w:tab w:val="center" w:pos="4252"/>
        <w:tab w:val="right" w:pos="8504"/>
      </w:tabs>
    </w:pPr>
  </w:style>
  <w:style w:type="character" w:styleId="Refdecomentario">
    <w:name w:val="annotation reference"/>
    <w:rsid w:val="00EE5F2E"/>
    <w:rPr>
      <w:sz w:val="16"/>
      <w:szCs w:val="16"/>
    </w:rPr>
  </w:style>
  <w:style w:type="paragraph" w:styleId="Textocomentario">
    <w:name w:val="annotation text"/>
    <w:basedOn w:val="Normal"/>
    <w:link w:val="TextocomentarioCar"/>
    <w:rsid w:val="00EE5F2E"/>
    <w:rPr>
      <w:sz w:val="20"/>
      <w:szCs w:val="20"/>
    </w:rPr>
  </w:style>
  <w:style w:type="character" w:customStyle="1" w:styleId="TextocomentarioCar">
    <w:name w:val="Texto comentario Car"/>
    <w:link w:val="Textocomentario"/>
    <w:rsid w:val="00EE5F2E"/>
    <w:rPr>
      <w:rFonts w:ascii="Arial" w:hAnsi="Arial"/>
      <w:lang w:val="es-CO" w:eastAsia="es-ES"/>
    </w:rPr>
  </w:style>
  <w:style w:type="paragraph" w:styleId="Asuntodelcomentario">
    <w:name w:val="annotation subject"/>
    <w:basedOn w:val="Textocomentario"/>
    <w:next w:val="Textocomentario"/>
    <w:link w:val="AsuntodelcomentarioCar"/>
    <w:rsid w:val="00EE5F2E"/>
    <w:rPr>
      <w:b/>
      <w:bCs/>
    </w:rPr>
  </w:style>
  <w:style w:type="character" w:customStyle="1" w:styleId="AsuntodelcomentarioCar">
    <w:name w:val="Asunto del comentario Car"/>
    <w:link w:val="Asuntodelcomentario"/>
    <w:rsid w:val="00EE5F2E"/>
    <w:rPr>
      <w:rFonts w:ascii="Arial" w:hAnsi="Arial"/>
      <w:b/>
      <w:bCs/>
      <w:lang w:val="es-CO" w:eastAsia="es-ES"/>
    </w:rPr>
  </w:style>
  <w:style w:type="paragraph" w:styleId="Textodeglobo">
    <w:name w:val="Balloon Text"/>
    <w:basedOn w:val="Normal"/>
    <w:link w:val="TextodegloboCar"/>
    <w:rsid w:val="00EE5F2E"/>
    <w:pPr>
      <w:spacing w:after="0" w:line="240" w:lineRule="auto"/>
    </w:pPr>
    <w:rPr>
      <w:rFonts w:ascii="Segoe UI" w:hAnsi="Segoe UI" w:cs="Segoe UI"/>
      <w:sz w:val="18"/>
      <w:szCs w:val="18"/>
    </w:rPr>
  </w:style>
  <w:style w:type="character" w:customStyle="1" w:styleId="TextodegloboCar">
    <w:name w:val="Texto de globo Car"/>
    <w:link w:val="Textodeglobo"/>
    <w:rsid w:val="00EE5F2E"/>
    <w:rPr>
      <w:rFonts w:ascii="Segoe UI" w:hAnsi="Segoe UI" w:cs="Segoe UI"/>
      <w:sz w:val="18"/>
      <w:szCs w:val="18"/>
      <w:lang w:val="es-CO" w:eastAsia="es-ES"/>
    </w:rPr>
  </w:style>
  <w:style w:type="character" w:styleId="nfasis">
    <w:name w:val="Emphasis"/>
    <w:qFormat/>
    <w:rsid w:val="00981665"/>
    <w:rPr>
      <w:i/>
      <w:iCs/>
    </w:rPr>
  </w:style>
  <w:style w:type="paragraph" w:styleId="Revisin">
    <w:name w:val="Revision"/>
    <w:hidden/>
    <w:uiPriority w:val="71"/>
    <w:rsid w:val="00D332C2"/>
    <w:rPr>
      <w:rFonts w:ascii="Arial" w:hAnsi="Arial"/>
      <w:sz w:val="24"/>
      <w:szCs w:val="24"/>
      <w:lang w:eastAsia="es-ES"/>
    </w:rPr>
  </w:style>
  <w:style w:type="paragraph" w:styleId="Prrafodelista">
    <w:name w:val="List Paragraph"/>
    <w:basedOn w:val="Normal"/>
    <w:uiPriority w:val="34"/>
    <w:qFormat/>
    <w:rsid w:val="00127D21"/>
    <w:pPr>
      <w:spacing w:after="160" w:line="259" w:lineRule="auto"/>
      <w:ind w:left="720"/>
      <w:contextualSpacing/>
      <w:jc w:val="left"/>
    </w:pPr>
    <w:rPr>
      <w:rFonts w:ascii="Calibri" w:eastAsia="Calibri" w:hAnsi="Calibri" w:cs="Arial"/>
      <w:sz w:val="22"/>
      <w:szCs w:val="22"/>
      <w:lang w:eastAsia="en-US"/>
    </w:rPr>
  </w:style>
  <w:style w:type="character" w:customStyle="1" w:styleId="EncabezadoCar">
    <w:name w:val="Encabezado Car"/>
    <w:link w:val="Encabezado"/>
    <w:uiPriority w:val="99"/>
    <w:locked/>
    <w:rsid w:val="004F338A"/>
    <w:rPr>
      <w:rFonts w:ascii="Arial" w:hAnsi="Arial"/>
      <w:sz w:val="24"/>
      <w:szCs w:val="24"/>
      <w:lang w:eastAsia="es-ES"/>
    </w:rPr>
  </w:style>
  <w:style w:type="paragraph" w:styleId="Textonotapie">
    <w:name w:val="footnote text"/>
    <w:basedOn w:val="Normal"/>
    <w:link w:val="TextonotapieCar"/>
    <w:uiPriority w:val="99"/>
    <w:unhideWhenUsed/>
    <w:rsid w:val="00E20AFA"/>
    <w:pPr>
      <w:spacing w:after="0" w:line="240" w:lineRule="auto"/>
      <w:jc w:val="left"/>
    </w:pPr>
    <w:rPr>
      <w:rFonts w:ascii="Times New Roman" w:hAnsi="Times New Roman"/>
      <w:sz w:val="20"/>
      <w:szCs w:val="20"/>
      <w:lang w:val="es-ES"/>
    </w:rPr>
  </w:style>
  <w:style w:type="character" w:customStyle="1" w:styleId="TextonotapieCar">
    <w:name w:val="Texto nota pie Car"/>
    <w:link w:val="Textonotapie"/>
    <w:uiPriority w:val="99"/>
    <w:rsid w:val="00E20AFA"/>
    <w:rPr>
      <w:lang w:val="es-ES" w:eastAsia="es-ES"/>
    </w:rPr>
  </w:style>
  <w:style w:type="character" w:styleId="Refdenotaalpie">
    <w:name w:val="footnote reference"/>
    <w:uiPriority w:val="99"/>
    <w:unhideWhenUsed/>
    <w:rsid w:val="00E20AFA"/>
    <w:rPr>
      <w:vertAlign w:val="superscript"/>
    </w:rPr>
  </w:style>
  <w:style w:type="character" w:customStyle="1" w:styleId="Ttulo1Car">
    <w:name w:val="Título 1 Car"/>
    <w:link w:val="Ttulo1"/>
    <w:uiPriority w:val="9"/>
    <w:rsid w:val="00DC6A8E"/>
    <w:rPr>
      <w:rFonts w:ascii="Arial" w:hAnsi="Arial" w:cs="Arial"/>
      <w:b/>
      <w:bCs/>
      <w:kern w:val="32"/>
      <w:sz w:val="32"/>
      <w:szCs w:val="32"/>
      <w:lang w:eastAsia="es-ES"/>
    </w:rPr>
  </w:style>
  <w:style w:type="paragraph" w:styleId="Bibliografa">
    <w:name w:val="Bibliography"/>
    <w:basedOn w:val="Normal"/>
    <w:next w:val="Normal"/>
    <w:uiPriority w:val="70"/>
    <w:rsid w:val="00DC6A8E"/>
  </w:style>
  <w:style w:type="character" w:customStyle="1" w:styleId="Ttulo3Car">
    <w:name w:val="Título 3 Car"/>
    <w:basedOn w:val="Fuentedeprrafopredeter"/>
    <w:link w:val="Ttulo3"/>
    <w:rsid w:val="00776A81"/>
    <w:rPr>
      <w:rFonts w:asciiTheme="majorHAnsi" w:eastAsiaTheme="majorEastAsia" w:hAnsiTheme="majorHAnsi" w:cstheme="majorBidi"/>
      <w:color w:val="1F4D78" w:themeColor="accent1" w:themeShade="7F"/>
      <w:sz w:val="24"/>
      <w:szCs w:val="24"/>
      <w:lang w:eastAsia="es-ES"/>
    </w:rPr>
  </w:style>
  <w:style w:type="character" w:customStyle="1" w:styleId="Ttulo4Car">
    <w:name w:val="Título 4 Car"/>
    <w:basedOn w:val="Fuentedeprrafopredeter"/>
    <w:link w:val="Ttulo4"/>
    <w:semiHidden/>
    <w:rsid w:val="00776A81"/>
    <w:rPr>
      <w:rFonts w:asciiTheme="majorHAnsi" w:eastAsiaTheme="majorEastAsia" w:hAnsiTheme="majorHAnsi" w:cstheme="majorBidi"/>
      <w:i/>
      <w:iCs/>
      <w:color w:val="2E74B5" w:themeColor="accent1" w:themeShade="BF"/>
      <w:sz w:val="24"/>
      <w:szCs w:val="24"/>
      <w:lang w:eastAsia="es-ES"/>
    </w:rPr>
  </w:style>
  <w:style w:type="character" w:styleId="Textoennegrita">
    <w:name w:val="Strong"/>
    <w:basedOn w:val="Fuentedeprrafopredeter"/>
    <w:uiPriority w:val="22"/>
    <w:qFormat/>
    <w:rsid w:val="00815578"/>
    <w:rPr>
      <w:b/>
      <w:bCs/>
    </w:rPr>
  </w:style>
  <w:style w:type="paragraph" w:styleId="NormalWeb">
    <w:name w:val="Normal (Web)"/>
    <w:basedOn w:val="Normal"/>
    <w:uiPriority w:val="99"/>
    <w:unhideWhenUsed/>
    <w:rsid w:val="007F37DE"/>
    <w:pPr>
      <w:spacing w:before="100" w:beforeAutospacing="1" w:after="100" w:afterAutospacing="1" w:line="240" w:lineRule="auto"/>
      <w:jc w:val="left"/>
    </w:pPr>
    <w:rPr>
      <w:rFonts w:ascii="Times New Roman" w:hAnsi="Times New Roman"/>
      <w:lang w:eastAsia="es-CO"/>
    </w:rPr>
  </w:style>
  <w:style w:type="character" w:styleId="Mencinsinresolver">
    <w:name w:val="Unresolved Mention"/>
    <w:basedOn w:val="Fuentedeprrafopredeter"/>
    <w:uiPriority w:val="99"/>
    <w:semiHidden/>
    <w:unhideWhenUsed/>
    <w:rsid w:val="00486C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531018">
      <w:bodyDiv w:val="1"/>
      <w:marLeft w:val="0"/>
      <w:marRight w:val="0"/>
      <w:marTop w:val="0"/>
      <w:marBottom w:val="0"/>
      <w:divBdr>
        <w:top w:val="none" w:sz="0" w:space="0" w:color="auto"/>
        <w:left w:val="none" w:sz="0" w:space="0" w:color="auto"/>
        <w:bottom w:val="none" w:sz="0" w:space="0" w:color="auto"/>
        <w:right w:val="none" w:sz="0" w:space="0" w:color="auto"/>
      </w:divBdr>
      <w:divsChild>
        <w:div w:id="1960522710">
          <w:marLeft w:val="0"/>
          <w:marRight w:val="0"/>
          <w:marTop w:val="0"/>
          <w:marBottom w:val="0"/>
          <w:divBdr>
            <w:top w:val="none" w:sz="0" w:space="0" w:color="auto"/>
            <w:left w:val="none" w:sz="0" w:space="0" w:color="auto"/>
            <w:bottom w:val="none" w:sz="0" w:space="0" w:color="auto"/>
            <w:right w:val="none" w:sz="0" w:space="0" w:color="auto"/>
          </w:divBdr>
          <w:divsChild>
            <w:div w:id="2135519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7176">
      <w:bodyDiv w:val="1"/>
      <w:marLeft w:val="0"/>
      <w:marRight w:val="0"/>
      <w:marTop w:val="0"/>
      <w:marBottom w:val="0"/>
      <w:divBdr>
        <w:top w:val="none" w:sz="0" w:space="0" w:color="auto"/>
        <w:left w:val="none" w:sz="0" w:space="0" w:color="auto"/>
        <w:bottom w:val="none" w:sz="0" w:space="0" w:color="auto"/>
        <w:right w:val="none" w:sz="0" w:space="0" w:color="auto"/>
      </w:divBdr>
      <w:divsChild>
        <w:div w:id="1483615761">
          <w:marLeft w:val="0"/>
          <w:marRight w:val="0"/>
          <w:marTop w:val="0"/>
          <w:marBottom w:val="0"/>
          <w:divBdr>
            <w:top w:val="none" w:sz="0" w:space="0" w:color="auto"/>
            <w:left w:val="none" w:sz="0" w:space="0" w:color="auto"/>
            <w:bottom w:val="none" w:sz="0" w:space="0" w:color="auto"/>
            <w:right w:val="none" w:sz="0" w:space="0" w:color="auto"/>
          </w:divBdr>
          <w:divsChild>
            <w:div w:id="35928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92350">
      <w:bodyDiv w:val="1"/>
      <w:marLeft w:val="0"/>
      <w:marRight w:val="0"/>
      <w:marTop w:val="0"/>
      <w:marBottom w:val="0"/>
      <w:divBdr>
        <w:top w:val="none" w:sz="0" w:space="0" w:color="auto"/>
        <w:left w:val="none" w:sz="0" w:space="0" w:color="auto"/>
        <w:bottom w:val="none" w:sz="0" w:space="0" w:color="auto"/>
        <w:right w:val="none" w:sz="0" w:space="0" w:color="auto"/>
      </w:divBdr>
      <w:divsChild>
        <w:div w:id="277027215">
          <w:blockQuote w:val="1"/>
          <w:marLeft w:val="720"/>
          <w:marRight w:val="720"/>
          <w:marTop w:val="100"/>
          <w:marBottom w:val="100"/>
          <w:divBdr>
            <w:top w:val="none" w:sz="0" w:space="0" w:color="auto"/>
            <w:left w:val="none" w:sz="0" w:space="0" w:color="auto"/>
            <w:bottom w:val="none" w:sz="0" w:space="0" w:color="auto"/>
            <w:right w:val="none" w:sz="0" w:space="0" w:color="auto"/>
          </w:divBdr>
        </w:div>
        <w:div w:id="403337114">
          <w:blockQuote w:val="1"/>
          <w:marLeft w:val="720"/>
          <w:marRight w:val="720"/>
          <w:marTop w:val="100"/>
          <w:marBottom w:val="100"/>
          <w:divBdr>
            <w:top w:val="none" w:sz="0" w:space="0" w:color="auto"/>
            <w:left w:val="none" w:sz="0" w:space="0" w:color="auto"/>
            <w:bottom w:val="none" w:sz="0" w:space="0" w:color="auto"/>
            <w:right w:val="none" w:sz="0" w:space="0" w:color="auto"/>
          </w:divBdr>
        </w:div>
        <w:div w:id="535044953">
          <w:blockQuote w:val="1"/>
          <w:marLeft w:val="720"/>
          <w:marRight w:val="720"/>
          <w:marTop w:val="100"/>
          <w:marBottom w:val="100"/>
          <w:divBdr>
            <w:top w:val="none" w:sz="0" w:space="0" w:color="auto"/>
            <w:left w:val="none" w:sz="0" w:space="0" w:color="auto"/>
            <w:bottom w:val="none" w:sz="0" w:space="0" w:color="auto"/>
            <w:right w:val="none" w:sz="0" w:space="0" w:color="auto"/>
          </w:divBdr>
        </w:div>
        <w:div w:id="895703361">
          <w:blockQuote w:val="1"/>
          <w:marLeft w:val="720"/>
          <w:marRight w:val="720"/>
          <w:marTop w:val="100"/>
          <w:marBottom w:val="100"/>
          <w:divBdr>
            <w:top w:val="none" w:sz="0" w:space="0" w:color="auto"/>
            <w:left w:val="none" w:sz="0" w:space="0" w:color="auto"/>
            <w:bottom w:val="none" w:sz="0" w:space="0" w:color="auto"/>
            <w:right w:val="none" w:sz="0" w:space="0" w:color="auto"/>
          </w:divBdr>
        </w:div>
        <w:div w:id="973605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111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917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785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762718">
      <w:bodyDiv w:val="1"/>
      <w:marLeft w:val="0"/>
      <w:marRight w:val="0"/>
      <w:marTop w:val="0"/>
      <w:marBottom w:val="0"/>
      <w:divBdr>
        <w:top w:val="none" w:sz="0" w:space="0" w:color="auto"/>
        <w:left w:val="none" w:sz="0" w:space="0" w:color="auto"/>
        <w:bottom w:val="none" w:sz="0" w:space="0" w:color="auto"/>
        <w:right w:val="none" w:sz="0" w:space="0" w:color="auto"/>
      </w:divBdr>
      <w:divsChild>
        <w:div w:id="74866044">
          <w:marLeft w:val="0"/>
          <w:marRight w:val="0"/>
          <w:marTop w:val="0"/>
          <w:marBottom w:val="0"/>
          <w:divBdr>
            <w:top w:val="none" w:sz="0" w:space="0" w:color="auto"/>
            <w:left w:val="none" w:sz="0" w:space="0" w:color="auto"/>
            <w:bottom w:val="none" w:sz="0" w:space="0" w:color="auto"/>
            <w:right w:val="none" w:sz="0" w:space="0" w:color="auto"/>
          </w:divBdr>
          <w:divsChild>
            <w:div w:id="1727558400">
              <w:marLeft w:val="0"/>
              <w:marRight w:val="0"/>
              <w:marTop w:val="0"/>
              <w:marBottom w:val="0"/>
              <w:divBdr>
                <w:top w:val="none" w:sz="0" w:space="0" w:color="auto"/>
                <w:left w:val="none" w:sz="0" w:space="0" w:color="auto"/>
                <w:bottom w:val="none" w:sz="0" w:space="0" w:color="auto"/>
                <w:right w:val="none" w:sz="0" w:space="0" w:color="auto"/>
              </w:divBdr>
            </w:div>
          </w:divsChild>
        </w:div>
        <w:div w:id="906962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668586">
      <w:bodyDiv w:val="1"/>
      <w:marLeft w:val="0"/>
      <w:marRight w:val="0"/>
      <w:marTop w:val="0"/>
      <w:marBottom w:val="0"/>
      <w:divBdr>
        <w:top w:val="none" w:sz="0" w:space="0" w:color="auto"/>
        <w:left w:val="none" w:sz="0" w:space="0" w:color="auto"/>
        <w:bottom w:val="none" w:sz="0" w:space="0" w:color="auto"/>
        <w:right w:val="none" w:sz="0" w:space="0" w:color="auto"/>
      </w:divBdr>
    </w:div>
    <w:div w:id="426656554">
      <w:bodyDiv w:val="1"/>
      <w:marLeft w:val="0"/>
      <w:marRight w:val="0"/>
      <w:marTop w:val="0"/>
      <w:marBottom w:val="0"/>
      <w:divBdr>
        <w:top w:val="none" w:sz="0" w:space="0" w:color="auto"/>
        <w:left w:val="none" w:sz="0" w:space="0" w:color="auto"/>
        <w:bottom w:val="none" w:sz="0" w:space="0" w:color="auto"/>
        <w:right w:val="none" w:sz="0" w:space="0" w:color="auto"/>
      </w:divBdr>
      <w:divsChild>
        <w:div w:id="10234417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95321752">
          <w:marLeft w:val="0"/>
          <w:marRight w:val="0"/>
          <w:marTop w:val="0"/>
          <w:marBottom w:val="0"/>
          <w:divBdr>
            <w:top w:val="none" w:sz="0" w:space="0" w:color="auto"/>
            <w:left w:val="none" w:sz="0" w:space="0" w:color="auto"/>
            <w:bottom w:val="none" w:sz="0" w:space="0" w:color="auto"/>
            <w:right w:val="none" w:sz="0" w:space="0" w:color="auto"/>
          </w:divBdr>
          <w:divsChild>
            <w:div w:id="1489861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9160">
      <w:bodyDiv w:val="1"/>
      <w:marLeft w:val="0"/>
      <w:marRight w:val="0"/>
      <w:marTop w:val="0"/>
      <w:marBottom w:val="0"/>
      <w:divBdr>
        <w:top w:val="none" w:sz="0" w:space="0" w:color="auto"/>
        <w:left w:val="none" w:sz="0" w:space="0" w:color="auto"/>
        <w:bottom w:val="none" w:sz="0" w:space="0" w:color="auto"/>
        <w:right w:val="none" w:sz="0" w:space="0" w:color="auto"/>
      </w:divBdr>
      <w:divsChild>
        <w:div w:id="773521422">
          <w:marLeft w:val="0"/>
          <w:marRight w:val="0"/>
          <w:marTop w:val="0"/>
          <w:marBottom w:val="0"/>
          <w:divBdr>
            <w:top w:val="none" w:sz="0" w:space="0" w:color="auto"/>
            <w:left w:val="none" w:sz="0" w:space="0" w:color="auto"/>
            <w:bottom w:val="none" w:sz="0" w:space="0" w:color="auto"/>
            <w:right w:val="none" w:sz="0" w:space="0" w:color="auto"/>
          </w:divBdr>
          <w:divsChild>
            <w:div w:id="1524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87860">
      <w:bodyDiv w:val="1"/>
      <w:marLeft w:val="0"/>
      <w:marRight w:val="0"/>
      <w:marTop w:val="0"/>
      <w:marBottom w:val="0"/>
      <w:divBdr>
        <w:top w:val="none" w:sz="0" w:space="0" w:color="auto"/>
        <w:left w:val="none" w:sz="0" w:space="0" w:color="auto"/>
        <w:bottom w:val="none" w:sz="0" w:space="0" w:color="auto"/>
        <w:right w:val="none" w:sz="0" w:space="0" w:color="auto"/>
      </w:divBdr>
    </w:div>
    <w:div w:id="453133339">
      <w:bodyDiv w:val="1"/>
      <w:marLeft w:val="0"/>
      <w:marRight w:val="0"/>
      <w:marTop w:val="0"/>
      <w:marBottom w:val="0"/>
      <w:divBdr>
        <w:top w:val="none" w:sz="0" w:space="0" w:color="auto"/>
        <w:left w:val="none" w:sz="0" w:space="0" w:color="auto"/>
        <w:bottom w:val="none" w:sz="0" w:space="0" w:color="auto"/>
        <w:right w:val="none" w:sz="0" w:space="0" w:color="auto"/>
      </w:divBdr>
      <w:divsChild>
        <w:div w:id="935598520">
          <w:blockQuote w:val="1"/>
          <w:marLeft w:val="720"/>
          <w:marRight w:val="720"/>
          <w:marTop w:val="100"/>
          <w:marBottom w:val="100"/>
          <w:divBdr>
            <w:top w:val="none" w:sz="0" w:space="0" w:color="auto"/>
            <w:left w:val="none" w:sz="0" w:space="0" w:color="auto"/>
            <w:bottom w:val="none" w:sz="0" w:space="0" w:color="auto"/>
            <w:right w:val="none" w:sz="0" w:space="0" w:color="auto"/>
          </w:divBdr>
        </w:div>
        <w:div w:id="1195534162">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3483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99334530">
          <w:marLeft w:val="0"/>
          <w:marRight w:val="0"/>
          <w:marTop w:val="0"/>
          <w:marBottom w:val="0"/>
          <w:divBdr>
            <w:top w:val="none" w:sz="0" w:space="0" w:color="auto"/>
            <w:left w:val="none" w:sz="0" w:space="0" w:color="auto"/>
            <w:bottom w:val="none" w:sz="0" w:space="0" w:color="auto"/>
            <w:right w:val="none" w:sz="0" w:space="0" w:color="auto"/>
          </w:divBdr>
          <w:divsChild>
            <w:div w:id="288241606">
              <w:marLeft w:val="0"/>
              <w:marRight w:val="0"/>
              <w:marTop w:val="0"/>
              <w:marBottom w:val="0"/>
              <w:divBdr>
                <w:top w:val="none" w:sz="0" w:space="0" w:color="auto"/>
                <w:left w:val="none" w:sz="0" w:space="0" w:color="auto"/>
                <w:bottom w:val="none" w:sz="0" w:space="0" w:color="auto"/>
                <w:right w:val="none" w:sz="0" w:space="0" w:color="auto"/>
              </w:divBdr>
            </w:div>
          </w:divsChild>
        </w:div>
        <w:div w:id="1320377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332458">
      <w:bodyDiv w:val="1"/>
      <w:marLeft w:val="0"/>
      <w:marRight w:val="0"/>
      <w:marTop w:val="0"/>
      <w:marBottom w:val="0"/>
      <w:divBdr>
        <w:top w:val="none" w:sz="0" w:space="0" w:color="auto"/>
        <w:left w:val="none" w:sz="0" w:space="0" w:color="auto"/>
        <w:bottom w:val="none" w:sz="0" w:space="0" w:color="auto"/>
        <w:right w:val="none" w:sz="0" w:space="0" w:color="auto"/>
      </w:divBdr>
      <w:divsChild>
        <w:div w:id="647200361">
          <w:marLeft w:val="0"/>
          <w:marRight w:val="0"/>
          <w:marTop w:val="0"/>
          <w:marBottom w:val="0"/>
          <w:divBdr>
            <w:top w:val="none" w:sz="0" w:space="0" w:color="auto"/>
            <w:left w:val="none" w:sz="0" w:space="0" w:color="auto"/>
            <w:bottom w:val="none" w:sz="0" w:space="0" w:color="auto"/>
            <w:right w:val="none" w:sz="0" w:space="0" w:color="auto"/>
          </w:divBdr>
          <w:divsChild>
            <w:div w:id="32197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7989">
      <w:bodyDiv w:val="1"/>
      <w:marLeft w:val="0"/>
      <w:marRight w:val="0"/>
      <w:marTop w:val="0"/>
      <w:marBottom w:val="0"/>
      <w:divBdr>
        <w:top w:val="none" w:sz="0" w:space="0" w:color="auto"/>
        <w:left w:val="none" w:sz="0" w:space="0" w:color="auto"/>
        <w:bottom w:val="none" w:sz="0" w:space="0" w:color="auto"/>
        <w:right w:val="none" w:sz="0" w:space="0" w:color="auto"/>
      </w:divBdr>
    </w:div>
    <w:div w:id="736363958">
      <w:bodyDiv w:val="1"/>
      <w:marLeft w:val="0"/>
      <w:marRight w:val="0"/>
      <w:marTop w:val="0"/>
      <w:marBottom w:val="0"/>
      <w:divBdr>
        <w:top w:val="none" w:sz="0" w:space="0" w:color="auto"/>
        <w:left w:val="none" w:sz="0" w:space="0" w:color="auto"/>
        <w:bottom w:val="none" w:sz="0" w:space="0" w:color="auto"/>
        <w:right w:val="none" w:sz="0" w:space="0" w:color="auto"/>
      </w:divBdr>
      <w:divsChild>
        <w:div w:id="546227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0750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486584334">
          <w:blockQuote w:val="1"/>
          <w:marLeft w:val="720"/>
          <w:marRight w:val="720"/>
          <w:marTop w:val="100"/>
          <w:marBottom w:val="100"/>
          <w:divBdr>
            <w:top w:val="none" w:sz="0" w:space="0" w:color="auto"/>
            <w:left w:val="none" w:sz="0" w:space="0" w:color="auto"/>
            <w:bottom w:val="none" w:sz="0" w:space="0" w:color="auto"/>
            <w:right w:val="none" w:sz="0" w:space="0" w:color="auto"/>
          </w:divBdr>
        </w:div>
        <w:div w:id="211624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880509">
      <w:bodyDiv w:val="1"/>
      <w:marLeft w:val="0"/>
      <w:marRight w:val="0"/>
      <w:marTop w:val="0"/>
      <w:marBottom w:val="0"/>
      <w:divBdr>
        <w:top w:val="none" w:sz="0" w:space="0" w:color="auto"/>
        <w:left w:val="none" w:sz="0" w:space="0" w:color="auto"/>
        <w:bottom w:val="none" w:sz="0" w:space="0" w:color="auto"/>
        <w:right w:val="none" w:sz="0" w:space="0" w:color="auto"/>
      </w:divBdr>
      <w:divsChild>
        <w:div w:id="200364294">
          <w:blockQuote w:val="1"/>
          <w:marLeft w:val="720"/>
          <w:marRight w:val="720"/>
          <w:marTop w:val="100"/>
          <w:marBottom w:val="100"/>
          <w:divBdr>
            <w:top w:val="none" w:sz="0" w:space="0" w:color="auto"/>
            <w:left w:val="none" w:sz="0" w:space="0" w:color="auto"/>
            <w:bottom w:val="none" w:sz="0" w:space="0" w:color="auto"/>
            <w:right w:val="none" w:sz="0" w:space="0" w:color="auto"/>
          </w:divBdr>
        </w:div>
        <w:div w:id="688331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76434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36258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0245878">
      <w:bodyDiv w:val="1"/>
      <w:marLeft w:val="0"/>
      <w:marRight w:val="0"/>
      <w:marTop w:val="0"/>
      <w:marBottom w:val="0"/>
      <w:divBdr>
        <w:top w:val="none" w:sz="0" w:space="0" w:color="auto"/>
        <w:left w:val="none" w:sz="0" w:space="0" w:color="auto"/>
        <w:bottom w:val="none" w:sz="0" w:space="0" w:color="auto"/>
        <w:right w:val="none" w:sz="0" w:space="0" w:color="auto"/>
      </w:divBdr>
      <w:divsChild>
        <w:div w:id="760222572">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37571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93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29974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67520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1154760">
      <w:bodyDiv w:val="1"/>
      <w:marLeft w:val="0"/>
      <w:marRight w:val="0"/>
      <w:marTop w:val="0"/>
      <w:marBottom w:val="0"/>
      <w:divBdr>
        <w:top w:val="none" w:sz="0" w:space="0" w:color="auto"/>
        <w:left w:val="none" w:sz="0" w:space="0" w:color="auto"/>
        <w:bottom w:val="none" w:sz="0" w:space="0" w:color="auto"/>
        <w:right w:val="none" w:sz="0" w:space="0" w:color="auto"/>
      </w:divBdr>
      <w:divsChild>
        <w:div w:id="85269484">
          <w:marLeft w:val="0"/>
          <w:marRight w:val="0"/>
          <w:marTop w:val="0"/>
          <w:marBottom w:val="0"/>
          <w:divBdr>
            <w:top w:val="none" w:sz="0" w:space="0" w:color="auto"/>
            <w:left w:val="none" w:sz="0" w:space="0" w:color="auto"/>
            <w:bottom w:val="none" w:sz="0" w:space="0" w:color="auto"/>
            <w:right w:val="none" w:sz="0" w:space="0" w:color="auto"/>
          </w:divBdr>
          <w:divsChild>
            <w:div w:id="317148903">
              <w:marLeft w:val="0"/>
              <w:marRight w:val="0"/>
              <w:marTop w:val="0"/>
              <w:marBottom w:val="0"/>
              <w:divBdr>
                <w:top w:val="none" w:sz="0" w:space="0" w:color="auto"/>
                <w:left w:val="none" w:sz="0" w:space="0" w:color="auto"/>
                <w:bottom w:val="none" w:sz="0" w:space="0" w:color="auto"/>
                <w:right w:val="none" w:sz="0" w:space="0" w:color="auto"/>
              </w:divBdr>
            </w:div>
          </w:divsChild>
        </w:div>
        <w:div w:id="23050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538276">
      <w:bodyDiv w:val="1"/>
      <w:marLeft w:val="0"/>
      <w:marRight w:val="0"/>
      <w:marTop w:val="0"/>
      <w:marBottom w:val="0"/>
      <w:divBdr>
        <w:top w:val="none" w:sz="0" w:space="0" w:color="auto"/>
        <w:left w:val="none" w:sz="0" w:space="0" w:color="auto"/>
        <w:bottom w:val="none" w:sz="0" w:space="0" w:color="auto"/>
        <w:right w:val="none" w:sz="0" w:space="0" w:color="auto"/>
      </w:divBdr>
      <w:divsChild>
        <w:div w:id="574975713">
          <w:blockQuote w:val="1"/>
          <w:marLeft w:val="720"/>
          <w:marRight w:val="720"/>
          <w:marTop w:val="100"/>
          <w:marBottom w:val="100"/>
          <w:divBdr>
            <w:top w:val="none" w:sz="0" w:space="0" w:color="auto"/>
            <w:left w:val="none" w:sz="0" w:space="0" w:color="auto"/>
            <w:bottom w:val="none" w:sz="0" w:space="0" w:color="auto"/>
            <w:right w:val="none" w:sz="0" w:space="0" w:color="auto"/>
          </w:divBdr>
        </w:div>
        <w:div w:id="937831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198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3263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128040">
      <w:bodyDiv w:val="1"/>
      <w:marLeft w:val="0"/>
      <w:marRight w:val="0"/>
      <w:marTop w:val="0"/>
      <w:marBottom w:val="0"/>
      <w:divBdr>
        <w:top w:val="none" w:sz="0" w:space="0" w:color="auto"/>
        <w:left w:val="none" w:sz="0" w:space="0" w:color="auto"/>
        <w:bottom w:val="none" w:sz="0" w:space="0" w:color="auto"/>
        <w:right w:val="none" w:sz="0" w:space="0" w:color="auto"/>
      </w:divBdr>
    </w:div>
    <w:div w:id="1054965009">
      <w:bodyDiv w:val="1"/>
      <w:marLeft w:val="0"/>
      <w:marRight w:val="0"/>
      <w:marTop w:val="0"/>
      <w:marBottom w:val="0"/>
      <w:divBdr>
        <w:top w:val="none" w:sz="0" w:space="0" w:color="auto"/>
        <w:left w:val="none" w:sz="0" w:space="0" w:color="auto"/>
        <w:bottom w:val="none" w:sz="0" w:space="0" w:color="auto"/>
        <w:right w:val="none" w:sz="0" w:space="0" w:color="auto"/>
      </w:divBdr>
      <w:divsChild>
        <w:div w:id="354621346">
          <w:blockQuote w:val="1"/>
          <w:marLeft w:val="720"/>
          <w:marRight w:val="720"/>
          <w:marTop w:val="100"/>
          <w:marBottom w:val="100"/>
          <w:divBdr>
            <w:top w:val="none" w:sz="0" w:space="0" w:color="auto"/>
            <w:left w:val="none" w:sz="0" w:space="0" w:color="auto"/>
            <w:bottom w:val="none" w:sz="0" w:space="0" w:color="auto"/>
            <w:right w:val="none" w:sz="0" w:space="0" w:color="auto"/>
          </w:divBdr>
        </w:div>
        <w:div w:id="435177549">
          <w:blockQuote w:val="1"/>
          <w:marLeft w:val="720"/>
          <w:marRight w:val="720"/>
          <w:marTop w:val="100"/>
          <w:marBottom w:val="100"/>
          <w:divBdr>
            <w:top w:val="none" w:sz="0" w:space="0" w:color="auto"/>
            <w:left w:val="none" w:sz="0" w:space="0" w:color="auto"/>
            <w:bottom w:val="none" w:sz="0" w:space="0" w:color="auto"/>
            <w:right w:val="none" w:sz="0" w:space="0" w:color="auto"/>
          </w:divBdr>
        </w:div>
        <w:div w:id="789595241">
          <w:blockQuote w:val="1"/>
          <w:marLeft w:val="720"/>
          <w:marRight w:val="720"/>
          <w:marTop w:val="100"/>
          <w:marBottom w:val="100"/>
          <w:divBdr>
            <w:top w:val="none" w:sz="0" w:space="0" w:color="auto"/>
            <w:left w:val="none" w:sz="0" w:space="0" w:color="auto"/>
            <w:bottom w:val="none" w:sz="0" w:space="0" w:color="auto"/>
            <w:right w:val="none" w:sz="0" w:space="0" w:color="auto"/>
          </w:divBdr>
        </w:div>
        <w:div w:id="113216708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941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0328807">
      <w:bodyDiv w:val="1"/>
      <w:marLeft w:val="0"/>
      <w:marRight w:val="0"/>
      <w:marTop w:val="0"/>
      <w:marBottom w:val="0"/>
      <w:divBdr>
        <w:top w:val="none" w:sz="0" w:space="0" w:color="auto"/>
        <w:left w:val="none" w:sz="0" w:space="0" w:color="auto"/>
        <w:bottom w:val="none" w:sz="0" w:space="0" w:color="auto"/>
        <w:right w:val="none" w:sz="0" w:space="0" w:color="auto"/>
      </w:divBdr>
    </w:div>
    <w:div w:id="1088887387">
      <w:bodyDiv w:val="1"/>
      <w:marLeft w:val="0"/>
      <w:marRight w:val="0"/>
      <w:marTop w:val="0"/>
      <w:marBottom w:val="0"/>
      <w:divBdr>
        <w:top w:val="none" w:sz="0" w:space="0" w:color="auto"/>
        <w:left w:val="none" w:sz="0" w:space="0" w:color="auto"/>
        <w:bottom w:val="none" w:sz="0" w:space="0" w:color="auto"/>
        <w:right w:val="none" w:sz="0" w:space="0" w:color="auto"/>
      </w:divBdr>
      <w:divsChild>
        <w:div w:id="392658384">
          <w:blockQuote w:val="1"/>
          <w:marLeft w:val="720"/>
          <w:marRight w:val="720"/>
          <w:marTop w:val="100"/>
          <w:marBottom w:val="100"/>
          <w:divBdr>
            <w:top w:val="none" w:sz="0" w:space="0" w:color="auto"/>
            <w:left w:val="none" w:sz="0" w:space="0" w:color="auto"/>
            <w:bottom w:val="none" w:sz="0" w:space="0" w:color="auto"/>
            <w:right w:val="none" w:sz="0" w:space="0" w:color="auto"/>
          </w:divBdr>
        </w:div>
        <w:div w:id="9103896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0933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2780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6682884">
      <w:bodyDiv w:val="1"/>
      <w:marLeft w:val="0"/>
      <w:marRight w:val="0"/>
      <w:marTop w:val="0"/>
      <w:marBottom w:val="0"/>
      <w:divBdr>
        <w:top w:val="none" w:sz="0" w:space="0" w:color="auto"/>
        <w:left w:val="none" w:sz="0" w:space="0" w:color="auto"/>
        <w:bottom w:val="none" w:sz="0" w:space="0" w:color="auto"/>
        <w:right w:val="none" w:sz="0" w:space="0" w:color="auto"/>
      </w:divBdr>
    </w:div>
    <w:div w:id="1264336094">
      <w:bodyDiv w:val="1"/>
      <w:marLeft w:val="0"/>
      <w:marRight w:val="0"/>
      <w:marTop w:val="0"/>
      <w:marBottom w:val="0"/>
      <w:divBdr>
        <w:top w:val="none" w:sz="0" w:space="0" w:color="auto"/>
        <w:left w:val="none" w:sz="0" w:space="0" w:color="auto"/>
        <w:bottom w:val="none" w:sz="0" w:space="0" w:color="auto"/>
        <w:right w:val="none" w:sz="0" w:space="0" w:color="auto"/>
      </w:divBdr>
      <w:divsChild>
        <w:div w:id="343366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112403">
      <w:bodyDiv w:val="1"/>
      <w:marLeft w:val="0"/>
      <w:marRight w:val="0"/>
      <w:marTop w:val="0"/>
      <w:marBottom w:val="0"/>
      <w:divBdr>
        <w:top w:val="none" w:sz="0" w:space="0" w:color="auto"/>
        <w:left w:val="none" w:sz="0" w:space="0" w:color="auto"/>
        <w:bottom w:val="none" w:sz="0" w:space="0" w:color="auto"/>
        <w:right w:val="none" w:sz="0" w:space="0" w:color="auto"/>
      </w:divBdr>
      <w:divsChild>
        <w:div w:id="347684733">
          <w:marLeft w:val="0"/>
          <w:marRight w:val="0"/>
          <w:marTop w:val="0"/>
          <w:marBottom w:val="0"/>
          <w:divBdr>
            <w:top w:val="none" w:sz="0" w:space="0" w:color="auto"/>
            <w:left w:val="none" w:sz="0" w:space="0" w:color="auto"/>
            <w:bottom w:val="none" w:sz="0" w:space="0" w:color="auto"/>
            <w:right w:val="none" w:sz="0" w:space="0" w:color="auto"/>
          </w:divBdr>
          <w:divsChild>
            <w:div w:id="356274969">
              <w:marLeft w:val="0"/>
              <w:marRight w:val="0"/>
              <w:marTop w:val="0"/>
              <w:marBottom w:val="0"/>
              <w:divBdr>
                <w:top w:val="none" w:sz="0" w:space="0" w:color="auto"/>
                <w:left w:val="none" w:sz="0" w:space="0" w:color="auto"/>
                <w:bottom w:val="none" w:sz="0" w:space="0" w:color="auto"/>
                <w:right w:val="none" w:sz="0" w:space="0" w:color="auto"/>
              </w:divBdr>
            </w:div>
          </w:divsChild>
        </w:div>
        <w:div w:id="1007439419">
          <w:blockQuote w:val="1"/>
          <w:marLeft w:val="720"/>
          <w:marRight w:val="720"/>
          <w:marTop w:val="100"/>
          <w:marBottom w:val="100"/>
          <w:divBdr>
            <w:top w:val="none" w:sz="0" w:space="0" w:color="auto"/>
            <w:left w:val="none" w:sz="0" w:space="0" w:color="auto"/>
            <w:bottom w:val="none" w:sz="0" w:space="0" w:color="auto"/>
            <w:right w:val="none" w:sz="0" w:space="0" w:color="auto"/>
          </w:divBdr>
        </w:div>
        <w:div w:id="1068114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11289680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390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072830">
      <w:bodyDiv w:val="1"/>
      <w:marLeft w:val="0"/>
      <w:marRight w:val="0"/>
      <w:marTop w:val="0"/>
      <w:marBottom w:val="0"/>
      <w:divBdr>
        <w:top w:val="none" w:sz="0" w:space="0" w:color="auto"/>
        <w:left w:val="none" w:sz="0" w:space="0" w:color="auto"/>
        <w:bottom w:val="none" w:sz="0" w:space="0" w:color="auto"/>
        <w:right w:val="none" w:sz="0" w:space="0" w:color="auto"/>
      </w:divBdr>
      <w:divsChild>
        <w:div w:id="63138874">
          <w:blockQuote w:val="1"/>
          <w:marLeft w:val="720"/>
          <w:marRight w:val="720"/>
          <w:marTop w:val="100"/>
          <w:marBottom w:val="100"/>
          <w:divBdr>
            <w:top w:val="none" w:sz="0" w:space="0" w:color="auto"/>
            <w:left w:val="none" w:sz="0" w:space="0" w:color="auto"/>
            <w:bottom w:val="none" w:sz="0" w:space="0" w:color="auto"/>
            <w:right w:val="none" w:sz="0" w:space="0" w:color="auto"/>
          </w:divBdr>
        </w:div>
        <w:div w:id="298655169">
          <w:blockQuote w:val="1"/>
          <w:marLeft w:val="720"/>
          <w:marRight w:val="720"/>
          <w:marTop w:val="100"/>
          <w:marBottom w:val="100"/>
          <w:divBdr>
            <w:top w:val="none" w:sz="0" w:space="0" w:color="auto"/>
            <w:left w:val="none" w:sz="0" w:space="0" w:color="auto"/>
            <w:bottom w:val="none" w:sz="0" w:space="0" w:color="auto"/>
            <w:right w:val="none" w:sz="0" w:space="0" w:color="auto"/>
          </w:divBdr>
        </w:div>
        <w:div w:id="359890852">
          <w:blockQuote w:val="1"/>
          <w:marLeft w:val="720"/>
          <w:marRight w:val="720"/>
          <w:marTop w:val="100"/>
          <w:marBottom w:val="100"/>
          <w:divBdr>
            <w:top w:val="none" w:sz="0" w:space="0" w:color="auto"/>
            <w:left w:val="none" w:sz="0" w:space="0" w:color="auto"/>
            <w:bottom w:val="none" w:sz="0" w:space="0" w:color="auto"/>
            <w:right w:val="none" w:sz="0" w:space="0" w:color="auto"/>
          </w:divBdr>
        </w:div>
        <w:div w:id="819032336">
          <w:blockQuote w:val="1"/>
          <w:marLeft w:val="720"/>
          <w:marRight w:val="720"/>
          <w:marTop w:val="100"/>
          <w:marBottom w:val="100"/>
          <w:divBdr>
            <w:top w:val="none" w:sz="0" w:space="0" w:color="auto"/>
            <w:left w:val="none" w:sz="0" w:space="0" w:color="auto"/>
            <w:bottom w:val="none" w:sz="0" w:space="0" w:color="auto"/>
            <w:right w:val="none" w:sz="0" w:space="0" w:color="auto"/>
          </w:divBdr>
        </w:div>
        <w:div w:id="1158691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586327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73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723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8112957">
      <w:bodyDiv w:val="1"/>
      <w:marLeft w:val="0"/>
      <w:marRight w:val="0"/>
      <w:marTop w:val="0"/>
      <w:marBottom w:val="0"/>
      <w:divBdr>
        <w:top w:val="none" w:sz="0" w:space="0" w:color="auto"/>
        <w:left w:val="none" w:sz="0" w:space="0" w:color="auto"/>
        <w:bottom w:val="none" w:sz="0" w:space="0" w:color="auto"/>
        <w:right w:val="none" w:sz="0" w:space="0" w:color="auto"/>
      </w:divBdr>
      <w:divsChild>
        <w:div w:id="1255557347">
          <w:marLeft w:val="0"/>
          <w:marRight w:val="0"/>
          <w:marTop w:val="0"/>
          <w:marBottom w:val="0"/>
          <w:divBdr>
            <w:top w:val="none" w:sz="0" w:space="0" w:color="auto"/>
            <w:left w:val="none" w:sz="0" w:space="0" w:color="auto"/>
            <w:bottom w:val="none" w:sz="0" w:space="0" w:color="auto"/>
            <w:right w:val="none" w:sz="0" w:space="0" w:color="auto"/>
          </w:divBdr>
        </w:div>
        <w:div w:id="1600134994">
          <w:marLeft w:val="0"/>
          <w:marRight w:val="0"/>
          <w:marTop w:val="0"/>
          <w:marBottom w:val="0"/>
          <w:divBdr>
            <w:top w:val="none" w:sz="0" w:space="0" w:color="auto"/>
            <w:left w:val="none" w:sz="0" w:space="0" w:color="auto"/>
            <w:bottom w:val="none" w:sz="0" w:space="0" w:color="auto"/>
            <w:right w:val="none" w:sz="0" w:space="0" w:color="auto"/>
          </w:divBdr>
        </w:div>
      </w:divsChild>
    </w:div>
    <w:div w:id="1443182812">
      <w:bodyDiv w:val="1"/>
      <w:marLeft w:val="0"/>
      <w:marRight w:val="0"/>
      <w:marTop w:val="0"/>
      <w:marBottom w:val="0"/>
      <w:divBdr>
        <w:top w:val="none" w:sz="0" w:space="0" w:color="auto"/>
        <w:left w:val="none" w:sz="0" w:space="0" w:color="auto"/>
        <w:bottom w:val="none" w:sz="0" w:space="0" w:color="auto"/>
        <w:right w:val="none" w:sz="0" w:space="0" w:color="auto"/>
      </w:divBdr>
    </w:div>
    <w:div w:id="1452161697">
      <w:bodyDiv w:val="1"/>
      <w:marLeft w:val="0"/>
      <w:marRight w:val="0"/>
      <w:marTop w:val="0"/>
      <w:marBottom w:val="0"/>
      <w:divBdr>
        <w:top w:val="none" w:sz="0" w:space="0" w:color="auto"/>
        <w:left w:val="none" w:sz="0" w:space="0" w:color="auto"/>
        <w:bottom w:val="none" w:sz="0" w:space="0" w:color="auto"/>
        <w:right w:val="none" w:sz="0" w:space="0" w:color="auto"/>
      </w:divBdr>
    </w:div>
    <w:div w:id="1524006557">
      <w:bodyDiv w:val="1"/>
      <w:marLeft w:val="0"/>
      <w:marRight w:val="0"/>
      <w:marTop w:val="0"/>
      <w:marBottom w:val="0"/>
      <w:divBdr>
        <w:top w:val="none" w:sz="0" w:space="0" w:color="auto"/>
        <w:left w:val="none" w:sz="0" w:space="0" w:color="auto"/>
        <w:bottom w:val="none" w:sz="0" w:space="0" w:color="auto"/>
        <w:right w:val="none" w:sz="0" w:space="0" w:color="auto"/>
      </w:divBdr>
    </w:div>
    <w:div w:id="1541476673">
      <w:bodyDiv w:val="1"/>
      <w:marLeft w:val="0"/>
      <w:marRight w:val="0"/>
      <w:marTop w:val="0"/>
      <w:marBottom w:val="0"/>
      <w:divBdr>
        <w:top w:val="none" w:sz="0" w:space="0" w:color="auto"/>
        <w:left w:val="none" w:sz="0" w:space="0" w:color="auto"/>
        <w:bottom w:val="none" w:sz="0" w:space="0" w:color="auto"/>
        <w:right w:val="none" w:sz="0" w:space="0" w:color="auto"/>
      </w:divBdr>
    </w:div>
    <w:div w:id="1556745826">
      <w:bodyDiv w:val="1"/>
      <w:marLeft w:val="0"/>
      <w:marRight w:val="0"/>
      <w:marTop w:val="0"/>
      <w:marBottom w:val="0"/>
      <w:divBdr>
        <w:top w:val="none" w:sz="0" w:space="0" w:color="auto"/>
        <w:left w:val="none" w:sz="0" w:space="0" w:color="auto"/>
        <w:bottom w:val="none" w:sz="0" w:space="0" w:color="auto"/>
        <w:right w:val="none" w:sz="0" w:space="0" w:color="auto"/>
      </w:divBdr>
      <w:divsChild>
        <w:div w:id="752241053">
          <w:blockQuote w:val="1"/>
          <w:marLeft w:val="720"/>
          <w:marRight w:val="720"/>
          <w:marTop w:val="100"/>
          <w:marBottom w:val="100"/>
          <w:divBdr>
            <w:top w:val="none" w:sz="0" w:space="0" w:color="auto"/>
            <w:left w:val="none" w:sz="0" w:space="0" w:color="auto"/>
            <w:bottom w:val="none" w:sz="0" w:space="0" w:color="auto"/>
            <w:right w:val="none" w:sz="0" w:space="0" w:color="auto"/>
          </w:divBdr>
        </w:div>
        <w:div w:id="959266283">
          <w:marLeft w:val="0"/>
          <w:marRight w:val="0"/>
          <w:marTop w:val="0"/>
          <w:marBottom w:val="0"/>
          <w:divBdr>
            <w:top w:val="none" w:sz="0" w:space="0" w:color="auto"/>
            <w:left w:val="none" w:sz="0" w:space="0" w:color="auto"/>
            <w:bottom w:val="none" w:sz="0" w:space="0" w:color="auto"/>
            <w:right w:val="none" w:sz="0" w:space="0" w:color="auto"/>
          </w:divBdr>
          <w:divsChild>
            <w:div w:id="125096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2309">
      <w:bodyDiv w:val="1"/>
      <w:marLeft w:val="0"/>
      <w:marRight w:val="0"/>
      <w:marTop w:val="0"/>
      <w:marBottom w:val="0"/>
      <w:divBdr>
        <w:top w:val="none" w:sz="0" w:space="0" w:color="auto"/>
        <w:left w:val="none" w:sz="0" w:space="0" w:color="auto"/>
        <w:bottom w:val="none" w:sz="0" w:space="0" w:color="auto"/>
        <w:right w:val="none" w:sz="0" w:space="0" w:color="auto"/>
      </w:divBdr>
      <w:divsChild>
        <w:div w:id="463810391">
          <w:blockQuote w:val="1"/>
          <w:marLeft w:val="720"/>
          <w:marRight w:val="720"/>
          <w:marTop w:val="100"/>
          <w:marBottom w:val="100"/>
          <w:divBdr>
            <w:top w:val="none" w:sz="0" w:space="0" w:color="auto"/>
            <w:left w:val="none" w:sz="0" w:space="0" w:color="auto"/>
            <w:bottom w:val="none" w:sz="0" w:space="0" w:color="auto"/>
            <w:right w:val="none" w:sz="0" w:space="0" w:color="auto"/>
          </w:divBdr>
        </w:div>
        <w:div w:id="512108505">
          <w:blockQuote w:val="1"/>
          <w:marLeft w:val="720"/>
          <w:marRight w:val="720"/>
          <w:marTop w:val="100"/>
          <w:marBottom w:val="100"/>
          <w:divBdr>
            <w:top w:val="none" w:sz="0" w:space="0" w:color="auto"/>
            <w:left w:val="none" w:sz="0" w:space="0" w:color="auto"/>
            <w:bottom w:val="none" w:sz="0" w:space="0" w:color="auto"/>
            <w:right w:val="none" w:sz="0" w:space="0" w:color="auto"/>
          </w:divBdr>
        </w:div>
        <w:div w:id="1723410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418745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4303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8508734">
      <w:bodyDiv w:val="1"/>
      <w:marLeft w:val="0"/>
      <w:marRight w:val="0"/>
      <w:marTop w:val="0"/>
      <w:marBottom w:val="0"/>
      <w:divBdr>
        <w:top w:val="none" w:sz="0" w:space="0" w:color="auto"/>
        <w:left w:val="none" w:sz="0" w:space="0" w:color="auto"/>
        <w:bottom w:val="none" w:sz="0" w:space="0" w:color="auto"/>
        <w:right w:val="none" w:sz="0" w:space="0" w:color="auto"/>
      </w:divBdr>
      <w:divsChild>
        <w:div w:id="1967464238">
          <w:marLeft w:val="0"/>
          <w:marRight w:val="0"/>
          <w:marTop w:val="0"/>
          <w:marBottom w:val="0"/>
          <w:divBdr>
            <w:top w:val="none" w:sz="0" w:space="0" w:color="auto"/>
            <w:left w:val="none" w:sz="0" w:space="0" w:color="auto"/>
            <w:bottom w:val="none" w:sz="0" w:space="0" w:color="auto"/>
            <w:right w:val="none" w:sz="0" w:space="0" w:color="auto"/>
          </w:divBdr>
          <w:divsChild>
            <w:div w:id="648481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82">
      <w:bodyDiv w:val="1"/>
      <w:marLeft w:val="0"/>
      <w:marRight w:val="0"/>
      <w:marTop w:val="0"/>
      <w:marBottom w:val="0"/>
      <w:divBdr>
        <w:top w:val="none" w:sz="0" w:space="0" w:color="auto"/>
        <w:left w:val="none" w:sz="0" w:space="0" w:color="auto"/>
        <w:bottom w:val="none" w:sz="0" w:space="0" w:color="auto"/>
        <w:right w:val="none" w:sz="0" w:space="0" w:color="auto"/>
      </w:divBdr>
      <w:divsChild>
        <w:div w:id="231164529">
          <w:marLeft w:val="0"/>
          <w:marRight w:val="0"/>
          <w:marTop w:val="0"/>
          <w:marBottom w:val="0"/>
          <w:divBdr>
            <w:top w:val="none" w:sz="0" w:space="0" w:color="auto"/>
            <w:left w:val="none" w:sz="0" w:space="0" w:color="auto"/>
            <w:bottom w:val="none" w:sz="0" w:space="0" w:color="auto"/>
            <w:right w:val="none" w:sz="0" w:space="0" w:color="auto"/>
          </w:divBdr>
          <w:divsChild>
            <w:div w:id="86451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266455">
      <w:bodyDiv w:val="1"/>
      <w:marLeft w:val="0"/>
      <w:marRight w:val="0"/>
      <w:marTop w:val="0"/>
      <w:marBottom w:val="0"/>
      <w:divBdr>
        <w:top w:val="none" w:sz="0" w:space="0" w:color="auto"/>
        <w:left w:val="none" w:sz="0" w:space="0" w:color="auto"/>
        <w:bottom w:val="none" w:sz="0" w:space="0" w:color="auto"/>
        <w:right w:val="none" w:sz="0" w:space="0" w:color="auto"/>
      </w:divBdr>
      <w:divsChild>
        <w:div w:id="113836368">
          <w:marLeft w:val="0"/>
          <w:marRight w:val="0"/>
          <w:marTop w:val="0"/>
          <w:marBottom w:val="0"/>
          <w:divBdr>
            <w:top w:val="none" w:sz="0" w:space="0" w:color="auto"/>
            <w:left w:val="none" w:sz="0" w:space="0" w:color="auto"/>
            <w:bottom w:val="none" w:sz="0" w:space="0" w:color="auto"/>
            <w:right w:val="none" w:sz="0" w:space="0" w:color="auto"/>
          </w:divBdr>
          <w:divsChild>
            <w:div w:id="203268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8039">
      <w:bodyDiv w:val="1"/>
      <w:marLeft w:val="0"/>
      <w:marRight w:val="0"/>
      <w:marTop w:val="0"/>
      <w:marBottom w:val="0"/>
      <w:divBdr>
        <w:top w:val="none" w:sz="0" w:space="0" w:color="auto"/>
        <w:left w:val="none" w:sz="0" w:space="0" w:color="auto"/>
        <w:bottom w:val="none" w:sz="0" w:space="0" w:color="auto"/>
        <w:right w:val="none" w:sz="0" w:space="0" w:color="auto"/>
      </w:divBdr>
    </w:div>
    <w:div w:id="1850947736">
      <w:bodyDiv w:val="1"/>
      <w:marLeft w:val="0"/>
      <w:marRight w:val="0"/>
      <w:marTop w:val="0"/>
      <w:marBottom w:val="0"/>
      <w:divBdr>
        <w:top w:val="none" w:sz="0" w:space="0" w:color="auto"/>
        <w:left w:val="none" w:sz="0" w:space="0" w:color="auto"/>
        <w:bottom w:val="none" w:sz="0" w:space="0" w:color="auto"/>
        <w:right w:val="none" w:sz="0" w:space="0" w:color="auto"/>
      </w:divBdr>
    </w:div>
    <w:div w:id="1871263553">
      <w:bodyDiv w:val="1"/>
      <w:marLeft w:val="0"/>
      <w:marRight w:val="0"/>
      <w:marTop w:val="0"/>
      <w:marBottom w:val="0"/>
      <w:divBdr>
        <w:top w:val="none" w:sz="0" w:space="0" w:color="auto"/>
        <w:left w:val="none" w:sz="0" w:space="0" w:color="auto"/>
        <w:bottom w:val="none" w:sz="0" w:space="0" w:color="auto"/>
        <w:right w:val="none" w:sz="0" w:space="0" w:color="auto"/>
      </w:divBdr>
    </w:div>
    <w:div w:id="1916161390">
      <w:bodyDiv w:val="1"/>
      <w:marLeft w:val="0"/>
      <w:marRight w:val="0"/>
      <w:marTop w:val="0"/>
      <w:marBottom w:val="0"/>
      <w:divBdr>
        <w:top w:val="none" w:sz="0" w:space="0" w:color="auto"/>
        <w:left w:val="none" w:sz="0" w:space="0" w:color="auto"/>
        <w:bottom w:val="none" w:sz="0" w:space="0" w:color="auto"/>
        <w:right w:val="none" w:sz="0" w:space="0" w:color="auto"/>
      </w:divBdr>
      <w:divsChild>
        <w:div w:id="20625141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887979">
      <w:bodyDiv w:val="1"/>
      <w:marLeft w:val="0"/>
      <w:marRight w:val="0"/>
      <w:marTop w:val="0"/>
      <w:marBottom w:val="0"/>
      <w:divBdr>
        <w:top w:val="none" w:sz="0" w:space="0" w:color="auto"/>
        <w:left w:val="none" w:sz="0" w:space="0" w:color="auto"/>
        <w:bottom w:val="none" w:sz="0" w:space="0" w:color="auto"/>
        <w:right w:val="none" w:sz="0" w:space="0" w:color="auto"/>
      </w:divBdr>
      <w:divsChild>
        <w:div w:id="912542648">
          <w:marLeft w:val="0"/>
          <w:marRight w:val="0"/>
          <w:marTop w:val="0"/>
          <w:marBottom w:val="0"/>
          <w:divBdr>
            <w:top w:val="none" w:sz="0" w:space="0" w:color="auto"/>
            <w:left w:val="none" w:sz="0" w:space="0" w:color="auto"/>
            <w:bottom w:val="none" w:sz="0" w:space="0" w:color="auto"/>
            <w:right w:val="none" w:sz="0" w:space="0" w:color="auto"/>
          </w:divBdr>
          <w:divsChild>
            <w:div w:id="1088037054">
              <w:marLeft w:val="0"/>
              <w:marRight w:val="0"/>
              <w:marTop w:val="0"/>
              <w:marBottom w:val="0"/>
              <w:divBdr>
                <w:top w:val="none" w:sz="0" w:space="0" w:color="auto"/>
                <w:left w:val="none" w:sz="0" w:space="0" w:color="auto"/>
                <w:bottom w:val="none" w:sz="0" w:space="0" w:color="auto"/>
                <w:right w:val="none" w:sz="0" w:space="0" w:color="auto"/>
              </w:divBdr>
            </w:div>
          </w:divsChild>
        </w:div>
        <w:div w:id="192151996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216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030012">
      <w:bodyDiv w:val="1"/>
      <w:marLeft w:val="0"/>
      <w:marRight w:val="0"/>
      <w:marTop w:val="0"/>
      <w:marBottom w:val="0"/>
      <w:divBdr>
        <w:top w:val="none" w:sz="0" w:space="0" w:color="auto"/>
        <w:left w:val="none" w:sz="0" w:space="0" w:color="auto"/>
        <w:bottom w:val="none" w:sz="0" w:space="0" w:color="auto"/>
        <w:right w:val="none" w:sz="0" w:space="0" w:color="auto"/>
      </w:divBdr>
    </w:div>
    <w:div w:id="2109615563">
      <w:bodyDiv w:val="1"/>
      <w:marLeft w:val="0"/>
      <w:marRight w:val="0"/>
      <w:marTop w:val="0"/>
      <w:marBottom w:val="0"/>
      <w:divBdr>
        <w:top w:val="none" w:sz="0" w:space="0" w:color="auto"/>
        <w:left w:val="none" w:sz="0" w:space="0" w:color="auto"/>
        <w:bottom w:val="none" w:sz="0" w:space="0" w:color="auto"/>
        <w:right w:val="none" w:sz="0" w:space="0" w:color="auto"/>
      </w:divBdr>
      <w:divsChild>
        <w:div w:id="143737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90731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118898">
          <w:marLeft w:val="0"/>
          <w:marRight w:val="0"/>
          <w:marTop w:val="0"/>
          <w:marBottom w:val="0"/>
          <w:divBdr>
            <w:top w:val="none" w:sz="0" w:space="0" w:color="auto"/>
            <w:left w:val="none" w:sz="0" w:space="0" w:color="auto"/>
            <w:bottom w:val="none" w:sz="0" w:space="0" w:color="auto"/>
            <w:right w:val="none" w:sz="0" w:space="0" w:color="auto"/>
          </w:divBdr>
          <w:divsChild>
            <w:div w:id="24788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268390">
      <w:bodyDiv w:val="1"/>
      <w:marLeft w:val="0"/>
      <w:marRight w:val="0"/>
      <w:marTop w:val="0"/>
      <w:marBottom w:val="0"/>
      <w:divBdr>
        <w:top w:val="none" w:sz="0" w:space="0" w:color="auto"/>
        <w:left w:val="none" w:sz="0" w:space="0" w:color="auto"/>
        <w:bottom w:val="none" w:sz="0" w:space="0" w:color="auto"/>
        <w:right w:val="none" w:sz="0" w:space="0" w:color="auto"/>
      </w:divBdr>
      <w:divsChild>
        <w:div w:id="1344816596">
          <w:marLeft w:val="0"/>
          <w:marRight w:val="0"/>
          <w:marTop w:val="0"/>
          <w:marBottom w:val="0"/>
          <w:divBdr>
            <w:top w:val="none" w:sz="0" w:space="0" w:color="auto"/>
            <w:left w:val="none" w:sz="0" w:space="0" w:color="auto"/>
            <w:bottom w:val="none" w:sz="0" w:space="0" w:color="auto"/>
            <w:right w:val="none" w:sz="0" w:space="0" w:color="auto"/>
          </w:divBdr>
          <w:divsChild>
            <w:div w:id="180730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390818">
      <w:bodyDiv w:val="1"/>
      <w:marLeft w:val="0"/>
      <w:marRight w:val="0"/>
      <w:marTop w:val="0"/>
      <w:marBottom w:val="0"/>
      <w:divBdr>
        <w:top w:val="none" w:sz="0" w:space="0" w:color="auto"/>
        <w:left w:val="none" w:sz="0" w:space="0" w:color="auto"/>
        <w:bottom w:val="none" w:sz="0" w:space="0" w:color="auto"/>
        <w:right w:val="none" w:sz="0" w:space="0" w:color="auto"/>
      </w:divBdr>
      <w:divsChild>
        <w:div w:id="275335882">
          <w:blockQuote w:val="1"/>
          <w:marLeft w:val="720"/>
          <w:marRight w:val="720"/>
          <w:marTop w:val="100"/>
          <w:marBottom w:val="100"/>
          <w:divBdr>
            <w:top w:val="none" w:sz="0" w:space="0" w:color="auto"/>
            <w:left w:val="none" w:sz="0" w:space="0" w:color="auto"/>
            <w:bottom w:val="none" w:sz="0" w:space="0" w:color="auto"/>
            <w:right w:val="none" w:sz="0" w:space="0" w:color="auto"/>
          </w:divBdr>
        </w:div>
        <w:div w:id="607196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9452862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92725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014706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doi.org/10.3390/app11031097" TargetMode="Externa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eader" Target="header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doi.org/10.3390/computers13040100"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s>
</file>

<file path=word/_rels/footer1.xml.rels><?xml version="1.0" encoding="UTF-8" standalone="yes"?>
<Relationships xmlns="http://schemas.openxmlformats.org/package/2006/relationships"><Relationship Id="rId1" Type="http://schemas.openxmlformats.org/officeDocument/2006/relationships/image" Target="media/image42.jpeg"/></Relationships>
</file>

<file path=word/_rels/header1.xml.rels><?xml version="1.0" encoding="UTF-8" standalone="yes"?>
<Relationships xmlns="http://schemas.openxmlformats.org/package/2006/relationships"><Relationship Id="rId1" Type="http://schemas.openxmlformats.org/officeDocument/2006/relationships/image" Target="media/image40.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1AA9E1E802DBE64D94E42BB13C97B5E1" ma:contentTypeVersion="14" ma:contentTypeDescription="Crear nuevo documento." ma:contentTypeScope="" ma:versionID="0834cdf6d581b3cf10b6c4bd8bd175b9">
  <xsd:schema xmlns:xsd="http://www.w3.org/2001/XMLSchema" xmlns:xs="http://www.w3.org/2001/XMLSchema" xmlns:p="http://schemas.microsoft.com/office/2006/metadata/properties" xmlns:ns2="6c4c4f28-fb1e-493f-bd46-3b91b63c2c18" xmlns:ns3="e02851a8-bf8f-485d-81fe-84d506459d40" targetNamespace="http://schemas.microsoft.com/office/2006/metadata/properties" ma:root="true" ma:fieldsID="ae1a14459306c89d61dcca5a759f1faf" ns2:_="" ns3:_="">
    <xsd:import namespace="6c4c4f28-fb1e-493f-bd46-3b91b63c2c18"/>
    <xsd:import namespace="e02851a8-bf8f-485d-81fe-84d506459d40"/>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4c4f28-fb1e-493f-bd46-3b91b63c2c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ffee29e3-b1e4-48bd-ac3b-28588f38806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2851a8-bf8f-485d-81fe-84d506459d4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6ffe27b-38e5-4dd4-92c5-9ae379b364c2}" ma:internalName="TaxCatchAll" ma:showField="CatchAllData" ma:web="e02851a8-bf8f-485d-81fe-84d506459d4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e02851a8-bf8f-485d-81fe-84d506459d40" xsi:nil="true"/>
    <lcf76f155ced4ddcb4097134ff3c332f xmlns="6c4c4f28-fb1e-493f-bd46-3b91b63c2c1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IUB16</b:Tag>
    <b:SourceType>Report</b:SourceType>
    <b:Guid>{CD209D61-FC68-4FEB-9E62-65DBC6978C57}</b:Guid>
    <b:Title>XXXXXXXXXXXXx</b:Title>
    <b:Year>2016</b:Year>
    <b:City>Barranquilla</b:City>
    <b:Publisher>IUB</b:Publisher>
    <b:Author>
      <b:Author>
        <b:Corporate>IUB</b:Corporate>
      </b:Author>
    </b:Author>
    <b:RefOrder>1</b:RefOrder>
  </b:Source>
</b:Sources>
</file>

<file path=customXml/itemProps1.xml><?xml version="1.0" encoding="utf-8"?>
<ds:datastoreItem xmlns:ds="http://schemas.openxmlformats.org/officeDocument/2006/customXml" ds:itemID="{12606E7E-B888-4FE6-8880-BE4715C31D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4c4f28-fb1e-493f-bd46-3b91b63c2c18"/>
    <ds:schemaRef ds:uri="e02851a8-bf8f-485d-81fe-84d506459d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278D71-7A7B-4B6B-B51F-FEB55CA47BB1}">
  <ds:schemaRefs>
    <ds:schemaRef ds:uri="http://schemas.microsoft.com/sharepoint/v3/contenttype/forms"/>
  </ds:schemaRefs>
</ds:datastoreItem>
</file>

<file path=customXml/itemProps3.xml><?xml version="1.0" encoding="utf-8"?>
<ds:datastoreItem xmlns:ds="http://schemas.openxmlformats.org/officeDocument/2006/customXml" ds:itemID="{C87F9CA4-B1FB-4DFC-9EAC-2A984B56EC7B}">
  <ds:schemaRefs>
    <ds:schemaRef ds:uri="http://schemas.microsoft.com/office/2006/metadata/properties"/>
    <ds:schemaRef ds:uri="http://schemas.microsoft.com/office/infopath/2007/PartnerControls"/>
    <ds:schemaRef ds:uri="e02851a8-bf8f-485d-81fe-84d506459d40"/>
    <ds:schemaRef ds:uri="6c4c4f28-fb1e-493f-bd46-3b91b63c2c18"/>
  </ds:schemaRefs>
</ds:datastoreItem>
</file>

<file path=customXml/itemProps4.xml><?xml version="1.0" encoding="utf-8"?>
<ds:datastoreItem xmlns:ds="http://schemas.openxmlformats.org/officeDocument/2006/customXml" ds:itemID="{C8E9EE01-E242-41FB-A6B0-A15D10D40F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41495</TotalTime>
  <Pages>52</Pages>
  <Words>9359</Words>
  <Characters>51479</Characters>
  <Application>Microsoft Office Word</Application>
  <DocSecurity>0</DocSecurity>
  <Lines>428</Lines>
  <Paragraphs>121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TÍTULO DEL PROYECTO</vt:lpstr>
      <vt:lpstr>TÍTULO DEL PROYECTO</vt:lpstr>
    </vt:vector>
  </TitlesOfParts>
  <Company/>
  <LinksUpToDate>false</LinksUpToDate>
  <CharactersWithSpaces>60717</CharactersWithSpaces>
  <SharedDoc>false</SharedDoc>
  <HLinks>
    <vt:vector size="102" baseType="variant">
      <vt:variant>
        <vt:i4>1114174</vt:i4>
      </vt:variant>
      <vt:variant>
        <vt:i4>98</vt:i4>
      </vt:variant>
      <vt:variant>
        <vt:i4>0</vt:i4>
      </vt:variant>
      <vt:variant>
        <vt:i4>5</vt:i4>
      </vt:variant>
      <vt:variant>
        <vt:lpwstr/>
      </vt:variant>
      <vt:variant>
        <vt:lpwstr>_Toc124695272</vt:lpwstr>
      </vt:variant>
      <vt:variant>
        <vt:i4>1114174</vt:i4>
      </vt:variant>
      <vt:variant>
        <vt:i4>92</vt:i4>
      </vt:variant>
      <vt:variant>
        <vt:i4>0</vt:i4>
      </vt:variant>
      <vt:variant>
        <vt:i4>5</vt:i4>
      </vt:variant>
      <vt:variant>
        <vt:lpwstr/>
      </vt:variant>
      <vt:variant>
        <vt:lpwstr>_Toc124695271</vt:lpwstr>
      </vt:variant>
      <vt:variant>
        <vt:i4>1114174</vt:i4>
      </vt:variant>
      <vt:variant>
        <vt:i4>86</vt:i4>
      </vt:variant>
      <vt:variant>
        <vt:i4>0</vt:i4>
      </vt:variant>
      <vt:variant>
        <vt:i4>5</vt:i4>
      </vt:variant>
      <vt:variant>
        <vt:lpwstr/>
      </vt:variant>
      <vt:variant>
        <vt:lpwstr>_Toc124695270</vt:lpwstr>
      </vt:variant>
      <vt:variant>
        <vt:i4>1048638</vt:i4>
      </vt:variant>
      <vt:variant>
        <vt:i4>80</vt:i4>
      </vt:variant>
      <vt:variant>
        <vt:i4>0</vt:i4>
      </vt:variant>
      <vt:variant>
        <vt:i4>5</vt:i4>
      </vt:variant>
      <vt:variant>
        <vt:lpwstr/>
      </vt:variant>
      <vt:variant>
        <vt:lpwstr>_Toc124695269</vt:lpwstr>
      </vt:variant>
      <vt:variant>
        <vt:i4>1048638</vt:i4>
      </vt:variant>
      <vt:variant>
        <vt:i4>74</vt:i4>
      </vt:variant>
      <vt:variant>
        <vt:i4>0</vt:i4>
      </vt:variant>
      <vt:variant>
        <vt:i4>5</vt:i4>
      </vt:variant>
      <vt:variant>
        <vt:lpwstr/>
      </vt:variant>
      <vt:variant>
        <vt:lpwstr>_Toc124695268</vt:lpwstr>
      </vt:variant>
      <vt:variant>
        <vt:i4>1048638</vt:i4>
      </vt:variant>
      <vt:variant>
        <vt:i4>68</vt:i4>
      </vt:variant>
      <vt:variant>
        <vt:i4>0</vt:i4>
      </vt:variant>
      <vt:variant>
        <vt:i4>5</vt:i4>
      </vt:variant>
      <vt:variant>
        <vt:lpwstr/>
      </vt:variant>
      <vt:variant>
        <vt:lpwstr>_Toc124695267</vt:lpwstr>
      </vt:variant>
      <vt:variant>
        <vt:i4>1048638</vt:i4>
      </vt:variant>
      <vt:variant>
        <vt:i4>62</vt:i4>
      </vt:variant>
      <vt:variant>
        <vt:i4>0</vt:i4>
      </vt:variant>
      <vt:variant>
        <vt:i4>5</vt:i4>
      </vt:variant>
      <vt:variant>
        <vt:lpwstr/>
      </vt:variant>
      <vt:variant>
        <vt:lpwstr>_Toc124695266</vt:lpwstr>
      </vt:variant>
      <vt:variant>
        <vt:i4>1048638</vt:i4>
      </vt:variant>
      <vt:variant>
        <vt:i4>56</vt:i4>
      </vt:variant>
      <vt:variant>
        <vt:i4>0</vt:i4>
      </vt:variant>
      <vt:variant>
        <vt:i4>5</vt:i4>
      </vt:variant>
      <vt:variant>
        <vt:lpwstr/>
      </vt:variant>
      <vt:variant>
        <vt:lpwstr>_Toc124695265</vt:lpwstr>
      </vt:variant>
      <vt:variant>
        <vt:i4>1048638</vt:i4>
      </vt:variant>
      <vt:variant>
        <vt:i4>50</vt:i4>
      </vt:variant>
      <vt:variant>
        <vt:i4>0</vt:i4>
      </vt:variant>
      <vt:variant>
        <vt:i4>5</vt:i4>
      </vt:variant>
      <vt:variant>
        <vt:lpwstr/>
      </vt:variant>
      <vt:variant>
        <vt:lpwstr>_Toc124695264</vt:lpwstr>
      </vt:variant>
      <vt:variant>
        <vt:i4>1048638</vt:i4>
      </vt:variant>
      <vt:variant>
        <vt:i4>44</vt:i4>
      </vt:variant>
      <vt:variant>
        <vt:i4>0</vt:i4>
      </vt:variant>
      <vt:variant>
        <vt:i4>5</vt:i4>
      </vt:variant>
      <vt:variant>
        <vt:lpwstr/>
      </vt:variant>
      <vt:variant>
        <vt:lpwstr>_Toc124695263</vt:lpwstr>
      </vt:variant>
      <vt:variant>
        <vt:i4>1048638</vt:i4>
      </vt:variant>
      <vt:variant>
        <vt:i4>38</vt:i4>
      </vt:variant>
      <vt:variant>
        <vt:i4>0</vt:i4>
      </vt:variant>
      <vt:variant>
        <vt:i4>5</vt:i4>
      </vt:variant>
      <vt:variant>
        <vt:lpwstr/>
      </vt:variant>
      <vt:variant>
        <vt:lpwstr>_Toc124695262</vt:lpwstr>
      </vt:variant>
      <vt:variant>
        <vt:i4>1048638</vt:i4>
      </vt:variant>
      <vt:variant>
        <vt:i4>32</vt:i4>
      </vt:variant>
      <vt:variant>
        <vt:i4>0</vt:i4>
      </vt:variant>
      <vt:variant>
        <vt:i4>5</vt:i4>
      </vt:variant>
      <vt:variant>
        <vt:lpwstr/>
      </vt:variant>
      <vt:variant>
        <vt:lpwstr>_Toc124695261</vt:lpwstr>
      </vt:variant>
      <vt:variant>
        <vt:i4>1048638</vt:i4>
      </vt:variant>
      <vt:variant>
        <vt:i4>26</vt:i4>
      </vt:variant>
      <vt:variant>
        <vt:i4>0</vt:i4>
      </vt:variant>
      <vt:variant>
        <vt:i4>5</vt:i4>
      </vt:variant>
      <vt:variant>
        <vt:lpwstr/>
      </vt:variant>
      <vt:variant>
        <vt:lpwstr>_Toc124695260</vt:lpwstr>
      </vt:variant>
      <vt:variant>
        <vt:i4>1245246</vt:i4>
      </vt:variant>
      <vt:variant>
        <vt:i4>20</vt:i4>
      </vt:variant>
      <vt:variant>
        <vt:i4>0</vt:i4>
      </vt:variant>
      <vt:variant>
        <vt:i4>5</vt:i4>
      </vt:variant>
      <vt:variant>
        <vt:lpwstr/>
      </vt:variant>
      <vt:variant>
        <vt:lpwstr>_Toc124695259</vt:lpwstr>
      </vt:variant>
      <vt:variant>
        <vt:i4>1245246</vt:i4>
      </vt:variant>
      <vt:variant>
        <vt:i4>14</vt:i4>
      </vt:variant>
      <vt:variant>
        <vt:i4>0</vt:i4>
      </vt:variant>
      <vt:variant>
        <vt:i4>5</vt:i4>
      </vt:variant>
      <vt:variant>
        <vt:lpwstr/>
      </vt:variant>
      <vt:variant>
        <vt:lpwstr>_Toc124695258</vt:lpwstr>
      </vt:variant>
      <vt:variant>
        <vt:i4>1245246</vt:i4>
      </vt:variant>
      <vt:variant>
        <vt:i4>8</vt:i4>
      </vt:variant>
      <vt:variant>
        <vt:i4>0</vt:i4>
      </vt:variant>
      <vt:variant>
        <vt:i4>5</vt:i4>
      </vt:variant>
      <vt:variant>
        <vt:lpwstr/>
      </vt:variant>
      <vt:variant>
        <vt:lpwstr>_Toc124695257</vt:lpwstr>
      </vt:variant>
      <vt:variant>
        <vt:i4>1245246</vt:i4>
      </vt:variant>
      <vt:variant>
        <vt:i4>2</vt:i4>
      </vt:variant>
      <vt:variant>
        <vt:i4>0</vt:i4>
      </vt:variant>
      <vt:variant>
        <vt:i4>5</vt:i4>
      </vt:variant>
      <vt:variant>
        <vt:lpwstr/>
      </vt:variant>
      <vt:variant>
        <vt:lpwstr>_Toc124695256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DEL PROYECTO</dc:title>
  <dc:subject/>
  <dc:creator>Jairo Giraldo Vizcaíno</dc:creator>
  <cp:keywords/>
  <dc:description/>
  <cp:lastModifiedBy>angeline collante cardenas</cp:lastModifiedBy>
  <cp:revision>25</cp:revision>
  <dcterms:created xsi:type="dcterms:W3CDTF">2026-07-31T07:18:00Z</dcterms:created>
  <dcterms:modified xsi:type="dcterms:W3CDTF">2026-10-15T00:37:00Z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67fb3e-ac31-4c8c-a672-17639f3ff98d_Enabled">
    <vt:lpwstr>true</vt:lpwstr>
  </property>
  <property fmtid="{D5CDD505-2E9C-101B-9397-08002B2CF9AE}" pid="3" name="MSIP_Label_cd67fb3e-ac31-4c8c-a672-17639f3ff98d_SetDate">
    <vt:lpwstr>2025-09-22T17:02:04Z</vt:lpwstr>
  </property>
  <property fmtid="{D5CDD505-2E9C-101B-9397-08002B2CF9AE}" pid="4" name="MSIP_Label_cd67fb3e-ac31-4c8c-a672-17639f3ff98d_Method">
    <vt:lpwstr>Standard</vt:lpwstr>
  </property>
  <property fmtid="{D5CDD505-2E9C-101B-9397-08002B2CF9AE}" pid="5" name="MSIP_Label_cd67fb3e-ac31-4c8c-a672-17639f3ff98d_Name">
    <vt:lpwstr>cédula</vt:lpwstr>
  </property>
  <property fmtid="{D5CDD505-2E9C-101B-9397-08002B2CF9AE}" pid="6" name="MSIP_Label_cd67fb3e-ac31-4c8c-a672-17639f3ff98d_SiteId">
    <vt:lpwstr>1e9aabe8-67f8-4f1c-a329-a754e92499ae</vt:lpwstr>
  </property>
  <property fmtid="{D5CDD505-2E9C-101B-9397-08002B2CF9AE}" pid="7" name="MSIP_Label_cd67fb3e-ac31-4c8c-a672-17639f3ff98d_ActionId">
    <vt:lpwstr>1f2d8732-b23a-4c20-8063-12d41fe93658</vt:lpwstr>
  </property>
  <property fmtid="{D5CDD505-2E9C-101B-9397-08002B2CF9AE}" pid="8" name="MSIP_Label_cd67fb3e-ac31-4c8c-a672-17639f3ff98d_ContentBits">
    <vt:lpwstr>0</vt:lpwstr>
  </property>
  <property fmtid="{D5CDD505-2E9C-101B-9397-08002B2CF9AE}" pid="9" name="MSIP_Label_cd67fb3e-ac31-4c8c-a672-17639f3ff98d_Tag">
    <vt:lpwstr>10, 3, 0, 1</vt:lpwstr>
  </property>
  <property fmtid="{D5CDD505-2E9C-101B-9397-08002B2CF9AE}" pid="10" name="ContentTypeId">
    <vt:lpwstr>0x0101001AA9E1E802DBE64D94E42BB13C97B5E1</vt:lpwstr>
  </property>
  <property fmtid="{D5CDD505-2E9C-101B-9397-08002B2CF9AE}" pid="11" name="MediaServiceImageTags">
    <vt:lpwstr/>
  </property>
</Properties>
</file>