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Haced un diseño conceptual de una base de datos mediante el modelo ER</w:t>
      </w:r>
    </w:p>
    <w:p w:rsidR="00000000" w:rsidDel="00000000" w:rsidP="00000000" w:rsidRDefault="00000000" w:rsidRPr="00000000" w14:paraId="00000002">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tl w:val="0"/>
        </w:rPr>
        <w:t xml:space="preserve">que satisfaga los requisitos que se resumen a continuación:</w:t>
      </w:r>
    </w:p>
    <w:p w:rsidR="00000000" w:rsidDel="00000000" w:rsidP="00000000" w:rsidRDefault="00000000" w:rsidRPr="00000000" w14:paraId="00000003">
      <w:pPr>
        <w:numPr>
          <w:ilvl w:val="0"/>
          <w:numId w:val="1"/>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 necesario diseñar una base de datos para una empresa inmobiliaria con el objetivo de gestionar la información relativa a su cartera de pisos en venta.</w:t>
      </w:r>
    </w:p>
    <w:p w:rsidR="00000000" w:rsidDel="00000000" w:rsidP="00000000" w:rsidRDefault="00000000" w:rsidRPr="00000000" w14:paraId="00000004">
      <w:pPr>
        <w:ind w:left="72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Cada uno de los pisos que tienen pendientes de vender tiene asignado un código de piso que lo identifica. Además de este código, se quiere conocer la dirección del piso, la superficie, el número de habitaciones y el precio. Tienen estos pisos clasificados por zonas (porque a sus clientes, en ocasiones, sólo les interesan los pisos de una zona determinada) y se quiere saber en qué zona está situado cada piso. Las zonas tienen un nombre de zona que es diferente para cada una de una misma población, pero que pueden coincidir en zonas de poblaciones diferentes. En ocasiones sucede que en algunas de las zonas no tienen ningún piso pendiente de vender.</w:t>
      </w:r>
    </w:p>
    <w:p w:rsidR="00000000" w:rsidDel="00000000" w:rsidP="00000000" w:rsidRDefault="00000000" w:rsidRPr="00000000" w14:paraId="00000006">
      <w:pPr>
        <w:ind w:left="72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quiere tener el número de habitantes de las poblaciones. Se quiere saber qué zonas son limítrofes, (porque, en caso de no disponer de pisos en una zona que desea un cliente, se le puedan ofrecer los que tengan en otras zonas limítrofes). Es necesario considerar que pueden existir zonas sin ninguna zona limítrofe en algunas poblaciones pequeñas que constan de una sola zona.</w:t>
      </w:r>
    </w:p>
    <w:p w:rsidR="00000000" w:rsidDel="00000000" w:rsidP="00000000" w:rsidRDefault="00000000" w:rsidRPr="00000000" w14:paraId="00000008">
      <w:pPr>
        <w:ind w:left="72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disponen de diferentes características codificadas de los pisos, como por ejemplo tener ascensor, ser exterior, tener terraza, etc. Cada característica se identifica mediante un código y tiene una descripción. Para cada característica y cada piso se quiere saber si el piso satisface la característica o no. Además, quieren tener constancia del propietario o los propietarios de cada piso.</w:t>
      </w:r>
    </w:p>
    <w:p w:rsidR="00000000" w:rsidDel="00000000" w:rsidP="00000000" w:rsidRDefault="00000000" w:rsidRPr="00000000" w14:paraId="0000000A">
      <w:pPr>
        <w:ind w:left="72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También necesitan disponer de información relativa a sus clientes actuales que buscan piso (si dos o más personas buscan piso conjuntamente, sólo se guarda información de una de ellas como cliente de la empresa). En particular, interesa saber las zonas donde busca piso cada cliente (sólo en caso de que tenga alguna zona de preferencia).</w:t>
      </w:r>
    </w:p>
    <w:p w:rsidR="00000000" w:rsidDel="00000000" w:rsidP="00000000" w:rsidRDefault="00000000" w:rsidRPr="00000000" w14:paraId="0000000C">
      <w:pPr>
        <w:ind w:left="72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 cada uno de estos clientes le asignan un vendedor de la empresa para que se ocupe de atenderlo. A veces, estas asignaciones varían con el tiempo y se cambia al vendedor asignado a un determinado cliente. También es posible que a un cliente se le vuelva a asignar un vendedor que ya había tenido con anterioridad. Se quiere tener constancia de las asignaciones de los clientes actuales de la empresa.</w:t>
      </w:r>
    </w:p>
    <w:p w:rsidR="00000000" w:rsidDel="00000000" w:rsidP="00000000" w:rsidRDefault="00000000" w:rsidRPr="00000000" w14:paraId="0000000E">
      <w:pPr>
        <w:ind w:left="72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Los vendedores, clientes y propietarios se identifican por un código de persona. Se quiere registrar, de todos, su nombre, dirección y número de teléfono. Además, se quiere disponer del número de Seguridad Social y el sueldo de los vendedores, y del NIF de los propietarios. Puede haber personas que sean al mismo tiempo clientes y propietarios, o bien vendedores y propietarios, etc.</w:t>
      </w:r>
    </w:p>
    <w:p w:rsidR="00000000" w:rsidDel="00000000" w:rsidP="00000000" w:rsidRDefault="00000000" w:rsidRPr="00000000" w14:paraId="00000010">
      <w:pPr>
        <w:ind w:left="72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Finalmente, para ayudar a programar y consultar las visitas que los clientes hacen a los pisos en venta, se quiere guardar información de todas las visitas correspondientes a los clientes y a los pisos actuales de la empresa. De cada visita hay que saber el cliente que la hace, el piso que se va a ver y la hora concreta en que se inicia la visita. Entendemos que la hora de la visita está formada por la fecha, la hora del día y el minuto del día (por ejemplo, 25-FEB-98, 18:30). Hay que considerar que un mismo cliente puede visitar un mismo piso varias veces para asegurarse de si le gusta o no, y también que para evitar conflictos no se programan nunca visitas de clientes diferentes a un mismo piso y a la misma hora.</w:t>
      </w:r>
    </w:p>
    <w:p w:rsidR="00000000" w:rsidDel="00000000" w:rsidP="00000000" w:rsidRDefault="00000000" w:rsidRPr="00000000" w14:paraId="00000012">
      <w:pPr>
        <w:rPr>
          <w:rFonts w:ascii="Architects Daughter" w:cs="Architects Daughter" w:eastAsia="Architects Daughter" w:hAnsi="Architects Daughte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