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43" w:rsidRPr="00D41A0D" w:rsidRDefault="00D41A0D" w:rsidP="00D41A0D">
      <w:pPr>
        <w:jc w:val="center"/>
        <w:rPr>
          <w:b/>
          <w:u w:val="single"/>
        </w:rPr>
      </w:pPr>
      <w:r w:rsidRPr="00D41A0D">
        <w:rPr>
          <w:b/>
          <w:u w:val="single"/>
        </w:rPr>
        <w:t>BL3</w:t>
      </w:r>
    </w:p>
    <w:p w:rsidR="00D41A0D" w:rsidRPr="00D41A0D" w:rsidRDefault="00D41A0D" w:rsidP="00D41A0D">
      <w:pPr>
        <w:rPr>
          <w:b/>
        </w:rPr>
      </w:pPr>
      <w:r w:rsidRPr="00D41A0D">
        <w:rPr>
          <w:b/>
        </w:rPr>
        <w:t>TO:</w:t>
      </w:r>
      <w:r>
        <w:rPr>
          <w:b/>
        </w:rPr>
        <w:t xml:space="preserve">           HON MOFPED</w:t>
      </w:r>
    </w:p>
    <w:p w:rsidR="00D41A0D" w:rsidRPr="00D41A0D" w:rsidRDefault="00D41A0D" w:rsidP="00D41A0D">
      <w:pPr>
        <w:rPr>
          <w:b/>
        </w:rPr>
      </w:pPr>
      <w:r w:rsidRPr="00D41A0D">
        <w:rPr>
          <w:b/>
        </w:rPr>
        <w:t>THRU:      PS/ST</w:t>
      </w:r>
    </w:p>
    <w:p w:rsidR="00D41A0D" w:rsidRPr="00D41A0D" w:rsidRDefault="00D41A0D" w:rsidP="00D41A0D">
      <w:pPr>
        <w:rPr>
          <w:b/>
        </w:rPr>
      </w:pPr>
      <w:r w:rsidRPr="00D41A0D">
        <w:rPr>
          <w:b/>
        </w:rPr>
        <w:t>THRU:     DEA</w:t>
      </w:r>
    </w:p>
    <w:p w:rsidR="00D41A0D" w:rsidRPr="00D41A0D" w:rsidRDefault="00D41A0D" w:rsidP="00D41A0D">
      <w:pPr>
        <w:rPr>
          <w:b/>
        </w:rPr>
      </w:pPr>
      <w:r w:rsidRPr="00D41A0D">
        <w:rPr>
          <w:b/>
        </w:rPr>
        <w:t>THRU:     C/FSD</w:t>
      </w:r>
    </w:p>
    <w:p w:rsidR="00D41A0D" w:rsidRDefault="00D41A0D" w:rsidP="00D41A0D">
      <w:pPr>
        <w:rPr>
          <w:b/>
        </w:rPr>
      </w:pPr>
      <w:r w:rsidRPr="00D41A0D">
        <w:rPr>
          <w:b/>
        </w:rPr>
        <w:t xml:space="preserve">FROM:    NB1   </w:t>
      </w:r>
    </w:p>
    <w:p w:rsidR="00D41A0D" w:rsidRDefault="00D41A0D" w:rsidP="00D41A0D">
      <w:pPr>
        <w:rPr>
          <w:b/>
        </w:rPr>
      </w:pPr>
      <w:r>
        <w:rPr>
          <w:b/>
        </w:rPr>
        <w:t>LETTER OF ACCEPTANCE OF REAPPOINMENT AS CHIEF EXECUTIVE OFFICER OF THE INSURANCE REGULATORY AUTHORITY OF UGANDA (IRA): JUNE 2021- MAY 2026</w:t>
      </w:r>
    </w:p>
    <w:p w:rsidR="002013C6" w:rsidRDefault="00DC3D7B" w:rsidP="00D41A0D">
      <w:r>
        <w:rPr>
          <w:b/>
        </w:rPr>
        <w:t>R</w:t>
      </w:r>
      <w:r>
        <w:t>eference is made to the letter dated 12</w:t>
      </w:r>
      <w:r w:rsidRPr="00DC3D7B">
        <w:rPr>
          <w:vertAlign w:val="superscript"/>
        </w:rPr>
        <w:t>th</w:t>
      </w:r>
      <w:r>
        <w:t xml:space="preserve"> November 2020 from Alhaj Kaddunabbi Ibrahim Lubega Iga accepting reappointment as Chief Executive Officer of Insurance Regulatory Authority.</w:t>
      </w:r>
    </w:p>
    <w:p w:rsidR="002013C6" w:rsidRDefault="00DC3D7B" w:rsidP="002013C6">
      <w:pPr>
        <w:spacing w:line="240" w:lineRule="auto"/>
      </w:pPr>
      <w:r>
        <w:t>Section 21(3) of the Insurance Act 2017 states that ‘’The Chief Executive Officer shall hold office for five years and is eligible for reappointment for one further term.’’</w:t>
      </w:r>
      <w:r>
        <w:br/>
      </w:r>
    </w:p>
    <w:p w:rsidR="00DC3D7B" w:rsidRPr="00DC3D7B" w:rsidRDefault="00DC3D7B" w:rsidP="00D41A0D">
      <w:r>
        <w:t xml:space="preserve">This is to inform you that the </w:t>
      </w:r>
      <w:r w:rsidR="002013C6">
        <w:t>Mr.</w:t>
      </w:r>
      <w:r w:rsidR="002013C6" w:rsidRPr="002013C6">
        <w:t xml:space="preserve"> Alhaj Kaddunabbi Ibrahim Lubega Iga</w:t>
      </w:r>
      <w:r w:rsidR="006367A3">
        <w:t>’s</w:t>
      </w:r>
      <w:bookmarkStart w:id="0" w:name="_GoBack"/>
      <w:bookmarkEnd w:id="0"/>
      <w:r w:rsidR="002013C6" w:rsidRPr="002013C6">
        <w:t xml:space="preserve"> </w:t>
      </w:r>
      <w:r>
        <w:t xml:space="preserve">reappointment </w:t>
      </w:r>
      <w:r w:rsidR="002013C6">
        <w:t>is still eligible for one further term after serving his first term for the period of June 2021- May 2026 because he has been reappointed under the new amended Insurance Act 2017.</w:t>
      </w:r>
    </w:p>
    <w:p w:rsidR="00D41A0D" w:rsidRPr="00D41A0D" w:rsidRDefault="00D41A0D" w:rsidP="00D41A0D">
      <w:pPr>
        <w:rPr>
          <w:b/>
        </w:rPr>
      </w:pPr>
    </w:p>
    <w:sectPr w:rsidR="00D41A0D" w:rsidRPr="00D4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D"/>
    <w:rsid w:val="002013C6"/>
    <w:rsid w:val="00242878"/>
    <w:rsid w:val="00416C99"/>
    <w:rsid w:val="006367A3"/>
    <w:rsid w:val="00D41A0D"/>
    <w:rsid w:val="00D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E1E4"/>
  <w15:chartTrackingRefBased/>
  <w15:docId w15:val="{3F066458-7FD8-476C-9DA9-D8471DDF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2020-12-04T07:59:00Z</dcterms:created>
  <dcterms:modified xsi:type="dcterms:W3CDTF">2020-12-04T08:29:00Z</dcterms:modified>
</cp:coreProperties>
</file>