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59" w:rsidRDefault="009425EB">
      <w:r>
        <w:t>Microservices training</w:t>
      </w:r>
    </w:p>
    <w:p w:rsidR="009425EB" w:rsidRDefault="009425EB">
      <w:r>
        <w:rPr>
          <w:noProof/>
        </w:rPr>
        <w:drawing>
          <wp:inline distT="0" distB="0" distL="0" distR="0" wp14:anchorId="1A7B4850" wp14:editId="022440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91" w:rsidRDefault="00CF3191"/>
    <w:p w:rsidR="00CF3191" w:rsidRDefault="00CF3191">
      <w:r>
        <w:rPr>
          <w:noProof/>
        </w:rPr>
        <w:drawing>
          <wp:inline distT="0" distB="0" distL="0" distR="0" wp14:anchorId="04A2EA8F" wp14:editId="5495BD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EB"/>
    <w:rsid w:val="00596459"/>
    <w:rsid w:val="009425EB"/>
    <w:rsid w:val="00C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DF8A"/>
  <w15:chartTrackingRefBased/>
  <w15:docId w15:val="{562AD6D1-20DA-450A-B37E-F744E475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Unisys Corporation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Angelina Lydia</dc:creator>
  <cp:keywords/>
  <dc:description/>
  <cp:lastModifiedBy>Joseph, Angelina Lydia</cp:lastModifiedBy>
  <cp:revision>2</cp:revision>
  <dcterms:created xsi:type="dcterms:W3CDTF">2020-08-04T05:01:00Z</dcterms:created>
  <dcterms:modified xsi:type="dcterms:W3CDTF">2020-08-04T05:07:00Z</dcterms:modified>
</cp:coreProperties>
</file>