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6A6F6F" w14:textId="77777777" w:rsidR="006700A3" w:rsidRDefault="00B939AC">
      <w:pPr>
        <w:jc w:val="center"/>
      </w:pPr>
      <w:r>
        <w:rPr>
          <w:b/>
          <w:color w:val="183153"/>
          <w:sz w:val="30"/>
        </w:rPr>
        <w:t>DECLARACIÓN DE USO DE HERRAMIENTAS DE INTELIGENCIA ARTIFICIAL</w:t>
      </w:r>
    </w:p>
    <w:p w14:paraId="4341D30F" w14:textId="77777777" w:rsidR="006700A3" w:rsidRDefault="00B939AC">
      <w:r>
        <w:t>Proyecto: Predicción de intención de compra online</w:t>
      </w:r>
    </w:p>
    <w:p w14:paraId="4F4AC934" w14:textId="77777777" w:rsidR="006700A3" w:rsidRDefault="00B939AC">
      <w:r>
        <w:t>Asignatura: Tecnologías Emergentes (ISO46B) — Grupo 5, Dataset 3</w:t>
      </w:r>
    </w:p>
    <w:p w14:paraId="0315B92B" w14:textId="77777777" w:rsidR="006700A3" w:rsidRDefault="00B939AC">
      <w:pPr>
        <w:pStyle w:val="Ttulo1"/>
      </w:pPr>
      <w:r>
        <w:t>Herramienta utilizada</w:t>
      </w:r>
    </w:p>
    <w:p w14:paraId="736D61F6" w14:textId="77777777" w:rsidR="006700A3" w:rsidRDefault="00B939AC">
      <w:r>
        <w:t xml:space="preserve">Se utilizó Cursor (asistente de código) como apoyo </w:t>
      </w:r>
      <w:r>
        <w:t>para estructurar el repositorio, validar entradas de la API, trabajar en el pipeline de selección del umbral y generar el diagrama del chatbot.</w:t>
      </w:r>
    </w:p>
    <w:p w14:paraId="4654152D" w14:textId="77777777" w:rsidR="006700A3" w:rsidRDefault="00B939AC">
      <w:pPr>
        <w:pStyle w:val="Ttulo1"/>
      </w:pPr>
      <w:r>
        <w:t>Verificaciones realizadas manualmente</w:t>
      </w:r>
    </w:p>
    <w:p w14:paraId="22BD4507" w14:textId="77777777" w:rsidR="006700A3" w:rsidRDefault="00B939AC">
      <w:r>
        <w:t>Se indica que se verificaron manualmente la descarga del conjunto de datos</w:t>
      </w:r>
      <w:r>
        <w:t xml:space="preserve"> de UCI, las columnas reales, que el conjunto de prueba no se utilizara para elegir el modelo, las respuestas HTTP 400 y el flujo del chatbot ante frases inválidas. Durante la revisión funcional también se comprobó la respuesta de /health, una predicción v</w:t>
      </w:r>
      <w:r>
        <w:t>álida, el rechazo de un valor negativo y el comando ayuda.</w:t>
      </w:r>
    </w:p>
    <w:p w14:paraId="520DE3AD" w14:textId="77777777" w:rsidR="006700A3" w:rsidRDefault="00B939AC">
      <w:pPr>
        <w:pStyle w:val="Ttulo1"/>
      </w:pPr>
      <w:r>
        <w:t>Uso responsable</w:t>
      </w:r>
    </w:p>
    <w:p w14:paraId="79E43E48" w14:textId="77777777" w:rsidR="006700A3" w:rsidRDefault="00B939AC">
      <w:r>
        <w:t>Las herramientas de IA se utilizaron como apoyo y sus resultados deben ser revisados por el equipo. La declaración debe ajustarse si alguna herramienta, tarea o verificación descrit</w:t>
      </w:r>
      <w:r>
        <w:t>a no refleja exactamente lo que ocurrió.</w:t>
      </w:r>
    </w:p>
    <w:p w14:paraId="44365993" w14:textId="7354125E" w:rsidR="006700A3" w:rsidRDefault="00B939AC">
      <w:r>
        <w:br/>
        <w:t xml:space="preserve">Integrantes del equipo: </w:t>
      </w:r>
      <w:r>
        <w:t>Carlos Alexis Romero Romani</w:t>
      </w:r>
      <w:r>
        <w:t>,</w:t>
      </w:r>
      <w:r w:rsidRPr="00B939AC">
        <w:t xml:space="preserve"> </w:t>
      </w:r>
      <w:r>
        <w:t>Anderson Raul Paucar Taipe</w:t>
      </w:r>
      <w:r>
        <w:t>,</w:t>
      </w:r>
      <w:r w:rsidRPr="00B939AC">
        <w:t xml:space="preserve"> </w:t>
      </w:r>
      <w:r>
        <w:t>Richard Torres Areche</w:t>
      </w:r>
      <w:r>
        <w:t>,</w:t>
      </w:r>
      <w:r w:rsidRPr="00B939AC">
        <w:t xml:space="preserve"> </w:t>
      </w:r>
      <w:r>
        <w:t>Joel Angelo Paucar Marca</w:t>
      </w:r>
      <w:r>
        <w:t>.</w:t>
      </w:r>
    </w:p>
    <w:p w14:paraId="74173B55" w14:textId="67F7EE1D" w:rsidR="006700A3" w:rsidRDefault="00B939AC">
      <w:r>
        <w:br/>
        <w:t>Fecha: 19/10/2026</w:t>
      </w:r>
    </w:p>
    <w:sectPr w:rsidR="006700A3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0A3"/>
    <w:rsid w:val="00AA1D8D"/>
    <w:rsid w:val="00B47730"/>
    <w:rsid w:val="00B939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8100A45"/>
  <w14:defaultImageDpi w14:val="300"/>
  <w15:docId w15:val="{2763C4FF-80D1-4DA6-84CE-05AAD972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153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TORRES ARECHE RICHARD WALDONY</cp:lastModifiedBy>
  <cp:revision>2</cp:revision>
  <dcterms:created xsi:type="dcterms:W3CDTF">2013-12-23T23:15:00Z</dcterms:created>
  <dcterms:modified xsi:type="dcterms:W3CDTF">2026-10-19T05:07:00Z</dcterms:modified>
  <cp:category/>
</cp:coreProperties>
</file>