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DB0EE" w14:textId="1ECD7823" w:rsidR="009A7E29" w:rsidRDefault="009A7E29" w:rsidP="00F27C93">
      <w:pPr>
        <w:jc w:val="center"/>
        <w:rPr>
          <w:rFonts w:ascii="Times New Roman" w:hAnsi="Times New Roman" w:cs="Times New Roman"/>
          <w:i/>
          <w:iCs/>
          <w:sz w:val="40"/>
          <w:szCs w:val="40"/>
        </w:rPr>
      </w:pPr>
      <w:r w:rsidRPr="00502BFF">
        <w:rPr>
          <w:rFonts w:ascii="Times New Roman" w:hAnsi="Times New Roman" w:cs="Times New Roman"/>
          <w:noProof/>
        </w:rPr>
        <w:drawing>
          <wp:anchor distT="0" distB="0" distL="114300" distR="114300" simplePos="0" relativeHeight="251658240" behindDoc="0" locked="0" layoutInCell="1" allowOverlap="1" wp14:anchorId="1FDF0686" wp14:editId="4A0A1420">
            <wp:simplePos x="0" y="0"/>
            <wp:positionH relativeFrom="margin">
              <wp:posOffset>19685</wp:posOffset>
            </wp:positionH>
            <wp:positionV relativeFrom="paragraph">
              <wp:posOffset>0</wp:posOffset>
            </wp:positionV>
            <wp:extent cx="5400040" cy="2962275"/>
            <wp:effectExtent l="0" t="0" r="0" b="9525"/>
            <wp:wrapSquare wrapText="bothSides"/>
            <wp:docPr id="1806293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62275"/>
                    </a:xfrm>
                    <a:prstGeom prst="rect">
                      <a:avLst/>
                    </a:prstGeom>
                    <a:noFill/>
                  </pic:spPr>
                </pic:pic>
              </a:graphicData>
            </a:graphic>
            <wp14:sizeRelH relativeFrom="page">
              <wp14:pctWidth>0</wp14:pctWidth>
            </wp14:sizeRelH>
            <wp14:sizeRelV relativeFrom="page">
              <wp14:pctHeight>0</wp14:pctHeight>
            </wp14:sizeRelV>
          </wp:anchor>
        </w:drawing>
      </w:r>
      <w:r w:rsidRPr="000E2869">
        <w:rPr>
          <w:rFonts w:ascii="Times New Roman" w:hAnsi="Times New Roman" w:cs="Times New Roman"/>
          <w:i/>
          <w:iCs/>
          <w:sz w:val="40"/>
          <w:szCs w:val="40"/>
        </w:rPr>
        <w:t xml:space="preserve">PROYECTO DE </w:t>
      </w:r>
      <w:r>
        <w:rPr>
          <w:rFonts w:ascii="Times New Roman" w:hAnsi="Times New Roman" w:cs="Times New Roman"/>
          <w:i/>
          <w:iCs/>
          <w:sz w:val="40"/>
          <w:szCs w:val="40"/>
        </w:rPr>
        <w:t>FORMATIVO</w:t>
      </w:r>
    </w:p>
    <w:p w14:paraId="74FA89E6" w14:textId="61705105" w:rsidR="009A7E29" w:rsidRDefault="00931708" w:rsidP="00931708">
      <w:pPr>
        <w:jc w:val="center"/>
        <w:rPr>
          <w:rFonts w:ascii="Times New Roman" w:hAnsi="Times New Roman" w:cs="Times New Roman"/>
          <w:i/>
          <w:iCs/>
          <w:sz w:val="40"/>
          <w:szCs w:val="40"/>
          <w:lang w:val="es-419"/>
        </w:rPr>
      </w:pPr>
      <w:r w:rsidRPr="00931708">
        <w:rPr>
          <w:rFonts w:ascii="Times New Roman" w:hAnsi="Times New Roman" w:cs="Times New Roman"/>
          <w:i/>
          <w:iCs/>
          <w:sz w:val="40"/>
          <w:szCs w:val="40"/>
          <w:lang w:val="es-419"/>
        </w:rPr>
        <w:t xml:space="preserve">Sistema de Reconocimiento de Imágenes con Red de </w:t>
      </w:r>
      <w:proofErr w:type="spellStart"/>
      <w:r w:rsidRPr="00931708">
        <w:rPr>
          <w:rFonts w:ascii="Times New Roman" w:hAnsi="Times New Roman" w:cs="Times New Roman"/>
          <w:i/>
          <w:iCs/>
          <w:sz w:val="40"/>
          <w:szCs w:val="40"/>
          <w:lang w:val="es-419"/>
        </w:rPr>
        <w:t>Hopfield</w:t>
      </w:r>
      <w:proofErr w:type="spellEnd"/>
    </w:p>
    <w:p w14:paraId="59763626" w14:textId="77777777" w:rsidR="00931708" w:rsidRPr="00502BFF" w:rsidRDefault="00931708" w:rsidP="00931708">
      <w:pPr>
        <w:jc w:val="center"/>
        <w:rPr>
          <w:rFonts w:ascii="Times New Roman" w:hAnsi="Times New Roman" w:cs="Times New Roman"/>
          <w:sz w:val="48"/>
          <w:szCs w:val="48"/>
        </w:rPr>
      </w:pPr>
    </w:p>
    <w:p w14:paraId="4A8928D3" w14:textId="77777777" w:rsidR="009A7E29" w:rsidRPr="00502BFF" w:rsidRDefault="009A7E29" w:rsidP="009A7E29">
      <w:pPr>
        <w:jc w:val="center"/>
        <w:rPr>
          <w:rFonts w:ascii="Times New Roman" w:hAnsi="Times New Roman" w:cs="Times New Roman"/>
          <w:sz w:val="34"/>
          <w:szCs w:val="34"/>
        </w:rPr>
      </w:pPr>
      <w:r w:rsidRPr="00502BFF">
        <w:rPr>
          <w:rFonts w:ascii="Times New Roman" w:hAnsi="Times New Roman" w:cs="Times New Roman"/>
          <w:sz w:val="34"/>
          <w:szCs w:val="34"/>
        </w:rPr>
        <w:t>UPDS SEDE LA PAZ</w:t>
      </w:r>
    </w:p>
    <w:p w14:paraId="0AF012A1" w14:textId="77777777" w:rsidR="009A7E29" w:rsidRPr="00502BFF" w:rsidRDefault="009A7E29" w:rsidP="009A7E29">
      <w:pPr>
        <w:jc w:val="center"/>
        <w:rPr>
          <w:rFonts w:ascii="Times New Roman" w:hAnsi="Times New Roman" w:cs="Times New Roman"/>
          <w:sz w:val="34"/>
          <w:szCs w:val="34"/>
        </w:rPr>
      </w:pPr>
      <w:r w:rsidRPr="00502BFF">
        <w:rPr>
          <w:rFonts w:ascii="Times New Roman" w:hAnsi="Times New Roman" w:cs="Times New Roman"/>
          <w:sz w:val="34"/>
          <w:szCs w:val="34"/>
        </w:rPr>
        <w:t>TURNO MAÑANA</w:t>
      </w:r>
    </w:p>
    <w:p w14:paraId="37075426" w14:textId="4A511B3E" w:rsidR="009A7E29" w:rsidRPr="00502BFF" w:rsidRDefault="009A7E29" w:rsidP="009A7E29">
      <w:pPr>
        <w:jc w:val="center"/>
        <w:rPr>
          <w:rFonts w:ascii="Times New Roman" w:hAnsi="Times New Roman" w:cs="Times New Roman"/>
          <w:sz w:val="34"/>
          <w:szCs w:val="34"/>
        </w:rPr>
      </w:pPr>
      <w:r w:rsidRPr="00502BFF">
        <w:rPr>
          <w:rFonts w:ascii="Times New Roman" w:hAnsi="Times New Roman" w:cs="Times New Roman"/>
          <w:sz w:val="34"/>
          <w:szCs w:val="34"/>
        </w:rPr>
        <w:t xml:space="preserve">Docente:  Ing. </w:t>
      </w:r>
      <w:proofErr w:type="spellStart"/>
      <w:r w:rsidR="00931708">
        <w:rPr>
          <w:rFonts w:ascii="Times New Roman" w:hAnsi="Times New Roman" w:cs="Times New Roman"/>
          <w:sz w:val="34"/>
          <w:szCs w:val="34"/>
        </w:rPr>
        <w:t>Neysa</w:t>
      </w:r>
      <w:proofErr w:type="spellEnd"/>
      <w:r w:rsidR="00931708">
        <w:rPr>
          <w:rFonts w:ascii="Times New Roman" w:hAnsi="Times New Roman" w:cs="Times New Roman"/>
          <w:sz w:val="34"/>
          <w:szCs w:val="34"/>
        </w:rPr>
        <w:t xml:space="preserve"> Sandra Santalla Davalos</w:t>
      </w:r>
    </w:p>
    <w:p w14:paraId="2F340F58" w14:textId="77777777" w:rsidR="009A7E29" w:rsidRPr="00502BFF" w:rsidRDefault="009A7E29" w:rsidP="009A7E29">
      <w:pPr>
        <w:jc w:val="center"/>
        <w:rPr>
          <w:rFonts w:ascii="Times New Roman" w:hAnsi="Times New Roman" w:cs="Times New Roman"/>
          <w:sz w:val="34"/>
          <w:szCs w:val="34"/>
        </w:rPr>
      </w:pPr>
      <w:r w:rsidRPr="00502BFF">
        <w:rPr>
          <w:rFonts w:ascii="Times New Roman" w:hAnsi="Times New Roman" w:cs="Times New Roman"/>
          <w:sz w:val="34"/>
          <w:szCs w:val="34"/>
        </w:rPr>
        <w:t>Estudiante: Israel Gonzalo Mariaca Torrez</w:t>
      </w:r>
    </w:p>
    <w:p w14:paraId="7B3D7F21" w14:textId="2042E200" w:rsidR="009A7E29" w:rsidRPr="00502BFF" w:rsidRDefault="009A7E29" w:rsidP="009A7E29">
      <w:pPr>
        <w:jc w:val="center"/>
        <w:rPr>
          <w:rFonts w:ascii="Times New Roman" w:hAnsi="Times New Roman" w:cs="Times New Roman"/>
          <w:sz w:val="32"/>
          <w:szCs w:val="32"/>
        </w:rPr>
      </w:pPr>
      <w:r>
        <w:rPr>
          <w:rFonts w:ascii="Times New Roman" w:hAnsi="Times New Roman" w:cs="Times New Roman"/>
          <w:sz w:val="32"/>
          <w:szCs w:val="32"/>
        </w:rPr>
        <w:t>Julio</w:t>
      </w:r>
      <w:r w:rsidRPr="00502BFF">
        <w:rPr>
          <w:rFonts w:ascii="Times New Roman" w:hAnsi="Times New Roman" w:cs="Times New Roman"/>
          <w:sz w:val="32"/>
          <w:szCs w:val="32"/>
        </w:rPr>
        <w:t>, 2024</w:t>
      </w:r>
    </w:p>
    <w:p w14:paraId="0142FEDE" w14:textId="77777777" w:rsidR="009A7E29" w:rsidRPr="00502BFF" w:rsidRDefault="009A7E29" w:rsidP="009A7E29">
      <w:pPr>
        <w:jc w:val="center"/>
        <w:rPr>
          <w:rFonts w:ascii="Times New Roman" w:hAnsi="Times New Roman" w:cs="Times New Roman"/>
          <w:sz w:val="32"/>
          <w:szCs w:val="32"/>
        </w:rPr>
      </w:pPr>
    </w:p>
    <w:p w14:paraId="02383117" w14:textId="77777777" w:rsidR="009A7E29" w:rsidRDefault="009A7E29" w:rsidP="009A7E29">
      <w:pPr>
        <w:jc w:val="center"/>
        <w:rPr>
          <w:rFonts w:ascii="Times New Roman" w:hAnsi="Times New Roman" w:cs="Times New Roman"/>
          <w:sz w:val="32"/>
          <w:szCs w:val="32"/>
        </w:rPr>
      </w:pPr>
      <w:r w:rsidRPr="00502BFF">
        <w:rPr>
          <w:rFonts w:ascii="Times New Roman" w:hAnsi="Times New Roman" w:cs="Times New Roman"/>
          <w:sz w:val="32"/>
          <w:szCs w:val="32"/>
        </w:rPr>
        <w:t>La Paz, Bolivia</w:t>
      </w:r>
    </w:p>
    <w:p w14:paraId="6D6CCFE2" w14:textId="597FDB8A" w:rsidR="00931708" w:rsidRPr="00931708" w:rsidRDefault="009A7E29" w:rsidP="00931708">
      <w:r>
        <w:br w:type="page"/>
      </w:r>
    </w:p>
    <w:p w14:paraId="40DFE86F" w14:textId="77777777" w:rsidR="00BE7349" w:rsidRPr="00974F2D" w:rsidRDefault="00BE7349" w:rsidP="00974F2D">
      <w:pPr>
        <w:pStyle w:val="Ttulo1"/>
        <w:rPr>
          <w:color w:val="auto"/>
          <w:lang w:val="es-419"/>
        </w:rPr>
      </w:pPr>
      <w:r w:rsidRPr="00974F2D">
        <w:rPr>
          <w:color w:val="auto"/>
          <w:lang w:val="es-419"/>
        </w:rPr>
        <w:lastRenderedPageBreak/>
        <w:t>Introducción</w:t>
      </w:r>
    </w:p>
    <w:p w14:paraId="68E4B0FB"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En la era moderna de la medicina, la integración de tecnologías avanzadas se ha vuelto crucial para mejorar el diagnóstico y tratamiento de enfermedades complejas como el cáncer. Nuestro proyecto nace de la necesidad de combinar el poder de los sistemas expertos con las capacidades de reconocimiento de patrones de las redes neuronales, específicamente en el campo de la oncología.</w:t>
      </w:r>
    </w:p>
    <w:p w14:paraId="2866720A"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El objetivo principal de este ambicioso proyecto es desarrollar un sistema inteligente dual que no solo asista en el diagnóstico y tratamiento oncológico, sino que también sea capaz de analizar y reconocer patrones en imágenes médicas. Este enfoque holístico busca proporcionar a los profesionales de la salud una herramienta poderosa y versátil que pueda mejorar significativamente la precisión y eficiencia en el manejo de casos oncológicos.</w:t>
      </w:r>
    </w:p>
    <w:p w14:paraId="007F70C0" w14:textId="77777777" w:rsidR="00974F2D" w:rsidRDefault="00BE7349" w:rsidP="00974F2D">
      <w:pPr>
        <w:pStyle w:val="Ttulo1"/>
        <w:rPr>
          <w:color w:val="auto"/>
          <w:lang w:val="es-419"/>
        </w:rPr>
      </w:pPr>
      <w:r w:rsidRPr="00BE7349">
        <w:rPr>
          <w:color w:val="auto"/>
          <w:lang w:val="es-419"/>
        </w:rPr>
        <w:t>Fundamentos Teóricos</w:t>
      </w:r>
    </w:p>
    <w:p w14:paraId="7633AC82" w14:textId="71A2756B" w:rsidR="00BE7349" w:rsidRPr="00974F2D" w:rsidRDefault="00BE7349" w:rsidP="00974F2D">
      <w:pPr>
        <w:pStyle w:val="Ttulo2"/>
        <w:rPr>
          <w:color w:val="auto"/>
          <w:lang w:val="es-419"/>
        </w:rPr>
      </w:pPr>
      <w:r w:rsidRPr="00974F2D">
        <w:rPr>
          <w:color w:val="auto"/>
          <w:lang w:val="es-419"/>
        </w:rPr>
        <w:t>Sistemas Expertos en Medicina</w:t>
      </w:r>
    </w:p>
    <w:p w14:paraId="376DFC86"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Los sistemas expertos en medicina representan una rama fascinante de la inteligencia artificial que busca emular el proceso de toma de decisiones de un experto humano en un campo específico. En el contexto de la oncología, estos sistemas se basan en una extensa base de conocimientos médicos, que incluye información sobre diversos tipos de cáncer, sus manifestaciones clínicas, factores de riesgo, y protocolos de tratamiento actualizados.</w:t>
      </w:r>
    </w:p>
    <w:p w14:paraId="117D7FEB"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El corazón de un sistema experto es su motor de inferencia, que utiliza reglas lógicas y heurísticas para procesar la información del paciente y llegar a conclusiones diagnósticas o recomendaciones de tratamiento. Este enfoque permite manejar la complejidad y variabilidad inherente a los casos oncológicos, considerando múltiples factores simultáneamente de una manera que sería difícil para un ser humano.</w:t>
      </w:r>
    </w:p>
    <w:p w14:paraId="16A108AE" w14:textId="0EB7727B" w:rsidR="00BE7349" w:rsidRPr="00BE7349" w:rsidRDefault="00BE7349" w:rsidP="00974F2D">
      <w:pPr>
        <w:pStyle w:val="Ttulo2"/>
        <w:rPr>
          <w:color w:val="auto"/>
          <w:lang w:val="es-419"/>
        </w:rPr>
      </w:pPr>
      <w:r w:rsidRPr="00BE7349">
        <w:rPr>
          <w:color w:val="auto"/>
          <w:lang w:val="es-419"/>
        </w:rPr>
        <w:t xml:space="preserve">Redes Neuronales y Redes de </w:t>
      </w:r>
      <w:proofErr w:type="spellStart"/>
      <w:r w:rsidRPr="00BE7349">
        <w:rPr>
          <w:color w:val="auto"/>
          <w:lang w:val="es-419"/>
        </w:rPr>
        <w:t>Hopfield</w:t>
      </w:r>
      <w:proofErr w:type="spellEnd"/>
    </w:p>
    <w:p w14:paraId="3AD6B86E"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 xml:space="preserve">Las redes neuronales artificiales, inspiradas en la estructura y funcionamiento del cerebro humano, han revolucionado el campo del aprendizaje automático. Entre estas, las redes de </w:t>
      </w:r>
      <w:proofErr w:type="spellStart"/>
      <w:r w:rsidRPr="00BE7349">
        <w:rPr>
          <w:rFonts w:ascii="Times New Roman" w:hAnsi="Times New Roman" w:cs="Times New Roman"/>
          <w:sz w:val="24"/>
          <w:szCs w:val="24"/>
          <w:lang w:val="es-419"/>
        </w:rPr>
        <w:t>Hopfield</w:t>
      </w:r>
      <w:proofErr w:type="spellEnd"/>
      <w:r w:rsidRPr="00BE7349">
        <w:rPr>
          <w:rFonts w:ascii="Times New Roman" w:hAnsi="Times New Roman" w:cs="Times New Roman"/>
          <w:sz w:val="24"/>
          <w:szCs w:val="24"/>
          <w:lang w:val="es-419"/>
        </w:rPr>
        <w:t xml:space="preserve"> ocupan un lugar especial debido a su capacidad para el reconocimiento y recuperación de patrones.</w:t>
      </w:r>
    </w:p>
    <w:p w14:paraId="5A6E16CC"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 xml:space="preserve">Desarrolladas por John </w:t>
      </w:r>
      <w:proofErr w:type="spellStart"/>
      <w:r w:rsidRPr="00BE7349">
        <w:rPr>
          <w:rFonts w:ascii="Times New Roman" w:hAnsi="Times New Roman" w:cs="Times New Roman"/>
          <w:sz w:val="24"/>
          <w:szCs w:val="24"/>
          <w:lang w:val="es-419"/>
        </w:rPr>
        <w:t>Hopfield</w:t>
      </w:r>
      <w:proofErr w:type="spellEnd"/>
      <w:r w:rsidRPr="00BE7349">
        <w:rPr>
          <w:rFonts w:ascii="Times New Roman" w:hAnsi="Times New Roman" w:cs="Times New Roman"/>
          <w:sz w:val="24"/>
          <w:szCs w:val="24"/>
          <w:lang w:val="es-419"/>
        </w:rPr>
        <w:t xml:space="preserve"> en 1982, estas redes se caracterizan por ser recurrentes y completamente conectadas. Cada neurona en una red de </w:t>
      </w:r>
      <w:proofErr w:type="spellStart"/>
      <w:r w:rsidRPr="00BE7349">
        <w:rPr>
          <w:rFonts w:ascii="Times New Roman" w:hAnsi="Times New Roman" w:cs="Times New Roman"/>
          <w:sz w:val="24"/>
          <w:szCs w:val="24"/>
          <w:lang w:val="es-419"/>
        </w:rPr>
        <w:t>Hopfield</w:t>
      </w:r>
      <w:proofErr w:type="spellEnd"/>
      <w:r w:rsidRPr="00BE7349">
        <w:rPr>
          <w:rFonts w:ascii="Times New Roman" w:hAnsi="Times New Roman" w:cs="Times New Roman"/>
          <w:sz w:val="24"/>
          <w:szCs w:val="24"/>
          <w:lang w:val="es-419"/>
        </w:rPr>
        <w:t xml:space="preserve"> está conectada a todas las demás, pero no a sí misma. La peculiaridad de estas redes radica en su capacidad para almacenar y recuperar patrones a través de un proceso de minimización de energía.</w:t>
      </w:r>
    </w:p>
    <w:p w14:paraId="4C6D6AD9"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 xml:space="preserve">En el contexto del reconocimiento de imágenes médicas, las redes de </w:t>
      </w:r>
      <w:proofErr w:type="spellStart"/>
      <w:r w:rsidRPr="00BE7349">
        <w:rPr>
          <w:rFonts w:ascii="Times New Roman" w:hAnsi="Times New Roman" w:cs="Times New Roman"/>
          <w:sz w:val="24"/>
          <w:szCs w:val="24"/>
          <w:lang w:val="es-419"/>
        </w:rPr>
        <w:t>Hopfield</w:t>
      </w:r>
      <w:proofErr w:type="spellEnd"/>
      <w:r w:rsidRPr="00BE7349">
        <w:rPr>
          <w:rFonts w:ascii="Times New Roman" w:hAnsi="Times New Roman" w:cs="Times New Roman"/>
          <w:sz w:val="24"/>
          <w:szCs w:val="24"/>
          <w:lang w:val="es-419"/>
        </w:rPr>
        <w:t xml:space="preserve"> pueden ser entrenadas para reconocer patrones específicos en radiografías, tomografías u otras imágenes diagnósticas. Cuando se presenta una imagen nueva, posiblemente </w:t>
      </w:r>
      <w:r w:rsidRPr="00BE7349">
        <w:rPr>
          <w:rFonts w:ascii="Times New Roman" w:hAnsi="Times New Roman" w:cs="Times New Roman"/>
          <w:sz w:val="24"/>
          <w:szCs w:val="24"/>
          <w:lang w:val="es-419"/>
        </w:rPr>
        <w:lastRenderedPageBreak/>
        <w:t>distorsionada o incompleta, la red puede converger a uno de los patrones almacenados, permitiendo así la identificación de estructuras o anomalías relevantes.</w:t>
      </w:r>
    </w:p>
    <w:p w14:paraId="1CA8DF66" w14:textId="0C076F13" w:rsidR="00BE7349" w:rsidRPr="00BE7349" w:rsidRDefault="00BE7349" w:rsidP="00BE7349">
      <w:pPr>
        <w:rPr>
          <w:rFonts w:ascii="Times New Roman" w:hAnsi="Times New Roman" w:cs="Times New Roman"/>
          <w:sz w:val="24"/>
          <w:szCs w:val="24"/>
          <w:lang w:val="es-419"/>
        </w:rPr>
      </w:pPr>
      <w:r w:rsidRPr="00BE7349">
        <w:rPr>
          <w:rFonts w:asciiTheme="majorHAnsi" w:eastAsiaTheme="majorEastAsia" w:hAnsiTheme="majorHAnsi" w:cstheme="majorBidi"/>
          <w:sz w:val="32"/>
          <w:szCs w:val="32"/>
          <w:lang w:val="es-419"/>
        </w:rPr>
        <w:t>Reconocimiento de Patrones en Imágenes Médicas</w:t>
      </w:r>
    </w:p>
    <w:p w14:paraId="158F1A5C"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El reconocimiento de patrones en imágenes médicas es un campo crucial en la radiología moderna y la oncología por imágenes. Este proceso implica la identificación de estructuras, anomalías o cambios específicos en imágenes médicas que puedan indicar la presencia de una patología o su progresión.</w:t>
      </w:r>
    </w:p>
    <w:p w14:paraId="2DF2E7C8"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 xml:space="preserve">En nuestro sistema, el reconocimiento de patrones se basa en el uso de redes de </w:t>
      </w:r>
      <w:proofErr w:type="spellStart"/>
      <w:r w:rsidRPr="00BE7349">
        <w:rPr>
          <w:rFonts w:ascii="Times New Roman" w:hAnsi="Times New Roman" w:cs="Times New Roman"/>
          <w:sz w:val="24"/>
          <w:szCs w:val="24"/>
          <w:lang w:val="es-419"/>
        </w:rPr>
        <w:t>Hopfield</w:t>
      </w:r>
      <w:proofErr w:type="spellEnd"/>
      <w:r w:rsidRPr="00BE7349">
        <w:rPr>
          <w:rFonts w:ascii="Times New Roman" w:hAnsi="Times New Roman" w:cs="Times New Roman"/>
          <w:sz w:val="24"/>
          <w:szCs w:val="24"/>
          <w:lang w:val="es-419"/>
        </w:rPr>
        <w:t>, que ofrecen ventajas significativas en términos de robustez frente al ruido y capacidad de recuperación de patrones parciales. Este enfoque es particularmente valioso en el análisis de imágenes médicas, donde la calidad de la imagen puede variar y donde la identificación de patrones sutiles puede ser crítica para el diagnóstico precoz.</w:t>
      </w:r>
    </w:p>
    <w:p w14:paraId="5AB2AB83" w14:textId="77777777" w:rsidR="00BE7349" w:rsidRPr="00BE7349" w:rsidRDefault="00BE7349" w:rsidP="00974F2D">
      <w:pPr>
        <w:pStyle w:val="Ttulo1"/>
        <w:rPr>
          <w:color w:val="auto"/>
          <w:lang w:val="es-419"/>
        </w:rPr>
      </w:pPr>
      <w:r w:rsidRPr="00BE7349">
        <w:rPr>
          <w:color w:val="auto"/>
          <w:lang w:val="es-419"/>
        </w:rPr>
        <w:t>Arquitectura del Sistema Integrado</w:t>
      </w:r>
    </w:p>
    <w:p w14:paraId="136AA1DA"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Nuestro sistema integrado se compone de dos subsistemas principales que trabajan en sinergia:</w:t>
      </w:r>
    </w:p>
    <w:p w14:paraId="7CCFD2D3" w14:textId="05BB7DEA" w:rsidR="00BE7349" w:rsidRPr="00BE7349" w:rsidRDefault="00BE7349" w:rsidP="00BE7349">
      <w:pPr>
        <w:rPr>
          <w:rFonts w:ascii="Times New Roman" w:hAnsi="Times New Roman" w:cs="Times New Roman"/>
          <w:sz w:val="24"/>
          <w:szCs w:val="24"/>
          <w:lang w:val="es-419"/>
        </w:rPr>
      </w:pPr>
      <w:r w:rsidRPr="00BE7349">
        <w:rPr>
          <w:rFonts w:asciiTheme="majorHAnsi" w:eastAsiaTheme="majorEastAsia" w:hAnsiTheme="majorHAnsi" w:cstheme="majorBidi"/>
          <w:sz w:val="32"/>
          <w:szCs w:val="32"/>
          <w:lang w:val="es-419"/>
        </w:rPr>
        <w:t>Subsistema de Asistencia Médica</w:t>
      </w:r>
    </w:p>
    <w:p w14:paraId="4BD7F66B"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Este componente actúa como un sistema experto especializado en oncología. Su arquitectura incluye:</w:t>
      </w:r>
    </w:p>
    <w:p w14:paraId="371533D3" w14:textId="77777777" w:rsidR="00BE7349" w:rsidRPr="00BE7349" w:rsidRDefault="00BE7349" w:rsidP="00BE7349">
      <w:pPr>
        <w:numPr>
          <w:ilvl w:val="0"/>
          <w:numId w:val="22"/>
        </w:numPr>
        <w:rPr>
          <w:rFonts w:ascii="Times New Roman" w:hAnsi="Times New Roman" w:cs="Times New Roman"/>
          <w:sz w:val="24"/>
          <w:szCs w:val="24"/>
          <w:lang w:val="es-419"/>
        </w:rPr>
      </w:pPr>
      <w:r w:rsidRPr="00BE7349">
        <w:rPr>
          <w:rFonts w:ascii="Times New Roman" w:hAnsi="Times New Roman" w:cs="Times New Roman"/>
          <w:sz w:val="24"/>
          <w:szCs w:val="24"/>
          <w:lang w:val="es-419"/>
        </w:rPr>
        <w:t>Base de Conocimientos: Un repositorio exhaustivo de información oncológica, incluyendo tipos de cáncer, estadios, protocolos de tratamiento actualizados, efectos secundarios comunes, y factores pronósticos.</w:t>
      </w:r>
    </w:p>
    <w:p w14:paraId="4371EE08" w14:textId="77777777" w:rsidR="00BE7349" w:rsidRPr="00BE7349" w:rsidRDefault="00BE7349" w:rsidP="00BE7349">
      <w:pPr>
        <w:numPr>
          <w:ilvl w:val="0"/>
          <w:numId w:val="22"/>
        </w:numPr>
        <w:rPr>
          <w:rFonts w:ascii="Times New Roman" w:hAnsi="Times New Roman" w:cs="Times New Roman"/>
          <w:sz w:val="24"/>
          <w:szCs w:val="24"/>
          <w:lang w:val="es-419"/>
        </w:rPr>
      </w:pPr>
      <w:r w:rsidRPr="00BE7349">
        <w:rPr>
          <w:rFonts w:ascii="Times New Roman" w:hAnsi="Times New Roman" w:cs="Times New Roman"/>
          <w:sz w:val="24"/>
          <w:szCs w:val="24"/>
          <w:lang w:val="es-419"/>
        </w:rPr>
        <w:t>Motor de Inferencia: El núcleo lógico del sistema que aplica reglas de decisión basadas en la evidencia médica más reciente para procesar la información del paciente y generar recomendaciones.</w:t>
      </w:r>
    </w:p>
    <w:p w14:paraId="04C59495" w14:textId="77777777" w:rsidR="00BE7349" w:rsidRPr="00BE7349" w:rsidRDefault="00BE7349" w:rsidP="00BE7349">
      <w:pPr>
        <w:numPr>
          <w:ilvl w:val="0"/>
          <w:numId w:val="22"/>
        </w:numPr>
        <w:rPr>
          <w:rFonts w:ascii="Times New Roman" w:hAnsi="Times New Roman" w:cs="Times New Roman"/>
          <w:sz w:val="24"/>
          <w:szCs w:val="24"/>
          <w:lang w:val="es-419"/>
        </w:rPr>
      </w:pPr>
      <w:r w:rsidRPr="00BE7349">
        <w:rPr>
          <w:rFonts w:ascii="Times New Roman" w:hAnsi="Times New Roman" w:cs="Times New Roman"/>
          <w:sz w:val="24"/>
          <w:szCs w:val="24"/>
          <w:lang w:val="es-419"/>
        </w:rPr>
        <w:t>Módulos Especializados:</w:t>
      </w:r>
    </w:p>
    <w:p w14:paraId="2AE1CC48" w14:textId="77777777" w:rsidR="00BE7349" w:rsidRPr="00BE7349" w:rsidRDefault="00BE7349" w:rsidP="00BE7349">
      <w:pPr>
        <w:numPr>
          <w:ilvl w:val="1"/>
          <w:numId w:val="22"/>
        </w:numPr>
        <w:rPr>
          <w:rFonts w:ascii="Times New Roman" w:hAnsi="Times New Roman" w:cs="Times New Roman"/>
          <w:sz w:val="24"/>
          <w:szCs w:val="24"/>
          <w:lang w:val="es-419"/>
        </w:rPr>
      </w:pPr>
      <w:r w:rsidRPr="00BE7349">
        <w:rPr>
          <w:rFonts w:ascii="Times New Roman" w:hAnsi="Times New Roman" w:cs="Times New Roman"/>
          <w:sz w:val="24"/>
          <w:szCs w:val="24"/>
          <w:lang w:val="es-419"/>
        </w:rPr>
        <w:t>Módulo de Diagnóstico: Analiza los síntomas y resultados de pruebas para sugerir posibles diagnósticos.</w:t>
      </w:r>
    </w:p>
    <w:p w14:paraId="3366A9D1" w14:textId="77777777" w:rsidR="00BE7349" w:rsidRPr="00BE7349" w:rsidRDefault="00BE7349" w:rsidP="00BE7349">
      <w:pPr>
        <w:numPr>
          <w:ilvl w:val="1"/>
          <w:numId w:val="22"/>
        </w:numPr>
        <w:rPr>
          <w:rFonts w:ascii="Times New Roman" w:hAnsi="Times New Roman" w:cs="Times New Roman"/>
          <w:sz w:val="24"/>
          <w:szCs w:val="24"/>
          <w:lang w:val="es-419"/>
        </w:rPr>
      </w:pPr>
      <w:r w:rsidRPr="00BE7349">
        <w:rPr>
          <w:rFonts w:ascii="Times New Roman" w:hAnsi="Times New Roman" w:cs="Times New Roman"/>
          <w:sz w:val="24"/>
          <w:szCs w:val="24"/>
          <w:lang w:val="es-419"/>
        </w:rPr>
        <w:t>Módulo de Recomendación de Tratamiento: Propone planes de tratamiento basados en el diagnóstico, estadio del cáncer y perfil del paciente.</w:t>
      </w:r>
    </w:p>
    <w:p w14:paraId="048D9198" w14:textId="77777777" w:rsidR="00BE7349" w:rsidRPr="00BE7349" w:rsidRDefault="00BE7349" w:rsidP="00BE7349">
      <w:pPr>
        <w:numPr>
          <w:ilvl w:val="1"/>
          <w:numId w:val="22"/>
        </w:numPr>
        <w:rPr>
          <w:rFonts w:ascii="Times New Roman" w:hAnsi="Times New Roman" w:cs="Times New Roman"/>
          <w:sz w:val="24"/>
          <w:szCs w:val="24"/>
          <w:lang w:val="es-419"/>
        </w:rPr>
      </w:pPr>
      <w:r w:rsidRPr="00BE7349">
        <w:rPr>
          <w:rFonts w:ascii="Times New Roman" w:hAnsi="Times New Roman" w:cs="Times New Roman"/>
          <w:sz w:val="24"/>
          <w:szCs w:val="24"/>
          <w:lang w:val="es-419"/>
        </w:rPr>
        <w:t>Módulo de Seguimiento: Monitorea la respuesta al tratamiento y sugiere ajustes cuando es necesario.</w:t>
      </w:r>
    </w:p>
    <w:p w14:paraId="46171F74" w14:textId="77777777" w:rsidR="00BE7349" w:rsidRPr="00BE7349" w:rsidRDefault="00BE7349" w:rsidP="00BE7349">
      <w:pPr>
        <w:numPr>
          <w:ilvl w:val="1"/>
          <w:numId w:val="22"/>
        </w:numPr>
        <w:rPr>
          <w:rFonts w:ascii="Times New Roman" w:hAnsi="Times New Roman" w:cs="Times New Roman"/>
          <w:sz w:val="24"/>
          <w:szCs w:val="24"/>
          <w:lang w:val="es-419"/>
        </w:rPr>
      </w:pPr>
      <w:r w:rsidRPr="00BE7349">
        <w:rPr>
          <w:rFonts w:ascii="Times New Roman" w:hAnsi="Times New Roman" w:cs="Times New Roman"/>
          <w:sz w:val="24"/>
          <w:szCs w:val="24"/>
          <w:lang w:val="es-419"/>
        </w:rPr>
        <w:t>Módulo de Educación del Paciente: Proporciona información personalizada para pacientes sobre su condición y tratamiento.</w:t>
      </w:r>
    </w:p>
    <w:p w14:paraId="001E7791" w14:textId="341B7060" w:rsidR="00BE7349" w:rsidRPr="00BE7349" w:rsidRDefault="00BE7349" w:rsidP="00BE7349">
      <w:pPr>
        <w:rPr>
          <w:rFonts w:ascii="Times New Roman" w:hAnsi="Times New Roman" w:cs="Times New Roman"/>
          <w:sz w:val="24"/>
          <w:szCs w:val="24"/>
          <w:lang w:val="es-419"/>
        </w:rPr>
      </w:pPr>
      <w:r w:rsidRPr="00BE7349">
        <w:rPr>
          <w:rFonts w:asciiTheme="majorHAnsi" w:eastAsiaTheme="majorEastAsia" w:hAnsiTheme="majorHAnsi" w:cstheme="majorBidi"/>
          <w:sz w:val="32"/>
          <w:szCs w:val="32"/>
          <w:lang w:val="es-419"/>
        </w:rPr>
        <w:t>Subsistema de Reconocimiento de Imágenes</w:t>
      </w:r>
    </w:p>
    <w:p w14:paraId="2BDDA1A9"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 xml:space="preserve">Este componente utiliza redes de </w:t>
      </w:r>
      <w:proofErr w:type="spellStart"/>
      <w:r w:rsidRPr="00BE7349">
        <w:rPr>
          <w:rFonts w:ascii="Times New Roman" w:hAnsi="Times New Roman" w:cs="Times New Roman"/>
          <w:sz w:val="24"/>
          <w:szCs w:val="24"/>
          <w:lang w:val="es-419"/>
        </w:rPr>
        <w:t>Hopfield</w:t>
      </w:r>
      <w:proofErr w:type="spellEnd"/>
      <w:r w:rsidRPr="00BE7349">
        <w:rPr>
          <w:rFonts w:ascii="Times New Roman" w:hAnsi="Times New Roman" w:cs="Times New Roman"/>
          <w:sz w:val="24"/>
          <w:szCs w:val="24"/>
          <w:lang w:val="es-419"/>
        </w:rPr>
        <w:t xml:space="preserve"> para el análisis de imágenes médicas:</w:t>
      </w:r>
    </w:p>
    <w:p w14:paraId="708F9BC5" w14:textId="77777777" w:rsidR="00BE7349" w:rsidRPr="00BE7349" w:rsidRDefault="00BE7349" w:rsidP="00BE7349">
      <w:pPr>
        <w:numPr>
          <w:ilvl w:val="0"/>
          <w:numId w:val="23"/>
        </w:numPr>
        <w:rPr>
          <w:rFonts w:ascii="Times New Roman" w:hAnsi="Times New Roman" w:cs="Times New Roman"/>
          <w:sz w:val="24"/>
          <w:szCs w:val="24"/>
          <w:lang w:val="es-419"/>
        </w:rPr>
      </w:pPr>
      <w:r w:rsidRPr="00BE7349">
        <w:rPr>
          <w:rFonts w:ascii="Times New Roman" w:hAnsi="Times New Roman" w:cs="Times New Roman"/>
          <w:sz w:val="24"/>
          <w:szCs w:val="24"/>
          <w:lang w:val="es-419"/>
        </w:rPr>
        <w:lastRenderedPageBreak/>
        <w:t xml:space="preserve">Clase </w:t>
      </w:r>
      <w:proofErr w:type="spellStart"/>
      <w:r w:rsidRPr="00BE7349">
        <w:rPr>
          <w:rFonts w:ascii="Times New Roman" w:hAnsi="Times New Roman" w:cs="Times New Roman"/>
          <w:sz w:val="24"/>
          <w:szCs w:val="24"/>
          <w:lang w:val="es-419"/>
        </w:rPr>
        <w:t>HopfieldNetwork</w:t>
      </w:r>
      <w:proofErr w:type="spellEnd"/>
      <w:r w:rsidRPr="00BE7349">
        <w:rPr>
          <w:rFonts w:ascii="Times New Roman" w:hAnsi="Times New Roman" w:cs="Times New Roman"/>
          <w:sz w:val="24"/>
          <w:szCs w:val="24"/>
          <w:lang w:val="es-419"/>
        </w:rPr>
        <w:t xml:space="preserve">: Implementa la lógica fundamental de la red de </w:t>
      </w:r>
      <w:proofErr w:type="spellStart"/>
      <w:r w:rsidRPr="00BE7349">
        <w:rPr>
          <w:rFonts w:ascii="Times New Roman" w:hAnsi="Times New Roman" w:cs="Times New Roman"/>
          <w:sz w:val="24"/>
          <w:szCs w:val="24"/>
          <w:lang w:val="es-419"/>
        </w:rPr>
        <w:t>Hopfield</w:t>
      </w:r>
      <w:proofErr w:type="spellEnd"/>
      <w:r w:rsidRPr="00BE7349">
        <w:rPr>
          <w:rFonts w:ascii="Times New Roman" w:hAnsi="Times New Roman" w:cs="Times New Roman"/>
          <w:sz w:val="24"/>
          <w:szCs w:val="24"/>
          <w:lang w:val="es-419"/>
        </w:rPr>
        <w:t>, incluyendo el entrenamiento con patrones y el proceso de reconocimiento.</w:t>
      </w:r>
    </w:p>
    <w:p w14:paraId="5057D8D0" w14:textId="77777777" w:rsidR="00BE7349" w:rsidRPr="00BE7349" w:rsidRDefault="00BE7349" w:rsidP="00BE7349">
      <w:pPr>
        <w:numPr>
          <w:ilvl w:val="0"/>
          <w:numId w:val="23"/>
        </w:numPr>
        <w:rPr>
          <w:rFonts w:ascii="Times New Roman" w:hAnsi="Times New Roman" w:cs="Times New Roman"/>
          <w:sz w:val="24"/>
          <w:szCs w:val="24"/>
          <w:lang w:val="es-419"/>
        </w:rPr>
      </w:pPr>
      <w:r w:rsidRPr="00BE7349">
        <w:rPr>
          <w:rFonts w:ascii="Times New Roman" w:hAnsi="Times New Roman" w:cs="Times New Roman"/>
          <w:sz w:val="24"/>
          <w:szCs w:val="24"/>
          <w:lang w:val="es-419"/>
        </w:rPr>
        <w:t>Funciones de Preprocesamiento de Imágenes: Incluyen ajustes de contraste, brillo y nitidez para optimizar las imágenes antes del análisis.</w:t>
      </w:r>
    </w:p>
    <w:p w14:paraId="55259454" w14:textId="77777777" w:rsidR="00BE7349" w:rsidRPr="00BE7349" w:rsidRDefault="00BE7349" w:rsidP="00BE7349">
      <w:pPr>
        <w:numPr>
          <w:ilvl w:val="0"/>
          <w:numId w:val="23"/>
        </w:numPr>
        <w:rPr>
          <w:rFonts w:ascii="Times New Roman" w:hAnsi="Times New Roman" w:cs="Times New Roman"/>
          <w:sz w:val="24"/>
          <w:szCs w:val="24"/>
          <w:lang w:val="es-419"/>
        </w:rPr>
      </w:pPr>
      <w:r w:rsidRPr="00BE7349">
        <w:rPr>
          <w:rFonts w:ascii="Times New Roman" w:hAnsi="Times New Roman" w:cs="Times New Roman"/>
          <w:sz w:val="24"/>
          <w:szCs w:val="24"/>
          <w:lang w:val="es-419"/>
        </w:rPr>
        <w:t>Módulo de Entrenamiento: Permite al sistema aprender nuevos patrones a partir de un conjunto de imágenes de entrenamiento.</w:t>
      </w:r>
    </w:p>
    <w:p w14:paraId="1DB84285" w14:textId="77777777" w:rsidR="00BE7349" w:rsidRPr="00BE7349" w:rsidRDefault="00BE7349" w:rsidP="00BE7349">
      <w:pPr>
        <w:numPr>
          <w:ilvl w:val="0"/>
          <w:numId w:val="23"/>
        </w:numPr>
        <w:rPr>
          <w:rFonts w:ascii="Times New Roman" w:hAnsi="Times New Roman" w:cs="Times New Roman"/>
          <w:sz w:val="24"/>
          <w:szCs w:val="24"/>
          <w:lang w:val="es-419"/>
        </w:rPr>
      </w:pPr>
      <w:r w:rsidRPr="00BE7349">
        <w:rPr>
          <w:rFonts w:ascii="Times New Roman" w:hAnsi="Times New Roman" w:cs="Times New Roman"/>
          <w:sz w:val="24"/>
          <w:szCs w:val="24"/>
          <w:lang w:val="es-419"/>
        </w:rPr>
        <w:t>Módulo de Reconocimiento: Analiza nuevas imágenes y las compara con los patrones almacenados para identificar estructuras o anomalías relevantes.</w:t>
      </w:r>
    </w:p>
    <w:p w14:paraId="40DCA04A" w14:textId="0F1386EE" w:rsidR="00BE7349" w:rsidRPr="00BE7349" w:rsidRDefault="00BE7349" w:rsidP="00BE7349">
      <w:pPr>
        <w:rPr>
          <w:rFonts w:ascii="Times New Roman" w:hAnsi="Times New Roman" w:cs="Times New Roman"/>
          <w:sz w:val="24"/>
          <w:szCs w:val="24"/>
          <w:lang w:val="es-419"/>
        </w:rPr>
      </w:pPr>
      <w:r w:rsidRPr="00BE7349">
        <w:rPr>
          <w:rFonts w:asciiTheme="majorHAnsi" w:eastAsiaTheme="majorEastAsia" w:hAnsiTheme="majorHAnsi" w:cstheme="majorBidi"/>
          <w:sz w:val="32"/>
          <w:szCs w:val="32"/>
          <w:lang w:val="es-419"/>
        </w:rPr>
        <w:t>Integración y Sinergia</w:t>
      </w:r>
    </w:p>
    <w:p w14:paraId="6AFE04A8"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La verdadera potencia de nuestro sistema radica en la integración de estos dos subsistemas. Por ejemplo, el subsistema de reconocimiento de imágenes puede proporcionar información crucial que alimente al sistema experto para refinar diagnósticos o ajustar recomendaciones de tratamiento. Esta sinergia permite un enfoque más holístico y preciso en el manejo de casos oncológicos complejos.</w:t>
      </w:r>
    </w:p>
    <w:p w14:paraId="2E058FB4" w14:textId="77777777" w:rsidR="00BE7349" w:rsidRPr="00BE7349" w:rsidRDefault="00BE7349" w:rsidP="00974F2D">
      <w:pPr>
        <w:pStyle w:val="Ttulo1"/>
        <w:rPr>
          <w:color w:val="auto"/>
          <w:lang w:val="es-419"/>
        </w:rPr>
      </w:pPr>
      <w:r w:rsidRPr="00BE7349">
        <w:rPr>
          <w:color w:val="auto"/>
          <w:lang w:val="es-419"/>
        </w:rPr>
        <w:t>Implementación y Aspectos Técnicos</w:t>
      </w:r>
    </w:p>
    <w:p w14:paraId="2666AACF"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El sistema se ha implementado utilizando Python como lenguaje principal, aprovechando su versatilidad y la riqueza de sus bibliotecas científicas y de aprendizaje automático. Algunas de las bibliotecas clave utilizadas incluyen:</w:t>
      </w:r>
    </w:p>
    <w:p w14:paraId="4BB38670" w14:textId="77777777" w:rsidR="00BE7349" w:rsidRPr="00BE7349" w:rsidRDefault="00BE7349" w:rsidP="00BE7349">
      <w:pPr>
        <w:numPr>
          <w:ilvl w:val="0"/>
          <w:numId w:val="25"/>
        </w:numPr>
        <w:rPr>
          <w:rFonts w:ascii="Times New Roman" w:hAnsi="Times New Roman" w:cs="Times New Roman"/>
          <w:sz w:val="24"/>
          <w:szCs w:val="24"/>
          <w:lang w:val="es-419"/>
        </w:rPr>
      </w:pPr>
      <w:proofErr w:type="spellStart"/>
      <w:r w:rsidRPr="00BE7349">
        <w:rPr>
          <w:rFonts w:ascii="Times New Roman" w:hAnsi="Times New Roman" w:cs="Times New Roman"/>
          <w:sz w:val="24"/>
          <w:szCs w:val="24"/>
          <w:lang w:val="es-419"/>
        </w:rPr>
        <w:t>NumPy</w:t>
      </w:r>
      <w:proofErr w:type="spellEnd"/>
      <w:r w:rsidRPr="00BE7349">
        <w:rPr>
          <w:rFonts w:ascii="Times New Roman" w:hAnsi="Times New Roman" w:cs="Times New Roman"/>
          <w:sz w:val="24"/>
          <w:szCs w:val="24"/>
          <w:lang w:val="es-419"/>
        </w:rPr>
        <w:t>: Para operaciones matriciales eficientes, cruciales en la implementación de redes neuronales.</w:t>
      </w:r>
    </w:p>
    <w:p w14:paraId="41395C37" w14:textId="77777777" w:rsidR="00BE7349" w:rsidRPr="00BE7349" w:rsidRDefault="00BE7349" w:rsidP="00BE7349">
      <w:pPr>
        <w:numPr>
          <w:ilvl w:val="0"/>
          <w:numId w:val="25"/>
        </w:numPr>
        <w:rPr>
          <w:rFonts w:ascii="Times New Roman" w:hAnsi="Times New Roman" w:cs="Times New Roman"/>
          <w:sz w:val="24"/>
          <w:szCs w:val="24"/>
          <w:lang w:val="es-419"/>
        </w:rPr>
      </w:pPr>
      <w:proofErr w:type="spellStart"/>
      <w:r w:rsidRPr="00BE7349">
        <w:rPr>
          <w:rFonts w:ascii="Times New Roman" w:hAnsi="Times New Roman" w:cs="Times New Roman"/>
          <w:sz w:val="24"/>
          <w:szCs w:val="24"/>
          <w:lang w:val="es-419"/>
        </w:rPr>
        <w:t>Pillow</w:t>
      </w:r>
      <w:proofErr w:type="spellEnd"/>
      <w:r w:rsidRPr="00BE7349">
        <w:rPr>
          <w:rFonts w:ascii="Times New Roman" w:hAnsi="Times New Roman" w:cs="Times New Roman"/>
          <w:sz w:val="24"/>
          <w:szCs w:val="24"/>
          <w:lang w:val="es-419"/>
        </w:rPr>
        <w:t xml:space="preserve"> (PIL): Para el procesamiento y manipulación de imágenes médicas.</w:t>
      </w:r>
    </w:p>
    <w:p w14:paraId="5093888A" w14:textId="77777777" w:rsidR="00BE7349" w:rsidRPr="00BE7349" w:rsidRDefault="00BE7349" w:rsidP="00BE7349">
      <w:pPr>
        <w:numPr>
          <w:ilvl w:val="0"/>
          <w:numId w:val="25"/>
        </w:numPr>
        <w:rPr>
          <w:rFonts w:ascii="Times New Roman" w:hAnsi="Times New Roman" w:cs="Times New Roman"/>
          <w:sz w:val="24"/>
          <w:szCs w:val="24"/>
          <w:lang w:val="es-419"/>
        </w:rPr>
      </w:pPr>
      <w:proofErr w:type="spellStart"/>
      <w:r w:rsidRPr="00BE7349">
        <w:rPr>
          <w:rFonts w:ascii="Times New Roman" w:hAnsi="Times New Roman" w:cs="Times New Roman"/>
          <w:sz w:val="24"/>
          <w:szCs w:val="24"/>
          <w:lang w:val="es-419"/>
        </w:rPr>
        <w:t>Tkinter</w:t>
      </w:r>
      <w:proofErr w:type="spellEnd"/>
      <w:r w:rsidRPr="00BE7349">
        <w:rPr>
          <w:rFonts w:ascii="Times New Roman" w:hAnsi="Times New Roman" w:cs="Times New Roman"/>
          <w:sz w:val="24"/>
          <w:szCs w:val="24"/>
          <w:lang w:val="es-419"/>
        </w:rPr>
        <w:t>: Para el desarrollo de una interfaz gráfica intuitiva y funcional.</w:t>
      </w:r>
    </w:p>
    <w:p w14:paraId="46E9F8D0" w14:textId="77777777" w:rsidR="00BE7349" w:rsidRPr="00BE7349" w:rsidRDefault="00BE7349" w:rsidP="00BE7349">
      <w:pPr>
        <w:numPr>
          <w:ilvl w:val="0"/>
          <w:numId w:val="25"/>
        </w:numPr>
        <w:rPr>
          <w:rFonts w:ascii="Times New Roman" w:hAnsi="Times New Roman" w:cs="Times New Roman"/>
          <w:sz w:val="24"/>
          <w:szCs w:val="24"/>
          <w:lang w:val="es-419"/>
        </w:rPr>
      </w:pPr>
      <w:proofErr w:type="spellStart"/>
      <w:r w:rsidRPr="00BE7349">
        <w:rPr>
          <w:rFonts w:ascii="Times New Roman" w:hAnsi="Times New Roman" w:cs="Times New Roman"/>
          <w:sz w:val="24"/>
          <w:szCs w:val="24"/>
          <w:lang w:val="es-419"/>
        </w:rPr>
        <w:t>Matplotlib</w:t>
      </w:r>
      <w:proofErr w:type="spellEnd"/>
      <w:r w:rsidRPr="00BE7349">
        <w:rPr>
          <w:rFonts w:ascii="Times New Roman" w:hAnsi="Times New Roman" w:cs="Times New Roman"/>
          <w:sz w:val="24"/>
          <w:szCs w:val="24"/>
          <w:lang w:val="es-419"/>
        </w:rPr>
        <w:t>: Para la visualización de datos y generación de gráficos informativos.</w:t>
      </w:r>
    </w:p>
    <w:p w14:paraId="18FB25DF"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En cuanto a las técnicas de aprendizaje automático, se han implementado:</w:t>
      </w:r>
    </w:p>
    <w:p w14:paraId="75E89B79" w14:textId="77777777" w:rsidR="00BE7349" w:rsidRPr="00BE7349" w:rsidRDefault="00BE7349" w:rsidP="00BE7349">
      <w:pPr>
        <w:numPr>
          <w:ilvl w:val="0"/>
          <w:numId w:val="26"/>
        </w:numPr>
        <w:rPr>
          <w:rFonts w:ascii="Times New Roman" w:hAnsi="Times New Roman" w:cs="Times New Roman"/>
          <w:sz w:val="24"/>
          <w:szCs w:val="24"/>
          <w:lang w:val="es-419"/>
        </w:rPr>
      </w:pPr>
      <w:proofErr w:type="spellStart"/>
      <w:r w:rsidRPr="00BE7349">
        <w:rPr>
          <w:rFonts w:ascii="Times New Roman" w:hAnsi="Times New Roman" w:cs="Times New Roman"/>
          <w:sz w:val="24"/>
          <w:szCs w:val="24"/>
          <w:lang w:val="es-419"/>
        </w:rPr>
        <w:t>RandomForestClassifier</w:t>
      </w:r>
      <w:proofErr w:type="spellEnd"/>
      <w:r w:rsidRPr="00BE7349">
        <w:rPr>
          <w:rFonts w:ascii="Times New Roman" w:hAnsi="Times New Roman" w:cs="Times New Roman"/>
          <w:sz w:val="24"/>
          <w:szCs w:val="24"/>
          <w:lang w:val="es-419"/>
        </w:rPr>
        <w:t>: Utilizado en el subsistema de asistencia médica para la clasificación inicial de tipos de cáncer basada en síntomas y factores de riesgo.</w:t>
      </w:r>
    </w:p>
    <w:p w14:paraId="77A16B63" w14:textId="77777777" w:rsidR="00BE7349" w:rsidRPr="00BE7349" w:rsidRDefault="00BE7349" w:rsidP="00BE7349">
      <w:pPr>
        <w:numPr>
          <w:ilvl w:val="0"/>
          <w:numId w:val="26"/>
        </w:numPr>
        <w:rPr>
          <w:rFonts w:ascii="Times New Roman" w:hAnsi="Times New Roman" w:cs="Times New Roman"/>
          <w:sz w:val="24"/>
          <w:szCs w:val="24"/>
          <w:lang w:val="es-419"/>
        </w:rPr>
      </w:pPr>
      <w:proofErr w:type="spellStart"/>
      <w:r w:rsidRPr="00BE7349">
        <w:rPr>
          <w:rFonts w:ascii="Times New Roman" w:hAnsi="Times New Roman" w:cs="Times New Roman"/>
          <w:sz w:val="24"/>
          <w:szCs w:val="24"/>
          <w:lang w:val="es-419"/>
        </w:rPr>
        <w:t>MLPClassifier</w:t>
      </w:r>
      <w:proofErr w:type="spellEnd"/>
      <w:r w:rsidRPr="00BE7349">
        <w:rPr>
          <w:rFonts w:ascii="Times New Roman" w:hAnsi="Times New Roman" w:cs="Times New Roman"/>
          <w:sz w:val="24"/>
          <w:szCs w:val="24"/>
          <w:lang w:val="es-419"/>
        </w:rPr>
        <w:t xml:space="preserve"> (</w:t>
      </w:r>
      <w:proofErr w:type="spellStart"/>
      <w:r w:rsidRPr="00BE7349">
        <w:rPr>
          <w:rFonts w:ascii="Times New Roman" w:hAnsi="Times New Roman" w:cs="Times New Roman"/>
          <w:sz w:val="24"/>
          <w:szCs w:val="24"/>
          <w:lang w:val="es-419"/>
        </w:rPr>
        <w:t>Multi-layer</w:t>
      </w:r>
      <w:proofErr w:type="spellEnd"/>
      <w:r w:rsidRPr="00BE7349">
        <w:rPr>
          <w:rFonts w:ascii="Times New Roman" w:hAnsi="Times New Roman" w:cs="Times New Roman"/>
          <w:sz w:val="24"/>
          <w:szCs w:val="24"/>
          <w:lang w:val="es-419"/>
        </w:rPr>
        <w:t xml:space="preserve"> </w:t>
      </w:r>
      <w:proofErr w:type="spellStart"/>
      <w:r w:rsidRPr="00BE7349">
        <w:rPr>
          <w:rFonts w:ascii="Times New Roman" w:hAnsi="Times New Roman" w:cs="Times New Roman"/>
          <w:sz w:val="24"/>
          <w:szCs w:val="24"/>
          <w:lang w:val="es-419"/>
        </w:rPr>
        <w:t>Perceptron</w:t>
      </w:r>
      <w:proofErr w:type="spellEnd"/>
      <w:r w:rsidRPr="00BE7349">
        <w:rPr>
          <w:rFonts w:ascii="Times New Roman" w:hAnsi="Times New Roman" w:cs="Times New Roman"/>
          <w:sz w:val="24"/>
          <w:szCs w:val="24"/>
          <w:lang w:val="es-419"/>
        </w:rPr>
        <w:t>): Empleado para la determinación más precisa del estadio del cáncer, considerando múltiples variables clínicas y de laboratorio.</w:t>
      </w:r>
    </w:p>
    <w:p w14:paraId="06A1ADAE"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La interfaz de usuario se ha diseñado pensando en la usabilidad, con áreas claramente definidas para el ingreso de datos del paciente, visualización de imágenes médicas, y presentación de resultados y recomendaciones.</w:t>
      </w:r>
    </w:p>
    <w:p w14:paraId="0390914E" w14:textId="77777777" w:rsidR="00BE7349" w:rsidRPr="00BE7349" w:rsidRDefault="00BE7349" w:rsidP="00974F2D">
      <w:pPr>
        <w:pStyle w:val="Ttulo1"/>
        <w:rPr>
          <w:color w:val="auto"/>
          <w:lang w:val="es-419"/>
        </w:rPr>
      </w:pPr>
      <w:r w:rsidRPr="00BE7349">
        <w:rPr>
          <w:color w:val="auto"/>
          <w:lang w:val="es-419"/>
        </w:rPr>
        <w:lastRenderedPageBreak/>
        <w:t>Desafíos y Consideraciones Éticas</w:t>
      </w:r>
    </w:p>
    <w:p w14:paraId="5C230D70"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El desarrollo de un sistema de esta naturaleza no está exento de desafíos y consideraciones éticas importantes:</w:t>
      </w:r>
    </w:p>
    <w:p w14:paraId="47C7730E" w14:textId="77777777" w:rsidR="00BE7349" w:rsidRPr="00BE7349" w:rsidRDefault="00BE7349" w:rsidP="00BE7349">
      <w:pPr>
        <w:numPr>
          <w:ilvl w:val="0"/>
          <w:numId w:val="28"/>
        </w:numPr>
        <w:rPr>
          <w:rFonts w:ascii="Times New Roman" w:hAnsi="Times New Roman" w:cs="Times New Roman"/>
          <w:sz w:val="24"/>
          <w:szCs w:val="24"/>
          <w:lang w:val="es-419"/>
        </w:rPr>
      </w:pPr>
      <w:r w:rsidRPr="00BE7349">
        <w:rPr>
          <w:rFonts w:ascii="Times New Roman" w:hAnsi="Times New Roman" w:cs="Times New Roman"/>
          <w:sz w:val="24"/>
          <w:szCs w:val="24"/>
          <w:lang w:val="es-419"/>
        </w:rPr>
        <w:t>Precisión y Confiabilidad: Es crucial mantener un alto nivel de precisión en las recomendaciones del sistema, dado el impacto potencial en la salud de los pacientes.</w:t>
      </w:r>
    </w:p>
    <w:p w14:paraId="4995B31B" w14:textId="77777777" w:rsidR="00BE7349" w:rsidRPr="00BE7349" w:rsidRDefault="00BE7349" w:rsidP="00BE7349">
      <w:pPr>
        <w:numPr>
          <w:ilvl w:val="0"/>
          <w:numId w:val="28"/>
        </w:numPr>
        <w:rPr>
          <w:rFonts w:ascii="Times New Roman" w:hAnsi="Times New Roman" w:cs="Times New Roman"/>
          <w:sz w:val="24"/>
          <w:szCs w:val="24"/>
          <w:lang w:val="es-419"/>
        </w:rPr>
      </w:pPr>
      <w:r w:rsidRPr="00BE7349">
        <w:rPr>
          <w:rFonts w:ascii="Times New Roman" w:hAnsi="Times New Roman" w:cs="Times New Roman"/>
          <w:sz w:val="24"/>
          <w:szCs w:val="24"/>
          <w:lang w:val="es-419"/>
        </w:rPr>
        <w:t>Protección de Datos: La naturaleza sensible de la información médica requiere implementar robustas medidas de seguridad y privacidad.</w:t>
      </w:r>
    </w:p>
    <w:p w14:paraId="0F04F68B" w14:textId="77777777" w:rsidR="00BE7349" w:rsidRPr="00BE7349" w:rsidRDefault="00BE7349" w:rsidP="00BE7349">
      <w:pPr>
        <w:numPr>
          <w:ilvl w:val="0"/>
          <w:numId w:val="28"/>
        </w:numPr>
        <w:rPr>
          <w:rFonts w:ascii="Times New Roman" w:hAnsi="Times New Roman" w:cs="Times New Roman"/>
          <w:sz w:val="24"/>
          <w:szCs w:val="24"/>
          <w:lang w:val="es-419"/>
        </w:rPr>
      </w:pPr>
      <w:r w:rsidRPr="00BE7349">
        <w:rPr>
          <w:rFonts w:ascii="Times New Roman" w:hAnsi="Times New Roman" w:cs="Times New Roman"/>
          <w:sz w:val="24"/>
          <w:szCs w:val="24"/>
          <w:lang w:val="es-419"/>
        </w:rPr>
        <w:t>Sesgo Algorítmico: Es necesario estar alerta ante posibles sesgos en los algoritmos de aprendizaje automático que podrían llevar a disparidades en la atención médica.</w:t>
      </w:r>
    </w:p>
    <w:p w14:paraId="4C72DCE8" w14:textId="77777777" w:rsidR="00BE7349" w:rsidRPr="00BE7349" w:rsidRDefault="00BE7349" w:rsidP="00BE7349">
      <w:pPr>
        <w:numPr>
          <w:ilvl w:val="0"/>
          <w:numId w:val="28"/>
        </w:numPr>
        <w:rPr>
          <w:rFonts w:ascii="Times New Roman" w:hAnsi="Times New Roman" w:cs="Times New Roman"/>
          <w:sz w:val="24"/>
          <w:szCs w:val="24"/>
          <w:lang w:val="es-419"/>
        </w:rPr>
      </w:pPr>
      <w:r w:rsidRPr="00BE7349">
        <w:rPr>
          <w:rFonts w:ascii="Times New Roman" w:hAnsi="Times New Roman" w:cs="Times New Roman"/>
          <w:sz w:val="24"/>
          <w:szCs w:val="24"/>
          <w:lang w:val="es-419"/>
        </w:rPr>
        <w:t>Rol del Médico: El sistema está diseñado como una herramienta de apoyo y no como un reemplazo del juicio clínico del profesional médico.</w:t>
      </w:r>
    </w:p>
    <w:p w14:paraId="6D9182C6" w14:textId="77777777" w:rsidR="00BE7349" w:rsidRPr="00BE7349" w:rsidRDefault="00BE7349" w:rsidP="00974F2D">
      <w:pPr>
        <w:pStyle w:val="Ttulo1"/>
        <w:rPr>
          <w:color w:val="auto"/>
          <w:lang w:val="es-419"/>
        </w:rPr>
      </w:pPr>
      <w:r w:rsidRPr="00BE7349">
        <w:rPr>
          <w:color w:val="auto"/>
          <w:lang w:val="es-419"/>
        </w:rPr>
        <w:t>Perspectivas Futuras</w:t>
      </w:r>
    </w:p>
    <w:p w14:paraId="0252E59D"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El campo de la IA en medicina está en constante evolución, y nuestro sistema tiene un amplio potencial de crecimiento:</w:t>
      </w:r>
    </w:p>
    <w:p w14:paraId="413F58EE" w14:textId="77777777" w:rsidR="00BE7349" w:rsidRPr="00BE7349" w:rsidRDefault="00BE7349" w:rsidP="00BE7349">
      <w:pPr>
        <w:numPr>
          <w:ilvl w:val="0"/>
          <w:numId w:val="30"/>
        </w:numPr>
        <w:rPr>
          <w:rFonts w:ascii="Times New Roman" w:hAnsi="Times New Roman" w:cs="Times New Roman"/>
          <w:sz w:val="24"/>
          <w:szCs w:val="24"/>
          <w:lang w:val="es-419"/>
        </w:rPr>
      </w:pPr>
      <w:r w:rsidRPr="00BE7349">
        <w:rPr>
          <w:rFonts w:ascii="Times New Roman" w:hAnsi="Times New Roman" w:cs="Times New Roman"/>
          <w:sz w:val="24"/>
          <w:szCs w:val="24"/>
          <w:lang w:val="es-419"/>
        </w:rPr>
        <w:t>Expansión de la Base de Conocimientos: Incorporación continua de nuevos hallazgos en oncología y técnicas de tratamiento.</w:t>
      </w:r>
    </w:p>
    <w:p w14:paraId="36437256" w14:textId="77777777" w:rsidR="00BE7349" w:rsidRPr="00BE7349" w:rsidRDefault="00BE7349" w:rsidP="00BE7349">
      <w:pPr>
        <w:numPr>
          <w:ilvl w:val="0"/>
          <w:numId w:val="30"/>
        </w:numPr>
        <w:rPr>
          <w:rFonts w:ascii="Times New Roman" w:hAnsi="Times New Roman" w:cs="Times New Roman"/>
          <w:sz w:val="24"/>
          <w:szCs w:val="24"/>
          <w:lang w:val="es-419"/>
        </w:rPr>
      </w:pPr>
      <w:r w:rsidRPr="00BE7349">
        <w:rPr>
          <w:rFonts w:ascii="Times New Roman" w:hAnsi="Times New Roman" w:cs="Times New Roman"/>
          <w:sz w:val="24"/>
          <w:szCs w:val="24"/>
          <w:lang w:val="es-419"/>
        </w:rPr>
        <w:t>Mejora de Algoritmos: Refinamiento constante de los algoritmos de aprendizaje automático para mejorar la precisión en diagnóstico y recomendaciones.</w:t>
      </w:r>
    </w:p>
    <w:p w14:paraId="54862FD9" w14:textId="77777777" w:rsidR="00BE7349" w:rsidRPr="00BE7349" w:rsidRDefault="00BE7349" w:rsidP="00BE7349">
      <w:pPr>
        <w:numPr>
          <w:ilvl w:val="0"/>
          <w:numId w:val="30"/>
        </w:numPr>
        <w:rPr>
          <w:rFonts w:ascii="Times New Roman" w:hAnsi="Times New Roman" w:cs="Times New Roman"/>
          <w:sz w:val="24"/>
          <w:szCs w:val="24"/>
          <w:lang w:val="es-419"/>
        </w:rPr>
      </w:pPr>
      <w:r w:rsidRPr="00BE7349">
        <w:rPr>
          <w:rFonts w:ascii="Times New Roman" w:hAnsi="Times New Roman" w:cs="Times New Roman"/>
          <w:sz w:val="24"/>
          <w:szCs w:val="24"/>
          <w:lang w:val="es-419"/>
        </w:rPr>
        <w:t>Integración con Otras Tecnologías: Posible incorporación de técnicas de procesamiento de lenguaje natural para el análisis de historias clínicas y literatura médica.</w:t>
      </w:r>
    </w:p>
    <w:p w14:paraId="6C09EC2C" w14:textId="77777777" w:rsidR="00974F2D" w:rsidRDefault="00BE7349" w:rsidP="00974F2D">
      <w:pPr>
        <w:numPr>
          <w:ilvl w:val="0"/>
          <w:numId w:val="30"/>
        </w:numPr>
        <w:rPr>
          <w:rFonts w:ascii="Times New Roman" w:hAnsi="Times New Roman" w:cs="Times New Roman"/>
          <w:sz w:val="24"/>
          <w:szCs w:val="24"/>
          <w:lang w:val="es-419"/>
        </w:rPr>
      </w:pPr>
      <w:r w:rsidRPr="00BE7349">
        <w:rPr>
          <w:rFonts w:ascii="Times New Roman" w:hAnsi="Times New Roman" w:cs="Times New Roman"/>
          <w:sz w:val="24"/>
          <w:szCs w:val="24"/>
          <w:lang w:val="es-419"/>
        </w:rPr>
        <w:t>Personalización del Tratamiento: Avanzar hacia recomendaciones de tratamiento más personalizadas basadas en el perfil genético del paciente y otros factores individuales.</w:t>
      </w:r>
    </w:p>
    <w:p w14:paraId="5BECE4D5" w14:textId="7530CBDE" w:rsidR="00974F2D" w:rsidRPr="00974F2D" w:rsidRDefault="00974F2D" w:rsidP="00974F2D">
      <w:pPr>
        <w:pStyle w:val="Ttulo2"/>
        <w:rPr>
          <w:color w:val="auto"/>
          <w:lang w:val="es-419"/>
        </w:rPr>
      </w:pPr>
      <w:r w:rsidRPr="00974F2D">
        <w:rPr>
          <w:color w:val="auto"/>
          <w:lang w:val="es-419"/>
        </w:rPr>
        <w:lastRenderedPageBreak/>
        <w:t>Implementación y ejecución de Código:</w:t>
      </w:r>
    </w:p>
    <w:p w14:paraId="2A139F5D" w14:textId="77777777" w:rsidR="00974F2D" w:rsidRPr="00974F2D" w:rsidRDefault="00974F2D" w:rsidP="00974F2D">
      <w:pPr>
        <w:rPr>
          <w:rFonts w:ascii="Times New Roman" w:hAnsi="Times New Roman" w:cs="Times New Roman"/>
          <w:sz w:val="24"/>
          <w:szCs w:val="24"/>
          <w:lang w:val="es-419"/>
        </w:rPr>
      </w:pPr>
      <w:r w:rsidRPr="00B25435">
        <w:rPr>
          <w:lang w:val="es-419"/>
        </w:rPr>
        <w:drawing>
          <wp:inline distT="0" distB="0" distL="0" distR="0" wp14:anchorId="42D75C40" wp14:editId="29109E5B">
            <wp:extent cx="5400040" cy="2887980"/>
            <wp:effectExtent l="0" t="0" r="0" b="7620"/>
            <wp:docPr id="59775721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7212" name="Imagen 1" descr="Gráfico&#10;&#10;Descripción generada automáticamente"/>
                    <pic:cNvPicPr/>
                  </pic:nvPicPr>
                  <pic:blipFill>
                    <a:blip r:embed="rId10"/>
                    <a:stretch>
                      <a:fillRect/>
                    </a:stretch>
                  </pic:blipFill>
                  <pic:spPr>
                    <a:xfrm>
                      <a:off x="0" y="0"/>
                      <a:ext cx="5400040" cy="2887980"/>
                    </a:xfrm>
                    <a:prstGeom prst="rect">
                      <a:avLst/>
                    </a:prstGeom>
                  </pic:spPr>
                </pic:pic>
              </a:graphicData>
            </a:graphic>
          </wp:inline>
        </w:drawing>
      </w:r>
    </w:p>
    <w:p w14:paraId="4DD58069" w14:textId="77777777" w:rsidR="00974F2D" w:rsidRPr="00974F2D" w:rsidRDefault="00974F2D" w:rsidP="00974F2D">
      <w:pPr>
        <w:rPr>
          <w:rFonts w:ascii="Times New Roman" w:hAnsi="Times New Roman" w:cs="Times New Roman"/>
          <w:sz w:val="24"/>
          <w:szCs w:val="24"/>
          <w:lang w:val="es-419"/>
        </w:rPr>
      </w:pPr>
      <w:r w:rsidRPr="00B25435">
        <w:rPr>
          <w:lang w:val="es-419"/>
        </w:rPr>
        <w:drawing>
          <wp:inline distT="0" distB="0" distL="0" distR="0" wp14:anchorId="6722B474" wp14:editId="3971B629">
            <wp:extent cx="5400040" cy="2614295"/>
            <wp:effectExtent l="0" t="0" r="0" b="0"/>
            <wp:docPr id="43911918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19188" name="Imagen 1" descr="Imagen que contiene Interfaz de usuario gráfica&#10;&#10;Descripción generada automáticamente"/>
                    <pic:cNvPicPr/>
                  </pic:nvPicPr>
                  <pic:blipFill>
                    <a:blip r:embed="rId11"/>
                    <a:stretch>
                      <a:fillRect/>
                    </a:stretch>
                  </pic:blipFill>
                  <pic:spPr>
                    <a:xfrm>
                      <a:off x="0" y="0"/>
                      <a:ext cx="5400040" cy="2614295"/>
                    </a:xfrm>
                    <a:prstGeom prst="rect">
                      <a:avLst/>
                    </a:prstGeom>
                  </pic:spPr>
                </pic:pic>
              </a:graphicData>
            </a:graphic>
          </wp:inline>
        </w:drawing>
      </w:r>
    </w:p>
    <w:p w14:paraId="12AC1CE1" w14:textId="77777777" w:rsidR="00974F2D" w:rsidRPr="00974F2D" w:rsidRDefault="00974F2D" w:rsidP="00974F2D">
      <w:pPr>
        <w:pStyle w:val="Prrafodelista"/>
        <w:numPr>
          <w:ilvl w:val="0"/>
          <w:numId w:val="30"/>
        </w:numPr>
        <w:rPr>
          <w:rFonts w:ascii="Times New Roman" w:hAnsi="Times New Roman" w:cs="Times New Roman"/>
          <w:sz w:val="24"/>
          <w:szCs w:val="24"/>
          <w:lang w:val="es-419"/>
        </w:rPr>
      </w:pPr>
    </w:p>
    <w:p w14:paraId="6FDCAA51" w14:textId="77777777" w:rsidR="00974F2D" w:rsidRPr="00974F2D" w:rsidRDefault="00974F2D" w:rsidP="00974F2D">
      <w:pPr>
        <w:rPr>
          <w:rFonts w:ascii="Times New Roman" w:hAnsi="Times New Roman" w:cs="Times New Roman"/>
          <w:sz w:val="24"/>
          <w:szCs w:val="24"/>
          <w:lang w:val="es-419"/>
        </w:rPr>
      </w:pPr>
      <w:r w:rsidRPr="00BE7349">
        <w:rPr>
          <w:lang w:val="es-419"/>
        </w:rPr>
        <w:lastRenderedPageBreak/>
        <w:drawing>
          <wp:inline distT="0" distB="0" distL="0" distR="0" wp14:anchorId="5A660B93" wp14:editId="7D97DCE6">
            <wp:extent cx="5400040" cy="7369175"/>
            <wp:effectExtent l="0" t="0" r="0" b="3175"/>
            <wp:docPr id="7350178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17861" name="Imagen 1" descr="Interfaz de usuario gráfica, Texto, Aplicación&#10;&#10;Descripción generada automáticamente"/>
                    <pic:cNvPicPr/>
                  </pic:nvPicPr>
                  <pic:blipFill>
                    <a:blip r:embed="rId12"/>
                    <a:stretch>
                      <a:fillRect/>
                    </a:stretch>
                  </pic:blipFill>
                  <pic:spPr>
                    <a:xfrm>
                      <a:off x="0" y="0"/>
                      <a:ext cx="5400040" cy="7369175"/>
                    </a:xfrm>
                    <a:prstGeom prst="rect">
                      <a:avLst/>
                    </a:prstGeom>
                  </pic:spPr>
                </pic:pic>
              </a:graphicData>
            </a:graphic>
          </wp:inline>
        </w:drawing>
      </w:r>
    </w:p>
    <w:p w14:paraId="7F7EE9AC" w14:textId="77777777" w:rsidR="00974F2D" w:rsidRPr="00974F2D" w:rsidRDefault="00974F2D" w:rsidP="00974F2D">
      <w:pPr>
        <w:rPr>
          <w:rFonts w:ascii="Times New Roman" w:hAnsi="Times New Roman" w:cs="Times New Roman"/>
          <w:sz w:val="24"/>
          <w:szCs w:val="24"/>
          <w:lang w:val="es-419"/>
        </w:rPr>
      </w:pPr>
      <w:r w:rsidRPr="00BE7349">
        <w:rPr>
          <w:lang w:val="es-419"/>
        </w:rPr>
        <w:lastRenderedPageBreak/>
        <w:drawing>
          <wp:inline distT="0" distB="0" distL="0" distR="0" wp14:anchorId="2A7F2F86" wp14:editId="6C4EECD6">
            <wp:extent cx="5400040" cy="7355205"/>
            <wp:effectExtent l="0" t="0" r="0" b="0"/>
            <wp:docPr id="65273698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36988" name="Imagen 1" descr="Interfaz de usuario gráfica, Texto, Aplicación&#10;&#10;Descripción generada automáticamente"/>
                    <pic:cNvPicPr/>
                  </pic:nvPicPr>
                  <pic:blipFill>
                    <a:blip r:embed="rId13"/>
                    <a:stretch>
                      <a:fillRect/>
                    </a:stretch>
                  </pic:blipFill>
                  <pic:spPr>
                    <a:xfrm>
                      <a:off x="0" y="0"/>
                      <a:ext cx="5400040" cy="7355205"/>
                    </a:xfrm>
                    <a:prstGeom prst="rect">
                      <a:avLst/>
                    </a:prstGeom>
                  </pic:spPr>
                </pic:pic>
              </a:graphicData>
            </a:graphic>
          </wp:inline>
        </w:drawing>
      </w:r>
    </w:p>
    <w:p w14:paraId="3F708D63" w14:textId="44A0A278" w:rsidR="00974F2D" w:rsidRPr="00974F2D" w:rsidRDefault="00974F2D" w:rsidP="00974F2D">
      <w:pPr>
        <w:pStyle w:val="Ttulo2"/>
        <w:rPr>
          <w:color w:val="auto"/>
          <w:lang w:val="es-419"/>
        </w:rPr>
      </w:pPr>
      <w:proofErr w:type="spellStart"/>
      <w:r w:rsidRPr="00974F2D">
        <w:rPr>
          <w:color w:val="auto"/>
          <w:lang w:val="es-419"/>
        </w:rPr>
        <w:t>Promts</w:t>
      </w:r>
      <w:proofErr w:type="spellEnd"/>
      <w:r w:rsidRPr="00974F2D">
        <w:rPr>
          <w:color w:val="auto"/>
          <w:lang w:val="es-419"/>
        </w:rPr>
        <w:t xml:space="preserve"> Utilizados</w:t>
      </w:r>
    </w:p>
    <w:p w14:paraId="56248972" w14:textId="10FC9303" w:rsidR="00974F2D" w:rsidRDefault="00974F2D" w:rsidP="00974F2D">
      <w:pPr>
        <w:rPr>
          <w:rFonts w:ascii="Times New Roman" w:hAnsi="Times New Roman" w:cs="Times New Roman"/>
          <w:sz w:val="24"/>
          <w:szCs w:val="24"/>
          <w:lang w:val="es-419"/>
        </w:rPr>
      </w:pPr>
      <w:r>
        <w:rPr>
          <w:rFonts w:ascii="Times New Roman" w:hAnsi="Times New Roman" w:cs="Times New Roman"/>
          <w:sz w:val="24"/>
          <w:szCs w:val="24"/>
          <w:lang w:val="es-419"/>
        </w:rPr>
        <w:t>Sistemas Expertos:</w:t>
      </w:r>
    </w:p>
    <w:p w14:paraId="2BF424D1" w14:textId="417AA881" w:rsidR="00974F2D" w:rsidRPr="00974F2D" w:rsidRDefault="00974F2D" w:rsidP="00974F2D">
      <w:pPr>
        <w:pStyle w:val="Prrafodelista"/>
        <w:numPr>
          <w:ilvl w:val="0"/>
          <w:numId w:val="30"/>
        </w:numPr>
        <w:spacing w:after="0" w:line="240" w:lineRule="auto"/>
        <w:rPr>
          <w:rFonts w:ascii="Times New Roman" w:eastAsia="Times New Roman" w:hAnsi="Times New Roman" w:cs="Times New Roman"/>
          <w:kern w:val="0"/>
          <w:sz w:val="24"/>
          <w:szCs w:val="24"/>
          <w:lang w:val="es-419" w:eastAsia="es-419"/>
          <w14:ligatures w14:val="none"/>
        </w:rPr>
      </w:pPr>
      <w:r w:rsidRPr="00974F2D">
        <w:rPr>
          <w:rFonts w:ascii="Times New Roman" w:eastAsia="Times New Roman" w:hAnsi="Times New Roman" w:cs="Times New Roman"/>
          <w:kern w:val="0"/>
          <w:sz w:val="24"/>
          <w:szCs w:val="24"/>
          <w:lang w:val="es-419" w:eastAsia="es-419"/>
          <w14:ligatures w14:val="none"/>
        </w:rPr>
        <w:t xml:space="preserve">"Me ayudas con mi proyecto formativo de IA, donde quiero hacer un sistema experto bajo el siguiente título: Sistema de Asistencia Médica Inteligente para Diagnóstico y Recomendaciones de Tratamiento, con relación a la oncología, </w:t>
      </w:r>
      <w:r w:rsidRPr="00974F2D">
        <w:rPr>
          <w:rFonts w:ascii="Times New Roman" w:eastAsia="Times New Roman" w:hAnsi="Times New Roman" w:cs="Times New Roman"/>
          <w:kern w:val="0"/>
          <w:sz w:val="24"/>
          <w:szCs w:val="24"/>
          <w:lang w:val="es-419" w:eastAsia="es-419"/>
          <w14:ligatures w14:val="none"/>
        </w:rPr>
        <w:lastRenderedPageBreak/>
        <w:t xml:space="preserve">donde se pretende diagnosticar el tratamiento adecuado </w:t>
      </w:r>
      <w:proofErr w:type="gramStart"/>
      <w:r w:rsidRPr="00974F2D">
        <w:rPr>
          <w:rFonts w:ascii="Times New Roman" w:eastAsia="Times New Roman" w:hAnsi="Times New Roman" w:cs="Times New Roman"/>
          <w:kern w:val="0"/>
          <w:sz w:val="24"/>
          <w:szCs w:val="24"/>
          <w:lang w:val="es-419" w:eastAsia="es-419"/>
          <w14:ligatures w14:val="none"/>
        </w:rPr>
        <w:t>de acuerdo al</w:t>
      </w:r>
      <w:proofErr w:type="gramEnd"/>
      <w:r w:rsidRPr="00974F2D">
        <w:rPr>
          <w:rFonts w:ascii="Times New Roman" w:eastAsia="Times New Roman" w:hAnsi="Times New Roman" w:cs="Times New Roman"/>
          <w:kern w:val="0"/>
          <w:sz w:val="24"/>
          <w:szCs w:val="24"/>
          <w:lang w:val="es-419" w:eastAsia="es-419"/>
          <w14:ligatures w14:val="none"/>
        </w:rPr>
        <w:t xml:space="preserve"> grado de cáncer que tenga." </w:t>
      </w:r>
    </w:p>
    <w:p w14:paraId="503538A5" w14:textId="3D4E2D1C" w:rsidR="00974F2D" w:rsidRPr="00974F2D" w:rsidRDefault="00974F2D" w:rsidP="00974F2D">
      <w:pPr>
        <w:pStyle w:val="Prrafodelista"/>
        <w:numPr>
          <w:ilvl w:val="0"/>
          <w:numId w:val="30"/>
        </w:numPr>
        <w:spacing w:after="0" w:line="240" w:lineRule="auto"/>
        <w:rPr>
          <w:rFonts w:ascii="Times New Roman" w:eastAsia="Times New Roman" w:hAnsi="Times New Roman" w:cs="Times New Roman"/>
          <w:kern w:val="0"/>
          <w:sz w:val="24"/>
          <w:szCs w:val="24"/>
          <w:lang w:val="es-419" w:eastAsia="es-419"/>
          <w14:ligatures w14:val="none"/>
        </w:rPr>
      </w:pPr>
      <w:r w:rsidRPr="00974F2D">
        <w:rPr>
          <w:rFonts w:ascii="Times New Roman" w:eastAsia="Times New Roman" w:hAnsi="Times New Roman" w:cs="Times New Roman"/>
          <w:kern w:val="0"/>
          <w:sz w:val="24"/>
          <w:szCs w:val="24"/>
          <w:lang w:val="es-419" w:eastAsia="es-419"/>
          <w14:ligatures w14:val="none"/>
        </w:rPr>
        <w:t xml:space="preserve">"Ahora me ayudas con el código, </w:t>
      </w:r>
      <w:proofErr w:type="gramStart"/>
      <w:r w:rsidRPr="00974F2D">
        <w:rPr>
          <w:rFonts w:ascii="Times New Roman" w:eastAsia="Times New Roman" w:hAnsi="Times New Roman" w:cs="Times New Roman"/>
          <w:kern w:val="0"/>
          <w:sz w:val="24"/>
          <w:szCs w:val="24"/>
          <w:lang w:val="es-419" w:eastAsia="es-419"/>
          <w14:ligatures w14:val="none"/>
        </w:rPr>
        <w:t>de acuerdo a</w:t>
      </w:r>
      <w:proofErr w:type="gramEnd"/>
      <w:r w:rsidRPr="00974F2D">
        <w:rPr>
          <w:rFonts w:ascii="Times New Roman" w:eastAsia="Times New Roman" w:hAnsi="Times New Roman" w:cs="Times New Roman"/>
          <w:kern w:val="0"/>
          <w:sz w:val="24"/>
          <w:szCs w:val="24"/>
          <w:lang w:val="es-419" w:eastAsia="es-419"/>
          <w14:ligatures w14:val="none"/>
        </w:rPr>
        <w:t xml:space="preserve"> la sugerencia" </w:t>
      </w:r>
    </w:p>
    <w:p w14:paraId="24CB002A" w14:textId="7D5D3CB5" w:rsidR="00974F2D" w:rsidRPr="00974F2D" w:rsidRDefault="00974F2D" w:rsidP="00974F2D">
      <w:pPr>
        <w:pStyle w:val="Prrafodelista"/>
        <w:numPr>
          <w:ilvl w:val="0"/>
          <w:numId w:val="30"/>
        </w:numPr>
        <w:spacing w:after="0" w:line="240" w:lineRule="auto"/>
        <w:rPr>
          <w:rFonts w:ascii="Times New Roman" w:eastAsia="Times New Roman" w:hAnsi="Times New Roman" w:cs="Times New Roman"/>
          <w:kern w:val="0"/>
          <w:sz w:val="24"/>
          <w:szCs w:val="24"/>
          <w:lang w:val="es-419" w:eastAsia="es-419"/>
          <w14:ligatures w14:val="none"/>
        </w:rPr>
      </w:pPr>
      <w:r w:rsidRPr="00974F2D">
        <w:rPr>
          <w:rFonts w:ascii="Times New Roman" w:eastAsia="Times New Roman" w:hAnsi="Times New Roman" w:cs="Times New Roman"/>
          <w:kern w:val="0"/>
          <w:sz w:val="24"/>
          <w:szCs w:val="24"/>
          <w:lang w:val="es-419" w:eastAsia="es-419"/>
          <w14:ligatures w14:val="none"/>
        </w:rPr>
        <w:t xml:space="preserve">"Ahora me ayudas generando una interfaz gráfica para poder introducir datos </w:t>
      </w:r>
      <w:proofErr w:type="gramStart"/>
      <w:r w:rsidRPr="00974F2D">
        <w:rPr>
          <w:rFonts w:ascii="Times New Roman" w:eastAsia="Times New Roman" w:hAnsi="Times New Roman" w:cs="Times New Roman"/>
          <w:kern w:val="0"/>
          <w:sz w:val="24"/>
          <w:szCs w:val="24"/>
          <w:lang w:val="es-419" w:eastAsia="es-419"/>
          <w14:ligatures w14:val="none"/>
        </w:rPr>
        <w:t>e</w:t>
      </w:r>
      <w:proofErr w:type="gramEnd"/>
      <w:r w:rsidRPr="00974F2D">
        <w:rPr>
          <w:rFonts w:ascii="Times New Roman" w:eastAsia="Times New Roman" w:hAnsi="Times New Roman" w:cs="Times New Roman"/>
          <w:kern w:val="0"/>
          <w:sz w:val="24"/>
          <w:szCs w:val="24"/>
          <w:lang w:val="es-419" w:eastAsia="es-419"/>
          <w14:ligatures w14:val="none"/>
        </w:rPr>
        <w:t xml:space="preserve"> almacenarlos y poder interactuar de mejor manera" </w:t>
      </w:r>
    </w:p>
    <w:p w14:paraId="1AD20627" w14:textId="7B642C33" w:rsidR="00974F2D" w:rsidRPr="00974F2D" w:rsidRDefault="00974F2D" w:rsidP="00974F2D">
      <w:pPr>
        <w:pStyle w:val="Prrafodelista"/>
        <w:numPr>
          <w:ilvl w:val="0"/>
          <w:numId w:val="30"/>
        </w:numPr>
        <w:spacing w:after="0" w:line="240" w:lineRule="auto"/>
        <w:rPr>
          <w:rFonts w:ascii="Times New Roman" w:eastAsia="Times New Roman" w:hAnsi="Times New Roman" w:cs="Times New Roman"/>
          <w:kern w:val="0"/>
          <w:sz w:val="24"/>
          <w:szCs w:val="24"/>
          <w:lang w:val="es-419" w:eastAsia="es-419"/>
          <w14:ligatures w14:val="none"/>
        </w:rPr>
      </w:pPr>
      <w:r w:rsidRPr="00974F2D">
        <w:rPr>
          <w:rFonts w:ascii="Times New Roman" w:eastAsia="Times New Roman" w:hAnsi="Times New Roman" w:cs="Times New Roman"/>
          <w:kern w:val="0"/>
          <w:sz w:val="24"/>
          <w:szCs w:val="24"/>
          <w:lang w:val="es-419" w:eastAsia="es-419"/>
          <w14:ligatures w14:val="none"/>
        </w:rPr>
        <w:t xml:space="preserve">"Me ayudas aumentando parámetros de entrada para tener un mejor diagnóstico de tratamiento y mejorar la interfaz" </w:t>
      </w:r>
    </w:p>
    <w:p w14:paraId="0642D72B" w14:textId="5029FB01" w:rsidR="00974F2D" w:rsidRPr="00974F2D" w:rsidRDefault="00974F2D" w:rsidP="00974F2D">
      <w:pPr>
        <w:pStyle w:val="Prrafodelista"/>
        <w:numPr>
          <w:ilvl w:val="0"/>
          <w:numId w:val="30"/>
        </w:numPr>
        <w:spacing w:after="0" w:line="240" w:lineRule="auto"/>
        <w:rPr>
          <w:rFonts w:ascii="Times New Roman" w:eastAsia="Times New Roman" w:hAnsi="Times New Roman" w:cs="Times New Roman"/>
          <w:kern w:val="0"/>
          <w:sz w:val="24"/>
          <w:szCs w:val="24"/>
          <w:lang w:val="es-419" w:eastAsia="es-419"/>
          <w14:ligatures w14:val="none"/>
        </w:rPr>
      </w:pPr>
      <w:r w:rsidRPr="00974F2D">
        <w:rPr>
          <w:rFonts w:ascii="Times New Roman" w:eastAsia="Times New Roman" w:hAnsi="Times New Roman" w:cs="Times New Roman"/>
          <w:kern w:val="0"/>
          <w:sz w:val="24"/>
          <w:szCs w:val="24"/>
          <w:lang w:val="es-419" w:eastAsia="es-419"/>
          <w14:ligatures w14:val="none"/>
        </w:rPr>
        <w:t xml:space="preserve">"Revisas mi código, para ver si está bien, ya que sigue saliendo error" </w:t>
      </w:r>
    </w:p>
    <w:p w14:paraId="6F451FA3" w14:textId="56BC8D69" w:rsidR="00974F2D" w:rsidRPr="00974F2D" w:rsidRDefault="00974F2D" w:rsidP="00974F2D">
      <w:pPr>
        <w:pStyle w:val="Prrafodelista"/>
        <w:numPr>
          <w:ilvl w:val="0"/>
          <w:numId w:val="30"/>
        </w:numPr>
        <w:rPr>
          <w:rFonts w:ascii="Times New Roman" w:hAnsi="Times New Roman" w:cs="Times New Roman"/>
          <w:sz w:val="24"/>
          <w:szCs w:val="24"/>
          <w:lang w:val="es-419"/>
        </w:rPr>
      </w:pPr>
      <w:r w:rsidRPr="00974F2D">
        <w:rPr>
          <w:rFonts w:ascii="Times New Roman" w:eastAsia="Times New Roman" w:hAnsi="Times New Roman" w:cs="Times New Roman"/>
          <w:kern w:val="0"/>
          <w:sz w:val="24"/>
          <w:szCs w:val="24"/>
          <w:lang w:val="es-419" w:eastAsia="es-419"/>
          <w14:ligatures w14:val="none"/>
        </w:rPr>
        <w:t>"Me lo modificas en el código y me muestras todo modificado"</w:t>
      </w:r>
    </w:p>
    <w:p w14:paraId="3ED7C7DE" w14:textId="215690C5" w:rsidR="00974F2D" w:rsidRDefault="00974F2D" w:rsidP="00974F2D">
      <w:pPr>
        <w:rPr>
          <w:rFonts w:ascii="Times New Roman" w:hAnsi="Times New Roman" w:cs="Times New Roman"/>
          <w:sz w:val="24"/>
          <w:szCs w:val="24"/>
          <w:lang w:val="es-419"/>
        </w:rPr>
      </w:pPr>
      <w:r>
        <w:rPr>
          <w:rFonts w:ascii="Times New Roman" w:hAnsi="Times New Roman" w:cs="Times New Roman"/>
          <w:sz w:val="24"/>
          <w:szCs w:val="24"/>
          <w:lang w:val="es-419"/>
        </w:rPr>
        <w:t xml:space="preserve">Redes de </w:t>
      </w:r>
      <w:proofErr w:type="spellStart"/>
      <w:r>
        <w:rPr>
          <w:rFonts w:ascii="Times New Roman" w:hAnsi="Times New Roman" w:cs="Times New Roman"/>
          <w:sz w:val="24"/>
          <w:szCs w:val="24"/>
          <w:lang w:val="es-419"/>
        </w:rPr>
        <w:t>Hopfiel</w:t>
      </w:r>
      <w:proofErr w:type="spellEnd"/>
      <w:r>
        <w:rPr>
          <w:rFonts w:ascii="Times New Roman" w:hAnsi="Times New Roman" w:cs="Times New Roman"/>
          <w:sz w:val="24"/>
          <w:szCs w:val="24"/>
          <w:lang w:val="es-419"/>
        </w:rPr>
        <w:t>:</w:t>
      </w:r>
    </w:p>
    <w:p w14:paraId="3BCC4A8A" w14:textId="5A1F9EED" w:rsidR="00974F2D" w:rsidRPr="00974F2D" w:rsidRDefault="00974F2D" w:rsidP="00974F2D">
      <w:pPr>
        <w:pStyle w:val="Prrafodelista"/>
        <w:numPr>
          <w:ilvl w:val="0"/>
          <w:numId w:val="30"/>
        </w:numPr>
        <w:rPr>
          <w:rFonts w:ascii="Times New Roman" w:hAnsi="Times New Roman" w:cs="Times New Roman"/>
          <w:sz w:val="24"/>
          <w:szCs w:val="24"/>
          <w:lang w:val="es-419"/>
        </w:rPr>
      </w:pPr>
      <w:proofErr w:type="spellStart"/>
      <w:r w:rsidRPr="00974F2D">
        <w:rPr>
          <w:rFonts w:ascii="Times New Roman" w:hAnsi="Times New Roman" w:cs="Times New Roman"/>
          <w:sz w:val="24"/>
          <w:szCs w:val="24"/>
          <w:lang w:val="es-419"/>
        </w:rPr>
        <w:t>Prompt</w:t>
      </w:r>
      <w:proofErr w:type="spellEnd"/>
      <w:r w:rsidRPr="00974F2D">
        <w:rPr>
          <w:rFonts w:ascii="Times New Roman" w:hAnsi="Times New Roman" w:cs="Times New Roman"/>
          <w:sz w:val="24"/>
          <w:szCs w:val="24"/>
          <w:lang w:val="es-419"/>
        </w:rPr>
        <w:t xml:space="preserve"> inicial para crear el sistema básico: "me ayuda con un sistema inteligente donde use redes de </w:t>
      </w:r>
      <w:proofErr w:type="spellStart"/>
      <w:r w:rsidRPr="00974F2D">
        <w:rPr>
          <w:rFonts w:ascii="Times New Roman" w:hAnsi="Times New Roman" w:cs="Times New Roman"/>
          <w:sz w:val="24"/>
          <w:szCs w:val="24"/>
          <w:lang w:val="es-419"/>
        </w:rPr>
        <w:t>hopfield</w:t>
      </w:r>
      <w:proofErr w:type="spellEnd"/>
      <w:r w:rsidRPr="00974F2D">
        <w:rPr>
          <w:rFonts w:ascii="Times New Roman" w:hAnsi="Times New Roman" w:cs="Times New Roman"/>
          <w:sz w:val="24"/>
          <w:szCs w:val="24"/>
          <w:lang w:val="es-419"/>
        </w:rPr>
        <w:t xml:space="preserve"> para ´poder reconocer </w:t>
      </w:r>
      <w:proofErr w:type="spellStart"/>
      <w:r w:rsidRPr="00974F2D">
        <w:rPr>
          <w:rFonts w:ascii="Times New Roman" w:hAnsi="Times New Roman" w:cs="Times New Roman"/>
          <w:sz w:val="24"/>
          <w:szCs w:val="24"/>
          <w:lang w:val="es-419"/>
        </w:rPr>
        <w:t>imagenes</w:t>
      </w:r>
      <w:proofErr w:type="spellEnd"/>
      <w:r w:rsidRPr="00974F2D">
        <w:rPr>
          <w:rFonts w:ascii="Times New Roman" w:hAnsi="Times New Roman" w:cs="Times New Roman"/>
          <w:sz w:val="24"/>
          <w:szCs w:val="24"/>
          <w:lang w:val="es-419"/>
        </w:rPr>
        <w:t xml:space="preserve">, esto que se </w:t>
      </w:r>
      <w:proofErr w:type="spellStart"/>
      <w:r w:rsidRPr="00974F2D">
        <w:rPr>
          <w:rFonts w:ascii="Times New Roman" w:hAnsi="Times New Roman" w:cs="Times New Roman"/>
          <w:sz w:val="24"/>
          <w:szCs w:val="24"/>
          <w:lang w:val="es-419"/>
        </w:rPr>
        <w:t>acompleto</w:t>
      </w:r>
      <w:proofErr w:type="spellEnd"/>
      <w:r w:rsidRPr="00974F2D">
        <w:rPr>
          <w:rFonts w:ascii="Times New Roman" w:hAnsi="Times New Roman" w:cs="Times New Roman"/>
          <w:sz w:val="24"/>
          <w:szCs w:val="24"/>
          <w:lang w:val="es-419"/>
        </w:rPr>
        <w:t xml:space="preserve"> y que me permita tener una interfaz </w:t>
      </w:r>
      <w:proofErr w:type="spellStart"/>
      <w:r w:rsidRPr="00974F2D">
        <w:rPr>
          <w:rFonts w:ascii="Times New Roman" w:hAnsi="Times New Roman" w:cs="Times New Roman"/>
          <w:sz w:val="24"/>
          <w:szCs w:val="24"/>
          <w:lang w:val="es-419"/>
        </w:rPr>
        <w:t>grafica</w:t>
      </w:r>
      <w:proofErr w:type="spellEnd"/>
      <w:r w:rsidRPr="00974F2D">
        <w:rPr>
          <w:rFonts w:ascii="Times New Roman" w:hAnsi="Times New Roman" w:cs="Times New Roman"/>
          <w:sz w:val="24"/>
          <w:szCs w:val="24"/>
          <w:lang w:val="es-419"/>
        </w:rPr>
        <w:t xml:space="preserve">" </w:t>
      </w:r>
    </w:p>
    <w:p w14:paraId="27545B4A" w14:textId="142DF4BA" w:rsidR="00974F2D" w:rsidRPr="00974F2D" w:rsidRDefault="00974F2D" w:rsidP="00974F2D">
      <w:pPr>
        <w:pStyle w:val="Prrafodelista"/>
        <w:numPr>
          <w:ilvl w:val="0"/>
          <w:numId w:val="30"/>
        </w:numPr>
        <w:rPr>
          <w:rFonts w:ascii="Times New Roman" w:hAnsi="Times New Roman" w:cs="Times New Roman"/>
          <w:sz w:val="24"/>
          <w:szCs w:val="24"/>
          <w:lang w:val="en-US"/>
        </w:rPr>
      </w:pPr>
      <w:r w:rsidRPr="00974F2D">
        <w:rPr>
          <w:rFonts w:ascii="Times New Roman" w:hAnsi="Times New Roman" w:cs="Times New Roman"/>
          <w:sz w:val="24"/>
          <w:szCs w:val="24"/>
          <w:lang w:val="en-US"/>
        </w:rPr>
        <w:t xml:space="preserve">Prompt para resolver </w:t>
      </w:r>
      <w:proofErr w:type="spellStart"/>
      <w:r w:rsidRPr="00974F2D">
        <w:rPr>
          <w:rFonts w:ascii="Times New Roman" w:hAnsi="Times New Roman" w:cs="Times New Roman"/>
          <w:sz w:val="24"/>
          <w:szCs w:val="24"/>
          <w:lang w:val="en-US"/>
        </w:rPr>
        <w:t>el</w:t>
      </w:r>
      <w:proofErr w:type="spellEnd"/>
      <w:r w:rsidRPr="00974F2D">
        <w:rPr>
          <w:rFonts w:ascii="Times New Roman" w:hAnsi="Times New Roman" w:cs="Times New Roman"/>
          <w:sz w:val="24"/>
          <w:szCs w:val="24"/>
          <w:lang w:val="en-US"/>
        </w:rPr>
        <w:t xml:space="preserve"> error de matplotlib: "me sale </w:t>
      </w:r>
      <w:proofErr w:type="spellStart"/>
      <w:r w:rsidRPr="00974F2D">
        <w:rPr>
          <w:rFonts w:ascii="Times New Roman" w:hAnsi="Times New Roman" w:cs="Times New Roman"/>
          <w:sz w:val="24"/>
          <w:szCs w:val="24"/>
          <w:lang w:val="en-US"/>
        </w:rPr>
        <w:t>este</w:t>
      </w:r>
      <w:proofErr w:type="spellEnd"/>
      <w:r w:rsidRPr="00974F2D">
        <w:rPr>
          <w:rFonts w:ascii="Times New Roman" w:hAnsi="Times New Roman" w:cs="Times New Roman"/>
          <w:sz w:val="24"/>
          <w:szCs w:val="24"/>
          <w:lang w:val="en-US"/>
        </w:rPr>
        <w:t xml:space="preserve"> error: Traceback (most recent call last): File "c:\Users\Isra Iss\Desktop\</w:t>
      </w:r>
      <w:proofErr w:type="spellStart"/>
      <w:r w:rsidRPr="00974F2D">
        <w:rPr>
          <w:rFonts w:ascii="Times New Roman" w:hAnsi="Times New Roman" w:cs="Times New Roman"/>
          <w:sz w:val="24"/>
          <w:szCs w:val="24"/>
          <w:lang w:val="en-US"/>
        </w:rPr>
        <w:t>Inteligencia</w:t>
      </w:r>
      <w:proofErr w:type="spellEnd"/>
      <w:r w:rsidRPr="00974F2D">
        <w:rPr>
          <w:rFonts w:ascii="Times New Roman" w:hAnsi="Times New Roman" w:cs="Times New Roman"/>
          <w:sz w:val="24"/>
          <w:szCs w:val="24"/>
          <w:lang w:val="en-US"/>
        </w:rPr>
        <w:t xml:space="preserve"> Artificial\Proyecto\sistemaInt.py", line 2, in &lt;module&gt; import </w:t>
      </w:r>
      <w:proofErr w:type="spellStart"/>
      <w:proofErr w:type="gramStart"/>
      <w:r w:rsidRPr="00974F2D">
        <w:rPr>
          <w:rFonts w:ascii="Times New Roman" w:hAnsi="Times New Roman" w:cs="Times New Roman"/>
          <w:sz w:val="24"/>
          <w:szCs w:val="24"/>
          <w:lang w:val="en-US"/>
        </w:rPr>
        <w:t>matplotlib.pyplot</w:t>
      </w:r>
      <w:proofErr w:type="spellEnd"/>
      <w:proofErr w:type="gramEnd"/>
      <w:r w:rsidRPr="00974F2D">
        <w:rPr>
          <w:rFonts w:ascii="Times New Roman" w:hAnsi="Times New Roman" w:cs="Times New Roman"/>
          <w:sz w:val="24"/>
          <w:szCs w:val="24"/>
          <w:lang w:val="en-US"/>
        </w:rPr>
        <w:t xml:space="preserve"> as </w:t>
      </w:r>
      <w:proofErr w:type="spellStart"/>
      <w:r w:rsidRPr="00974F2D">
        <w:rPr>
          <w:rFonts w:ascii="Times New Roman" w:hAnsi="Times New Roman" w:cs="Times New Roman"/>
          <w:sz w:val="24"/>
          <w:szCs w:val="24"/>
          <w:lang w:val="en-US"/>
        </w:rPr>
        <w:t>plt</w:t>
      </w:r>
      <w:proofErr w:type="spellEnd"/>
      <w:r w:rsidRPr="00974F2D">
        <w:rPr>
          <w:rFonts w:ascii="Times New Roman" w:hAnsi="Times New Roman" w:cs="Times New Roman"/>
          <w:sz w:val="24"/>
          <w:szCs w:val="24"/>
          <w:lang w:val="en-US"/>
        </w:rPr>
        <w:t xml:space="preserve"> </w:t>
      </w:r>
      <w:proofErr w:type="spellStart"/>
      <w:r w:rsidRPr="00974F2D">
        <w:rPr>
          <w:rFonts w:ascii="Times New Roman" w:hAnsi="Times New Roman" w:cs="Times New Roman"/>
          <w:sz w:val="24"/>
          <w:szCs w:val="24"/>
          <w:lang w:val="en-US"/>
        </w:rPr>
        <w:t>ModuleNotFoundError</w:t>
      </w:r>
      <w:proofErr w:type="spellEnd"/>
      <w:r w:rsidRPr="00974F2D">
        <w:rPr>
          <w:rFonts w:ascii="Times New Roman" w:hAnsi="Times New Roman" w:cs="Times New Roman"/>
          <w:sz w:val="24"/>
          <w:szCs w:val="24"/>
          <w:lang w:val="en-US"/>
        </w:rPr>
        <w:t xml:space="preserve">: No module named 'matplotlib'" </w:t>
      </w:r>
    </w:p>
    <w:p w14:paraId="6A3EE079" w14:textId="2D425E3C" w:rsidR="00974F2D" w:rsidRPr="00974F2D" w:rsidRDefault="00974F2D" w:rsidP="00974F2D">
      <w:pPr>
        <w:pStyle w:val="Prrafodelista"/>
        <w:numPr>
          <w:ilvl w:val="0"/>
          <w:numId w:val="30"/>
        </w:numPr>
        <w:rPr>
          <w:rFonts w:ascii="Times New Roman" w:hAnsi="Times New Roman" w:cs="Times New Roman"/>
          <w:sz w:val="24"/>
          <w:szCs w:val="24"/>
          <w:lang w:val="es-419"/>
        </w:rPr>
      </w:pPr>
      <w:proofErr w:type="spellStart"/>
      <w:r w:rsidRPr="00974F2D">
        <w:rPr>
          <w:rFonts w:ascii="Times New Roman" w:hAnsi="Times New Roman" w:cs="Times New Roman"/>
          <w:sz w:val="24"/>
          <w:szCs w:val="24"/>
          <w:lang w:val="es-419"/>
        </w:rPr>
        <w:t>Prompt</w:t>
      </w:r>
      <w:proofErr w:type="spellEnd"/>
      <w:r w:rsidRPr="00974F2D">
        <w:rPr>
          <w:rFonts w:ascii="Times New Roman" w:hAnsi="Times New Roman" w:cs="Times New Roman"/>
          <w:sz w:val="24"/>
          <w:szCs w:val="24"/>
          <w:lang w:val="es-419"/>
        </w:rPr>
        <w:t xml:space="preserve"> para mejorar el proyecto: "como </w:t>
      </w:r>
      <w:proofErr w:type="spellStart"/>
      <w:r w:rsidRPr="00974F2D">
        <w:rPr>
          <w:rFonts w:ascii="Times New Roman" w:hAnsi="Times New Roman" w:cs="Times New Roman"/>
          <w:sz w:val="24"/>
          <w:szCs w:val="24"/>
          <w:lang w:val="es-419"/>
        </w:rPr>
        <w:t>podriamos</w:t>
      </w:r>
      <w:proofErr w:type="spellEnd"/>
      <w:r w:rsidRPr="00974F2D">
        <w:rPr>
          <w:rFonts w:ascii="Times New Roman" w:hAnsi="Times New Roman" w:cs="Times New Roman"/>
          <w:sz w:val="24"/>
          <w:szCs w:val="24"/>
          <w:lang w:val="es-419"/>
        </w:rPr>
        <w:t xml:space="preserve"> mejorar este proyecto" </w:t>
      </w:r>
    </w:p>
    <w:p w14:paraId="093683D0" w14:textId="18398994" w:rsidR="00974F2D" w:rsidRPr="00974F2D" w:rsidRDefault="00974F2D" w:rsidP="00974F2D">
      <w:pPr>
        <w:pStyle w:val="Prrafodelista"/>
        <w:numPr>
          <w:ilvl w:val="0"/>
          <w:numId w:val="32"/>
        </w:numPr>
        <w:rPr>
          <w:rFonts w:ascii="Times New Roman" w:hAnsi="Times New Roman" w:cs="Times New Roman"/>
          <w:sz w:val="24"/>
          <w:szCs w:val="24"/>
          <w:lang w:val="es-419"/>
        </w:rPr>
      </w:pPr>
      <w:proofErr w:type="spellStart"/>
      <w:r w:rsidRPr="00974F2D">
        <w:rPr>
          <w:rFonts w:ascii="Times New Roman" w:hAnsi="Times New Roman" w:cs="Times New Roman"/>
          <w:sz w:val="24"/>
          <w:szCs w:val="24"/>
          <w:lang w:val="es-419"/>
        </w:rPr>
        <w:t>Prompt</w:t>
      </w:r>
      <w:proofErr w:type="spellEnd"/>
      <w:r w:rsidRPr="00974F2D">
        <w:rPr>
          <w:rFonts w:ascii="Times New Roman" w:hAnsi="Times New Roman" w:cs="Times New Roman"/>
          <w:sz w:val="24"/>
          <w:szCs w:val="24"/>
          <w:lang w:val="es-419"/>
        </w:rPr>
        <w:t xml:space="preserve"> para implementar mejoras específicas: "Algunas mejoras adicionales podrían incluir: </w:t>
      </w:r>
    </w:p>
    <w:p w14:paraId="0B6B6DBA" w14:textId="77777777" w:rsidR="00974F2D" w:rsidRPr="00974F2D" w:rsidRDefault="00974F2D" w:rsidP="00974F2D">
      <w:pPr>
        <w:numPr>
          <w:ilvl w:val="0"/>
          <w:numId w:val="33"/>
        </w:numPr>
        <w:rPr>
          <w:rFonts w:ascii="Times New Roman" w:hAnsi="Times New Roman" w:cs="Times New Roman"/>
          <w:sz w:val="24"/>
          <w:szCs w:val="24"/>
          <w:lang w:val="es-419"/>
        </w:rPr>
      </w:pPr>
      <w:r w:rsidRPr="00974F2D">
        <w:rPr>
          <w:rFonts w:ascii="Times New Roman" w:hAnsi="Times New Roman" w:cs="Times New Roman"/>
          <w:sz w:val="24"/>
          <w:szCs w:val="24"/>
          <w:lang w:val="es-419"/>
        </w:rPr>
        <w:t>Implementar visualización de imágenes en la interfaz gráfica.</w:t>
      </w:r>
    </w:p>
    <w:p w14:paraId="335D1DA9" w14:textId="77777777" w:rsidR="00974F2D" w:rsidRPr="00974F2D" w:rsidRDefault="00974F2D" w:rsidP="00974F2D">
      <w:pPr>
        <w:numPr>
          <w:ilvl w:val="0"/>
          <w:numId w:val="33"/>
        </w:numPr>
        <w:rPr>
          <w:rFonts w:ascii="Times New Roman" w:hAnsi="Times New Roman" w:cs="Times New Roman"/>
          <w:sz w:val="24"/>
          <w:szCs w:val="24"/>
          <w:lang w:val="es-419"/>
        </w:rPr>
      </w:pPr>
      <w:r w:rsidRPr="00974F2D">
        <w:rPr>
          <w:rFonts w:ascii="Times New Roman" w:hAnsi="Times New Roman" w:cs="Times New Roman"/>
          <w:sz w:val="24"/>
          <w:szCs w:val="24"/>
          <w:lang w:val="es-419"/>
        </w:rPr>
        <w:t>Añadir una barra de progreso para operaciones largas.</w:t>
      </w:r>
    </w:p>
    <w:p w14:paraId="1647B2DD" w14:textId="77777777" w:rsidR="00974F2D" w:rsidRPr="00974F2D" w:rsidRDefault="00974F2D" w:rsidP="00974F2D">
      <w:pPr>
        <w:numPr>
          <w:ilvl w:val="0"/>
          <w:numId w:val="33"/>
        </w:numPr>
        <w:rPr>
          <w:rFonts w:ascii="Times New Roman" w:hAnsi="Times New Roman" w:cs="Times New Roman"/>
          <w:sz w:val="24"/>
          <w:szCs w:val="24"/>
          <w:lang w:val="es-419"/>
        </w:rPr>
      </w:pPr>
      <w:r w:rsidRPr="00974F2D">
        <w:rPr>
          <w:rFonts w:ascii="Times New Roman" w:hAnsi="Times New Roman" w:cs="Times New Roman"/>
          <w:sz w:val="24"/>
          <w:szCs w:val="24"/>
          <w:lang w:val="es-419"/>
        </w:rPr>
        <w:t>Implementar más opciones de preprocesamiento de imágenes.</w:t>
      </w:r>
    </w:p>
    <w:p w14:paraId="57A5934A" w14:textId="77777777" w:rsidR="00974F2D" w:rsidRPr="00974F2D" w:rsidRDefault="00974F2D" w:rsidP="00974F2D">
      <w:pPr>
        <w:numPr>
          <w:ilvl w:val="0"/>
          <w:numId w:val="33"/>
        </w:numPr>
        <w:rPr>
          <w:rFonts w:ascii="Times New Roman" w:hAnsi="Times New Roman" w:cs="Times New Roman"/>
          <w:sz w:val="24"/>
          <w:szCs w:val="24"/>
          <w:lang w:val="es-419"/>
        </w:rPr>
      </w:pPr>
      <w:r w:rsidRPr="00974F2D">
        <w:rPr>
          <w:rFonts w:ascii="Times New Roman" w:hAnsi="Times New Roman" w:cs="Times New Roman"/>
          <w:sz w:val="24"/>
          <w:szCs w:val="24"/>
          <w:lang w:val="es-419"/>
        </w:rPr>
        <w:t xml:space="preserve">Añadir gráficos para visualizar la evolución de la energía durante el reconocimiento. me lo mejoras con esto </w:t>
      </w:r>
      <w:proofErr w:type="spellStart"/>
      <w:r w:rsidRPr="00974F2D">
        <w:rPr>
          <w:rFonts w:ascii="Times New Roman" w:hAnsi="Times New Roman" w:cs="Times New Roman"/>
          <w:sz w:val="24"/>
          <w:szCs w:val="24"/>
          <w:lang w:val="es-419"/>
        </w:rPr>
        <w:t>mas</w:t>
      </w:r>
      <w:proofErr w:type="spellEnd"/>
      <w:r w:rsidRPr="00974F2D">
        <w:rPr>
          <w:rFonts w:ascii="Times New Roman" w:hAnsi="Times New Roman" w:cs="Times New Roman"/>
          <w:sz w:val="24"/>
          <w:szCs w:val="24"/>
          <w:lang w:val="es-419"/>
        </w:rPr>
        <w:t>"</w:t>
      </w:r>
    </w:p>
    <w:p w14:paraId="4CA59F1B" w14:textId="77777777" w:rsidR="00974F2D" w:rsidRPr="00BE7349" w:rsidRDefault="00974F2D" w:rsidP="00974F2D">
      <w:pPr>
        <w:rPr>
          <w:rFonts w:ascii="Times New Roman" w:hAnsi="Times New Roman" w:cs="Times New Roman"/>
          <w:sz w:val="24"/>
          <w:szCs w:val="24"/>
          <w:lang w:val="es-419"/>
        </w:rPr>
      </w:pPr>
    </w:p>
    <w:p w14:paraId="35DD2292" w14:textId="77777777" w:rsidR="00BE7349" w:rsidRPr="00BE7349" w:rsidRDefault="00BE7349" w:rsidP="00974F2D">
      <w:pPr>
        <w:pStyle w:val="Ttulo1"/>
        <w:rPr>
          <w:color w:val="auto"/>
          <w:lang w:val="es-419"/>
        </w:rPr>
      </w:pPr>
      <w:r w:rsidRPr="00BE7349">
        <w:rPr>
          <w:color w:val="auto"/>
          <w:lang w:val="es-419"/>
        </w:rPr>
        <w:t>Conclusión</w:t>
      </w:r>
    </w:p>
    <w:p w14:paraId="7F840EBB"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Nuestro Sistema Inteligente Integrado para Asistencia Médica en Oncología y Análisis de Imágenes Médicas representa un paso significativo hacia la medicina de precisión en oncología. Al combinar la potencia de los sistemas expertos con las capacidades avanzadas de reconocimiento de patrones de las redes neuronales, hemos creado una herramienta que tiene el potencial de mejorar significativamente la calidad de la atención oncológica.</w:t>
      </w:r>
    </w:p>
    <w:p w14:paraId="08361805" w14:textId="77777777" w:rsidR="00BE7349" w:rsidRPr="00BE7349" w:rsidRDefault="00BE7349" w:rsidP="00BE7349">
      <w:pPr>
        <w:rPr>
          <w:rFonts w:ascii="Times New Roman" w:hAnsi="Times New Roman" w:cs="Times New Roman"/>
          <w:sz w:val="24"/>
          <w:szCs w:val="24"/>
          <w:lang w:val="es-419"/>
        </w:rPr>
      </w:pPr>
      <w:r w:rsidRPr="00BE7349">
        <w:rPr>
          <w:rFonts w:ascii="Times New Roman" w:hAnsi="Times New Roman" w:cs="Times New Roman"/>
          <w:sz w:val="24"/>
          <w:szCs w:val="24"/>
          <w:lang w:val="es-419"/>
        </w:rPr>
        <w:t>Sin embargo, es importante recordar que este sistema, por muy avanzado que sea, está diseñado para ser un asistente y no un reemplazo del juicio clínico experto. El papel del oncólogo sigue siendo central en la interpretación de los resultados y la toma de decisiones finales sobre el cuidado del paciente.</w:t>
      </w:r>
    </w:p>
    <w:p w14:paraId="75BD9894" w14:textId="6939562F" w:rsidR="00BE7349" w:rsidRDefault="00BE7349" w:rsidP="00F66E13">
      <w:pPr>
        <w:rPr>
          <w:rFonts w:ascii="Times New Roman" w:hAnsi="Times New Roman" w:cs="Times New Roman"/>
          <w:sz w:val="24"/>
          <w:szCs w:val="24"/>
          <w:lang w:val="es-419"/>
        </w:rPr>
      </w:pPr>
      <w:r w:rsidRPr="00BE7349">
        <w:rPr>
          <w:rFonts w:ascii="Times New Roman" w:hAnsi="Times New Roman" w:cs="Times New Roman"/>
          <w:sz w:val="24"/>
          <w:szCs w:val="24"/>
          <w:lang w:val="es-419"/>
        </w:rPr>
        <w:t>A medida que continuamos refinando y expandiendo las capacidades de este sistema, mantenemos la visión de un futuro donde la tecnología y la experiencia humana trabajen en armonía para ofrecer la mejor atención posible a los pacientes oncológicos.</w:t>
      </w:r>
    </w:p>
    <w:p w14:paraId="14C04897" w14:textId="54B3D941" w:rsidR="00931708" w:rsidRPr="00F66E13" w:rsidRDefault="00931708" w:rsidP="00F66E13">
      <w:pPr>
        <w:pStyle w:val="Ttulo1"/>
        <w:jc w:val="both"/>
        <w:rPr>
          <w:rFonts w:ascii="Times New Roman" w:hAnsi="Times New Roman" w:cs="Times New Roman"/>
          <w:color w:val="auto"/>
          <w:sz w:val="36"/>
          <w:szCs w:val="36"/>
          <w:lang w:val="es-419"/>
        </w:rPr>
      </w:pPr>
      <w:r w:rsidRPr="00F66E13">
        <w:rPr>
          <w:rFonts w:ascii="Times New Roman" w:hAnsi="Times New Roman" w:cs="Times New Roman"/>
          <w:color w:val="auto"/>
          <w:sz w:val="36"/>
          <w:szCs w:val="36"/>
          <w:lang w:val="es-419"/>
        </w:rPr>
        <w:lastRenderedPageBreak/>
        <w:t>Referencias</w:t>
      </w:r>
    </w:p>
    <w:p w14:paraId="2FAD8420" w14:textId="77777777" w:rsidR="00931708" w:rsidRPr="00F66E13" w:rsidRDefault="00931708" w:rsidP="00F66E13">
      <w:pPr>
        <w:jc w:val="both"/>
        <w:rPr>
          <w:rFonts w:ascii="Times New Roman" w:hAnsi="Times New Roman" w:cs="Times New Roman"/>
          <w:sz w:val="24"/>
          <w:szCs w:val="24"/>
          <w:lang w:val="en-US"/>
        </w:rPr>
      </w:pPr>
    </w:p>
    <w:p w14:paraId="2EB28D1A" w14:textId="77777777" w:rsidR="00931708" w:rsidRPr="00F66E13" w:rsidRDefault="00931708" w:rsidP="00F66E13">
      <w:pPr>
        <w:jc w:val="both"/>
        <w:rPr>
          <w:rFonts w:ascii="Times New Roman" w:hAnsi="Times New Roman" w:cs="Times New Roman"/>
          <w:sz w:val="24"/>
          <w:szCs w:val="24"/>
          <w:lang w:val="en-US"/>
        </w:rPr>
      </w:pPr>
      <w:r w:rsidRPr="00F66E13">
        <w:rPr>
          <w:rFonts w:ascii="Times New Roman" w:hAnsi="Times New Roman" w:cs="Times New Roman"/>
          <w:sz w:val="24"/>
          <w:szCs w:val="24"/>
          <w:lang w:val="en-US"/>
        </w:rPr>
        <w:t>- Hopfield, J. J. (1982). Neural networks and physical systems with emergent collective computational abilities. Proceedings of the National Academy of Sciences, 79(8), 2554-2558.</w:t>
      </w:r>
    </w:p>
    <w:p w14:paraId="12DBF13F" w14:textId="77777777" w:rsidR="00931708" w:rsidRPr="00F66E13" w:rsidRDefault="00931708" w:rsidP="00F66E13">
      <w:pPr>
        <w:jc w:val="both"/>
        <w:rPr>
          <w:rFonts w:ascii="Times New Roman" w:hAnsi="Times New Roman" w:cs="Times New Roman"/>
          <w:sz w:val="24"/>
          <w:szCs w:val="24"/>
          <w:lang w:val="es-419"/>
        </w:rPr>
      </w:pPr>
      <w:r w:rsidRPr="00F66E13">
        <w:rPr>
          <w:rFonts w:ascii="Times New Roman" w:hAnsi="Times New Roman" w:cs="Times New Roman"/>
          <w:sz w:val="24"/>
          <w:szCs w:val="24"/>
          <w:lang w:val="en-US"/>
        </w:rPr>
        <w:t xml:space="preserve">- Rojas, R. (1996). Neural networks: a systematic introduction. </w:t>
      </w:r>
      <w:r w:rsidRPr="00F66E13">
        <w:rPr>
          <w:rFonts w:ascii="Times New Roman" w:hAnsi="Times New Roman" w:cs="Times New Roman"/>
          <w:sz w:val="24"/>
          <w:szCs w:val="24"/>
          <w:lang w:val="es-419"/>
        </w:rPr>
        <w:t xml:space="preserve">Springer </w:t>
      </w:r>
      <w:proofErr w:type="spellStart"/>
      <w:r w:rsidRPr="00F66E13">
        <w:rPr>
          <w:rFonts w:ascii="Times New Roman" w:hAnsi="Times New Roman" w:cs="Times New Roman"/>
          <w:sz w:val="24"/>
          <w:szCs w:val="24"/>
          <w:lang w:val="es-419"/>
        </w:rPr>
        <w:t>Science</w:t>
      </w:r>
      <w:proofErr w:type="spellEnd"/>
      <w:r w:rsidRPr="00F66E13">
        <w:rPr>
          <w:rFonts w:ascii="Times New Roman" w:hAnsi="Times New Roman" w:cs="Times New Roman"/>
          <w:sz w:val="24"/>
          <w:szCs w:val="24"/>
          <w:lang w:val="es-419"/>
        </w:rPr>
        <w:t xml:space="preserve"> &amp; Business Media.</w:t>
      </w:r>
    </w:p>
    <w:p w14:paraId="45CC1D5F" w14:textId="1AC2A65A" w:rsidR="00450448" w:rsidRPr="00F66E13" w:rsidRDefault="00931708" w:rsidP="00F66E13">
      <w:pPr>
        <w:jc w:val="both"/>
        <w:rPr>
          <w:rFonts w:ascii="Times New Roman" w:hAnsi="Times New Roman" w:cs="Times New Roman"/>
          <w:sz w:val="24"/>
          <w:szCs w:val="24"/>
          <w:lang w:val="en-US"/>
        </w:rPr>
      </w:pPr>
      <w:r w:rsidRPr="00F66E13">
        <w:rPr>
          <w:rFonts w:ascii="Times New Roman" w:hAnsi="Times New Roman" w:cs="Times New Roman"/>
          <w:sz w:val="24"/>
          <w:szCs w:val="24"/>
          <w:lang w:val="en-US"/>
        </w:rPr>
        <w:t>- Python Software Foundation. Python Language Reference, version 3.x. Available at http://www.python.org</w:t>
      </w:r>
    </w:p>
    <w:sectPr w:rsidR="00450448" w:rsidRPr="00F66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A8F"/>
    <w:multiLevelType w:val="multilevel"/>
    <w:tmpl w:val="305490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1B0B"/>
    <w:multiLevelType w:val="multilevel"/>
    <w:tmpl w:val="3B20BB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03115"/>
    <w:multiLevelType w:val="multilevel"/>
    <w:tmpl w:val="84FA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70554"/>
    <w:multiLevelType w:val="multilevel"/>
    <w:tmpl w:val="3C68C1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123C5"/>
    <w:multiLevelType w:val="multilevel"/>
    <w:tmpl w:val="FAE8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572A1"/>
    <w:multiLevelType w:val="multilevel"/>
    <w:tmpl w:val="99AE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40F6C"/>
    <w:multiLevelType w:val="multilevel"/>
    <w:tmpl w:val="C9D6C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D729A"/>
    <w:multiLevelType w:val="multilevel"/>
    <w:tmpl w:val="9E0CD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DE02D9"/>
    <w:multiLevelType w:val="hybridMultilevel"/>
    <w:tmpl w:val="B67C4A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4E64418"/>
    <w:multiLevelType w:val="multilevel"/>
    <w:tmpl w:val="3702A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C09BD"/>
    <w:multiLevelType w:val="multilevel"/>
    <w:tmpl w:val="B0E6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B02F8"/>
    <w:multiLevelType w:val="multilevel"/>
    <w:tmpl w:val="10EA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81B53"/>
    <w:multiLevelType w:val="hybridMultilevel"/>
    <w:tmpl w:val="FEBE53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020658B"/>
    <w:multiLevelType w:val="multilevel"/>
    <w:tmpl w:val="81E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06DCB"/>
    <w:multiLevelType w:val="multilevel"/>
    <w:tmpl w:val="C8748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00DFD"/>
    <w:multiLevelType w:val="multilevel"/>
    <w:tmpl w:val="C9C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DD7B60"/>
    <w:multiLevelType w:val="multilevel"/>
    <w:tmpl w:val="CF26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05A4E"/>
    <w:multiLevelType w:val="multilevel"/>
    <w:tmpl w:val="70A86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0427D"/>
    <w:multiLevelType w:val="multilevel"/>
    <w:tmpl w:val="CB1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A19F7"/>
    <w:multiLevelType w:val="multilevel"/>
    <w:tmpl w:val="9A1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E3F97"/>
    <w:multiLevelType w:val="multilevel"/>
    <w:tmpl w:val="A33A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40CE3"/>
    <w:multiLevelType w:val="multilevel"/>
    <w:tmpl w:val="107CD4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705C29"/>
    <w:multiLevelType w:val="multilevel"/>
    <w:tmpl w:val="92C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B6533"/>
    <w:multiLevelType w:val="multilevel"/>
    <w:tmpl w:val="4838F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8C67EB"/>
    <w:multiLevelType w:val="multilevel"/>
    <w:tmpl w:val="DF0683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C33B1"/>
    <w:multiLevelType w:val="multilevel"/>
    <w:tmpl w:val="9940B9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697C70"/>
    <w:multiLevelType w:val="multilevel"/>
    <w:tmpl w:val="5116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2B0D45"/>
    <w:multiLevelType w:val="multilevel"/>
    <w:tmpl w:val="79FAEC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453BCE"/>
    <w:multiLevelType w:val="multilevel"/>
    <w:tmpl w:val="17404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E41203"/>
    <w:multiLevelType w:val="multilevel"/>
    <w:tmpl w:val="77A093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E93523"/>
    <w:multiLevelType w:val="multilevel"/>
    <w:tmpl w:val="93221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503D75"/>
    <w:multiLevelType w:val="multilevel"/>
    <w:tmpl w:val="E46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A772C7"/>
    <w:multiLevelType w:val="multilevel"/>
    <w:tmpl w:val="112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10F19"/>
    <w:multiLevelType w:val="multilevel"/>
    <w:tmpl w:val="CFB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986062">
    <w:abstractNumId w:val="20"/>
  </w:num>
  <w:num w:numId="2" w16cid:durableId="1433084173">
    <w:abstractNumId w:val="23"/>
  </w:num>
  <w:num w:numId="3" w16cid:durableId="2043742428">
    <w:abstractNumId w:val="11"/>
  </w:num>
  <w:num w:numId="4" w16cid:durableId="904948163">
    <w:abstractNumId w:val="2"/>
  </w:num>
  <w:num w:numId="5" w16cid:durableId="203100594">
    <w:abstractNumId w:val="17"/>
  </w:num>
  <w:num w:numId="6" w16cid:durableId="1478260687">
    <w:abstractNumId w:val="32"/>
  </w:num>
  <w:num w:numId="7" w16cid:durableId="1251350">
    <w:abstractNumId w:val="6"/>
  </w:num>
  <w:num w:numId="8" w16cid:durableId="723068604">
    <w:abstractNumId w:val="13"/>
  </w:num>
  <w:num w:numId="9" w16cid:durableId="2098751593">
    <w:abstractNumId w:val="9"/>
  </w:num>
  <w:num w:numId="10" w16cid:durableId="1679230687">
    <w:abstractNumId w:val="21"/>
  </w:num>
  <w:num w:numId="11" w16cid:durableId="878051423">
    <w:abstractNumId w:val="18"/>
  </w:num>
  <w:num w:numId="12" w16cid:durableId="1508598687">
    <w:abstractNumId w:val="29"/>
  </w:num>
  <w:num w:numId="13" w16cid:durableId="1310595533">
    <w:abstractNumId w:val="5"/>
  </w:num>
  <w:num w:numId="14" w16cid:durableId="796070010">
    <w:abstractNumId w:val="3"/>
  </w:num>
  <w:num w:numId="15" w16cid:durableId="2111077266">
    <w:abstractNumId w:val="22"/>
  </w:num>
  <w:num w:numId="16" w16cid:durableId="2105607226">
    <w:abstractNumId w:val="24"/>
  </w:num>
  <w:num w:numId="17" w16cid:durableId="189682714">
    <w:abstractNumId w:val="19"/>
  </w:num>
  <w:num w:numId="18" w16cid:durableId="1538085864">
    <w:abstractNumId w:val="28"/>
  </w:num>
  <w:num w:numId="19" w16cid:durableId="1007631793">
    <w:abstractNumId w:val="16"/>
  </w:num>
  <w:num w:numId="20" w16cid:durableId="1277323497">
    <w:abstractNumId w:val="30"/>
  </w:num>
  <w:num w:numId="21" w16cid:durableId="305353283">
    <w:abstractNumId w:val="1"/>
  </w:num>
  <w:num w:numId="22" w16cid:durableId="615143621">
    <w:abstractNumId w:val="7"/>
  </w:num>
  <w:num w:numId="23" w16cid:durableId="1394234955">
    <w:abstractNumId w:val="15"/>
  </w:num>
  <w:num w:numId="24" w16cid:durableId="420764704">
    <w:abstractNumId w:val="14"/>
  </w:num>
  <w:num w:numId="25" w16cid:durableId="284167358">
    <w:abstractNumId w:val="31"/>
  </w:num>
  <w:num w:numId="26" w16cid:durableId="348875795">
    <w:abstractNumId w:val="4"/>
  </w:num>
  <w:num w:numId="27" w16cid:durableId="982080153">
    <w:abstractNumId w:val="27"/>
  </w:num>
  <w:num w:numId="28" w16cid:durableId="1169250643">
    <w:abstractNumId w:val="26"/>
  </w:num>
  <w:num w:numId="29" w16cid:durableId="1278222544">
    <w:abstractNumId w:val="0"/>
  </w:num>
  <w:num w:numId="30" w16cid:durableId="1920095269">
    <w:abstractNumId w:val="33"/>
  </w:num>
  <w:num w:numId="31" w16cid:durableId="1997414283">
    <w:abstractNumId w:val="25"/>
  </w:num>
  <w:num w:numId="32" w16cid:durableId="1494566823">
    <w:abstractNumId w:val="10"/>
  </w:num>
  <w:num w:numId="33" w16cid:durableId="1820343784">
    <w:abstractNumId w:val="8"/>
  </w:num>
  <w:num w:numId="34" w16cid:durableId="9152823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29"/>
    <w:rsid w:val="000F56DF"/>
    <w:rsid w:val="001425D3"/>
    <w:rsid w:val="00450448"/>
    <w:rsid w:val="004A2726"/>
    <w:rsid w:val="007F3D77"/>
    <w:rsid w:val="00931708"/>
    <w:rsid w:val="00974F2D"/>
    <w:rsid w:val="009A7E29"/>
    <w:rsid w:val="00B25435"/>
    <w:rsid w:val="00BE7349"/>
    <w:rsid w:val="00C6686C"/>
    <w:rsid w:val="00EA74B1"/>
    <w:rsid w:val="00EE6340"/>
    <w:rsid w:val="00F27C93"/>
    <w:rsid w:val="00F66E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CD06"/>
  <w15:chartTrackingRefBased/>
  <w15:docId w15:val="{6306E1E0-3BAF-464A-B72C-39CDD636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BO"/>
    </w:rPr>
  </w:style>
  <w:style w:type="paragraph" w:styleId="Ttulo1">
    <w:name w:val="heading 1"/>
    <w:basedOn w:val="Normal"/>
    <w:next w:val="Normal"/>
    <w:link w:val="Ttulo1Car"/>
    <w:uiPriority w:val="9"/>
    <w:qFormat/>
    <w:rsid w:val="009A7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A7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7E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7E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7E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7E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7E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7E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7E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E29"/>
    <w:rPr>
      <w:rFonts w:asciiTheme="majorHAnsi" w:eastAsiaTheme="majorEastAsia" w:hAnsiTheme="majorHAnsi" w:cstheme="majorBidi"/>
      <w:color w:val="0F4761" w:themeColor="accent1" w:themeShade="BF"/>
      <w:sz w:val="40"/>
      <w:szCs w:val="40"/>
      <w:lang w:val="es-BO"/>
    </w:rPr>
  </w:style>
  <w:style w:type="character" w:customStyle="1" w:styleId="Ttulo2Car">
    <w:name w:val="Título 2 Car"/>
    <w:basedOn w:val="Fuentedeprrafopredeter"/>
    <w:link w:val="Ttulo2"/>
    <w:uiPriority w:val="9"/>
    <w:rsid w:val="009A7E29"/>
    <w:rPr>
      <w:rFonts w:asciiTheme="majorHAnsi" w:eastAsiaTheme="majorEastAsia" w:hAnsiTheme="majorHAnsi" w:cstheme="majorBidi"/>
      <w:color w:val="0F4761" w:themeColor="accent1" w:themeShade="BF"/>
      <w:sz w:val="32"/>
      <w:szCs w:val="32"/>
      <w:lang w:val="es-BO"/>
    </w:rPr>
  </w:style>
  <w:style w:type="character" w:customStyle="1" w:styleId="Ttulo3Car">
    <w:name w:val="Título 3 Car"/>
    <w:basedOn w:val="Fuentedeprrafopredeter"/>
    <w:link w:val="Ttulo3"/>
    <w:uiPriority w:val="9"/>
    <w:semiHidden/>
    <w:rsid w:val="009A7E29"/>
    <w:rPr>
      <w:rFonts w:eastAsiaTheme="majorEastAsia" w:cstheme="majorBidi"/>
      <w:color w:val="0F4761" w:themeColor="accent1" w:themeShade="BF"/>
      <w:sz w:val="28"/>
      <w:szCs w:val="28"/>
      <w:lang w:val="es-BO"/>
    </w:rPr>
  </w:style>
  <w:style w:type="character" w:customStyle="1" w:styleId="Ttulo4Car">
    <w:name w:val="Título 4 Car"/>
    <w:basedOn w:val="Fuentedeprrafopredeter"/>
    <w:link w:val="Ttulo4"/>
    <w:uiPriority w:val="9"/>
    <w:semiHidden/>
    <w:rsid w:val="009A7E29"/>
    <w:rPr>
      <w:rFonts w:eastAsiaTheme="majorEastAsia" w:cstheme="majorBidi"/>
      <w:i/>
      <w:iCs/>
      <w:color w:val="0F4761" w:themeColor="accent1" w:themeShade="BF"/>
      <w:lang w:val="es-BO"/>
    </w:rPr>
  </w:style>
  <w:style w:type="character" w:customStyle="1" w:styleId="Ttulo5Car">
    <w:name w:val="Título 5 Car"/>
    <w:basedOn w:val="Fuentedeprrafopredeter"/>
    <w:link w:val="Ttulo5"/>
    <w:uiPriority w:val="9"/>
    <w:semiHidden/>
    <w:rsid w:val="009A7E29"/>
    <w:rPr>
      <w:rFonts w:eastAsiaTheme="majorEastAsia" w:cstheme="majorBidi"/>
      <w:color w:val="0F4761" w:themeColor="accent1" w:themeShade="BF"/>
      <w:lang w:val="es-BO"/>
    </w:rPr>
  </w:style>
  <w:style w:type="character" w:customStyle="1" w:styleId="Ttulo6Car">
    <w:name w:val="Título 6 Car"/>
    <w:basedOn w:val="Fuentedeprrafopredeter"/>
    <w:link w:val="Ttulo6"/>
    <w:uiPriority w:val="9"/>
    <w:semiHidden/>
    <w:rsid w:val="009A7E29"/>
    <w:rPr>
      <w:rFonts w:eastAsiaTheme="majorEastAsia" w:cstheme="majorBidi"/>
      <w:i/>
      <w:iCs/>
      <w:color w:val="595959" w:themeColor="text1" w:themeTint="A6"/>
      <w:lang w:val="es-BO"/>
    </w:rPr>
  </w:style>
  <w:style w:type="character" w:customStyle="1" w:styleId="Ttulo7Car">
    <w:name w:val="Título 7 Car"/>
    <w:basedOn w:val="Fuentedeprrafopredeter"/>
    <w:link w:val="Ttulo7"/>
    <w:uiPriority w:val="9"/>
    <w:semiHidden/>
    <w:rsid w:val="009A7E29"/>
    <w:rPr>
      <w:rFonts w:eastAsiaTheme="majorEastAsia" w:cstheme="majorBidi"/>
      <w:color w:val="595959" w:themeColor="text1" w:themeTint="A6"/>
      <w:lang w:val="es-BO"/>
    </w:rPr>
  </w:style>
  <w:style w:type="character" w:customStyle="1" w:styleId="Ttulo8Car">
    <w:name w:val="Título 8 Car"/>
    <w:basedOn w:val="Fuentedeprrafopredeter"/>
    <w:link w:val="Ttulo8"/>
    <w:uiPriority w:val="9"/>
    <w:semiHidden/>
    <w:rsid w:val="009A7E29"/>
    <w:rPr>
      <w:rFonts w:eastAsiaTheme="majorEastAsia" w:cstheme="majorBidi"/>
      <w:i/>
      <w:iCs/>
      <w:color w:val="272727" w:themeColor="text1" w:themeTint="D8"/>
      <w:lang w:val="es-BO"/>
    </w:rPr>
  </w:style>
  <w:style w:type="character" w:customStyle="1" w:styleId="Ttulo9Car">
    <w:name w:val="Título 9 Car"/>
    <w:basedOn w:val="Fuentedeprrafopredeter"/>
    <w:link w:val="Ttulo9"/>
    <w:uiPriority w:val="9"/>
    <w:semiHidden/>
    <w:rsid w:val="009A7E29"/>
    <w:rPr>
      <w:rFonts w:eastAsiaTheme="majorEastAsia" w:cstheme="majorBidi"/>
      <w:color w:val="272727" w:themeColor="text1" w:themeTint="D8"/>
      <w:lang w:val="es-BO"/>
    </w:rPr>
  </w:style>
  <w:style w:type="paragraph" w:styleId="Ttulo">
    <w:name w:val="Title"/>
    <w:basedOn w:val="Normal"/>
    <w:next w:val="Normal"/>
    <w:link w:val="TtuloCar"/>
    <w:uiPriority w:val="10"/>
    <w:qFormat/>
    <w:rsid w:val="009A7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7E29"/>
    <w:rPr>
      <w:rFonts w:asciiTheme="majorHAnsi" w:eastAsiaTheme="majorEastAsia" w:hAnsiTheme="majorHAnsi" w:cstheme="majorBidi"/>
      <w:spacing w:val="-10"/>
      <w:kern w:val="28"/>
      <w:sz w:val="56"/>
      <w:szCs w:val="56"/>
      <w:lang w:val="es-BO"/>
    </w:rPr>
  </w:style>
  <w:style w:type="paragraph" w:styleId="Subttulo">
    <w:name w:val="Subtitle"/>
    <w:basedOn w:val="Normal"/>
    <w:next w:val="Normal"/>
    <w:link w:val="SubttuloCar"/>
    <w:uiPriority w:val="11"/>
    <w:qFormat/>
    <w:rsid w:val="009A7E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7E29"/>
    <w:rPr>
      <w:rFonts w:eastAsiaTheme="majorEastAsia" w:cstheme="majorBidi"/>
      <w:color w:val="595959" w:themeColor="text1" w:themeTint="A6"/>
      <w:spacing w:val="15"/>
      <w:sz w:val="28"/>
      <w:szCs w:val="28"/>
      <w:lang w:val="es-BO"/>
    </w:rPr>
  </w:style>
  <w:style w:type="paragraph" w:styleId="Cita">
    <w:name w:val="Quote"/>
    <w:basedOn w:val="Normal"/>
    <w:next w:val="Normal"/>
    <w:link w:val="CitaCar"/>
    <w:uiPriority w:val="29"/>
    <w:qFormat/>
    <w:rsid w:val="009A7E29"/>
    <w:pPr>
      <w:spacing w:before="160"/>
      <w:jc w:val="center"/>
    </w:pPr>
    <w:rPr>
      <w:i/>
      <w:iCs/>
      <w:color w:val="404040" w:themeColor="text1" w:themeTint="BF"/>
    </w:rPr>
  </w:style>
  <w:style w:type="character" w:customStyle="1" w:styleId="CitaCar">
    <w:name w:val="Cita Car"/>
    <w:basedOn w:val="Fuentedeprrafopredeter"/>
    <w:link w:val="Cita"/>
    <w:uiPriority w:val="29"/>
    <w:rsid w:val="009A7E29"/>
    <w:rPr>
      <w:i/>
      <w:iCs/>
      <w:color w:val="404040" w:themeColor="text1" w:themeTint="BF"/>
      <w:lang w:val="es-BO"/>
    </w:rPr>
  </w:style>
  <w:style w:type="paragraph" w:styleId="Prrafodelista">
    <w:name w:val="List Paragraph"/>
    <w:basedOn w:val="Normal"/>
    <w:uiPriority w:val="34"/>
    <w:qFormat/>
    <w:rsid w:val="009A7E29"/>
    <w:pPr>
      <w:ind w:left="720"/>
      <w:contextualSpacing/>
    </w:pPr>
  </w:style>
  <w:style w:type="character" w:styleId="nfasisintenso">
    <w:name w:val="Intense Emphasis"/>
    <w:basedOn w:val="Fuentedeprrafopredeter"/>
    <w:uiPriority w:val="21"/>
    <w:qFormat/>
    <w:rsid w:val="009A7E29"/>
    <w:rPr>
      <w:i/>
      <w:iCs/>
      <w:color w:val="0F4761" w:themeColor="accent1" w:themeShade="BF"/>
    </w:rPr>
  </w:style>
  <w:style w:type="paragraph" w:styleId="Citadestacada">
    <w:name w:val="Intense Quote"/>
    <w:basedOn w:val="Normal"/>
    <w:next w:val="Normal"/>
    <w:link w:val="CitadestacadaCar"/>
    <w:uiPriority w:val="30"/>
    <w:qFormat/>
    <w:rsid w:val="009A7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7E29"/>
    <w:rPr>
      <w:i/>
      <w:iCs/>
      <w:color w:val="0F4761" w:themeColor="accent1" w:themeShade="BF"/>
      <w:lang w:val="es-BO"/>
    </w:rPr>
  </w:style>
  <w:style w:type="character" w:styleId="Referenciaintensa">
    <w:name w:val="Intense Reference"/>
    <w:basedOn w:val="Fuentedeprrafopredeter"/>
    <w:uiPriority w:val="32"/>
    <w:qFormat/>
    <w:rsid w:val="009A7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89538">
      <w:bodyDiv w:val="1"/>
      <w:marLeft w:val="0"/>
      <w:marRight w:val="0"/>
      <w:marTop w:val="0"/>
      <w:marBottom w:val="0"/>
      <w:divBdr>
        <w:top w:val="none" w:sz="0" w:space="0" w:color="auto"/>
        <w:left w:val="none" w:sz="0" w:space="0" w:color="auto"/>
        <w:bottom w:val="none" w:sz="0" w:space="0" w:color="auto"/>
        <w:right w:val="none" w:sz="0" w:space="0" w:color="auto"/>
      </w:divBdr>
    </w:div>
    <w:div w:id="839582601">
      <w:bodyDiv w:val="1"/>
      <w:marLeft w:val="0"/>
      <w:marRight w:val="0"/>
      <w:marTop w:val="0"/>
      <w:marBottom w:val="0"/>
      <w:divBdr>
        <w:top w:val="none" w:sz="0" w:space="0" w:color="auto"/>
        <w:left w:val="none" w:sz="0" w:space="0" w:color="auto"/>
        <w:bottom w:val="none" w:sz="0" w:space="0" w:color="auto"/>
        <w:right w:val="none" w:sz="0" w:space="0" w:color="auto"/>
      </w:divBdr>
    </w:div>
    <w:div w:id="1162743691">
      <w:bodyDiv w:val="1"/>
      <w:marLeft w:val="0"/>
      <w:marRight w:val="0"/>
      <w:marTop w:val="0"/>
      <w:marBottom w:val="0"/>
      <w:divBdr>
        <w:top w:val="none" w:sz="0" w:space="0" w:color="auto"/>
        <w:left w:val="none" w:sz="0" w:space="0" w:color="auto"/>
        <w:bottom w:val="none" w:sz="0" w:space="0" w:color="auto"/>
        <w:right w:val="none" w:sz="0" w:space="0" w:color="auto"/>
      </w:divBdr>
    </w:div>
    <w:div w:id="1165166245">
      <w:bodyDiv w:val="1"/>
      <w:marLeft w:val="0"/>
      <w:marRight w:val="0"/>
      <w:marTop w:val="0"/>
      <w:marBottom w:val="0"/>
      <w:divBdr>
        <w:top w:val="none" w:sz="0" w:space="0" w:color="auto"/>
        <w:left w:val="none" w:sz="0" w:space="0" w:color="auto"/>
        <w:bottom w:val="none" w:sz="0" w:space="0" w:color="auto"/>
        <w:right w:val="none" w:sz="0" w:space="0" w:color="auto"/>
      </w:divBdr>
    </w:div>
    <w:div w:id="1357652883">
      <w:bodyDiv w:val="1"/>
      <w:marLeft w:val="0"/>
      <w:marRight w:val="0"/>
      <w:marTop w:val="0"/>
      <w:marBottom w:val="0"/>
      <w:divBdr>
        <w:top w:val="none" w:sz="0" w:space="0" w:color="auto"/>
        <w:left w:val="none" w:sz="0" w:space="0" w:color="auto"/>
        <w:bottom w:val="none" w:sz="0" w:space="0" w:color="auto"/>
        <w:right w:val="none" w:sz="0" w:space="0" w:color="auto"/>
      </w:divBdr>
      <w:divsChild>
        <w:div w:id="780535872">
          <w:marLeft w:val="0"/>
          <w:marRight w:val="0"/>
          <w:marTop w:val="0"/>
          <w:marBottom w:val="0"/>
          <w:divBdr>
            <w:top w:val="single" w:sz="2" w:space="0" w:color="auto"/>
            <w:left w:val="single" w:sz="2" w:space="0" w:color="auto"/>
            <w:bottom w:val="single" w:sz="2" w:space="0" w:color="auto"/>
            <w:right w:val="single" w:sz="2" w:space="0" w:color="auto"/>
          </w:divBdr>
          <w:divsChild>
            <w:div w:id="976184171">
              <w:marLeft w:val="0"/>
              <w:marRight w:val="0"/>
              <w:marTop w:val="0"/>
              <w:marBottom w:val="0"/>
              <w:divBdr>
                <w:top w:val="single" w:sz="2" w:space="0" w:color="auto"/>
                <w:left w:val="single" w:sz="2" w:space="0" w:color="auto"/>
                <w:bottom w:val="single" w:sz="2" w:space="0" w:color="auto"/>
                <w:right w:val="single" w:sz="2" w:space="0" w:color="auto"/>
              </w:divBdr>
              <w:divsChild>
                <w:div w:id="1030760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168045">
          <w:marLeft w:val="0"/>
          <w:marRight w:val="0"/>
          <w:marTop w:val="0"/>
          <w:marBottom w:val="0"/>
          <w:divBdr>
            <w:top w:val="single" w:sz="2" w:space="0" w:color="auto"/>
            <w:left w:val="single" w:sz="2" w:space="0" w:color="auto"/>
            <w:bottom w:val="single" w:sz="2" w:space="0" w:color="auto"/>
            <w:right w:val="single" w:sz="2" w:space="0" w:color="auto"/>
          </w:divBdr>
          <w:divsChild>
            <w:div w:id="2139950962">
              <w:marLeft w:val="0"/>
              <w:marRight w:val="0"/>
              <w:marTop w:val="0"/>
              <w:marBottom w:val="0"/>
              <w:divBdr>
                <w:top w:val="single" w:sz="2" w:space="0" w:color="auto"/>
                <w:left w:val="single" w:sz="2" w:space="0" w:color="auto"/>
                <w:bottom w:val="single" w:sz="2" w:space="0" w:color="auto"/>
                <w:right w:val="single" w:sz="2" w:space="0" w:color="auto"/>
              </w:divBdr>
              <w:divsChild>
                <w:div w:id="396517172">
                  <w:marLeft w:val="0"/>
                  <w:marRight w:val="0"/>
                  <w:marTop w:val="0"/>
                  <w:marBottom w:val="0"/>
                  <w:divBdr>
                    <w:top w:val="single" w:sz="2" w:space="0" w:color="auto"/>
                    <w:left w:val="single" w:sz="2" w:space="0" w:color="auto"/>
                    <w:bottom w:val="single" w:sz="2" w:space="0" w:color="auto"/>
                    <w:right w:val="single" w:sz="2" w:space="0" w:color="auto"/>
                  </w:divBdr>
                  <w:divsChild>
                    <w:div w:id="129329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2176029">
      <w:bodyDiv w:val="1"/>
      <w:marLeft w:val="0"/>
      <w:marRight w:val="0"/>
      <w:marTop w:val="0"/>
      <w:marBottom w:val="0"/>
      <w:divBdr>
        <w:top w:val="none" w:sz="0" w:space="0" w:color="auto"/>
        <w:left w:val="none" w:sz="0" w:space="0" w:color="auto"/>
        <w:bottom w:val="none" w:sz="0" w:space="0" w:color="auto"/>
        <w:right w:val="none" w:sz="0" w:space="0" w:color="auto"/>
      </w:divBdr>
    </w:div>
    <w:div w:id="20968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917A8917ADEE4581B61DF7756940C7" ma:contentTypeVersion="11" ma:contentTypeDescription="Crear nuevo documento." ma:contentTypeScope="" ma:versionID="adf693bd4b578155d3f3a528466795f2">
  <xsd:schema xmlns:xsd="http://www.w3.org/2001/XMLSchema" xmlns:xs="http://www.w3.org/2001/XMLSchema" xmlns:p="http://schemas.microsoft.com/office/2006/metadata/properties" xmlns:ns3="0c64450d-d41c-4514-b8cf-f7ac3ca47c54" xmlns:ns4="e4b931c4-a289-4af5-b4bb-48832df20f41" targetNamespace="http://schemas.microsoft.com/office/2006/metadata/properties" ma:root="true" ma:fieldsID="a650501d7fc914a7b19c4ce04ac32487" ns3:_="" ns4:_="">
    <xsd:import namespace="0c64450d-d41c-4514-b8cf-f7ac3ca47c54"/>
    <xsd:import namespace="e4b931c4-a289-4af5-b4bb-48832df20f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4450d-d41c-4514-b8cf-f7ac3ca47c5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931c4-a289-4af5-b4bb-48832df20f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5C87F-2E41-4193-9133-27F4ADDBC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4450d-d41c-4514-b8cf-f7ac3ca47c54"/>
    <ds:schemaRef ds:uri="e4b931c4-a289-4af5-b4bb-48832df20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A7174B-EA52-4A84-94CB-FC7FF53298FC}">
  <ds:schemaRefs>
    <ds:schemaRef ds:uri="http://schemas.openxmlformats.org/officeDocument/2006/bibliography"/>
  </ds:schemaRefs>
</ds:datastoreItem>
</file>

<file path=customXml/itemProps3.xml><?xml version="1.0" encoding="utf-8"?>
<ds:datastoreItem xmlns:ds="http://schemas.openxmlformats.org/officeDocument/2006/customXml" ds:itemID="{9BB24D9C-7900-435C-A1CE-B524D943B1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3FB448-F4EB-4028-A21E-AC5AE49D07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1844</Words>
  <Characters>10146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gonzalo mariaca torrez</dc:creator>
  <cp:keywords/>
  <dc:description/>
  <cp:lastModifiedBy>israel gonzalo mariaca torrez</cp:lastModifiedBy>
  <cp:revision>3</cp:revision>
  <cp:lastPrinted>2024-07-28T23:13:00Z</cp:lastPrinted>
  <dcterms:created xsi:type="dcterms:W3CDTF">2024-07-28T22:27:00Z</dcterms:created>
  <dcterms:modified xsi:type="dcterms:W3CDTF">2024-07-28T23:28:00Z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0x01010046917A8917ADEE4581B61DF7756940C7</vt:lpwstr>
  </property>
</Properties>
</file>