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D2B2" w14:textId="2841F8C7" w:rsidR="008C7A63" w:rsidRDefault="00AE0DF2" w:rsidP="00AE0DF2">
      <w:pPr>
        <w:pStyle w:val="Ttulo"/>
        <w:jc w:val="center"/>
      </w:pPr>
      <w:r w:rsidRPr="00AE0DF2">
        <w:t>Tarea 1: Herramientas de Visualización de Datos</w:t>
      </w:r>
    </w:p>
    <w:p w14:paraId="04A90F41" w14:textId="0E3F8938" w:rsidR="00AE0DF2" w:rsidRDefault="00AE0DF2" w:rsidP="00AE0DF2">
      <w:pPr>
        <w:jc w:val="center"/>
      </w:pPr>
      <w:r>
        <w:t>Trabajo individual</w:t>
      </w:r>
    </w:p>
    <w:p w14:paraId="6158A0B1" w14:textId="31F96A62" w:rsidR="00AE0DF2" w:rsidRDefault="00AE0DF2" w:rsidP="00AE0DF2">
      <w:pPr>
        <w:jc w:val="center"/>
      </w:pPr>
      <w:r>
        <w:t>Aaron Vargas</w:t>
      </w:r>
    </w:p>
    <w:p w14:paraId="7CC4EB2C" w14:textId="11CA9FC7" w:rsidR="00AE0DF2" w:rsidRDefault="00AE0DF2" w:rsidP="00AE0DF2">
      <w:pPr>
        <w:jc w:val="center"/>
      </w:pPr>
      <w:r>
        <w:t>Equipo:</w:t>
      </w:r>
    </w:p>
    <w:p w14:paraId="7C0AC5C2" w14:textId="63E0E7DA" w:rsidR="00AE0DF2" w:rsidRDefault="00AE0DF2" w:rsidP="00AE0DF2">
      <w:pPr>
        <w:jc w:val="center"/>
      </w:pPr>
      <w:r>
        <w:t>Cambio Climático</w:t>
      </w:r>
    </w:p>
    <w:p w14:paraId="10B15EAE" w14:textId="77777777" w:rsidR="00AE0DF2" w:rsidRDefault="00AE0DF2" w:rsidP="00AE0DF2">
      <w:pPr>
        <w:jc w:val="center"/>
      </w:pPr>
    </w:p>
    <w:p w14:paraId="68E27243" w14:textId="52466F26" w:rsidR="00AE0DF2" w:rsidRDefault="00AE0DF2">
      <w:r>
        <w:br w:type="page"/>
      </w:r>
    </w:p>
    <w:sdt>
      <w:sdtPr>
        <w:rPr>
          <w:lang w:val="es-ES"/>
        </w:rPr>
        <w:id w:val="-79761050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A0FDD09" w14:textId="68B6FF1D" w:rsidR="00065587" w:rsidRDefault="00065587">
          <w:pPr>
            <w:pStyle w:val="TtuloTDC"/>
          </w:pPr>
          <w:r>
            <w:rPr>
              <w:lang w:val="es-ES"/>
            </w:rPr>
            <w:t>Contenido</w:t>
          </w:r>
        </w:p>
        <w:p w14:paraId="18B53FB7" w14:textId="4FA94464" w:rsidR="00065587" w:rsidRDefault="00065587">
          <w:pPr>
            <w:pStyle w:val="TDC1"/>
            <w:tabs>
              <w:tab w:val="right" w:leader="dot" w:pos="8828"/>
            </w:tabs>
            <w:rPr>
              <w:noProof/>
            </w:rPr>
          </w:pPr>
          <w:r>
            <w:fldChar w:fldCharType="begin"/>
          </w:r>
          <w:r>
            <w:instrText xml:space="preserve"> TOC \o "1-3" \h \z \u </w:instrText>
          </w:r>
          <w:r>
            <w:fldChar w:fldCharType="separate"/>
          </w:r>
          <w:hyperlink w:anchor="_Toc227551966" w:history="1">
            <w:r w:rsidRPr="00826DBC">
              <w:rPr>
                <w:rStyle w:val="Hipervnculo"/>
                <w:noProof/>
              </w:rPr>
              <w:t>Tema</w:t>
            </w:r>
            <w:r>
              <w:rPr>
                <w:noProof/>
                <w:webHidden/>
              </w:rPr>
              <w:tab/>
            </w:r>
            <w:r>
              <w:rPr>
                <w:noProof/>
                <w:webHidden/>
              </w:rPr>
              <w:fldChar w:fldCharType="begin"/>
            </w:r>
            <w:r>
              <w:rPr>
                <w:noProof/>
                <w:webHidden/>
              </w:rPr>
              <w:instrText xml:space="preserve"> PAGEREF _Toc227551966 \h </w:instrText>
            </w:r>
            <w:r>
              <w:rPr>
                <w:noProof/>
                <w:webHidden/>
              </w:rPr>
            </w:r>
            <w:r>
              <w:rPr>
                <w:noProof/>
                <w:webHidden/>
              </w:rPr>
              <w:fldChar w:fldCharType="separate"/>
            </w:r>
            <w:r>
              <w:rPr>
                <w:noProof/>
                <w:webHidden/>
              </w:rPr>
              <w:t>2</w:t>
            </w:r>
            <w:r>
              <w:rPr>
                <w:noProof/>
                <w:webHidden/>
              </w:rPr>
              <w:fldChar w:fldCharType="end"/>
            </w:r>
          </w:hyperlink>
        </w:p>
        <w:p w14:paraId="7C5A1C5B" w14:textId="55AF5E0D" w:rsidR="00065587" w:rsidRDefault="00065587">
          <w:pPr>
            <w:pStyle w:val="TDC1"/>
            <w:tabs>
              <w:tab w:val="right" w:leader="dot" w:pos="8828"/>
            </w:tabs>
            <w:rPr>
              <w:noProof/>
            </w:rPr>
          </w:pPr>
          <w:hyperlink w:anchor="_Toc227551967" w:history="1">
            <w:r w:rsidRPr="00826DBC">
              <w:rPr>
                <w:rStyle w:val="Hipervnculo"/>
                <w:noProof/>
              </w:rPr>
              <w:t>Hilo central</w:t>
            </w:r>
            <w:r>
              <w:rPr>
                <w:noProof/>
                <w:webHidden/>
              </w:rPr>
              <w:tab/>
            </w:r>
            <w:r>
              <w:rPr>
                <w:noProof/>
                <w:webHidden/>
              </w:rPr>
              <w:fldChar w:fldCharType="begin"/>
            </w:r>
            <w:r>
              <w:rPr>
                <w:noProof/>
                <w:webHidden/>
              </w:rPr>
              <w:instrText xml:space="preserve"> PAGEREF _Toc227551967 \h </w:instrText>
            </w:r>
            <w:r>
              <w:rPr>
                <w:noProof/>
                <w:webHidden/>
              </w:rPr>
            </w:r>
            <w:r>
              <w:rPr>
                <w:noProof/>
                <w:webHidden/>
              </w:rPr>
              <w:fldChar w:fldCharType="separate"/>
            </w:r>
            <w:r>
              <w:rPr>
                <w:noProof/>
                <w:webHidden/>
              </w:rPr>
              <w:t>2</w:t>
            </w:r>
            <w:r>
              <w:rPr>
                <w:noProof/>
                <w:webHidden/>
              </w:rPr>
              <w:fldChar w:fldCharType="end"/>
            </w:r>
          </w:hyperlink>
        </w:p>
        <w:p w14:paraId="27FEC256" w14:textId="02B911CD" w:rsidR="00065587" w:rsidRDefault="00065587">
          <w:pPr>
            <w:pStyle w:val="TDC1"/>
            <w:tabs>
              <w:tab w:val="right" w:leader="dot" w:pos="8828"/>
            </w:tabs>
            <w:rPr>
              <w:noProof/>
            </w:rPr>
          </w:pPr>
          <w:hyperlink w:anchor="_Toc227551968" w:history="1">
            <w:r w:rsidRPr="00826DBC">
              <w:rPr>
                <w:rStyle w:val="Hipervnculo"/>
                <w:noProof/>
              </w:rPr>
              <w:t>Criterios</w:t>
            </w:r>
            <w:r>
              <w:rPr>
                <w:noProof/>
                <w:webHidden/>
              </w:rPr>
              <w:tab/>
            </w:r>
            <w:r>
              <w:rPr>
                <w:noProof/>
                <w:webHidden/>
              </w:rPr>
              <w:fldChar w:fldCharType="begin"/>
            </w:r>
            <w:r>
              <w:rPr>
                <w:noProof/>
                <w:webHidden/>
              </w:rPr>
              <w:instrText xml:space="preserve"> PAGEREF _Toc227551968 \h </w:instrText>
            </w:r>
            <w:r>
              <w:rPr>
                <w:noProof/>
                <w:webHidden/>
              </w:rPr>
            </w:r>
            <w:r>
              <w:rPr>
                <w:noProof/>
                <w:webHidden/>
              </w:rPr>
              <w:fldChar w:fldCharType="separate"/>
            </w:r>
            <w:r>
              <w:rPr>
                <w:noProof/>
                <w:webHidden/>
              </w:rPr>
              <w:t>2</w:t>
            </w:r>
            <w:r>
              <w:rPr>
                <w:noProof/>
                <w:webHidden/>
              </w:rPr>
              <w:fldChar w:fldCharType="end"/>
            </w:r>
          </w:hyperlink>
        </w:p>
        <w:p w14:paraId="7372356E" w14:textId="5CC91593" w:rsidR="00065587" w:rsidRDefault="00065587">
          <w:pPr>
            <w:pStyle w:val="TDC1"/>
            <w:tabs>
              <w:tab w:val="right" w:leader="dot" w:pos="8828"/>
            </w:tabs>
            <w:rPr>
              <w:noProof/>
            </w:rPr>
          </w:pPr>
          <w:hyperlink w:anchor="_Toc227551969" w:history="1">
            <w:r w:rsidRPr="00826DBC">
              <w:rPr>
                <w:rStyle w:val="Hipervnculo"/>
                <w:noProof/>
              </w:rPr>
              <w:t>Datos</w:t>
            </w:r>
            <w:r>
              <w:rPr>
                <w:noProof/>
                <w:webHidden/>
              </w:rPr>
              <w:tab/>
            </w:r>
            <w:r>
              <w:rPr>
                <w:noProof/>
                <w:webHidden/>
              </w:rPr>
              <w:fldChar w:fldCharType="begin"/>
            </w:r>
            <w:r>
              <w:rPr>
                <w:noProof/>
                <w:webHidden/>
              </w:rPr>
              <w:instrText xml:space="preserve"> PAGEREF _Toc227551969 \h </w:instrText>
            </w:r>
            <w:r>
              <w:rPr>
                <w:noProof/>
                <w:webHidden/>
              </w:rPr>
            </w:r>
            <w:r>
              <w:rPr>
                <w:noProof/>
                <w:webHidden/>
              </w:rPr>
              <w:fldChar w:fldCharType="separate"/>
            </w:r>
            <w:r>
              <w:rPr>
                <w:noProof/>
                <w:webHidden/>
              </w:rPr>
              <w:t>2</w:t>
            </w:r>
            <w:r>
              <w:rPr>
                <w:noProof/>
                <w:webHidden/>
              </w:rPr>
              <w:fldChar w:fldCharType="end"/>
            </w:r>
          </w:hyperlink>
        </w:p>
        <w:p w14:paraId="7F78B524" w14:textId="208413ED" w:rsidR="00065587" w:rsidRDefault="00065587">
          <w:pPr>
            <w:pStyle w:val="TDC1"/>
            <w:tabs>
              <w:tab w:val="right" w:leader="dot" w:pos="8828"/>
            </w:tabs>
            <w:rPr>
              <w:noProof/>
            </w:rPr>
          </w:pPr>
          <w:hyperlink w:anchor="_Toc227551970" w:history="1">
            <w:r w:rsidRPr="00826DBC">
              <w:rPr>
                <w:rStyle w:val="Hipervnculo"/>
                <w:noProof/>
              </w:rPr>
              <w:t>Gráficas</w:t>
            </w:r>
            <w:r>
              <w:rPr>
                <w:noProof/>
                <w:webHidden/>
              </w:rPr>
              <w:tab/>
            </w:r>
            <w:r>
              <w:rPr>
                <w:noProof/>
                <w:webHidden/>
              </w:rPr>
              <w:fldChar w:fldCharType="begin"/>
            </w:r>
            <w:r>
              <w:rPr>
                <w:noProof/>
                <w:webHidden/>
              </w:rPr>
              <w:instrText xml:space="preserve"> PAGEREF _Toc227551970 \h </w:instrText>
            </w:r>
            <w:r>
              <w:rPr>
                <w:noProof/>
                <w:webHidden/>
              </w:rPr>
            </w:r>
            <w:r>
              <w:rPr>
                <w:noProof/>
                <w:webHidden/>
              </w:rPr>
              <w:fldChar w:fldCharType="separate"/>
            </w:r>
            <w:r>
              <w:rPr>
                <w:noProof/>
                <w:webHidden/>
              </w:rPr>
              <w:t>3</w:t>
            </w:r>
            <w:r>
              <w:rPr>
                <w:noProof/>
                <w:webHidden/>
              </w:rPr>
              <w:fldChar w:fldCharType="end"/>
            </w:r>
          </w:hyperlink>
        </w:p>
        <w:p w14:paraId="54CA33C4" w14:textId="5D8A3C8B" w:rsidR="00065587" w:rsidRDefault="00065587">
          <w:pPr>
            <w:pStyle w:val="TDC1"/>
            <w:tabs>
              <w:tab w:val="right" w:leader="dot" w:pos="8828"/>
            </w:tabs>
            <w:rPr>
              <w:noProof/>
            </w:rPr>
          </w:pPr>
          <w:hyperlink w:anchor="_Toc227551971" w:history="1">
            <w:r w:rsidRPr="00826DBC">
              <w:rPr>
                <w:rStyle w:val="Hipervnculo"/>
                <w:noProof/>
              </w:rPr>
              <w:t>Conclusiones</w:t>
            </w:r>
            <w:r>
              <w:rPr>
                <w:noProof/>
                <w:webHidden/>
              </w:rPr>
              <w:tab/>
            </w:r>
            <w:r>
              <w:rPr>
                <w:noProof/>
                <w:webHidden/>
              </w:rPr>
              <w:fldChar w:fldCharType="begin"/>
            </w:r>
            <w:r>
              <w:rPr>
                <w:noProof/>
                <w:webHidden/>
              </w:rPr>
              <w:instrText xml:space="preserve"> PAGEREF _Toc227551971 \h </w:instrText>
            </w:r>
            <w:r>
              <w:rPr>
                <w:noProof/>
                <w:webHidden/>
              </w:rPr>
            </w:r>
            <w:r>
              <w:rPr>
                <w:noProof/>
                <w:webHidden/>
              </w:rPr>
              <w:fldChar w:fldCharType="separate"/>
            </w:r>
            <w:r>
              <w:rPr>
                <w:noProof/>
                <w:webHidden/>
              </w:rPr>
              <w:t>4</w:t>
            </w:r>
            <w:r>
              <w:rPr>
                <w:noProof/>
                <w:webHidden/>
              </w:rPr>
              <w:fldChar w:fldCharType="end"/>
            </w:r>
          </w:hyperlink>
        </w:p>
        <w:p w14:paraId="6C30D29F" w14:textId="3BC2529C" w:rsidR="00065587" w:rsidRDefault="00065587">
          <w:pPr>
            <w:pStyle w:val="TDC1"/>
            <w:tabs>
              <w:tab w:val="right" w:leader="dot" w:pos="8828"/>
            </w:tabs>
            <w:rPr>
              <w:noProof/>
            </w:rPr>
          </w:pPr>
          <w:hyperlink w:anchor="_Toc227551972" w:history="1">
            <w:r w:rsidRPr="00826DBC">
              <w:rPr>
                <w:rStyle w:val="Hipervnculo"/>
                <w:noProof/>
              </w:rPr>
              <w:t>Anexo</w:t>
            </w:r>
            <w:r>
              <w:rPr>
                <w:noProof/>
                <w:webHidden/>
              </w:rPr>
              <w:tab/>
            </w:r>
            <w:r>
              <w:rPr>
                <w:noProof/>
                <w:webHidden/>
              </w:rPr>
              <w:fldChar w:fldCharType="begin"/>
            </w:r>
            <w:r>
              <w:rPr>
                <w:noProof/>
                <w:webHidden/>
              </w:rPr>
              <w:instrText xml:space="preserve"> PAGEREF _Toc227551972 \h </w:instrText>
            </w:r>
            <w:r>
              <w:rPr>
                <w:noProof/>
                <w:webHidden/>
              </w:rPr>
            </w:r>
            <w:r>
              <w:rPr>
                <w:noProof/>
                <w:webHidden/>
              </w:rPr>
              <w:fldChar w:fldCharType="separate"/>
            </w:r>
            <w:r>
              <w:rPr>
                <w:noProof/>
                <w:webHidden/>
              </w:rPr>
              <w:t>5</w:t>
            </w:r>
            <w:r>
              <w:rPr>
                <w:noProof/>
                <w:webHidden/>
              </w:rPr>
              <w:fldChar w:fldCharType="end"/>
            </w:r>
          </w:hyperlink>
        </w:p>
        <w:p w14:paraId="1D9F4F9B" w14:textId="28E8093C" w:rsidR="00065587" w:rsidRDefault="00065587">
          <w:r>
            <w:rPr>
              <w:b/>
              <w:bCs/>
              <w:lang w:val="es-ES"/>
            </w:rPr>
            <w:fldChar w:fldCharType="end"/>
          </w:r>
        </w:p>
      </w:sdtContent>
    </w:sdt>
    <w:p w14:paraId="7322D37A" w14:textId="0DCC8A7E" w:rsidR="00AE0DF2" w:rsidRDefault="00AE0DF2" w:rsidP="00AE0DF2">
      <w:pPr>
        <w:pStyle w:val="Ttulo1"/>
      </w:pPr>
      <w:bookmarkStart w:id="0" w:name="_Toc227551966"/>
      <w:r>
        <w:t>Tema</w:t>
      </w:r>
      <w:bookmarkEnd w:id="0"/>
    </w:p>
    <w:p w14:paraId="25333A43" w14:textId="16BA9F6F" w:rsidR="00AE0DF2" w:rsidRDefault="00AE0DF2" w:rsidP="00AE0DF2">
      <w:r>
        <w:t>Cambio climático</w:t>
      </w:r>
    </w:p>
    <w:p w14:paraId="129A2848" w14:textId="02FCE739" w:rsidR="00AE0DF2" w:rsidRDefault="00AE0DF2" w:rsidP="00AE0DF2">
      <w:pPr>
        <w:pStyle w:val="Ttulo1"/>
      </w:pPr>
      <w:bookmarkStart w:id="1" w:name="_Toc227551967"/>
      <w:r>
        <w:t>Hilo central</w:t>
      </w:r>
      <w:bookmarkEnd w:id="1"/>
    </w:p>
    <w:p w14:paraId="6EF6EDAE" w14:textId="5BFE4860" w:rsidR="00AE0DF2" w:rsidRDefault="00AE0DF2" w:rsidP="00AE0DF2">
      <w:r>
        <w:t>Evidenciar el cambio climático</w:t>
      </w:r>
    </w:p>
    <w:p w14:paraId="3027AB19" w14:textId="0F866A86" w:rsidR="00AE0DF2" w:rsidRDefault="00AE0DF2" w:rsidP="00AE0DF2">
      <w:pPr>
        <w:pStyle w:val="Ttulo1"/>
      </w:pPr>
      <w:bookmarkStart w:id="2" w:name="_Toc227551968"/>
      <w:r>
        <w:t>Criterios</w:t>
      </w:r>
      <w:bookmarkEnd w:id="2"/>
    </w:p>
    <w:p w14:paraId="591A33CF" w14:textId="0626901A" w:rsidR="00AE0DF2" w:rsidRDefault="00AE0DF2" w:rsidP="00AE0DF2">
      <w:pPr>
        <w:pStyle w:val="Prrafodelista"/>
        <w:numPr>
          <w:ilvl w:val="0"/>
          <w:numId w:val="1"/>
        </w:numPr>
      </w:pPr>
      <w:r>
        <w:t>Criterio 1: Evidenciar el cambio climático en las ciudades principales</w:t>
      </w:r>
    </w:p>
    <w:p w14:paraId="753E2021" w14:textId="325E9345" w:rsidR="00AE0DF2" w:rsidRDefault="00AE0DF2" w:rsidP="00AE0DF2">
      <w:pPr>
        <w:pStyle w:val="Prrafodelista"/>
        <w:numPr>
          <w:ilvl w:val="0"/>
          <w:numId w:val="1"/>
        </w:numPr>
      </w:pPr>
      <w:r>
        <w:t>Criterio 2: Evidenciar la variación de temperatura de cada una y ver la tendencia general de todas las ciudades</w:t>
      </w:r>
    </w:p>
    <w:p w14:paraId="0E6A55D8" w14:textId="57163CAC" w:rsidR="00B0136C" w:rsidRDefault="00B0136C" w:rsidP="00B0136C">
      <w:r>
        <w:t>Se eligen estos criterios ya que permitirán evidenciar claramente el hilo central, cómo han variado las temperaturas de las ciudades principales del mundo. Tomar las ciudades principales del mundo es una buena referencia de comparación en vez de revisar todas las ciudades, a demás de que puede haber muchos factores que lo expliquen, ya sea su propia contaminación, además de fenómenos climáticos como volcanes y corrientes entre otras cosas. Sumado a esto encontrar datos y gráficas que permitan comparar todas estas ciudades a la vez podrá marcar una tendencia sin tener que revisar los datos directamente y realizar comparaciones.</w:t>
      </w:r>
    </w:p>
    <w:p w14:paraId="7B8598D6" w14:textId="72359281" w:rsidR="00AE0DF2" w:rsidRDefault="00AE0DF2" w:rsidP="00AE0DF2">
      <w:pPr>
        <w:pStyle w:val="Ttulo1"/>
      </w:pPr>
      <w:bookmarkStart w:id="3" w:name="_Toc227551969"/>
      <w:r>
        <w:t>Datos</w:t>
      </w:r>
      <w:bookmarkEnd w:id="3"/>
    </w:p>
    <w:p w14:paraId="62B9916E" w14:textId="2E84F32F" w:rsidR="00AE0DF2" w:rsidRDefault="00AE0DF2" w:rsidP="00AE0DF2">
      <w:r>
        <w:t xml:space="preserve">Se elije el dataset de la competencia de kaggle de este </w:t>
      </w:r>
      <w:hyperlink r:id="rId6" w:history="1">
        <w:r w:rsidRPr="00AE0DF2">
          <w:rPr>
            <w:rStyle w:val="Hipervnculo"/>
          </w:rPr>
          <w:t>enlace</w:t>
        </w:r>
      </w:hyperlink>
      <w:r>
        <w:t>.</w:t>
      </w:r>
    </w:p>
    <w:p w14:paraId="4EF13C14" w14:textId="5B70F6B4" w:rsidR="00AE0DF2" w:rsidRDefault="00AE0DF2" w:rsidP="00AE0DF2">
      <w:r>
        <w:lastRenderedPageBreak/>
        <w:t>Este dataset es producto del estudio de tendencias climáticas de un largo tiempo (1750 hasta 2016), que kaggle juntó de diversas fuentes y limpiados, y ajustados</w:t>
      </w:r>
    </w:p>
    <w:p w14:paraId="238BC52C" w14:textId="17B5326E" w:rsidR="00AE0DF2" w:rsidRDefault="00AE0DF2" w:rsidP="00AE0DF2">
      <w:r>
        <w:t>Según se indica en la página de kaggle la fuente de los datos, este dataset es una colleción de vaias otros dataset y archivos:</w:t>
      </w:r>
    </w:p>
    <w:p w14:paraId="4417E633" w14:textId="67934CFF" w:rsidR="00AE0DF2" w:rsidRDefault="00AE0DF2" w:rsidP="00AE0DF2">
      <w:pPr>
        <w:pStyle w:val="Prrafodelista"/>
        <w:numPr>
          <w:ilvl w:val="0"/>
          <w:numId w:val="1"/>
        </w:numPr>
      </w:pPr>
      <w:r>
        <w:t>NOAA’s MLOST, NASA’s GISTEMP and the UK’s HadCrut data sets</w:t>
      </w:r>
    </w:p>
    <w:p w14:paraId="63E71BBA" w14:textId="410E86D9" w:rsidR="00AE0DF2" w:rsidRDefault="00AE0DF2" w:rsidP="00AE0DF2">
      <w:pPr>
        <w:pStyle w:val="Prrafodelista"/>
        <w:numPr>
          <w:ilvl w:val="0"/>
          <w:numId w:val="1"/>
        </w:numPr>
      </w:pPr>
      <w:r>
        <w:t>E</w:t>
      </w:r>
      <w:r>
        <w:t>studio de Berkeley Earth , afiliado con Lawrence Berkeley National Laboratory, que combinó 16 archivos pre-existentes</w:t>
      </w:r>
    </w:p>
    <w:p w14:paraId="38E37444" w14:textId="6557F6DD" w:rsidR="00AE0DF2" w:rsidRDefault="00AE0DF2" w:rsidP="00AE0DF2">
      <w:r>
        <w:t>Los archvos diponibles son</w:t>
      </w:r>
    </w:p>
    <w:p w14:paraId="08F02302" w14:textId="5CD0B01A" w:rsidR="00AE0DF2" w:rsidRDefault="00AE0DF2" w:rsidP="00AE0DF2">
      <w:pPr>
        <w:pStyle w:val="Prrafodelista"/>
        <w:numPr>
          <w:ilvl w:val="0"/>
          <w:numId w:val="1"/>
        </w:numPr>
      </w:pPr>
      <w:r>
        <w:t xml:space="preserve">Global Land and Ocean-and-Land Temperatures (GlobalTemperatures.csv) </w:t>
      </w:r>
    </w:p>
    <w:p w14:paraId="471F03D9" w14:textId="02884CF6" w:rsidR="00AE0DF2" w:rsidRDefault="00AE0DF2" w:rsidP="00AE0DF2">
      <w:pPr>
        <w:pStyle w:val="Prrafodelista"/>
        <w:numPr>
          <w:ilvl w:val="0"/>
          <w:numId w:val="1"/>
        </w:numPr>
      </w:pPr>
      <w:r>
        <w:t>Global Average Land Temperature by Country (GlobalLandTemperaturesByCountry.csv)</w:t>
      </w:r>
    </w:p>
    <w:p w14:paraId="0BE37D2B" w14:textId="66EDFF38" w:rsidR="00AE0DF2" w:rsidRDefault="00AE0DF2" w:rsidP="00AE0DF2">
      <w:pPr>
        <w:pStyle w:val="Prrafodelista"/>
        <w:numPr>
          <w:ilvl w:val="0"/>
          <w:numId w:val="1"/>
        </w:numPr>
      </w:pPr>
      <w:r>
        <w:t>Global Average Land Temperature by State (GlobalLandTemperaturesByState.csv)</w:t>
      </w:r>
    </w:p>
    <w:p w14:paraId="31458C3A" w14:textId="5119D9B2" w:rsidR="00AE0DF2" w:rsidRDefault="00AE0DF2" w:rsidP="00AE0DF2">
      <w:pPr>
        <w:pStyle w:val="Prrafodelista"/>
        <w:numPr>
          <w:ilvl w:val="0"/>
          <w:numId w:val="1"/>
        </w:numPr>
      </w:pPr>
      <w:r>
        <w:t>Global Land Temperatures By Major City (GlobalLandTemperaturesByMajorCity.csv)</w:t>
      </w:r>
    </w:p>
    <w:p w14:paraId="542149FC" w14:textId="0B13AE4E" w:rsidR="00AE0DF2" w:rsidRDefault="00AE0DF2" w:rsidP="00AE0DF2">
      <w:pPr>
        <w:pStyle w:val="Prrafodelista"/>
        <w:numPr>
          <w:ilvl w:val="0"/>
          <w:numId w:val="1"/>
        </w:numPr>
      </w:pPr>
      <w:r>
        <w:t>Global Land Temperatures By City (GlobalLandTemperaturesByCity.csv)</w:t>
      </w:r>
    </w:p>
    <w:p w14:paraId="1C203C3D" w14:textId="77777777" w:rsidR="00AE0DF2" w:rsidRDefault="00AE0DF2" w:rsidP="00AE0DF2">
      <w:r>
        <w:t>Algunas cosas a tener en cuenta:</w:t>
      </w:r>
    </w:p>
    <w:p w14:paraId="1BB3B506" w14:textId="77777777" w:rsidR="00AE0DF2" w:rsidRDefault="00AE0DF2" w:rsidP="00AE0DF2"/>
    <w:p w14:paraId="583457E2" w14:textId="30680AEE" w:rsidR="00AE0DF2" w:rsidRDefault="00AE0DF2" w:rsidP="00AE0DF2">
      <w:pPr>
        <w:pStyle w:val="Prrafodelista"/>
        <w:numPr>
          <w:ilvl w:val="0"/>
          <w:numId w:val="1"/>
        </w:numPr>
      </w:pPr>
      <w:r>
        <w:t>Los primeros datos, entre 1750 a 1850, fueron tomados usando termómetros de mercurio, los cuales tenían el problema de que estos son muy sensibles al "visit time" que afectaba a las mediciones.</w:t>
      </w:r>
    </w:p>
    <w:p w14:paraId="6B1C557C" w14:textId="0E906B98" w:rsidR="00AE0DF2" w:rsidRDefault="00AE0DF2" w:rsidP="00AE0DF2">
      <w:pPr>
        <w:pStyle w:val="Prrafodelista"/>
        <w:numPr>
          <w:ilvl w:val="0"/>
          <w:numId w:val="1"/>
        </w:numPr>
      </w:pPr>
      <w:r>
        <w:t>1940 la construcciones masivas como aeropuetos obligaron tener que mover varias estaciones meteorológicas.</w:t>
      </w:r>
    </w:p>
    <w:p w14:paraId="11F9C30E" w14:textId="7DFE8F9D" w:rsidR="00AE0DF2" w:rsidRDefault="00AE0DF2" w:rsidP="00AE0DF2">
      <w:pPr>
        <w:pStyle w:val="Prrafodelista"/>
        <w:numPr>
          <w:ilvl w:val="0"/>
          <w:numId w:val="1"/>
        </w:numPr>
      </w:pPr>
      <w:r>
        <w:t>1980 se hizo una actualización en la tecnología de los termómetros, los cambiaron termómetros electrónicos, los cuales tienen un cooling bias o sesgo de enfriamiento</w:t>
      </w:r>
    </w:p>
    <w:p w14:paraId="33F31994" w14:textId="5ECDBD3F" w:rsidR="00AE0DF2" w:rsidRDefault="00AE0DF2" w:rsidP="00AE0DF2">
      <w:r>
        <w:t>Se trabajará con los datos mayores a la fecha de 1800 para trabajar con una incertidumbre aceptable</w:t>
      </w:r>
    </w:p>
    <w:p w14:paraId="1B60B4F0" w14:textId="44697A36" w:rsidR="00AE0DF2" w:rsidRPr="00AE0DF2" w:rsidRDefault="00AE0DF2" w:rsidP="00AE0DF2">
      <w:r>
        <w:t>Se usará el dataset “</w:t>
      </w:r>
      <w:r w:rsidR="0034138E">
        <w:t>GlobalLandTemperaturesByMajorCity</w:t>
      </w:r>
      <w:r>
        <w:t>”</w:t>
      </w:r>
      <w:r w:rsidR="0034138E">
        <w:t xml:space="preserve"> para estas gráficas. Ademas se hace un cruce de datos con los continentes a los que pertenecen las ciudades por si sirve para hacer alguna gráfica. Esta se obtuvo de este enlace de kaggle: </w:t>
      </w:r>
      <w:hyperlink r:id="rId7" w:history="1">
        <w:r w:rsidR="0034138E" w:rsidRPr="0034138E">
          <w:rPr>
            <w:rStyle w:val="Hipervnculo"/>
          </w:rPr>
          <w:t>enlace</w:t>
        </w:r>
      </w:hyperlink>
    </w:p>
    <w:p w14:paraId="56FC40BD" w14:textId="4C5F351E" w:rsidR="00AE0DF2" w:rsidRDefault="00AE0DF2" w:rsidP="00AE0DF2">
      <w:pPr>
        <w:pStyle w:val="Ttulo1"/>
      </w:pPr>
      <w:bookmarkStart w:id="4" w:name="_Toc227551970"/>
      <w:r>
        <w:lastRenderedPageBreak/>
        <w:t>Gráficas</w:t>
      </w:r>
      <w:bookmarkEnd w:id="4"/>
    </w:p>
    <w:p w14:paraId="4FFE20B1" w14:textId="5CB721D0" w:rsidR="0034138E" w:rsidRDefault="0034138E" w:rsidP="0034138E">
      <w:r>
        <w:t xml:space="preserve">Se decide hacer una gráfica tipo </w:t>
      </w:r>
      <w:hyperlink r:id="rId8" w:history="1">
        <w:r>
          <w:rPr>
            <w:rStyle w:val="Hipervnculo"/>
          </w:rPr>
          <w:t>bubble map</w:t>
        </w:r>
      </w:hyperlink>
      <w:r>
        <w:t xml:space="preserve"> para mostrar todas las variaciones de temperatura a la vez de las ciudades. </w:t>
      </w:r>
    </w:p>
    <w:p w14:paraId="1E89A9DA" w14:textId="573725BC" w:rsidR="0034138E" w:rsidRDefault="0034138E" w:rsidP="0034138E">
      <w:pPr>
        <w:pStyle w:val="Prrafodelista"/>
        <w:numPr>
          <w:ilvl w:val="0"/>
          <w:numId w:val="1"/>
        </w:numPr>
      </w:pPr>
      <w:r>
        <w:t xml:space="preserve"> Se calculará la variación de las ciudades. La variación de cada ciudad es respecto a sí misma, donde se usa como el primer valor registrado como referencia para cada una. Esta feature permitirá definir la intensidad del color del bubble.</w:t>
      </w:r>
    </w:p>
    <w:p w14:paraId="7199B0E7" w14:textId="3DC33F30" w:rsidR="0034138E" w:rsidRDefault="0034138E" w:rsidP="0034138E">
      <w:pPr>
        <w:pStyle w:val="Prrafodelista"/>
        <w:numPr>
          <w:ilvl w:val="0"/>
          <w:numId w:val="1"/>
        </w:numPr>
      </w:pPr>
      <w:r>
        <w:t>Se normalizará en una nueva feature la diferencia de valor</w:t>
      </w:r>
      <w:r w:rsidR="00D72939">
        <w:t xml:space="preserve"> con respecto a su valor mínimo y máximo historico</w:t>
      </w:r>
      <w:r>
        <w:t xml:space="preserve">. Este </w:t>
      </w:r>
      <w:r w:rsidR="00D72939">
        <w:t>permitirá establecer el tamaño del bubble, esto es bueno ya que todas las ciudades tendrían diferentes tamaños a diferente escala, al estar normalizado permitirá comparar directamente con otra ciudad sobre cuánto ha variado sin importar su valor preciso, solo usando el tamaño</w:t>
      </w:r>
    </w:p>
    <w:p w14:paraId="0CCE8E21" w14:textId="2D317E01" w:rsidR="00D72939" w:rsidRDefault="00D72939" w:rsidP="0034138E">
      <w:pPr>
        <w:pStyle w:val="Prrafodelista"/>
        <w:numPr>
          <w:ilvl w:val="0"/>
          <w:numId w:val="1"/>
        </w:numPr>
      </w:pPr>
      <w:r>
        <w:t>El rango de color va desde el valor mínimo y el máximo desde axul a rojo respectivamente</w:t>
      </w:r>
    </w:p>
    <w:p w14:paraId="5DE8F080" w14:textId="123961F6" w:rsidR="00AE0DF2" w:rsidRDefault="00D72939" w:rsidP="00AE0DF2">
      <w:pPr>
        <w:pStyle w:val="Prrafodelista"/>
        <w:numPr>
          <w:ilvl w:val="0"/>
          <w:numId w:val="1"/>
        </w:numPr>
      </w:pPr>
      <w:r>
        <w:t>En cuanto a la transparencia se dehjará como un valor constante de 0.5</w:t>
      </w:r>
    </w:p>
    <w:p w14:paraId="63AE5854" w14:textId="10DE95B7" w:rsidR="00D72939" w:rsidRDefault="00D72939" w:rsidP="00AE0DF2">
      <w:pPr>
        <w:pStyle w:val="Prrafodelista"/>
        <w:numPr>
          <w:ilvl w:val="0"/>
          <w:numId w:val="1"/>
        </w:numPr>
      </w:pPr>
      <w:r>
        <w:t>Se puede variar la gráfica a través del tiempo para poder ver claramente la tendencia de la variación de la temperatura.</w:t>
      </w:r>
    </w:p>
    <w:p w14:paraId="5C2E18BF" w14:textId="557A6AF8" w:rsidR="00B0136C" w:rsidRDefault="00D72939" w:rsidP="00D72939">
      <w:r>
        <w:t xml:space="preserve">Se creó un archivo Gif que se puede encontrar en el </w:t>
      </w:r>
      <w:hyperlink r:id="rId9" w:history="1">
        <w:r w:rsidRPr="00D72939">
          <w:rPr>
            <w:rStyle w:val="Hipervnculo"/>
          </w:rPr>
          <w:t>repositorio de github</w:t>
        </w:r>
      </w:hyperlink>
      <w:r>
        <w:t xml:space="preserve">, a la vez, se puede acceder al notebook interactivo de Python donde se puede reproducir la animación, pausar y elegir la fecha, añadiendo que se puede superponer el ratón encima de los bubles y ver un poco más de información. Se dejarán algunas imágenes de demostración </w:t>
      </w:r>
      <w:r w:rsidR="00B0136C">
        <w:t xml:space="preserve">en el anexo </w:t>
      </w:r>
      <w:r>
        <w:t>ya que no se puede renderizar en PDF.</w:t>
      </w:r>
    </w:p>
    <w:p w14:paraId="6CD4FDBC" w14:textId="25368D43" w:rsidR="00B0136C" w:rsidRDefault="00B0136C" w:rsidP="00B0136C">
      <w:pPr>
        <w:pStyle w:val="Ttulo1"/>
      </w:pPr>
      <w:bookmarkStart w:id="5" w:name="_Toc227551971"/>
      <w:r>
        <w:t>Conclusiones</w:t>
      </w:r>
      <w:bookmarkEnd w:id="5"/>
    </w:p>
    <w:p w14:paraId="05674AB6" w14:textId="46177ABD" w:rsidR="00B0136C" w:rsidRPr="00B0136C" w:rsidRDefault="00B0136C" w:rsidP="00B0136C">
      <w:r>
        <w:t xml:space="preserve">Se puede ver en las imágenes del anexo, y directamente en el GIF o en la animación interactiva en el IPYNB las variaciones de las temperaturas de las ciudades a lo largo de los años disponibles. Se ve que se ponen cada vez más rojos lo que significa que han aumentado mucho sus temperaturas desde la primera medición hasta la última fecha. La gráfica mundial con las Major City ubicadas en el mapa permite realizar una comparación directa entre ellas, comparando el tamaño de </w:t>
      </w:r>
      <w:r w:rsidR="00065587">
        <w:t>los bubles</w:t>
      </w:r>
      <w:r>
        <w:t xml:space="preserve"> y su color, se esperaría que Línea del Ecuador tenga una variación más notoria, sin </w:t>
      </w:r>
      <w:r w:rsidR="00065587">
        <w:t>embargo,</w:t>
      </w:r>
      <w:r>
        <w:t xml:space="preserve"> esta gráfica no muestra esa tendencia </w:t>
      </w:r>
      <w:r w:rsidR="00065587">
        <w:t>al menos</w:t>
      </w:r>
      <w:r>
        <w:t xml:space="preserve">, siendo la ciudad de Gizeh en el país Egipto la de mayor variación de 7°C, en las últimas fechas, aunque es solo 1 dato estacionario, siempre van variando. Esta gráfica tiene la debilidad este mismo último </w:t>
      </w:r>
      <w:r>
        <w:lastRenderedPageBreak/>
        <w:t xml:space="preserve">punto, </w:t>
      </w:r>
      <w:r w:rsidR="00065587">
        <w:t>si bien uno puede ver la evolución de las variaciones coloreándose cada vez más rojas, no muestra un valor central que vaya moviéndose y que diga si hay una tendencia y no es solo la variación del momento. Esta gráfica puede verse reforzada con otras gráficas del estilo lineplot por ejemplo, aunque por las restricciones de esta tarea, no se pueden realizar más gráficas, o usar gráficas muy comunes. Una posible mejora sería incorporar a la misma gráfica un lineplot debajo, con tal que se rendericen el mapa y el lineplot a la vez en un solo lienzo, y el lineplot vaya moviéndose y revelando nuevos valores según el año en el que esté la iteración. En conclusión se evidencia un aumento progresivo de las temperaturas de las Major Cities, un trabajo futuro puede ser explicar estas variaciones, sin embargo es algo se sale del alcance de este trabajo..</w:t>
      </w:r>
    </w:p>
    <w:p w14:paraId="74D6A3C5" w14:textId="2B89104F" w:rsidR="00B0136C" w:rsidRDefault="00B0136C" w:rsidP="00B0136C">
      <w:pPr>
        <w:pStyle w:val="Ttulo1"/>
      </w:pPr>
      <w:bookmarkStart w:id="6" w:name="_Toc227551972"/>
      <w:r>
        <w:t>Anexo</w:t>
      </w:r>
      <w:bookmarkEnd w:id="6"/>
    </w:p>
    <w:p w14:paraId="2E304954" w14:textId="58EEF9CA" w:rsidR="00D72939" w:rsidRDefault="00D72939" w:rsidP="00D72939">
      <w:r w:rsidRPr="00D72939">
        <w:drawing>
          <wp:inline distT="0" distB="0" distL="0" distR="0" wp14:anchorId="62F1A289" wp14:editId="7D0EA513">
            <wp:extent cx="5612130" cy="4224020"/>
            <wp:effectExtent l="0" t="0" r="7620" b="5080"/>
            <wp:docPr id="1734083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83117" name=""/>
                    <pic:cNvPicPr/>
                  </pic:nvPicPr>
                  <pic:blipFill>
                    <a:blip r:embed="rId10"/>
                    <a:stretch>
                      <a:fillRect/>
                    </a:stretch>
                  </pic:blipFill>
                  <pic:spPr>
                    <a:xfrm>
                      <a:off x="0" y="0"/>
                      <a:ext cx="5612130" cy="4224020"/>
                    </a:xfrm>
                    <a:prstGeom prst="rect">
                      <a:avLst/>
                    </a:prstGeom>
                  </pic:spPr>
                </pic:pic>
              </a:graphicData>
            </a:graphic>
          </wp:inline>
        </w:drawing>
      </w:r>
    </w:p>
    <w:p w14:paraId="63371820" w14:textId="3B124DF6" w:rsidR="00D72939" w:rsidRDefault="00D72939" w:rsidP="00D72939">
      <w:r w:rsidRPr="00D72939">
        <w:lastRenderedPageBreak/>
        <w:drawing>
          <wp:inline distT="0" distB="0" distL="0" distR="0" wp14:anchorId="4845ACC2" wp14:editId="29ECFC60">
            <wp:extent cx="5612130" cy="4229735"/>
            <wp:effectExtent l="0" t="0" r="7620" b="0"/>
            <wp:docPr id="358380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80085" name=""/>
                    <pic:cNvPicPr/>
                  </pic:nvPicPr>
                  <pic:blipFill>
                    <a:blip r:embed="rId11"/>
                    <a:stretch>
                      <a:fillRect/>
                    </a:stretch>
                  </pic:blipFill>
                  <pic:spPr>
                    <a:xfrm>
                      <a:off x="0" y="0"/>
                      <a:ext cx="5612130" cy="4229735"/>
                    </a:xfrm>
                    <a:prstGeom prst="rect">
                      <a:avLst/>
                    </a:prstGeom>
                  </pic:spPr>
                </pic:pic>
              </a:graphicData>
            </a:graphic>
          </wp:inline>
        </w:drawing>
      </w:r>
    </w:p>
    <w:p w14:paraId="63B6EA4A" w14:textId="2501B1C1" w:rsidR="00D72939" w:rsidRDefault="00D72939" w:rsidP="00D72939">
      <w:r w:rsidRPr="00D72939">
        <w:lastRenderedPageBreak/>
        <w:drawing>
          <wp:inline distT="0" distB="0" distL="0" distR="0" wp14:anchorId="4D0D0EFB" wp14:editId="250DD701">
            <wp:extent cx="5612130" cy="4272280"/>
            <wp:effectExtent l="0" t="0" r="7620" b="0"/>
            <wp:docPr id="1872815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15649" name=""/>
                    <pic:cNvPicPr/>
                  </pic:nvPicPr>
                  <pic:blipFill>
                    <a:blip r:embed="rId12"/>
                    <a:stretch>
                      <a:fillRect/>
                    </a:stretch>
                  </pic:blipFill>
                  <pic:spPr>
                    <a:xfrm>
                      <a:off x="0" y="0"/>
                      <a:ext cx="5612130" cy="4272280"/>
                    </a:xfrm>
                    <a:prstGeom prst="rect">
                      <a:avLst/>
                    </a:prstGeom>
                  </pic:spPr>
                </pic:pic>
              </a:graphicData>
            </a:graphic>
          </wp:inline>
        </w:drawing>
      </w:r>
    </w:p>
    <w:p w14:paraId="152A0E48" w14:textId="41322758" w:rsidR="00D72939" w:rsidRPr="00AE0DF2" w:rsidRDefault="00D72939" w:rsidP="00D72939">
      <w:r w:rsidRPr="00D72939">
        <w:lastRenderedPageBreak/>
        <w:drawing>
          <wp:inline distT="0" distB="0" distL="0" distR="0" wp14:anchorId="3C1C3E19" wp14:editId="3F7B450A">
            <wp:extent cx="5612130" cy="4214495"/>
            <wp:effectExtent l="0" t="0" r="7620" b="0"/>
            <wp:docPr id="24988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763" name=""/>
                    <pic:cNvPicPr/>
                  </pic:nvPicPr>
                  <pic:blipFill>
                    <a:blip r:embed="rId13"/>
                    <a:stretch>
                      <a:fillRect/>
                    </a:stretch>
                  </pic:blipFill>
                  <pic:spPr>
                    <a:xfrm>
                      <a:off x="0" y="0"/>
                      <a:ext cx="5612130" cy="4214495"/>
                    </a:xfrm>
                    <a:prstGeom prst="rect">
                      <a:avLst/>
                    </a:prstGeom>
                  </pic:spPr>
                </pic:pic>
              </a:graphicData>
            </a:graphic>
          </wp:inline>
        </w:drawing>
      </w:r>
    </w:p>
    <w:sectPr w:rsidR="00D72939" w:rsidRPr="00AE0D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54B11"/>
    <w:multiLevelType w:val="hybridMultilevel"/>
    <w:tmpl w:val="7B0258AA"/>
    <w:lvl w:ilvl="0" w:tplc="4094CE78">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49748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DF2"/>
    <w:rsid w:val="00065587"/>
    <w:rsid w:val="00204E42"/>
    <w:rsid w:val="0034138E"/>
    <w:rsid w:val="008B289E"/>
    <w:rsid w:val="008C7A63"/>
    <w:rsid w:val="00917B61"/>
    <w:rsid w:val="00AE0DF2"/>
    <w:rsid w:val="00B0136C"/>
    <w:rsid w:val="00D7293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E6E52"/>
  <w15:chartTrackingRefBased/>
  <w15:docId w15:val="{778DA597-F269-43B8-9412-6E72C760E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0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E0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0D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0D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0D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0D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0D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0D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0D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0D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0D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0D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0D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0D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0D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0D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0D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0DF2"/>
    <w:rPr>
      <w:rFonts w:eastAsiaTheme="majorEastAsia" w:cstheme="majorBidi"/>
      <w:color w:val="272727" w:themeColor="text1" w:themeTint="D8"/>
    </w:rPr>
  </w:style>
  <w:style w:type="paragraph" w:styleId="Ttulo">
    <w:name w:val="Title"/>
    <w:basedOn w:val="Normal"/>
    <w:next w:val="Normal"/>
    <w:link w:val="TtuloCar"/>
    <w:uiPriority w:val="10"/>
    <w:qFormat/>
    <w:rsid w:val="00AE0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0D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0D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0D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0DF2"/>
    <w:pPr>
      <w:spacing w:before="160"/>
      <w:jc w:val="center"/>
    </w:pPr>
    <w:rPr>
      <w:i/>
      <w:iCs/>
      <w:color w:val="404040" w:themeColor="text1" w:themeTint="BF"/>
    </w:rPr>
  </w:style>
  <w:style w:type="character" w:customStyle="1" w:styleId="CitaCar">
    <w:name w:val="Cita Car"/>
    <w:basedOn w:val="Fuentedeprrafopredeter"/>
    <w:link w:val="Cita"/>
    <w:uiPriority w:val="29"/>
    <w:rsid w:val="00AE0DF2"/>
    <w:rPr>
      <w:i/>
      <w:iCs/>
      <w:color w:val="404040" w:themeColor="text1" w:themeTint="BF"/>
    </w:rPr>
  </w:style>
  <w:style w:type="paragraph" w:styleId="Prrafodelista">
    <w:name w:val="List Paragraph"/>
    <w:basedOn w:val="Normal"/>
    <w:uiPriority w:val="34"/>
    <w:qFormat/>
    <w:rsid w:val="00AE0DF2"/>
    <w:pPr>
      <w:ind w:left="720"/>
      <w:contextualSpacing/>
    </w:pPr>
  </w:style>
  <w:style w:type="character" w:styleId="nfasisintenso">
    <w:name w:val="Intense Emphasis"/>
    <w:basedOn w:val="Fuentedeprrafopredeter"/>
    <w:uiPriority w:val="21"/>
    <w:qFormat/>
    <w:rsid w:val="00AE0DF2"/>
    <w:rPr>
      <w:i/>
      <w:iCs/>
      <w:color w:val="0F4761" w:themeColor="accent1" w:themeShade="BF"/>
    </w:rPr>
  </w:style>
  <w:style w:type="paragraph" w:styleId="Citadestacada">
    <w:name w:val="Intense Quote"/>
    <w:basedOn w:val="Normal"/>
    <w:next w:val="Normal"/>
    <w:link w:val="CitadestacadaCar"/>
    <w:uiPriority w:val="30"/>
    <w:qFormat/>
    <w:rsid w:val="00AE0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0DF2"/>
    <w:rPr>
      <w:i/>
      <w:iCs/>
      <w:color w:val="0F4761" w:themeColor="accent1" w:themeShade="BF"/>
    </w:rPr>
  </w:style>
  <w:style w:type="character" w:styleId="Referenciaintensa">
    <w:name w:val="Intense Reference"/>
    <w:basedOn w:val="Fuentedeprrafopredeter"/>
    <w:uiPriority w:val="32"/>
    <w:qFormat/>
    <w:rsid w:val="00AE0DF2"/>
    <w:rPr>
      <w:b/>
      <w:bCs/>
      <w:smallCaps/>
      <w:color w:val="0F4761" w:themeColor="accent1" w:themeShade="BF"/>
      <w:spacing w:val="5"/>
    </w:rPr>
  </w:style>
  <w:style w:type="character" w:styleId="Hipervnculo">
    <w:name w:val="Hyperlink"/>
    <w:basedOn w:val="Fuentedeprrafopredeter"/>
    <w:uiPriority w:val="99"/>
    <w:unhideWhenUsed/>
    <w:rsid w:val="00AE0DF2"/>
    <w:rPr>
      <w:color w:val="467886" w:themeColor="hyperlink"/>
      <w:u w:val="single"/>
    </w:rPr>
  </w:style>
  <w:style w:type="character" w:styleId="Mencinsinresolver">
    <w:name w:val="Unresolved Mention"/>
    <w:basedOn w:val="Fuentedeprrafopredeter"/>
    <w:uiPriority w:val="99"/>
    <w:semiHidden/>
    <w:unhideWhenUsed/>
    <w:rsid w:val="00AE0DF2"/>
    <w:rPr>
      <w:color w:val="605E5C"/>
      <w:shd w:val="clear" w:color="auto" w:fill="E1DFDD"/>
    </w:rPr>
  </w:style>
  <w:style w:type="character" w:styleId="Hipervnculovisitado">
    <w:name w:val="FollowedHyperlink"/>
    <w:basedOn w:val="Fuentedeprrafopredeter"/>
    <w:uiPriority w:val="99"/>
    <w:semiHidden/>
    <w:unhideWhenUsed/>
    <w:rsid w:val="0034138E"/>
    <w:rPr>
      <w:color w:val="96607D" w:themeColor="followedHyperlink"/>
      <w:u w:val="single"/>
    </w:rPr>
  </w:style>
  <w:style w:type="paragraph" w:styleId="TtuloTDC">
    <w:name w:val="TOC Heading"/>
    <w:basedOn w:val="Ttulo1"/>
    <w:next w:val="Normal"/>
    <w:uiPriority w:val="39"/>
    <w:unhideWhenUsed/>
    <w:qFormat/>
    <w:rsid w:val="00065587"/>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06558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hon-graph-gallery.com/web-bubble-map-with-arrows/"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www.kaggle.com/datasets/hserdaraltan/countries-by-continent"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berkeleyearth/climate-change-earth-surface-temperature-data/data"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AngeloIbadurmiendo/Tareas_inf379/tree/main/tarea_1/Aaron"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AA9D1-C839-4606-BE65-A3540E74B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1058</Words>
  <Characters>5822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vargas bermudez</dc:creator>
  <cp:keywords/>
  <dc:description/>
  <cp:lastModifiedBy>aaron vargas bermudez</cp:lastModifiedBy>
  <cp:revision>2</cp:revision>
  <cp:lastPrinted>2026-04-20T08:15:00Z</cp:lastPrinted>
  <dcterms:created xsi:type="dcterms:W3CDTF">2026-04-20T07:34:00Z</dcterms:created>
  <dcterms:modified xsi:type="dcterms:W3CDTF">2026-04-20T08:32:00Z</dcterms:modified>
</cp:coreProperties>
</file>