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BE5" w14:textId="77777777" w:rsidR="00F70F5F" w:rsidRDefault="00F70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f0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F70F5F" w14:paraId="4854866D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BAA2" w14:textId="4B999087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Test</w:t>
            </w:r>
          </w:p>
          <w:p w14:paraId="6E02F0B4" w14:textId="67F49418" w:rsidR="00B82BE4" w:rsidRDefault="00B8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Summary</w:t>
            </w:r>
            <w:proofErr w:type="spellEnd"/>
          </w:p>
          <w:p w14:paraId="2CE24C97" w14:textId="687382E4" w:rsidR="00B82BE4" w:rsidRDefault="00B8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Report</w:t>
            </w:r>
          </w:p>
          <w:p w14:paraId="458E958B" w14:textId="77777777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Progetto </w:t>
            </w:r>
            <w:proofErr w:type="spellStart"/>
            <w:r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</w:rPr>
              <w:t>Fund.It</w:t>
            </w:r>
            <w:proofErr w:type="spellEnd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br/>
            </w:r>
          </w:p>
          <w:tbl>
            <w:tblPr>
              <w:tblStyle w:val="afff1"/>
              <w:tblW w:w="7336" w:type="dxa"/>
              <w:tblInd w:w="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4"/>
              <w:gridCol w:w="5592"/>
            </w:tblGrid>
            <w:tr w:rsidR="00F70F5F" w14:paraId="3E7E222E" w14:textId="77777777">
              <w:trPr>
                <w:trHeight w:val="259"/>
              </w:trPr>
              <w:tc>
                <w:tcPr>
                  <w:tcW w:w="1744" w:type="dxa"/>
                </w:tcPr>
                <w:p w14:paraId="0A0BD449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592" w:type="dxa"/>
                </w:tcPr>
                <w:p w14:paraId="02DB9F62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Gruppo G13</w:t>
                  </w:r>
                </w:p>
              </w:tc>
            </w:tr>
            <w:tr w:rsidR="00F70F5F" w14:paraId="46D1C7BE" w14:textId="77777777">
              <w:trPr>
                <w:trHeight w:val="259"/>
              </w:trPr>
              <w:tc>
                <w:tcPr>
                  <w:tcW w:w="1744" w:type="dxa"/>
                </w:tcPr>
                <w:p w14:paraId="07F225AB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592" w:type="dxa"/>
                </w:tcPr>
                <w:p w14:paraId="6F9BCB43" w14:textId="71FBD62F" w:rsidR="00F70F5F" w:rsidRDefault="00A722E8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0.2</w:t>
                  </w:r>
                </w:p>
              </w:tc>
            </w:tr>
            <w:tr w:rsidR="00F70F5F" w14:paraId="5E6AA87D" w14:textId="77777777">
              <w:trPr>
                <w:trHeight w:val="624"/>
              </w:trPr>
              <w:tc>
                <w:tcPr>
                  <w:tcW w:w="1744" w:type="dxa"/>
                </w:tcPr>
                <w:p w14:paraId="78E8AE58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Scritto da</w:t>
                  </w:r>
                </w:p>
              </w:tc>
              <w:tc>
                <w:tcPr>
                  <w:tcW w:w="5592" w:type="dxa"/>
                </w:tcPr>
                <w:p w14:paraId="11755C82" w14:textId="77777777" w:rsidR="00F70F5F" w:rsidRDefault="00CE4904">
                  <w:pPr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Luigi Crescenzo, Francesco Esposito, Sabato Genovese, Angelo Meo</w:t>
                  </w:r>
                </w:p>
              </w:tc>
            </w:tr>
          </w:tbl>
          <w:p w14:paraId="3CCEA544" w14:textId="77777777" w:rsidR="00F70F5F" w:rsidRDefault="00F70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24"/>
                <w:szCs w:val="24"/>
              </w:rPr>
            </w:pPr>
          </w:p>
          <w:p w14:paraId="5EA70415" w14:textId="77777777" w:rsidR="00F70F5F" w:rsidRDefault="00F70F5F">
            <w:pPr>
              <w:spacing w:line="276" w:lineRule="auto"/>
              <w:jc w:val="right"/>
              <w:rPr>
                <w:rFonts w:ascii="Garamond" w:eastAsia="Garamond" w:hAnsi="Garamond" w:cs="Garamond"/>
                <w:color w:val="1F3864"/>
                <w:sz w:val="40"/>
                <w:szCs w:val="40"/>
              </w:rPr>
            </w:pPr>
          </w:p>
        </w:tc>
      </w:tr>
    </w:tbl>
    <w:p w14:paraId="6DB5D38B" w14:textId="77777777" w:rsidR="00F70F5F" w:rsidRDefault="00F70F5F"/>
    <w:p w14:paraId="7381746D" w14:textId="77777777" w:rsidR="00F70F5F" w:rsidRDefault="00CE4904">
      <w:r>
        <w:br w:type="page"/>
      </w:r>
    </w:p>
    <w:p w14:paraId="485C8065" w14:textId="77777777" w:rsidR="00F70F5F" w:rsidRDefault="00CE4904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3864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t>History</w:t>
      </w:r>
    </w:p>
    <w:p w14:paraId="1FB673D7" w14:textId="77777777" w:rsidR="00F70F5F" w:rsidRDefault="00F70F5F"/>
    <w:tbl>
      <w:tblPr>
        <w:tblStyle w:val="afff2"/>
        <w:tblW w:w="96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458"/>
        <w:gridCol w:w="3365"/>
        <w:gridCol w:w="2446"/>
      </w:tblGrid>
      <w:tr w:rsidR="00F70F5F" w14:paraId="1ADACDC4" w14:textId="77777777" w:rsidTr="00F7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nil"/>
              <w:left w:val="nil"/>
              <w:bottom w:val="nil"/>
            </w:tcBorders>
            <w:vAlign w:val="center"/>
          </w:tcPr>
          <w:p w14:paraId="3586CE15" w14:textId="77777777" w:rsidR="00F70F5F" w:rsidRDefault="00CE490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14:paraId="0F9CC057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Versione</w:t>
            </w:r>
          </w:p>
        </w:tc>
        <w:tc>
          <w:tcPr>
            <w:tcW w:w="3365" w:type="dxa"/>
            <w:tcBorders>
              <w:top w:val="nil"/>
              <w:bottom w:val="nil"/>
            </w:tcBorders>
            <w:vAlign w:val="center"/>
          </w:tcPr>
          <w:p w14:paraId="0B8B92BD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446" w:type="dxa"/>
            <w:tcBorders>
              <w:top w:val="nil"/>
              <w:bottom w:val="nil"/>
              <w:right w:val="nil"/>
            </w:tcBorders>
            <w:vAlign w:val="center"/>
          </w:tcPr>
          <w:p w14:paraId="04891AEE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Autori</w:t>
            </w:r>
          </w:p>
        </w:tc>
      </w:tr>
      <w:tr w:rsidR="00F70F5F" w14:paraId="7C2D21E7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57149F9C" w14:textId="1813FB46" w:rsidR="00F70F5F" w:rsidRDefault="00A722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06/02/2022</w:t>
            </w:r>
          </w:p>
        </w:tc>
        <w:tc>
          <w:tcPr>
            <w:tcW w:w="1458" w:type="dxa"/>
            <w:vAlign w:val="center"/>
          </w:tcPr>
          <w:p w14:paraId="4D3C017B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65" w:type="dxa"/>
            <w:vAlign w:val="center"/>
          </w:tcPr>
          <w:p w14:paraId="1211B569" w14:textId="28142A68" w:rsidR="00F70F5F" w:rsidRDefault="00A722E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del documento</w:t>
            </w:r>
          </w:p>
        </w:tc>
        <w:tc>
          <w:tcPr>
            <w:tcW w:w="2446" w:type="dxa"/>
            <w:vAlign w:val="center"/>
          </w:tcPr>
          <w:p w14:paraId="4C693BEF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Sabato Genovese</w:t>
            </w:r>
          </w:p>
        </w:tc>
      </w:tr>
      <w:tr w:rsidR="00A722E8" w14:paraId="2FF5705F" w14:textId="77777777" w:rsidTr="00F70F5F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4050CF61" w14:textId="46989F84" w:rsidR="00A722E8" w:rsidRPr="00A722E8" w:rsidRDefault="00A722E8">
            <w:pPr>
              <w:widowControl w:val="0"/>
              <w:jc w:val="center"/>
              <w:rPr>
                <w:b w:val="0"/>
                <w:bCs/>
                <w:sz w:val="24"/>
                <w:szCs w:val="24"/>
              </w:rPr>
            </w:pPr>
            <w:r w:rsidRPr="00A722E8">
              <w:rPr>
                <w:b w:val="0"/>
                <w:bCs/>
                <w:sz w:val="24"/>
                <w:szCs w:val="24"/>
              </w:rPr>
              <w:t>07/02/2022</w:t>
            </w:r>
          </w:p>
        </w:tc>
        <w:tc>
          <w:tcPr>
            <w:tcW w:w="1458" w:type="dxa"/>
            <w:vAlign w:val="center"/>
          </w:tcPr>
          <w:p w14:paraId="77309E64" w14:textId="277F7243" w:rsidR="00A722E8" w:rsidRDefault="00A722E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65" w:type="dxa"/>
            <w:vAlign w:val="center"/>
          </w:tcPr>
          <w:p w14:paraId="1F396096" w14:textId="788FF981" w:rsidR="00A722E8" w:rsidRDefault="00A722E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Revisione del documento</w:t>
            </w:r>
          </w:p>
        </w:tc>
        <w:tc>
          <w:tcPr>
            <w:tcW w:w="2446" w:type="dxa"/>
            <w:vAlign w:val="center"/>
          </w:tcPr>
          <w:p w14:paraId="773B1083" w14:textId="1B8917FA" w:rsidR="00A722E8" w:rsidRDefault="00A722E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Gruppo</w:t>
            </w:r>
          </w:p>
        </w:tc>
      </w:tr>
    </w:tbl>
    <w:p w14:paraId="4B7BAFD9" w14:textId="77777777" w:rsidR="00F70F5F" w:rsidRDefault="00F70F5F"/>
    <w:p w14:paraId="63160560" w14:textId="77777777" w:rsidR="00F70F5F" w:rsidRDefault="00F70F5F"/>
    <w:p w14:paraId="5ED92324" w14:textId="77777777" w:rsidR="00F70F5F" w:rsidRDefault="00CE4904">
      <w:r>
        <w:br w:type="page"/>
      </w:r>
    </w:p>
    <w:p w14:paraId="4B26122A" w14:textId="77777777" w:rsidR="00F70F5F" w:rsidRDefault="00CE49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40"/>
          <w:szCs w:val="40"/>
        </w:rPr>
      </w:pPr>
      <w:r>
        <w:rPr>
          <w:color w:val="2F5496"/>
          <w:sz w:val="32"/>
          <w:szCs w:val="32"/>
        </w:rPr>
        <w:lastRenderedPageBreak/>
        <w:t>Sommario</w:t>
      </w:r>
    </w:p>
    <w:sdt>
      <w:sdtPr>
        <w:id w:val="341517869"/>
        <w:docPartObj>
          <w:docPartGallery w:val="Table of Contents"/>
          <w:docPartUnique/>
        </w:docPartObj>
      </w:sdtPr>
      <w:sdtEndPr/>
      <w:sdtContent>
        <w:p w14:paraId="38FD2C83" w14:textId="63073A73" w:rsidR="00920A3C" w:rsidRDefault="00C21038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476288" w:history="1">
            <w:r w:rsidR="00920A3C" w:rsidRPr="00D17B21">
              <w:rPr>
                <w:rStyle w:val="Collegamentoipertestuale"/>
                <w:noProof/>
              </w:rPr>
              <w:t>1.</w:t>
            </w:r>
            <w:r w:rsidR="00920A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20A3C" w:rsidRPr="00D17B21">
              <w:rPr>
                <w:rStyle w:val="Collegamentoipertestuale"/>
                <w:noProof/>
              </w:rPr>
              <w:t>Introduzione</w:t>
            </w:r>
            <w:r w:rsidR="00920A3C">
              <w:rPr>
                <w:noProof/>
                <w:webHidden/>
              </w:rPr>
              <w:tab/>
            </w:r>
            <w:r w:rsidR="00920A3C">
              <w:rPr>
                <w:noProof/>
                <w:webHidden/>
              </w:rPr>
              <w:fldChar w:fldCharType="begin"/>
            </w:r>
            <w:r w:rsidR="00920A3C">
              <w:rPr>
                <w:noProof/>
                <w:webHidden/>
              </w:rPr>
              <w:instrText xml:space="preserve"> PAGEREF _Toc95476288 \h </w:instrText>
            </w:r>
            <w:r w:rsidR="00920A3C">
              <w:rPr>
                <w:noProof/>
                <w:webHidden/>
              </w:rPr>
            </w:r>
            <w:r w:rsidR="00920A3C">
              <w:rPr>
                <w:noProof/>
                <w:webHidden/>
              </w:rPr>
              <w:fldChar w:fldCharType="separate"/>
            </w:r>
            <w:r w:rsidR="00A464F1">
              <w:rPr>
                <w:noProof/>
                <w:webHidden/>
              </w:rPr>
              <w:t>4</w:t>
            </w:r>
            <w:r w:rsidR="00920A3C">
              <w:rPr>
                <w:noProof/>
                <w:webHidden/>
              </w:rPr>
              <w:fldChar w:fldCharType="end"/>
            </w:r>
          </w:hyperlink>
        </w:p>
        <w:p w14:paraId="63A163F2" w14:textId="55B89218" w:rsidR="00920A3C" w:rsidRDefault="00920A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76289" w:history="1">
            <w:r w:rsidRPr="00D17B21">
              <w:rPr>
                <w:rStyle w:val="Collegamentoipertestuale"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4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2A42" w14:textId="609FA3EA" w:rsidR="00920A3C" w:rsidRDefault="00920A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76290" w:history="1">
            <w:r w:rsidRPr="00D17B21">
              <w:rPr>
                <w:rStyle w:val="Collegamentoipertestuale"/>
                <w:noProof/>
              </w:rPr>
              <w:t>3. Testing unitario e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4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FCAC" w14:textId="72BF3CCC" w:rsidR="00920A3C" w:rsidRDefault="00920A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76291" w:history="1">
            <w:r w:rsidRPr="00D17B21">
              <w:rPr>
                <w:rStyle w:val="Collegamentoipertestuale"/>
                <w:noProof/>
              </w:rPr>
              <w:t>4. 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4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E633" w14:textId="2BCB0C08" w:rsidR="00F70F5F" w:rsidRDefault="00C21038">
          <w:pPr>
            <w:rPr>
              <w:sz w:val="24"/>
              <w:szCs w:val="24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77D8E4" w14:textId="6506C544" w:rsidR="00F70F5F" w:rsidRDefault="00CE4904" w:rsidP="000425C1">
      <w:pPr>
        <w:pStyle w:val="Titolo1"/>
        <w:numPr>
          <w:ilvl w:val="0"/>
          <w:numId w:val="28"/>
        </w:numPr>
        <w:rPr>
          <w:sz w:val="36"/>
          <w:szCs w:val="36"/>
        </w:rPr>
      </w:pPr>
      <w:r>
        <w:br w:type="page"/>
      </w:r>
      <w:bookmarkStart w:id="0" w:name="_Toc95476288"/>
      <w:r w:rsidR="00A2022A" w:rsidRPr="00A2022A">
        <w:rPr>
          <w:sz w:val="36"/>
          <w:szCs w:val="36"/>
        </w:rPr>
        <w:lastRenderedPageBreak/>
        <w:t>Introduzione</w:t>
      </w:r>
      <w:bookmarkEnd w:id="0"/>
    </w:p>
    <w:p w14:paraId="5BF51A82" w14:textId="2B176B6E" w:rsidR="000425C1" w:rsidRPr="000425C1" w:rsidRDefault="000425C1" w:rsidP="000425C1">
      <w:proofErr w:type="spellStart"/>
      <w:r w:rsidRPr="000425C1">
        <w:rPr>
          <w:rFonts w:ascii="Calibri-Italic" w:hAnsi="Calibri-Italic"/>
          <w:i/>
          <w:iCs/>
          <w:color w:val="000000"/>
          <w:sz w:val="28"/>
          <w:szCs w:val="28"/>
        </w:rPr>
        <w:t>Fund.It</w:t>
      </w:r>
      <w:proofErr w:type="spellEnd"/>
      <w:r w:rsidRPr="000425C1">
        <w:rPr>
          <w:rFonts w:ascii="Calibri-Italic" w:hAnsi="Calibri-Italic"/>
          <w:i/>
          <w:iCs/>
          <w:color w:val="000000"/>
          <w:sz w:val="28"/>
          <w:szCs w:val="28"/>
        </w:rPr>
        <w:t xml:space="preserve"> </w:t>
      </w:r>
      <w:r w:rsidRPr="000425C1">
        <w:rPr>
          <w:color w:val="000000"/>
          <w:sz w:val="28"/>
          <w:szCs w:val="28"/>
        </w:rPr>
        <w:t>si propone di aiutare il finanziamento di progetti attraverso il meccanismo del</w:t>
      </w:r>
      <w:r>
        <w:rPr>
          <w:color w:val="000000"/>
          <w:sz w:val="28"/>
          <w:szCs w:val="28"/>
        </w:rPr>
        <w:t xml:space="preserve"> </w:t>
      </w:r>
      <w:r w:rsidRPr="000425C1">
        <w:rPr>
          <w:color w:val="000000"/>
          <w:sz w:val="28"/>
          <w:szCs w:val="28"/>
        </w:rPr>
        <w:t>crowdfunding, al fine di finanziare progetti creativi e sociali.</w:t>
      </w:r>
      <w:r w:rsidRPr="000425C1">
        <w:rPr>
          <w:color w:val="000000"/>
          <w:sz w:val="28"/>
          <w:szCs w:val="28"/>
        </w:rPr>
        <w:br/>
        <w:t xml:space="preserve">Il documento di </w:t>
      </w:r>
      <w:r w:rsidR="00A722E8"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Il Test </w:t>
      </w:r>
      <w:proofErr w:type="spellStart"/>
      <w:r w:rsidR="00A722E8" w:rsidRPr="000425C1">
        <w:rPr>
          <w:rStyle w:val="fontstyle01"/>
          <w:rFonts w:asciiTheme="minorHAnsi" w:hAnsiTheme="minorHAnsi" w:cstheme="minorHAnsi"/>
          <w:sz w:val="28"/>
          <w:szCs w:val="28"/>
        </w:rPr>
        <w:t>Summary</w:t>
      </w:r>
      <w:proofErr w:type="spellEnd"/>
      <w:r w:rsidR="00A722E8"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 Report </w:t>
      </w:r>
      <w:r w:rsidRPr="000425C1">
        <w:rPr>
          <w:color w:val="000000"/>
          <w:sz w:val="28"/>
          <w:szCs w:val="28"/>
        </w:rPr>
        <w:t xml:space="preserve">ha l’obiettivo di </w:t>
      </w:r>
      <w:r w:rsidR="00A722E8">
        <w:rPr>
          <w:color w:val="000000"/>
          <w:sz w:val="28"/>
          <w:szCs w:val="28"/>
        </w:rPr>
        <w:t xml:space="preserve">fornire una rapida </w:t>
      </w:r>
      <w:proofErr w:type="spellStart"/>
      <w:r w:rsidR="00A722E8">
        <w:rPr>
          <w:color w:val="000000"/>
          <w:sz w:val="28"/>
          <w:szCs w:val="28"/>
        </w:rPr>
        <w:t>overview</w:t>
      </w:r>
      <w:proofErr w:type="spellEnd"/>
      <w:r w:rsidR="00A722E8">
        <w:rPr>
          <w:color w:val="000000"/>
          <w:sz w:val="28"/>
          <w:szCs w:val="28"/>
        </w:rPr>
        <w:t xml:space="preserve"> sulle</w:t>
      </w:r>
      <w:r w:rsidRPr="000425C1">
        <w:rPr>
          <w:color w:val="000000"/>
          <w:sz w:val="28"/>
          <w:szCs w:val="28"/>
        </w:rPr>
        <w:t xml:space="preserve"> attività di Testing</w:t>
      </w:r>
      <w:r>
        <w:rPr>
          <w:color w:val="000000"/>
          <w:sz w:val="28"/>
          <w:szCs w:val="28"/>
        </w:rPr>
        <w:t xml:space="preserve"> </w:t>
      </w:r>
      <w:r w:rsidR="00A722E8">
        <w:rPr>
          <w:color w:val="000000"/>
          <w:sz w:val="28"/>
          <w:szCs w:val="28"/>
        </w:rPr>
        <w:t xml:space="preserve">effettuate </w:t>
      </w:r>
      <w:r w:rsidRPr="000425C1">
        <w:rPr>
          <w:color w:val="000000"/>
          <w:sz w:val="28"/>
          <w:szCs w:val="28"/>
        </w:rPr>
        <w:t xml:space="preserve">per la piattaforma </w:t>
      </w:r>
      <w:proofErr w:type="spellStart"/>
      <w:r w:rsidRPr="000425C1">
        <w:rPr>
          <w:rFonts w:ascii="Calibri-Italic" w:hAnsi="Calibri-Italic"/>
          <w:i/>
          <w:iCs/>
          <w:color w:val="000000"/>
          <w:sz w:val="28"/>
          <w:szCs w:val="28"/>
        </w:rPr>
        <w:t>Fund.It</w:t>
      </w:r>
      <w:proofErr w:type="spellEnd"/>
      <w:r w:rsidRPr="000425C1">
        <w:rPr>
          <w:color w:val="000000"/>
          <w:sz w:val="28"/>
          <w:szCs w:val="28"/>
        </w:rPr>
        <w:t>. Il fine è quello di garantire che ogni aspetto della</w:t>
      </w:r>
      <w:r w:rsidR="00A722E8">
        <w:rPr>
          <w:color w:val="000000"/>
          <w:sz w:val="28"/>
          <w:szCs w:val="28"/>
        </w:rPr>
        <w:t xml:space="preserve"> </w:t>
      </w:r>
      <w:r w:rsidRPr="000425C1">
        <w:rPr>
          <w:color w:val="000000"/>
          <w:sz w:val="28"/>
          <w:szCs w:val="28"/>
        </w:rPr>
        <w:t>piattaforma funzioni in modo corretto.</w:t>
      </w:r>
    </w:p>
    <w:p w14:paraId="5C9154FB" w14:textId="6A3B5467" w:rsidR="00A2022A" w:rsidRDefault="00A2022A" w:rsidP="00A2022A">
      <w:pPr>
        <w:pStyle w:val="Titolo1"/>
        <w:rPr>
          <w:sz w:val="36"/>
          <w:szCs w:val="36"/>
        </w:rPr>
      </w:pPr>
      <w:bookmarkStart w:id="1" w:name="_Toc95476289"/>
      <w:r w:rsidRPr="00A2022A">
        <w:rPr>
          <w:sz w:val="36"/>
          <w:szCs w:val="36"/>
        </w:rPr>
        <w:t>2. Relazione con altri documenti</w:t>
      </w:r>
      <w:bookmarkEnd w:id="1"/>
    </w:p>
    <w:p w14:paraId="417CC6AB" w14:textId="77777777" w:rsidR="000425C1" w:rsidRPr="000425C1" w:rsidRDefault="000425C1" w:rsidP="000425C1">
      <w:pPr>
        <w:pStyle w:val="Paragrafoelenco"/>
        <w:numPr>
          <w:ilvl w:val="0"/>
          <w:numId w:val="27"/>
        </w:numPr>
        <w:jc w:val="both"/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Il Test </w:t>
      </w:r>
      <w:proofErr w:type="spellStart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>Summary</w:t>
      </w:r>
      <w:proofErr w:type="spellEnd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 Report fa riferimento alle attività di testing specificate nel Test Plan.</w:t>
      </w:r>
    </w:p>
    <w:p w14:paraId="763D0741" w14:textId="77777777" w:rsidR="000425C1" w:rsidRPr="000425C1" w:rsidRDefault="000425C1" w:rsidP="000425C1">
      <w:pPr>
        <w:pStyle w:val="Paragrafoelenco"/>
        <w:numPr>
          <w:ilvl w:val="0"/>
          <w:numId w:val="27"/>
        </w:numPr>
        <w:jc w:val="both"/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Il Test </w:t>
      </w:r>
      <w:proofErr w:type="spellStart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>Summary</w:t>
      </w:r>
      <w:proofErr w:type="spellEnd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 Report contiene il </w:t>
      </w:r>
      <w:r>
        <w:rPr>
          <w:rStyle w:val="fontstyle01"/>
          <w:rFonts w:asciiTheme="minorHAnsi" w:hAnsiTheme="minorHAnsi" w:cstheme="minorHAnsi"/>
          <w:sz w:val="28"/>
          <w:szCs w:val="28"/>
        </w:rPr>
        <w:t>report</w:t>
      </w:r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 dell’esecuzione dei test di sistema specificati nel Test Case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>Specification</w:t>
      </w:r>
      <w:proofErr w:type="spellEnd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>.</w:t>
      </w:r>
    </w:p>
    <w:p w14:paraId="487E217E" w14:textId="77CC2EAD" w:rsidR="000425C1" w:rsidRPr="000425C1" w:rsidRDefault="000425C1" w:rsidP="000425C1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Il Test </w:t>
      </w:r>
      <w:proofErr w:type="spellStart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>Summary</w:t>
      </w:r>
      <w:proofErr w:type="spellEnd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 Report contiene il sunto dei risultati sull’esecuzione </w:t>
      </w:r>
      <w:r>
        <w:rPr>
          <w:rStyle w:val="fontstyle01"/>
          <w:rFonts w:asciiTheme="minorHAnsi" w:hAnsiTheme="minorHAnsi" w:cstheme="minorHAnsi"/>
          <w:sz w:val="28"/>
          <w:szCs w:val="28"/>
        </w:rPr>
        <w:t>s</w:t>
      </w:r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pecificati nel Test </w:t>
      </w:r>
      <w:proofErr w:type="spellStart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>Incident</w:t>
      </w:r>
      <w:proofErr w:type="spellEnd"/>
      <w:r w:rsidRPr="000425C1">
        <w:rPr>
          <w:rStyle w:val="fontstyle01"/>
          <w:rFonts w:asciiTheme="minorHAnsi" w:hAnsiTheme="minorHAnsi" w:cstheme="minorHAnsi"/>
          <w:sz w:val="28"/>
          <w:szCs w:val="28"/>
        </w:rPr>
        <w:t xml:space="preserve"> Report</w:t>
      </w:r>
      <w:r w:rsidRPr="000425C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B1A6263" w14:textId="4ED124D0" w:rsidR="00A2022A" w:rsidRDefault="00A2022A" w:rsidP="00A2022A">
      <w:pPr>
        <w:pStyle w:val="Titolo1"/>
        <w:rPr>
          <w:sz w:val="36"/>
          <w:szCs w:val="36"/>
        </w:rPr>
      </w:pPr>
      <w:bookmarkStart w:id="2" w:name="_Toc95476290"/>
      <w:r w:rsidRPr="00A2022A">
        <w:rPr>
          <w:sz w:val="36"/>
          <w:szCs w:val="36"/>
        </w:rPr>
        <w:t>3. Testing unitario e di integrazione</w:t>
      </w:r>
      <w:bookmarkEnd w:id="2"/>
    </w:p>
    <w:p w14:paraId="38020D1C" w14:textId="7BE8C0CA" w:rsidR="00EB346A" w:rsidRDefault="00EB346A" w:rsidP="00EB346A">
      <w:pPr>
        <w:rPr>
          <w:sz w:val="28"/>
          <w:szCs w:val="28"/>
        </w:rPr>
      </w:pPr>
      <w:r>
        <w:rPr>
          <w:sz w:val="28"/>
          <w:szCs w:val="28"/>
        </w:rPr>
        <w:t xml:space="preserve">Nello sviluppo del progetto, sono stati scritti test unitari e test di </w:t>
      </w:r>
      <w:r w:rsidR="004D025D">
        <w:rPr>
          <w:sz w:val="28"/>
          <w:szCs w:val="28"/>
        </w:rPr>
        <w:t>integrazione,</w:t>
      </w:r>
      <w:r>
        <w:rPr>
          <w:sz w:val="28"/>
          <w:szCs w:val="28"/>
        </w:rPr>
        <w:t xml:space="preserve"> i quali dovevano essere necessariamente eseguiti prima di effettuare un </w:t>
      </w:r>
      <w:proofErr w:type="spellStart"/>
      <w:r>
        <w:rPr>
          <w:sz w:val="28"/>
          <w:szCs w:val="28"/>
        </w:rPr>
        <w:t>push</w:t>
      </w:r>
      <w:proofErr w:type="spellEnd"/>
      <w:r w:rsidR="00DC6585">
        <w:rPr>
          <w:sz w:val="28"/>
          <w:szCs w:val="28"/>
        </w:rPr>
        <w:t xml:space="preserve"> verso il sistema di </w:t>
      </w:r>
      <w:proofErr w:type="spellStart"/>
      <w:r w:rsidR="00DC6585">
        <w:rPr>
          <w:sz w:val="28"/>
          <w:szCs w:val="28"/>
        </w:rPr>
        <w:t>versioning</w:t>
      </w:r>
      <w:proofErr w:type="spellEnd"/>
      <w:r w:rsidR="00DC6585">
        <w:rPr>
          <w:sz w:val="28"/>
          <w:szCs w:val="28"/>
        </w:rPr>
        <w:t>. In caso di problemi l’autore delle modifiche s</w:t>
      </w:r>
      <w:r w:rsidR="004D025D">
        <w:rPr>
          <w:sz w:val="28"/>
          <w:szCs w:val="28"/>
        </w:rPr>
        <w:t>e ne</w:t>
      </w:r>
      <w:r w:rsidR="00DC6585">
        <w:rPr>
          <w:sz w:val="28"/>
          <w:szCs w:val="28"/>
        </w:rPr>
        <w:t xml:space="preserve"> occupava</w:t>
      </w:r>
      <w:r w:rsidR="004D025D">
        <w:rPr>
          <w:sz w:val="28"/>
          <w:szCs w:val="28"/>
        </w:rPr>
        <w:t xml:space="preserve"> personalmente.</w:t>
      </w:r>
    </w:p>
    <w:p w14:paraId="2B38FC25" w14:textId="66A4AA8B" w:rsidR="004D025D" w:rsidRDefault="004D025D" w:rsidP="00EB346A">
      <w:pPr>
        <w:rPr>
          <w:sz w:val="28"/>
          <w:szCs w:val="28"/>
        </w:rPr>
      </w:pPr>
      <w:r>
        <w:rPr>
          <w:sz w:val="28"/>
          <w:szCs w:val="28"/>
        </w:rPr>
        <w:t xml:space="preserve">Per la raccolta delle metriche e della coverage dei test del progetto è stato usato il tool </w:t>
      </w:r>
      <w:proofErr w:type="spellStart"/>
      <w:r>
        <w:rPr>
          <w:sz w:val="28"/>
          <w:szCs w:val="28"/>
        </w:rPr>
        <w:t>JaCoCo</w:t>
      </w:r>
      <w:proofErr w:type="spellEnd"/>
      <w:r>
        <w:rPr>
          <w:sz w:val="28"/>
          <w:szCs w:val="28"/>
        </w:rPr>
        <w:t>.</w:t>
      </w:r>
    </w:p>
    <w:p w14:paraId="562F90B4" w14:textId="3C348F1C" w:rsidR="004D025D" w:rsidRDefault="004D025D" w:rsidP="00EB346A">
      <w:pPr>
        <w:rPr>
          <w:sz w:val="28"/>
          <w:szCs w:val="28"/>
        </w:rPr>
      </w:pPr>
      <w:r>
        <w:rPr>
          <w:sz w:val="28"/>
          <w:szCs w:val="28"/>
        </w:rPr>
        <w:t>Di seguito una tabella riassuntiva dei risultati ottenuti.</w:t>
      </w:r>
    </w:p>
    <w:tbl>
      <w:tblPr>
        <w:tblStyle w:val="74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208"/>
      </w:tblGrid>
      <w:tr w:rsidR="009222A4" w14:paraId="418D5A7E" w14:textId="77777777" w:rsidTr="00922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8E984B" w14:textId="06D344F1" w:rsidR="009222A4" w:rsidRPr="00EB346A" w:rsidRDefault="009222A4" w:rsidP="00F81FA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Branche coverage</w:t>
            </w:r>
          </w:p>
        </w:tc>
        <w:tc>
          <w:tcPr>
            <w:tcW w:w="3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754964" w14:textId="481EA03E" w:rsidR="009222A4" w:rsidRPr="00EB346A" w:rsidRDefault="009222A4" w:rsidP="00F81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Line coverage</w:t>
            </w:r>
          </w:p>
        </w:tc>
      </w:tr>
      <w:tr w:rsidR="009222A4" w14:paraId="4BA2777B" w14:textId="77777777" w:rsidTr="00922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5BB279F" w14:textId="5E2CBBDE" w:rsidR="009222A4" w:rsidRPr="009222A4" w:rsidRDefault="009222A4" w:rsidP="00F81FA9">
            <w:pPr>
              <w:jc w:val="center"/>
              <w:rPr>
                <w:b w:val="0"/>
                <w:bCs/>
                <w:sz w:val="28"/>
                <w:szCs w:val="28"/>
              </w:rPr>
            </w:pPr>
            <w:r w:rsidRPr="009222A4">
              <w:rPr>
                <w:b w:val="0"/>
                <w:bCs/>
                <w:sz w:val="28"/>
                <w:szCs w:val="28"/>
              </w:rPr>
              <w:t>76%</w:t>
            </w:r>
          </w:p>
        </w:tc>
        <w:tc>
          <w:tcPr>
            <w:tcW w:w="3208" w:type="dxa"/>
          </w:tcPr>
          <w:p w14:paraId="17EBC99E" w14:textId="7C51D3E8" w:rsidR="009222A4" w:rsidRPr="009222A4" w:rsidRDefault="009222A4" w:rsidP="00F81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222A4">
              <w:rPr>
                <w:bCs/>
                <w:sz w:val="28"/>
                <w:szCs w:val="28"/>
              </w:rPr>
              <w:t>82%</w:t>
            </w:r>
          </w:p>
        </w:tc>
      </w:tr>
    </w:tbl>
    <w:p w14:paraId="0765AF9A" w14:textId="5116B057" w:rsidR="00F752D6" w:rsidRPr="00EB346A" w:rsidRDefault="00F752D6" w:rsidP="00EB346A">
      <w:pPr>
        <w:rPr>
          <w:sz w:val="28"/>
          <w:szCs w:val="28"/>
        </w:rPr>
      </w:pPr>
      <w:r>
        <w:rPr>
          <w:sz w:val="28"/>
          <w:szCs w:val="28"/>
        </w:rPr>
        <w:t xml:space="preserve">Per il report completo si lascia il link al report generato da </w:t>
      </w:r>
      <w:proofErr w:type="spellStart"/>
      <w:r>
        <w:rPr>
          <w:sz w:val="28"/>
          <w:szCs w:val="28"/>
        </w:rPr>
        <w:t>JaCoCo</w:t>
      </w:r>
      <w:proofErr w:type="spellEnd"/>
      <w:r w:rsidR="00634DE3">
        <w:rPr>
          <w:sz w:val="28"/>
          <w:szCs w:val="28"/>
        </w:rPr>
        <w:t xml:space="preserve">: </w:t>
      </w:r>
      <w:hyperlink r:id="rId9" w:history="1">
        <w:r w:rsidR="00634DE3" w:rsidRPr="00634DE3">
          <w:rPr>
            <w:rStyle w:val="Collegamentoipertestuale"/>
            <w:sz w:val="28"/>
            <w:szCs w:val="28"/>
          </w:rPr>
          <w:t>https://sabatogenovese</w:t>
        </w:r>
        <w:r w:rsidR="00634DE3" w:rsidRPr="00634DE3">
          <w:rPr>
            <w:rStyle w:val="Collegamentoipertestuale"/>
            <w:sz w:val="28"/>
            <w:szCs w:val="28"/>
          </w:rPr>
          <w:t>.</w:t>
        </w:r>
        <w:r w:rsidR="00634DE3" w:rsidRPr="00634DE3">
          <w:rPr>
            <w:rStyle w:val="Collegamentoipertestuale"/>
            <w:sz w:val="28"/>
            <w:szCs w:val="28"/>
          </w:rPr>
          <w:t>github.io/Fund.It/target/site/jacoco</w:t>
        </w:r>
      </w:hyperlink>
    </w:p>
    <w:p w14:paraId="31EF53A9" w14:textId="67843D92" w:rsidR="00A2022A" w:rsidRDefault="00A2022A" w:rsidP="00A2022A">
      <w:pPr>
        <w:pStyle w:val="Titolo1"/>
        <w:rPr>
          <w:sz w:val="36"/>
          <w:szCs w:val="36"/>
        </w:rPr>
      </w:pPr>
      <w:bookmarkStart w:id="3" w:name="_Toc95476291"/>
      <w:r w:rsidRPr="00A2022A">
        <w:rPr>
          <w:sz w:val="36"/>
          <w:szCs w:val="36"/>
        </w:rPr>
        <w:t>4. Testing di sistema</w:t>
      </w:r>
      <w:bookmarkEnd w:id="3"/>
    </w:p>
    <w:p w14:paraId="573AFD94" w14:textId="23935E36" w:rsidR="00A2022A" w:rsidRDefault="002C4051" w:rsidP="00A2022A">
      <w:pPr>
        <w:rPr>
          <w:sz w:val="28"/>
          <w:szCs w:val="28"/>
        </w:rPr>
      </w:pPr>
      <w:r>
        <w:rPr>
          <w:sz w:val="28"/>
          <w:szCs w:val="28"/>
        </w:rPr>
        <w:t xml:space="preserve">Per il testing di sistema si è usato il tool </w:t>
      </w:r>
      <w:proofErr w:type="spellStart"/>
      <w:r>
        <w:rPr>
          <w:sz w:val="28"/>
          <w:szCs w:val="28"/>
        </w:rPr>
        <w:t>Selenium</w:t>
      </w:r>
      <w:proofErr w:type="spellEnd"/>
      <w:r>
        <w:rPr>
          <w:sz w:val="28"/>
          <w:szCs w:val="28"/>
        </w:rPr>
        <w:t xml:space="preserve"> IDE, per Google Chrome. Sono state definite diverse test suites una per ogni test case individuato nel documento Test case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>.</w:t>
      </w:r>
    </w:p>
    <w:tbl>
      <w:tblPr>
        <w:tblStyle w:val="74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07"/>
        <w:gridCol w:w="3208"/>
      </w:tblGrid>
      <w:tr w:rsidR="002C4051" w14:paraId="16838E82" w14:textId="77777777" w:rsidTr="00EB3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EC7C4" w14:textId="443FEF85" w:rsidR="002C4051" w:rsidRPr="00EB346A" w:rsidRDefault="00EB346A" w:rsidP="00EB346A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Esecuzione</w:t>
            </w:r>
          </w:p>
        </w:tc>
        <w:tc>
          <w:tcPr>
            <w:tcW w:w="3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027C07" w14:textId="1A0D263D" w:rsidR="002C4051" w:rsidRPr="00EB346A" w:rsidRDefault="00EB346A" w:rsidP="00EB3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#Fallimenti</w:t>
            </w:r>
          </w:p>
        </w:tc>
        <w:tc>
          <w:tcPr>
            <w:tcW w:w="3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5CF082" w14:textId="22B8792B" w:rsidR="002C4051" w:rsidRPr="00EB346A" w:rsidRDefault="00EB346A" w:rsidP="00EB3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#Successi</w:t>
            </w:r>
          </w:p>
        </w:tc>
      </w:tr>
      <w:tr w:rsidR="002C4051" w14:paraId="7207C938" w14:textId="77777777" w:rsidTr="00EB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FEDE8D" w14:textId="7960FE99" w:rsidR="002C4051" w:rsidRPr="009222A4" w:rsidRDefault="00EB346A" w:rsidP="00EB346A">
            <w:pPr>
              <w:jc w:val="center"/>
              <w:rPr>
                <w:b w:val="0"/>
                <w:bCs/>
                <w:sz w:val="28"/>
                <w:szCs w:val="28"/>
              </w:rPr>
            </w:pPr>
            <w:r w:rsidRPr="009222A4">
              <w:rPr>
                <w:b w:val="0"/>
                <w:bCs/>
                <w:sz w:val="28"/>
                <w:szCs w:val="28"/>
              </w:rPr>
              <w:t>07/02/2022</w:t>
            </w:r>
          </w:p>
        </w:tc>
        <w:tc>
          <w:tcPr>
            <w:tcW w:w="3209" w:type="dxa"/>
          </w:tcPr>
          <w:p w14:paraId="7FACB271" w14:textId="015BD0FF" w:rsidR="002C4051" w:rsidRPr="009222A4" w:rsidRDefault="00EB346A" w:rsidP="00EB3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222A4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14:paraId="1F46967C" w14:textId="349881CB" w:rsidR="002C4051" w:rsidRPr="009222A4" w:rsidRDefault="00EB346A" w:rsidP="00EB3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222A4">
              <w:rPr>
                <w:bCs/>
                <w:sz w:val="28"/>
                <w:szCs w:val="28"/>
              </w:rPr>
              <w:t>25</w:t>
            </w:r>
          </w:p>
        </w:tc>
      </w:tr>
    </w:tbl>
    <w:p w14:paraId="679201BA" w14:textId="77777777" w:rsidR="002C4051" w:rsidRPr="00A2022A" w:rsidRDefault="002C4051" w:rsidP="00A2022A">
      <w:pPr>
        <w:rPr>
          <w:sz w:val="28"/>
          <w:szCs w:val="28"/>
        </w:rPr>
      </w:pPr>
    </w:p>
    <w:sectPr w:rsidR="002C4051" w:rsidRPr="00A2022A">
      <w:headerReference w:type="default" r:id="rId10"/>
      <w:footerReference w:type="default" r:id="rId11"/>
      <w:pgSz w:w="11906" w:h="16838"/>
      <w:pgMar w:top="1417" w:right="1134" w:bottom="1134" w:left="1134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F314" w14:textId="77777777" w:rsidR="00C21038" w:rsidRDefault="00C21038">
      <w:pPr>
        <w:spacing w:after="0" w:line="240" w:lineRule="auto"/>
      </w:pPr>
      <w:r>
        <w:separator/>
      </w:r>
    </w:p>
  </w:endnote>
  <w:endnote w:type="continuationSeparator" w:id="0">
    <w:p w14:paraId="64BA18E5" w14:textId="77777777" w:rsidR="00C21038" w:rsidRDefault="00C2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-Italic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0E8A" w14:textId="6E9BB94E" w:rsidR="00F70F5F" w:rsidRDefault="00CE4904">
    <w:pPr>
      <w:pBdr>
        <w:left w:val="single" w:sz="12" w:space="11" w:color="4472C4"/>
      </w:pBdr>
      <w:tabs>
        <w:tab w:val="left" w:pos="622"/>
      </w:tabs>
      <w:spacing w:after="0"/>
      <w:rPr>
        <w:color w:val="2F5496"/>
        <w:sz w:val="26"/>
        <w:szCs w:val="26"/>
      </w:rPr>
    </w:pPr>
    <w:r>
      <w:rPr>
        <w:color w:val="2F5496"/>
        <w:sz w:val="26"/>
        <w:szCs w:val="26"/>
      </w:rPr>
      <w:fldChar w:fldCharType="begin"/>
    </w:r>
    <w:r>
      <w:rPr>
        <w:color w:val="2F5496"/>
        <w:sz w:val="26"/>
        <w:szCs w:val="26"/>
      </w:rPr>
      <w:instrText>PAGE</w:instrText>
    </w:r>
    <w:r>
      <w:rPr>
        <w:color w:val="2F5496"/>
        <w:sz w:val="26"/>
        <w:szCs w:val="26"/>
      </w:rPr>
      <w:fldChar w:fldCharType="separate"/>
    </w:r>
    <w:r w:rsidR="000E288A">
      <w:rPr>
        <w:noProof/>
        <w:color w:val="2F5496"/>
        <w:sz w:val="26"/>
        <w:szCs w:val="26"/>
      </w:rPr>
      <w:t>1</w:t>
    </w:r>
    <w:r>
      <w:rPr>
        <w:color w:val="2F5496"/>
        <w:sz w:val="26"/>
        <w:szCs w:val="26"/>
      </w:rPr>
      <w:fldChar w:fldCharType="end"/>
    </w:r>
    <w:r>
      <w:rPr>
        <w:color w:val="2F5496"/>
        <w:sz w:val="26"/>
        <w:szCs w:val="26"/>
      </w:rPr>
      <w:tab/>
      <w:t xml:space="preserve">Test </w:t>
    </w:r>
    <w:proofErr w:type="spellStart"/>
    <w:r w:rsidR="00B82BE4">
      <w:rPr>
        <w:color w:val="2F5496"/>
        <w:sz w:val="26"/>
        <w:szCs w:val="26"/>
      </w:rPr>
      <w:t>Summary</w:t>
    </w:r>
    <w:proofErr w:type="spellEnd"/>
    <w:r w:rsidR="00B82BE4">
      <w:rPr>
        <w:color w:val="2F5496"/>
        <w:sz w:val="26"/>
        <w:szCs w:val="26"/>
      </w:rPr>
      <w:t xml:space="preserve"> Report</w:t>
    </w:r>
    <w:r>
      <w:rPr>
        <w:color w:val="2F5496"/>
        <w:sz w:val="26"/>
        <w:szCs w:val="26"/>
      </w:rPr>
      <w:t xml:space="preserve"> – Progetto </w:t>
    </w:r>
    <w:proofErr w:type="spellStart"/>
    <w:r>
      <w:rPr>
        <w:color w:val="2F5496"/>
        <w:sz w:val="26"/>
        <w:szCs w:val="26"/>
      </w:rPr>
      <w:t>Fund.It</w:t>
    </w:r>
    <w:proofErr w:type="spellEnd"/>
  </w:p>
  <w:p w14:paraId="225A67B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7AC8" w14:textId="77777777" w:rsidR="00C21038" w:rsidRDefault="00C21038">
      <w:pPr>
        <w:spacing w:after="0" w:line="240" w:lineRule="auto"/>
      </w:pPr>
      <w:r>
        <w:separator/>
      </w:r>
    </w:p>
  </w:footnote>
  <w:footnote w:type="continuationSeparator" w:id="0">
    <w:p w14:paraId="11AEBF41" w14:textId="77777777" w:rsidR="00C21038" w:rsidRDefault="00C21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0920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 - 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C506A9" wp14:editId="769D6A54">
          <wp:simplePos x="0" y="0"/>
          <wp:positionH relativeFrom="column">
            <wp:posOffset>-430516</wp:posOffset>
          </wp:positionH>
          <wp:positionV relativeFrom="paragraph">
            <wp:posOffset>-340346</wp:posOffset>
          </wp:positionV>
          <wp:extent cx="868045" cy="868045"/>
          <wp:effectExtent l="0" t="0" r="0" b="0"/>
          <wp:wrapSquare wrapText="bothSides" distT="0" distB="0" distL="114300" distR="114300"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26C12D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Ingegneria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– Prof. C. Gravino</w:t>
    </w:r>
  </w:p>
  <w:p w14:paraId="26CDD02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40B7958D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EBB"/>
    <w:multiLevelType w:val="multilevel"/>
    <w:tmpl w:val="5EEE2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06A47"/>
    <w:multiLevelType w:val="multilevel"/>
    <w:tmpl w:val="C494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A466F"/>
    <w:multiLevelType w:val="multilevel"/>
    <w:tmpl w:val="B5B2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64603D"/>
    <w:multiLevelType w:val="hybridMultilevel"/>
    <w:tmpl w:val="A4700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F6FE8"/>
    <w:multiLevelType w:val="multilevel"/>
    <w:tmpl w:val="F3B02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312960"/>
    <w:multiLevelType w:val="multilevel"/>
    <w:tmpl w:val="17E2A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CB2EE1"/>
    <w:multiLevelType w:val="multilevel"/>
    <w:tmpl w:val="3236B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185FCD"/>
    <w:multiLevelType w:val="multilevel"/>
    <w:tmpl w:val="065AF5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2CFD21CA"/>
    <w:multiLevelType w:val="multilevel"/>
    <w:tmpl w:val="E90E7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FD2C4E"/>
    <w:multiLevelType w:val="multilevel"/>
    <w:tmpl w:val="BD2A8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995E1C"/>
    <w:multiLevelType w:val="multilevel"/>
    <w:tmpl w:val="68FCF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7B79A2"/>
    <w:multiLevelType w:val="multilevel"/>
    <w:tmpl w:val="091E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B0636A"/>
    <w:multiLevelType w:val="multilevel"/>
    <w:tmpl w:val="6CB25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CB7051"/>
    <w:multiLevelType w:val="hybridMultilevel"/>
    <w:tmpl w:val="2C309E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25BF9"/>
    <w:multiLevelType w:val="multilevel"/>
    <w:tmpl w:val="77325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A617C9"/>
    <w:multiLevelType w:val="multilevel"/>
    <w:tmpl w:val="8312E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DD80B0A"/>
    <w:multiLevelType w:val="multilevel"/>
    <w:tmpl w:val="81506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FCA2D33"/>
    <w:multiLevelType w:val="hybridMultilevel"/>
    <w:tmpl w:val="6794F23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3D0015"/>
    <w:multiLevelType w:val="multilevel"/>
    <w:tmpl w:val="A7805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1905435"/>
    <w:multiLevelType w:val="multilevel"/>
    <w:tmpl w:val="7FD2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9B2475D"/>
    <w:multiLevelType w:val="multilevel"/>
    <w:tmpl w:val="F1921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4944218"/>
    <w:multiLevelType w:val="multilevel"/>
    <w:tmpl w:val="943AE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B32619"/>
    <w:multiLevelType w:val="multilevel"/>
    <w:tmpl w:val="90964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B4E65B3"/>
    <w:multiLevelType w:val="multilevel"/>
    <w:tmpl w:val="95FA2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66557E9"/>
    <w:multiLevelType w:val="multilevel"/>
    <w:tmpl w:val="92487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D642E3"/>
    <w:multiLevelType w:val="multilevel"/>
    <w:tmpl w:val="73DAE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A281373"/>
    <w:multiLevelType w:val="multilevel"/>
    <w:tmpl w:val="BB3C7D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7BA2461D"/>
    <w:multiLevelType w:val="multilevel"/>
    <w:tmpl w:val="F7D68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3"/>
  </w:num>
  <w:num w:numId="3">
    <w:abstractNumId w:val="21"/>
  </w:num>
  <w:num w:numId="4">
    <w:abstractNumId w:val="1"/>
  </w:num>
  <w:num w:numId="5">
    <w:abstractNumId w:val="7"/>
  </w:num>
  <w:num w:numId="6">
    <w:abstractNumId w:val="19"/>
  </w:num>
  <w:num w:numId="7">
    <w:abstractNumId w:val="4"/>
  </w:num>
  <w:num w:numId="8">
    <w:abstractNumId w:val="15"/>
  </w:num>
  <w:num w:numId="9">
    <w:abstractNumId w:val="6"/>
  </w:num>
  <w:num w:numId="10">
    <w:abstractNumId w:val="12"/>
  </w:num>
  <w:num w:numId="11">
    <w:abstractNumId w:val="10"/>
  </w:num>
  <w:num w:numId="12">
    <w:abstractNumId w:val="26"/>
  </w:num>
  <w:num w:numId="13">
    <w:abstractNumId w:val="9"/>
  </w:num>
  <w:num w:numId="14">
    <w:abstractNumId w:val="27"/>
  </w:num>
  <w:num w:numId="15">
    <w:abstractNumId w:val="24"/>
  </w:num>
  <w:num w:numId="16">
    <w:abstractNumId w:val="0"/>
  </w:num>
  <w:num w:numId="17">
    <w:abstractNumId w:val="22"/>
  </w:num>
  <w:num w:numId="18">
    <w:abstractNumId w:val="5"/>
  </w:num>
  <w:num w:numId="19">
    <w:abstractNumId w:val="8"/>
  </w:num>
  <w:num w:numId="20">
    <w:abstractNumId w:val="16"/>
  </w:num>
  <w:num w:numId="21">
    <w:abstractNumId w:val="20"/>
  </w:num>
  <w:num w:numId="22">
    <w:abstractNumId w:val="18"/>
  </w:num>
  <w:num w:numId="23">
    <w:abstractNumId w:val="25"/>
  </w:num>
  <w:num w:numId="24">
    <w:abstractNumId w:val="14"/>
  </w:num>
  <w:num w:numId="25">
    <w:abstractNumId w:val="2"/>
  </w:num>
  <w:num w:numId="26">
    <w:abstractNumId w:val="13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5F"/>
    <w:rsid w:val="000425C1"/>
    <w:rsid w:val="000E288A"/>
    <w:rsid w:val="0023247A"/>
    <w:rsid w:val="002C4051"/>
    <w:rsid w:val="004D025D"/>
    <w:rsid w:val="00540334"/>
    <w:rsid w:val="00561AB1"/>
    <w:rsid w:val="00634DE3"/>
    <w:rsid w:val="00802B23"/>
    <w:rsid w:val="00920A3C"/>
    <w:rsid w:val="009222A4"/>
    <w:rsid w:val="00A2022A"/>
    <w:rsid w:val="00A464F1"/>
    <w:rsid w:val="00A722E8"/>
    <w:rsid w:val="00AD01D1"/>
    <w:rsid w:val="00B82BE4"/>
    <w:rsid w:val="00C21038"/>
    <w:rsid w:val="00C225D8"/>
    <w:rsid w:val="00CC2843"/>
    <w:rsid w:val="00CE4904"/>
    <w:rsid w:val="00D87E7C"/>
    <w:rsid w:val="00DC6585"/>
    <w:rsid w:val="00EB346A"/>
    <w:rsid w:val="00EE2336"/>
    <w:rsid w:val="00F70F5F"/>
    <w:rsid w:val="00F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440A"/>
  <w15:docId w15:val="{F26EA516-A26D-44BA-AACF-A4471B71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22A4"/>
  </w:style>
  <w:style w:type="paragraph" w:styleId="Titolo1">
    <w:name w:val="heading 1"/>
    <w:basedOn w:val="Normale"/>
    <w:next w:val="Normale"/>
    <w:link w:val="Titolo1Carattere"/>
    <w:uiPriority w:val="9"/>
    <w:qFormat/>
    <w:rsid w:val="00044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2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0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0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0AD5"/>
  </w:style>
  <w:style w:type="paragraph" w:styleId="Pidipagina">
    <w:name w:val="footer"/>
    <w:basedOn w:val="Normale"/>
    <w:link w:val="Pidipagina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0AD5"/>
  </w:style>
  <w:style w:type="table" w:styleId="Tabellagriglia4-colore1">
    <w:name w:val="Grid Table 4 Accent 1"/>
    <w:basedOn w:val="Tabellanormale"/>
    <w:uiPriority w:val="49"/>
    <w:rsid w:val="00526E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CB5D7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441DB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E288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eWeb">
    <w:name w:val="Normal (Web)"/>
    <w:basedOn w:val="Normale"/>
    <w:uiPriority w:val="99"/>
    <w:unhideWhenUsed/>
    <w:rsid w:val="0004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53E1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53E1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06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2EB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D418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FD418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FD418F"/>
    <w:rPr>
      <w:rFonts w:ascii="Calibri" w:eastAsia="Calibri" w:hAnsi="Calibri" w:cs="Calibri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D418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D418F"/>
    <w:rPr>
      <w:rFonts w:ascii="Calibri" w:eastAsia="Calibri" w:hAnsi="Calibri" w:cs="Calibri"/>
      <w:b/>
      <w:bCs/>
      <w:sz w:val="20"/>
      <w:szCs w:val="2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A7456"/>
    <w:pPr>
      <w:spacing w:after="100"/>
      <w:ind w:left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9">
    <w:name w:val="149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8">
    <w:name w:val="14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7">
    <w:name w:val="14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6">
    <w:name w:val="14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5">
    <w:name w:val="14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4">
    <w:name w:val="14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3">
    <w:name w:val="143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2">
    <w:name w:val="142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1">
    <w:name w:val="141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0">
    <w:name w:val="140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9">
    <w:name w:val="139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8">
    <w:name w:val="138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7">
    <w:name w:val="137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6">
    <w:name w:val="13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5">
    <w:name w:val="13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4">
    <w:name w:val="13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3">
    <w:name w:val="13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2">
    <w:name w:val="132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1">
    <w:name w:val="13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0">
    <w:name w:val="13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9">
    <w:name w:val="12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8">
    <w:name w:val="12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7">
    <w:name w:val="12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6">
    <w:name w:val="12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5">
    <w:name w:val="125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4">
    <w:name w:val="124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3">
    <w:name w:val="12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2">
    <w:name w:val="122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1">
    <w:name w:val="12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0">
    <w:name w:val="12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9">
    <w:name w:val="11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8">
    <w:name w:val="11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7">
    <w:name w:val="11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6">
    <w:name w:val="11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5">
    <w:name w:val="11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4">
    <w:name w:val="11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3">
    <w:name w:val="11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2">
    <w:name w:val="11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1">
    <w:name w:val="11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11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9">
    <w:name w:val="10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8">
    <w:name w:val="10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7">
    <w:name w:val="10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6">
    <w:name w:val="10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5">
    <w:name w:val="105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4">
    <w:name w:val="10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3">
    <w:name w:val="10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2">
    <w:name w:val="10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1">
    <w:name w:val="10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0">
    <w:name w:val="10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9">
    <w:name w:val="9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8">
    <w:name w:val="9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7">
    <w:name w:val="9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6">
    <w:name w:val="9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5">
    <w:name w:val="9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4">
    <w:name w:val="9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3">
    <w:name w:val="9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2">
    <w:name w:val="9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1">
    <w:name w:val="9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0">
    <w:name w:val="9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89">
    <w:name w:val="8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8">
    <w:name w:val="8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7">
    <w:name w:val="8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6">
    <w:name w:val="86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5">
    <w:name w:val="8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4">
    <w:name w:val="8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3">
    <w:name w:val="8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2">
    <w:name w:val="8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1">
    <w:name w:val="8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0">
    <w:name w:val="8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9">
    <w:name w:val="7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8">
    <w:name w:val="7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7">
    <w:name w:val="7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6">
    <w:name w:val="7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5">
    <w:name w:val="7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4">
    <w:name w:val="7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3">
    <w:name w:val="7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2">
    <w:name w:val="7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1">
    <w:name w:val="7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0">
    <w:name w:val="7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9">
    <w:name w:val="6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8">
    <w:name w:val="6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7">
    <w:name w:val="67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6">
    <w:name w:val="6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5">
    <w:name w:val="6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4">
    <w:name w:val="6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3">
    <w:name w:val="6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2">
    <w:name w:val="6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1">
    <w:name w:val="6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0">
    <w:name w:val="6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9">
    <w:name w:val="5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8">
    <w:name w:val="5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7">
    <w:name w:val="5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6">
    <w:name w:val="5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5">
    <w:name w:val="5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4">
    <w:name w:val="5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3">
    <w:name w:val="5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2">
    <w:name w:val="5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1">
    <w:name w:val="5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0">
    <w:name w:val="5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9">
    <w:name w:val="4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8">
    <w:name w:val="48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7">
    <w:name w:val="4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6">
    <w:name w:val="4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5">
    <w:name w:val="4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4">
    <w:name w:val="4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3">
    <w:name w:val="4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2">
    <w:name w:val="4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1">
    <w:name w:val="4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0">
    <w:name w:val="4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9">
    <w:name w:val="3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8">
    <w:name w:val="3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7">
    <w:name w:val="3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6">
    <w:name w:val="3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5">
    <w:name w:val="3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4">
    <w:name w:val="3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3">
    <w:name w:val="3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2">
    <w:name w:val="3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1">
    <w:name w:val="3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0">
    <w:name w:val="3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9">
    <w:name w:val="29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8">
    <w:name w:val="2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7">
    <w:name w:val="2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6">
    <w:name w:val="2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5">
    <w:name w:val="2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4">
    <w:name w:val="2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3">
    <w:name w:val="2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2">
    <w:name w:val="2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1">
    <w:name w:val="2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0">
    <w:name w:val="2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9">
    <w:name w:val="1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8">
    <w:name w:val="1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7">
    <w:name w:val="1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6">
    <w:name w:val="1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5">
    <w:name w:val="1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">
    <w:name w:val="1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">
    <w:name w:val="1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">
    <w:name w:val="1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">
    <w:name w:val="1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">
    <w:name w:val="10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">
    <w:name w:val="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">
    <w:name w:val="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">
    <w:name w:val="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">
    <w:name w:val="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">
    <w:name w:val="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">
    <w:name w:val="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">
    <w:name w:val="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">
    <w:name w:val="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">
    <w:name w:val="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DA2C5A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DA2C5A"/>
    <w:pPr>
      <w:spacing w:after="100"/>
      <w:ind w:left="660"/>
    </w:pPr>
  </w:style>
  <w:style w:type="table" w:customStyle="1" w:styleId="a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Carpredefinitoparagrafo"/>
    <w:rsid w:val="00003BFC"/>
  </w:style>
  <w:style w:type="character" w:styleId="Menzionenonrisolta">
    <w:name w:val="Unresolved Mention"/>
    <w:basedOn w:val="Carpredefinitoparagrafo"/>
    <w:uiPriority w:val="99"/>
    <w:semiHidden/>
    <w:unhideWhenUsed/>
    <w:rsid w:val="000D70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70F9"/>
    <w:rPr>
      <w:color w:val="954F72" w:themeColor="followedHyperlink"/>
      <w:u w:val="single"/>
    </w:r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Carpredefinitoparagrafo"/>
    <w:rsid w:val="000425C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0425C1"/>
    <w:rPr>
      <w:rFonts w:ascii="Garamond-Bold" w:hAnsi="Garamond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abatogenovese.github.io/Fund.It/target/site/jaco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spMxfbgOwQYjOZ/TMKhFcv93Q==">AMUW2mVUME8IUx8f8u+4fOVfvMVnIF+1nRJrW4vld27GF/1hNJMJp6No3LyckhjrXp4r7w5uPcnrjbxTZw5KSAY3Bqx06cJXZxmD8u8Mk3QW79kLsr7HNEoWBjU9cmDyVVG30kMG556bu/9Hp9WEpU5X34Q2XGMAyBmf4jAt2zxzHoaJjwzFi7lYRcEA/9Mm47W/1MCK8+s4+8/3AAvDbifMA5aMOXfcAyfjmYTTpEJ5TspJoq2LhyMESe9rBCUV/hid7VV0tAt/yUsCI+phohPJfv39euJPucDyUEYN6OwlI/W2aAIFs509RUvlSR2Cv9nDJ28JDlKGuH57plokZqPx69uGXJEW2p1Ss36BhW+bbaSrYvYIebgmGpnWAt1TPGbdFC5KJHTrU1MP0RsW6rfERnXm1cJDpNhNNDWe9pCF1nmML/I7XqnPRuy4ZVQN+lpEfBhhV1i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BBBA1E-DC95-462D-B69F-65D8F1C7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SABATO GENOVESE</dc:creator>
  <cp:lastModifiedBy>SABATO GENOVESE</cp:lastModifiedBy>
  <cp:revision>12</cp:revision>
  <cp:lastPrinted>2022-02-11T11:51:00Z</cp:lastPrinted>
  <dcterms:created xsi:type="dcterms:W3CDTF">2021-12-17T16:55:00Z</dcterms:created>
  <dcterms:modified xsi:type="dcterms:W3CDTF">2022-02-11T11:51:00Z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