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0" w:line="240" w:lineRule="auto"/>
        <w:jc w:val="center"/>
      </w:pPr>
      <w:r>
        <w:rPr>
          <w:rFonts w:ascii="Times New Roman" w:hAnsi="Times New Roman" w:eastAsia="Times New Roman"/>
          <w:b/>
          <w:i w:val="0"/>
          <w:sz w:val="24"/>
          <w:u w:val="none"/>
        </w:rPr>
        <w:t>UNIVERSIDAD TÉCNICA ESTATAL DE QUEVEDO</w:t>
      </w:r>
    </w:p>
    <w:p>
      <w:pPr>
        <w:keepNext/>
        <w:widowControl/>
        <w:spacing w:before="0" w:after="20" w:line="240" w:lineRule="auto"/>
        <w:jc w:val="center"/>
      </w:pPr>
      <w:r>
        <w:rPr>
          <w:rFonts w:ascii="Times New Roman" w:hAnsi="Times New Roman" w:eastAsia="Times New Roman"/>
          <w:b w:val="0"/>
          <w:i w:val="0"/>
          <w:sz w:val="20"/>
          <w:u w:val="none"/>
        </w:rPr>
        <w:t>Facultad de Ciencias de la Computación — Carrera de Ingeniería de Software</w:t>
      </w:r>
    </w:p>
    <w:p>
      <w:pPr>
        <w:keepNext/>
        <w:widowControl/>
        <w:spacing w:before="0" w:after="20" w:line="240" w:lineRule="auto"/>
        <w:jc w:val="center"/>
      </w:pPr>
      <w:r>
        <w:rPr>
          <w:rFonts w:ascii="Times New Roman" w:hAnsi="Times New Roman" w:eastAsia="Times New Roman"/>
          <w:b w:val="0"/>
          <w:i/>
          <w:sz w:val="18"/>
          <w:u w:val="none"/>
        </w:rPr>
        <w:t>ISR-401 Ingeniería de Requisitos | 2026-2027 PPA | Expediente ético PFC #10 — Categoría A</w:t>
      </w:r>
    </w:p>
    <w:p>
      <w:pPr>
        <w:keepNext/>
        <w:widowControl/>
        <w:spacing w:before="160" w:after="40" w:line="240" w:lineRule="auto"/>
        <w:jc w:val="center"/>
      </w:pPr>
      <w:r>
        <w:rPr>
          <w:rFonts w:ascii="Times New Roman" w:hAnsi="Times New Roman" w:eastAsia="Times New Roman"/>
          <w:b/>
          <w:i w:val="0"/>
          <w:sz w:val="29"/>
          <w:u w:val="none"/>
        </w:rPr>
        <w:t>INSTRUMENTOS DE RECOLECCIÓN DE DATOS</w:t>
      </w:r>
    </w:p>
    <w:p>
      <w:pPr>
        <w:keepNext/>
        <w:widowControl/>
        <w:spacing w:before="0" w:after="180" w:line="240" w:lineRule="auto"/>
        <w:jc w:val="center"/>
      </w:pPr>
      <w:r>
        <w:rPr>
          <w:rFonts w:ascii="Times New Roman" w:hAnsi="Times New Roman" w:eastAsia="Times New Roman"/>
          <w:b w:val="0"/>
          <w:i/>
          <w:sz w:val="16"/>
          <w:u w:val="none"/>
        </w:rPr>
        <w:t>PFC #10 — Sistema Inteligente de Control y Seguimiento de Terapia Física | Documento 2 de 12 — Anexo A</w:t>
      </w:r>
    </w:p>
    <w:p>
      <w:pPr>
        <w:keepNext/>
        <w:widowControl/>
        <w:spacing w:before="200" w:after="80" w:line="240" w:lineRule="auto"/>
        <w:jc w:val="left"/>
      </w:pPr>
      <w:r>
        <w:rPr>
          <w:rFonts w:ascii="Times New Roman" w:hAnsi="Times New Roman" w:eastAsia="Times New Roman"/>
          <w:b/>
          <w:i w:val="0"/>
          <w:sz w:val="27"/>
          <w:u w:val="none"/>
        </w:rPr>
        <w:t>A2.1 — Control de versión de los instrumentos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58"/>
        <w:gridCol w:w="1191"/>
        <w:gridCol w:w="1701"/>
        <w:gridCol w:w="3742"/>
      </w:tblGrid>
      <w:tr>
        <w:trPr>
          <w:cantSplit/>
          <w:tblHeader w:val="true"/>
        </w:trPr>
        <w:tc>
          <w:tcPr>
            <w:tcW w:type="dxa" w:w="3458"/>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Instrumento</w:t>
            </w:r>
          </w:p>
        </w:tc>
        <w:tc>
          <w:tcPr>
            <w:tcW w:type="dxa" w:w="11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Versión</w:t>
            </w:r>
          </w:p>
        </w:tc>
        <w:tc>
          <w:tcPr>
            <w:tcW w:type="dxa" w:w="170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Fecha</w:t>
            </w:r>
          </w:p>
        </w:tc>
        <w:tc>
          <w:tcPr>
            <w:tcW w:type="dxa" w:w="374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Responsable</w:t>
            </w:r>
          </w:p>
        </w:tc>
      </w:tr>
      <w:tr>
        <w:trPr>
          <w:cantSplit/>
        </w:trPr>
        <w:tc>
          <w:tcPr>
            <w:tcW w:type="dxa" w:w="3458"/>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Guía de entrevista semiestructurada</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1.0</w:t>
            </w:r>
          </w:p>
        </w:tc>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03/08/2026</w:t>
            </w:r>
          </w:p>
        </w:tc>
        <w:tc>
          <w:tcPr>
            <w:tcW w:type="dxa" w:w="374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Equipo PFC #10</w:t>
            </w:r>
          </w:p>
        </w:tc>
      </w:tr>
      <w:tr>
        <w:trPr>
          <w:cantSplit/>
        </w:trPr>
        <w:tc>
          <w:tcPr>
            <w:tcW w:type="dxa" w:w="3458"/>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Cuestionario de encuesta</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1.0</w:t>
            </w:r>
          </w:p>
        </w:tc>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03/08/2026</w:t>
            </w:r>
          </w:p>
        </w:tc>
        <w:tc>
          <w:tcPr>
            <w:tcW w:type="dxa" w:w="374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Equipo PFC #10</w:t>
            </w:r>
          </w:p>
        </w:tc>
      </w:tr>
      <w:tr>
        <w:trPr>
          <w:cantSplit/>
        </w:trPr>
        <w:tc>
          <w:tcPr>
            <w:tcW w:type="dxa" w:w="3458"/>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Protocolo de observación</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1.0</w:t>
            </w:r>
          </w:p>
        </w:tc>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03/08/2026</w:t>
            </w:r>
          </w:p>
        </w:tc>
        <w:tc>
          <w:tcPr>
            <w:tcW w:type="dxa" w:w="374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Equipo PFC #10</w:t>
            </w:r>
          </w:p>
        </w:tc>
      </w:tr>
      <w:tr>
        <w:trPr>
          <w:cantSplit/>
        </w:trPr>
        <w:tc>
          <w:tcPr>
            <w:tcW w:type="dxa" w:w="3458"/>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Guía de Design Thinking</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1.0</w:t>
            </w:r>
          </w:p>
        </w:tc>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03/08/2026</w:t>
            </w:r>
          </w:p>
        </w:tc>
        <w:tc>
          <w:tcPr>
            <w:tcW w:type="dxa" w:w="374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Equipo PFC #10</w:t>
            </w:r>
          </w:p>
        </w:tc>
      </w:tr>
      <w:tr>
        <w:trPr>
          <w:cantSplit/>
        </w:trPr>
        <w:tc>
          <w:tcPr>
            <w:tcW w:type="dxa" w:w="3458"/>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Taller de validación</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1.0</w:t>
            </w:r>
          </w:p>
        </w:tc>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03/08/2026</w:t>
            </w:r>
          </w:p>
        </w:tc>
        <w:tc>
          <w:tcPr>
            <w:tcW w:type="dxa" w:w="374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Equipo PFC #10</w:t>
            </w:r>
          </w:p>
        </w:tc>
      </w:tr>
    </w:tbl>
    <w:p>
      <w:pPr>
        <w:spacing w:after="0"/>
      </w:pPr>
    </w:p>
    <w:p>
      <w:pPr>
        <w:keepNext/>
        <w:widowControl/>
        <w:spacing w:before="200" w:after="80" w:line="240" w:lineRule="auto"/>
        <w:jc w:val="left"/>
      </w:pPr>
      <w:r>
        <w:rPr>
          <w:rFonts w:ascii="Times New Roman" w:hAnsi="Times New Roman" w:eastAsia="Times New Roman"/>
          <w:b/>
          <w:i w:val="0"/>
          <w:sz w:val="27"/>
          <w:u w:val="none"/>
        </w:rPr>
        <w:t>A2.2 — Guía de entrevista semiestructurada</w:t>
      </w:r>
    </w:p>
    <w:p>
      <w:pPr>
        <w:widowControl/>
        <w:spacing w:before="0" w:after="90" w:line="240" w:lineRule="auto"/>
        <w:jc w:val="left"/>
      </w:pPr>
      <w:r>
        <w:rPr>
          <w:rFonts w:ascii="Times New Roman" w:hAnsi="Times New Roman" w:eastAsia="Times New Roman"/>
          <w:b/>
          <w:i w:val="0"/>
          <w:sz w:val="23"/>
          <w:u w:val="none"/>
        </w:rPr>
        <w:t>Datos de la sesión</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891"/>
        <w:gridCol w:w="7200"/>
      </w:tblGrid>
      <w:tr>
        <w:trPr>
          <w:cantSplit/>
          <w:tblHeader w:val="true"/>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Campo</w:t>
            </w:r>
          </w:p>
        </w:tc>
        <w:tc>
          <w:tcPr>
            <w:tcW w:type="dxa" w:w="7200"/>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Registro</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Código de entrevista</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ENT-FT-____</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Fecha y hora</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 / ____ / 2026 — ______</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Duración prevista</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30–45 minutos</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Modalidad</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Presencial o virtual</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Participante (rol)</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Fisioterapeuta / médico rehabilitador / estudiante de fisioterapia</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Entrevistador principal</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w:t>
            </w:r>
          </w:p>
        </w:tc>
      </w:tr>
      <w:tr>
        <w:trPr>
          <w:cantSplit/>
        </w:trPr>
        <w:tc>
          <w:tcPr>
            <w:tcW w:type="dxa" w:w="28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1"/>
                <w:u w:val="none"/>
              </w:rPr>
              <w:t>Entrevistador registrador</w:t>
            </w:r>
          </w:p>
        </w:tc>
        <w:tc>
          <w:tcPr>
            <w:tcW w:type="dxa" w:w="720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1"/>
                <w:u w:val="none"/>
              </w:rPr>
              <w:t>________________________________</w:t>
            </w:r>
          </w:p>
        </w:tc>
      </w:tr>
    </w:tbl>
    <w:p>
      <w:pPr>
        <w:spacing w:after="0"/>
      </w:pPr>
    </w:p>
    <w:p>
      <w:pPr>
        <w:widowControl/>
        <w:spacing w:before="0" w:after="90" w:line="240" w:lineRule="auto"/>
        <w:jc w:val="left"/>
      </w:pPr>
      <w:r>
        <w:rPr>
          <w:rFonts w:ascii="Times New Roman" w:hAnsi="Times New Roman" w:eastAsia="Times New Roman"/>
          <w:b/>
          <w:i w:val="0"/>
          <w:sz w:val="23"/>
          <w:u w:val="none"/>
        </w:rPr>
        <w:t>Introducción y contextualización (lectura al participante)</w:t>
      </w:r>
    </w:p>
    <w:p>
      <w:pPr>
        <w:widowControl/>
        <w:spacing w:before="0" w:after="90" w:line="240" w:lineRule="auto"/>
        <w:jc w:val="both"/>
      </w:pPr>
      <w:r>
        <w:rPr>
          <w:rFonts w:ascii="Times New Roman" w:hAnsi="Times New Roman" w:eastAsia="Times New Roman"/>
          <w:b w:val="0"/>
          <w:i w:val="0"/>
          <w:sz w:val="23"/>
          <w:u w:val="none"/>
        </w:rPr>
        <w:t>Buenos días/tardes. Somos estudiantes de Ingeniería de Software de la Universidad Técnica Estatal de Quevedo. Estamos desarrollando un proyecto académico para comprender cómo se planifican, registran y supervisan las rutinas de terapia física, con el fin de especificar un sistema que apoye esos procesos. No evaluaremos su desempeño profesional ni solicitaremos datos de pacientes. No existen respuestas correctas o incorrectas. Su participación es voluntaria y puede omitir cualquier pregunta. La sesión se registrará mediante notas y solo se grabará audio si usted lo autoriza expresamente.</w:t>
      </w:r>
    </w:p>
    <w:p>
      <w:pPr>
        <w:widowControl/>
        <w:spacing w:before="0" w:after="90" w:line="240" w:lineRule="auto"/>
        <w:jc w:val="left"/>
      </w:pPr>
      <w:r>
        <w:rPr>
          <w:rFonts w:ascii="Times New Roman" w:hAnsi="Times New Roman" w:eastAsia="Times New Roman"/>
          <w:b/>
          <w:i w:val="0"/>
          <w:sz w:val="23"/>
          <w:u w:val="none"/>
        </w:rPr>
        <w:t>Bloque común — contexto y procesos actuales</w:t>
      </w:r>
    </w:p>
    <w:p>
      <w:pPr>
        <w:pStyle w:val="ListBullet"/>
        <w:widowControl/>
        <w:spacing w:before="0" w:after="50" w:line="240" w:lineRule="auto"/>
        <w:jc w:val="both"/>
      </w:pPr>
      <w:r>
        <w:rPr>
          <w:rFonts w:ascii="Times New Roman" w:hAnsi="Times New Roman" w:eastAsia="Times New Roman"/>
          <w:b w:val="0"/>
          <w:i w:val="0"/>
          <w:sz w:val="23"/>
          <w:u w:val="none"/>
        </w:rPr>
        <w:t>¿Cuál es su rol y qué actividades realiza en relación con la terapia física o rehabilitación?</w:t>
      </w:r>
    </w:p>
    <w:p>
      <w:pPr>
        <w:pStyle w:val="ListBullet"/>
        <w:widowControl/>
        <w:spacing w:before="0" w:after="50" w:line="240" w:lineRule="auto"/>
        <w:jc w:val="both"/>
      </w:pPr>
      <w:r>
        <w:rPr>
          <w:rFonts w:ascii="Times New Roman" w:hAnsi="Times New Roman" w:eastAsia="Times New Roman"/>
          <w:b w:val="0"/>
          <w:i w:val="0"/>
          <w:sz w:val="23"/>
          <w:u w:val="none"/>
        </w:rPr>
        <w:t>¿Cómo se inicia actualmente la atención o planificación de una rutina terapéutica?</w:t>
      </w:r>
    </w:p>
    <w:p>
      <w:pPr>
        <w:pStyle w:val="ListBullet"/>
        <w:widowControl/>
        <w:spacing w:before="0" w:after="50" w:line="240" w:lineRule="auto"/>
        <w:jc w:val="both"/>
      </w:pPr>
      <w:r>
        <w:rPr>
          <w:rFonts w:ascii="Times New Roman" w:hAnsi="Times New Roman" w:eastAsia="Times New Roman"/>
          <w:b w:val="0"/>
          <w:i w:val="0"/>
          <w:sz w:val="23"/>
          <w:u w:val="none"/>
        </w:rPr>
        <w:t>¿Qué información necesita consultar con mayor frecuencia durante su trabajo o formación?</w:t>
      </w:r>
    </w:p>
    <w:p>
      <w:pPr>
        <w:pStyle w:val="ListBullet"/>
        <w:widowControl/>
        <w:spacing w:before="0" w:after="50" w:line="240" w:lineRule="auto"/>
        <w:jc w:val="both"/>
      </w:pPr>
      <w:r>
        <w:rPr>
          <w:rFonts w:ascii="Times New Roman" w:hAnsi="Times New Roman" w:eastAsia="Times New Roman"/>
          <w:b w:val="0"/>
          <w:i w:val="0"/>
          <w:sz w:val="23"/>
          <w:u w:val="none"/>
        </w:rPr>
        <w:t>¿Qué registros se realizan en papel, hojas de cálculo, mensajería o sistemas digitales?</w:t>
      </w:r>
    </w:p>
    <w:p>
      <w:pPr>
        <w:pStyle w:val="ListBullet"/>
        <w:widowControl/>
        <w:spacing w:before="0" w:after="50" w:line="240" w:lineRule="auto"/>
        <w:jc w:val="both"/>
      </w:pPr>
      <w:r>
        <w:rPr>
          <w:rFonts w:ascii="Times New Roman" w:hAnsi="Times New Roman" w:eastAsia="Times New Roman"/>
          <w:b w:val="0"/>
          <w:i w:val="0"/>
          <w:sz w:val="23"/>
          <w:u w:val="none"/>
        </w:rPr>
        <w:t>¿Qué tareas consumen más tiempo o generan errores, duplicidad u omisiones?</w:t>
      </w:r>
    </w:p>
    <w:p>
      <w:pPr>
        <w:pStyle w:val="ListBullet"/>
        <w:widowControl/>
        <w:spacing w:before="0" w:after="50" w:line="240" w:lineRule="auto"/>
        <w:jc w:val="both"/>
      </w:pPr>
      <w:r>
        <w:rPr>
          <w:rFonts w:ascii="Times New Roman" w:hAnsi="Times New Roman" w:eastAsia="Times New Roman"/>
          <w:b w:val="0"/>
          <w:i w:val="0"/>
          <w:sz w:val="23"/>
          <w:u w:val="none"/>
        </w:rPr>
        <w:t>¿Cómo se comprueba que una rutina fue comprendida y ejecutada según lo indicado?</w:t>
      </w:r>
    </w:p>
    <w:p>
      <w:pPr>
        <w:pStyle w:val="ListBullet"/>
        <w:widowControl/>
        <w:spacing w:before="0" w:after="50" w:line="240" w:lineRule="auto"/>
        <w:jc w:val="both"/>
      </w:pPr>
      <w:r>
        <w:rPr>
          <w:rFonts w:ascii="Times New Roman" w:hAnsi="Times New Roman" w:eastAsia="Times New Roman"/>
          <w:b w:val="0"/>
          <w:i w:val="0"/>
          <w:sz w:val="23"/>
          <w:u w:val="none"/>
        </w:rPr>
        <w:t>¿Cómo se comunican cambios, alertas, dolor, fatiga, incumplimientos o avances?</w:t>
      </w:r>
    </w:p>
    <w:p>
      <w:pPr>
        <w:pStyle w:val="ListBullet"/>
        <w:widowControl/>
        <w:spacing w:before="0" w:after="50" w:line="240" w:lineRule="auto"/>
        <w:jc w:val="both"/>
      </w:pPr>
      <w:r>
        <w:rPr>
          <w:rFonts w:ascii="Times New Roman" w:hAnsi="Times New Roman" w:eastAsia="Times New Roman"/>
          <w:b w:val="0"/>
          <w:i w:val="0"/>
          <w:sz w:val="23"/>
          <w:u w:val="none"/>
        </w:rPr>
        <w:t>¿Qué información debería quedar en un reporte de seguimiento?</w:t>
      </w:r>
    </w:p>
    <w:p>
      <w:pPr>
        <w:widowControl/>
        <w:spacing w:before="0" w:after="90" w:line="240" w:lineRule="auto"/>
        <w:jc w:val="left"/>
      </w:pPr>
      <w:r>
        <w:rPr>
          <w:rFonts w:ascii="Times New Roman" w:hAnsi="Times New Roman" w:eastAsia="Times New Roman"/>
          <w:b/>
          <w:i w:val="0"/>
          <w:sz w:val="23"/>
          <w:u w:val="none"/>
        </w:rPr>
        <w:t>Rama A — fisioterapeuta o médico rehabilitador</w:t>
      </w:r>
    </w:p>
    <w:p>
      <w:pPr>
        <w:pStyle w:val="ListBullet"/>
        <w:widowControl/>
        <w:spacing w:before="0" w:after="50" w:line="240" w:lineRule="auto"/>
        <w:jc w:val="both"/>
      </w:pPr>
      <w:r>
        <w:rPr>
          <w:rFonts w:ascii="Times New Roman" w:hAnsi="Times New Roman" w:eastAsia="Times New Roman"/>
          <w:b w:val="0"/>
          <w:i w:val="0"/>
          <w:sz w:val="23"/>
          <w:u w:val="none"/>
        </w:rPr>
        <w:t>¿Qué datos mínimos necesita para registrar una evaluación inicial sin recopilar información innecesaria?</w:t>
      </w:r>
    </w:p>
    <w:p>
      <w:pPr>
        <w:pStyle w:val="ListBullet"/>
        <w:widowControl/>
        <w:spacing w:before="0" w:after="50" w:line="240" w:lineRule="auto"/>
        <w:jc w:val="both"/>
      </w:pPr>
      <w:r>
        <w:rPr>
          <w:rFonts w:ascii="Times New Roman" w:hAnsi="Times New Roman" w:eastAsia="Times New Roman"/>
          <w:b w:val="0"/>
          <w:i w:val="0"/>
          <w:sz w:val="23"/>
          <w:u w:val="none"/>
        </w:rPr>
        <w:t>¿Cómo define objetivos, ejercicios, series, repeticiones, frecuencia, duración y restricciones de una rutina?</w:t>
      </w:r>
    </w:p>
    <w:p>
      <w:pPr>
        <w:pStyle w:val="ListBullet"/>
        <w:widowControl/>
        <w:spacing w:before="0" w:after="50" w:line="240" w:lineRule="auto"/>
        <w:jc w:val="both"/>
      </w:pPr>
      <w:r>
        <w:rPr>
          <w:rFonts w:ascii="Times New Roman" w:hAnsi="Times New Roman" w:eastAsia="Times New Roman"/>
          <w:b w:val="0"/>
          <w:i w:val="0"/>
          <w:sz w:val="23"/>
          <w:u w:val="none"/>
        </w:rPr>
        <w:t>¿Qué criterios utiliza para modificar, pausar o finalizar un plan terapéutico?</w:t>
      </w:r>
    </w:p>
    <w:p>
      <w:pPr>
        <w:pStyle w:val="ListBullet"/>
        <w:widowControl/>
        <w:spacing w:before="0" w:after="50" w:line="240" w:lineRule="auto"/>
        <w:jc w:val="both"/>
      </w:pPr>
      <w:r>
        <w:rPr>
          <w:rFonts w:ascii="Times New Roman" w:hAnsi="Times New Roman" w:eastAsia="Times New Roman"/>
          <w:b w:val="0"/>
          <w:i w:val="0"/>
          <w:sz w:val="23"/>
          <w:u w:val="none"/>
        </w:rPr>
        <w:t>¿Qué alertas considera críticas y quién debe recibirlas?</w:t>
      </w:r>
    </w:p>
    <w:p>
      <w:pPr>
        <w:pStyle w:val="ListBullet"/>
        <w:widowControl/>
        <w:spacing w:before="0" w:after="50" w:line="240" w:lineRule="auto"/>
        <w:jc w:val="both"/>
      </w:pPr>
      <w:r>
        <w:rPr>
          <w:rFonts w:ascii="Times New Roman" w:hAnsi="Times New Roman" w:eastAsia="Times New Roman"/>
          <w:b w:val="0"/>
          <w:i w:val="0"/>
          <w:sz w:val="23"/>
          <w:u w:val="none"/>
        </w:rPr>
        <w:t>¿Qué nivel de detalle espera al revisar el progreso y la evidencia de cumplimiento?</w:t>
      </w:r>
    </w:p>
    <w:p>
      <w:pPr>
        <w:pStyle w:val="ListBullet"/>
        <w:widowControl/>
        <w:spacing w:before="0" w:after="50" w:line="240" w:lineRule="auto"/>
        <w:jc w:val="both"/>
      </w:pPr>
      <w:r>
        <w:rPr>
          <w:rFonts w:ascii="Times New Roman" w:hAnsi="Times New Roman" w:eastAsia="Times New Roman"/>
          <w:b w:val="0"/>
          <w:i w:val="0"/>
          <w:sz w:val="23"/>
          <w:u w:val="none"/>
        </w:rPr>
        <w:t>¿Qué decisiones nunca deberían ser tomadas automáticamente por el sistema?</w:t>
      </w:r>
    </w:p>
    <w:p>
      <w:pPr>
        <w:pStyle w:val="ListBullet"/>
        <w:widowControl/>
        <w:spacing w:before="0" w:after="50" w:line="240" w:lineRule="auto"/>
        <w:jc w:val="both"/>
      </w:pPr>
      <w:r>
        <w:rPr>
          <w:rFonts w:ascii="Times New Roman" w:hAnsi="Times New Roman" w:eastAsia="Times New Roman"/>
          <w:b w:val="0"/>
          <w:i w:val="0"/>
          <w:sz w:val="23"/>
          <w:u w:val="none"/>
        </w:rPr>
        <w:t>¿Qué errores de postura o movimiento sería útil detectar y cómo debería comunicarse la retroalimentación?</w:t>
      </w:r>
    </w:p>
    <w:p>
      <w:pPr>
        <w:pStyle w:val="ListBullet"/>
        <w:widowControl/>
        <w:spacing w:before="0" w:after="50" w:line="240" w:lineRule="auto"/>
        <w:jc w:val="both"/>
      </w:pPr>
      <w:r>
        <w:rPr>
          <w:rFonts w:ascii="Times New Roman" w:hAnsi="Times New Roman" w:eastAsia="Times New Roman"/>
          <w:b w:val="0"/>
          <w:i w:val="0"/>
          <w:sz w:val="23"/>
          <w:u w:val="none"/>
        </w:rPr>
        <w:t>¿Qué controles de acceso y consentimiento requiere para proteger información sensible?</w:t>
      </w:r>
    </w:p>
    <w:p>
      <w:pPr>
        <w:widowControl/>
        <w:spacing w:before="0" w:after="90" w:line="240" w:lineRule="auto"/>
        <w:jc w:val="left"/>
      </w:pPr>
      <w:r>
        <w:rPr>
          <w:rFonts w:ascii="Times New Roman" w:hAnsi="Times New Roman" w:eastAsia="Times New Roman"/>
          <w:b/>
          <w:i w:val="0"/>
          <w:sz w:val="23"/>
          <w:u w:val="none"/>
        </w:rPr>
        <w:t>Rama B — estudiante de fisioterapia</w:t>
      </w:r>
    </w:p>
    <w:p>
      <w:pPr>
        <w:pStyle w:val="ListBullet"/>
        <w:widowControl/>
        <w:spacing w:before="0" w:after="50" w:line="240" w:lineRule="auto"/>
        <w:jc w:val="both"/>
      </w:pPr>
      <w:r>
        <w:rPr>
          <w:rFonts w:ascii="Times New Roman" w:hAnsi="Times New Roman" w:eastAsia="Times New Roman"/>
          <w:b w:val="0"/>
          <w:i w:val="0"/>
          <w:sz w:val="23"/>
          <w:u w:val="none"/>
        </w:rPr>
        <w:t>¿Qué dificultades encuentra al aprender o explicar la ejecución correcta de un ejercicio?</w:t>
      </w:r>
    </w:p>
    <w:p>
      <w:pPr>
        <w:pStyle w:val="ListBullet"/>
        <w:widowControl/>
        <w:spacing w:before="0" w:after="50" w:line="240" w:lineRule="auto"/>
        <w:jc w:val="both"/>
      </w:pPr>
      <w:r>
        <w:rPr>
          <w:rFonts w:ascii="Times New Roman" w:hAnsi="Times New Roman" w:eastAsia="Times New Roman"/>
          <w:b w:val="0"/>
          <w:i w:val="0"/>
          <w:sz w:val="23"/>
          <w:u w:val="none"/>
        </w:rPr>
        <w:t>¿Qué apoyos visuales, instrucciones o retroalimentación considera más útiles?</w:t>
      </w:r>
    </w:p>
    <w:p>
      <w:pPr>
        <w:pStyle w:val="ListBullet"/>
        <w:widowControl/>
        <w:spacing w:before="0" w:after="50" w:line="240" w:lineRule="auto"/>
        <w:jc w:val="both"/>
      </w:pPr>
      <w:r>
        <w:rPr>
          <w:rFonts w:ascii="Times New Roman" w:hAnsi="Times New Roman" w:eastAsia="Times New Roman"/>
          <w:b w:val="0"/>
          <w:i w:val="0"/>
          <w:sz w:val="23"/>
          <w:u w:val="none"/>
        </w:rPr>
        <w:t>¿Cómo distinguiría una guía educativa de una recomendación clínica?</w:t>
      </w:r>
    </w:p>
    <w:p>
      <w:pPr>
        <w:pStyle w:val="ListBullet"/>
        <w:widowControl/>
        <w:spacing w:before="0" w:after="50" w:line="240" w:lineRule="auto"/>
        <w:jc w:val="both"/>
      </w:pPr>
      <w:r>
        <w:rPr>
          <w:rFonts w:ascii="Times New Roman" w:hAnsi="Times New Roman" w:eastAsia="Times New Roman"/>
          <w:b w:val="0"/>
          <w:i w:val="0"/>
          <w:sz w:val="23"/>
          <w:u w:val="none"/>
        </w:rPr>
        <w:t>¿Qué información debería mostrar el sistema para que un usuario comprenda una rutina sin confusión?</w:t>
      </w:r>
    </w:p>
    <w:p>
      <w:pPr>
        <w:pStyle w:val="ListBullet"/>
        <w:widowControl/>
        <w:spacing w:before="0" w:after="50" w:line="240" w:lineRule="auto"/>
        <w:jc w:val="both"/>
      </w:pPr>
      <w:r>
        <w:rPr>
          <w:rFonts w:ascii="Times New Roman" w:hAnsi="Times New Roman" w:eastAsia="Times New Roman"/>
          <w:b w:val="0"/>
          <w:i w:val="0"/>
          <w:sz w:val="23"/>
          <w:u w:val="none"/>
        </w:rPr>
        <w:t>¿Qué riesgos identifica al utilizar cámara o inteligencia artificial en este contexto?</w:t>
      </w:r>
    </w:p>
    <w:p>
      <w:pPr>
        <w:widowControl/>
        <w:spacing w:before="0" w:after="90" w:line="240" w:lineRule="auto"/>
        <w:jc w:val="left"/>
      </w:pPr>
      <w:r>
        <w:rPr>
          <w:rFonts w:ascii="Times New Roman" w:hAnsi="Times New Roman" w:eastAsia="Times New Roman"/>
          <w:b/>
          <w:i w:val="0"/>
          <w:sz w:val="23"/>
          <w:u w:val="none"/>
        </w:rPr>
        <w:t>Preguntas de sondeo</w:t>
      </w:r>
    </w:p>
    <w:p>
      <w:pPr>
        <w:pStyle w:val="ListBullet"/>
        <w:widowControl/>
        <w:spacing w:before="0" w:after="50" w:line="240" w:lineRule="auto"/>
        <w:jc w:val="both"/>
      </w:pPr>
      <w:r>
        <w:rPr>
          <w:rFonts w:ascii="Times New Roman" w:hAnsi="Times New Roman" w:eastAsia="Times New Roman"/>
          <w:b w:val="0"/>
          <w:i w:val="0"/>
          <w:sz w:val="23"/>
          <w:u w:val="none"/>
        </w:rPr>
        <w:t>¿Puede describir un ejemplo reciente?</w:t>
      </w:r>
    </w:p>
    <w:p>
      <w:pPr>
        <w:pStyle w:val="ListBullet"/>
        <w:widowControl/>
        <w:spacing w:before="0" w:after="50" w:line="240" w:lineRule="auto"/>
        <w:jc w:val="both"/>
      </w:pPr>
      <w:r>
        <w:rPr>
          <w:rFonts w:ascii="Times New Roman" w:hAnsi="Times New Roman" w:eastAsia="Times New Roman"/>
          <w:b w:val="0"/>
          <w:i w:val="0"/>
          <w:sz w:val="23"/>
          <w:u w:val="none"/>
        </w:rPr>
        <w:t>¿Qué ocurre cuando ese proceso falla?</w:t>
      </w:r>
    </w:p>
    <w:p>
      <w:pPr>
        <w:pStyle w:val="ListBullet"/>
        <w:widowControl/>
        <w:spacing w:before="0" w:after="50" w:line="240" w:lineRule="auto"/>
        <w:jc w:val="both"/>
      </w:pPr>
      <w:r>
        <w:rPr>
          <w:rFonts w:ascii="Times New Roman" w:hAnsi="Times New Roman" w:eastAsia="Times New Roman"/>
          <w:b w:val="0"/>
          <w:i w:val="0"/>
          <w:sz w:val="23"/>
          <w:u w:val="none"/>
        </w:rPr>
        <w:t>¿Quién más participa y qué información necesita?</w:t>
      </w:r>
    </w:p>
    <w:p>
      <w:pPr>
        <w:pStyle w:val="ListBullet"/>
        <w:widowControl/>
        <w:spacing w:before="0" w:after="50" w:line="240" w:lineRule="auto"/>
        <w:jc w:val="both"/>
      </w:pPr>
      <w:r>
        <w:rPr>
          <w:rFonts w:ascii="Times New Roman" w:hAnsi="Times New Roman" w:eastAsia="Times New Roman"/>
          <w:b w:val="0"/>
          <w:i w:val="0"/>
          <w:sz w:val="23"/>
          <w:u w:val="none"/>
        </w:rPr>
        <w:t>¿Con qué frecuencia ocurre?</w:t>
      </w:r>
    </w:p>
    <w:p>
      <w:pPr>
        <w:pStyle w:val="ListBullet"/>
        <w:widowControl/>
        <w:spacing w:before="0" w:after="50" w:line="240" w:lineRule="auto"/>
        <w:jc w:val="both"/>
      </w:pPr>
      <w:r>
        <w:rPr>
          <w:rFonts w:ascii="Times New Roman" w:hAnsi="Times New Roman" w:eastAsia="Times New Roman"/>
          <w:b w:val="0"/>
          <w:i w:val="0"/>
          <w:sz w:val="23"/>
          <w:u w:val="none"/>
        </w:rPr>
        <w:t>¿Cómo sabría que una solución realmente mejoró el proceso?</w:t>
      </w:r>
    </w:p>
    <w:p>
      <w:pPr>
        <w:widowControl/>
        <w:spacing w:before="0" w:after="90" w:line="240" w:lineRule="auto"/>
        <w:jc w:val="left"/>
      </w:pPr>
      <w:r>
        <w:rPr>
          <w:rFonts w:ascii="Times New Roman" w:hAnsi="Times New Roman" w:eastAsia="Times New Roman"/>
          <w:b/>
          <w:i w:val="0"/>
          <w:sz w:val="23"/>
          <w:u w:val="none"/>
        </w:rPr>
        <w:t>Cierre</w:t>
      </w:r>
    </w:p>
    <w:p>
      <w:pPr>
        <w:widowControl/>
        <w:spacing w:before="0" w:after="90" w:line="240" w:lineRule="auto"/>
        <w:jc w:val="both"/>
      </w:pPr>
      <w:r>
        <w:rPr>
          <w:rFonts w:ascii="Times New Roman" w:hAnsi="Times New Roman" w:eastAsia="Times New Roman"/>
          <w:b w:val="0"/>
          <w:i w:val="0"/>
          <w:sz w:val="23"/>
          <w:u w:val="none"/>
        </w:rPr>
        <w:t>Muchas gracias por su participación. La información será analizada mediante códigos y no se publicarán datos que permitan identificarle. ¿Desea agregar alguna necesidad, restricción o preocupación que no hayamos abordado?</w:t>
      </w:r>
    </w:p>
    <w:p>
      <w:pPr>
        <w:keepNext/>
        <w:widowControl/>
        <w:spacing w:before="200" w:after="80" w:line="240" w:lineRule="auto"/>
        <w:jc w:val="left"/>
      </w:pPr>
      <w:r>
        <w:rPr>
          <w:rFonts w:ascii="Times New Roman" w:hAnsi="Times New Roman" w:eastAsia="Times New Roman"/>
          <w:b/>
          <w:i w:val="0"/>
          <w:sz w:val="27"/>
          <w:u w:val="none"/>
        </w:rPr>
        <w:t>A2.3 — Cuestionario de encuesta anónima</w:t>
      </w:r>
    </w:p>
    <w:p>
      <w:pPr>
        <w:widowControl/>
        <w:spacing w:before="0" w:after="90" w:line="240" w:lineRule="auto"/>
        <w:jc w:val="both"/>
      </w:pPr>
      <w:r>
        <w:rPr>
          <w:rFonts w:ascii="Times New Roman" w:hAnsi="Times New Roman" w:eastAsia="Times New Roman"/>
          <w:b w:val="0"/>
          <w:i w:val="0"/>
          <w:sz w:val="23"/>
          <w:u w:val="none"/>
        </w:rPr>
        <w:t>Presentación del formulario: Esta encuesta forma parte del proyecto “Sistema Inteligente de Control y Seguimiento de Terapia Física”. No solicita nombre, cédula, teléfono, historias clínicas ni datos de pacientes. La participación es voluntaria y las respuestas se analizarán de forma agregada.</w:t>
      </w:r>
    </w:p>
    <w:p>
      <w:pPr>
        <w:widowControl/>
        <w:spacing w:before="0" w:after="50" w:line="240" w:lineRule="auto"/>
        <w:jc w:val="left"/>
      </w:pPr>
      <w:r>
        <w:rPr>
          <w:rFonts w:ascii="Times New Roman" w:hAnsi="Times New Roman" w:eastAsia="Times New Roman"/>
          <w:b w:val="0"/>
          <w:i w:val="0"/>
          <w:sz w:val="23"/>
          <w:u w:val="none"/>
        </w:rPr>
        <w:t>1. Rol: fisioterapeuta / médico rehabilitador / estudiante de fisioterapia / otro.</w:t>
      </w:r>
    </w:p>
    <w:p>
      <w:pPr>
        <w:widowControl/>
        <w:spacing w:before="0" w:after="50" w:line="240" w:lineRule="auto"/>
        <w:jc w:val="left"/>
      </w:pPr>
      <w:r>
        <w:rPr>
          <w:rFonts w:ascii="Times New Roman" w:hAnsi="Times New Roman" w:eastAsia="Times New Roman"/>
          <w:b w:val="0"/>
          <w:i w:val="0"/>
          <w:sz w:val="23"/>
          <w:u w:val="none"/>
        </w:rPr>
        <w:t>2. Años de experiencia o formación: menos de 1 / 1–2 / 3–5 / 6–10 / más de 10.</w:t>
      </w:r>
    </w:p>
    <w:p>
      <w:pPr>
        <w:widowControl/>
        <w:spacing w:before="0" w:after="50" w:line="240" w:lineRule="auto"/>
        <w:jc w:val="left"/>
      </w:pPr>
      <w:r>
        <w:rPr>
          <w:rFonts w:ascii="Times New Roman" w:hAnsi="Times New Roman" w:eastAsia="Times New Roman"/>
          <w:b w:val="0"/>
          <w:i w:val="0"/>
          <w:sz w:val="23"/>
          <w:u w:val="none"/>
        </w:rPr>
        <w:t>3. ¿Cómo se registran actualmente las rutinas y avances? Papel / hoja de cálculo / mensajería / sistema / combinación / otro.</w:t>
      </w:r>
    </w:p>
    <w:p>
      <w:pPr>
        <w:widowControl/>
        <w:spacing w:before="0" w:after="50" w:line="240" w:lineRule="auto"/>
        <w:jc w:val="left"/>
      </w:pPr>
      <w:r>
        <w:rPr>
          <w:rFonts w:ascii="Times New Roman" w:hAnsi="Times New Roman" w:eastAsia="Times New Roman"/>
          <w:b w:val="0"/>
          <w:i w:val="0"/>
          <w:sz w:val="23"/>
          <w:u w:val="none"/>
        </w:rPr>
        <w:t>4. En escala de 1 a 5, ¿qué tan organizado considera el proceso actual?</w:t>
      </w:r>
    </w:p>
    <w:p>
      <w:pPr>
        <w:widowControl/>
        <w:spacing w:before="0" w:after="50" w:line="240" w:lineRule="auto"/>
        <w:jc w:val="left"/>
      </w:pPr>
      <w:r>
        <w:rPr>
          <w:rFonts w:ascii="Times New Roman" w:hAnsi="Times New Roman" w:eastAsia="Times New Roman"/>
          <w:b w:val="0"/>
          <w:i w:val="0"/>
          <w:sz w:val="23"/>
          <w:u w:val="none"/>
        </w:rPr>
        <w:t>5. En escala de 1 a 5, ¿qué tan fácil es consultar el historial de una rutina?</w:t>
      </w:r>
    </w:p>
    <w:p>
      <w:pPr>
        <w:widowControl/>
        <w:spacing w:before="0" w:after="50" w:line="240" w:lineRule="auto"/>
        <w:jc w:val="left"/>
      </w:pPr>
      <w:r>
        <w:rPr>
          <w:rFonts w:ascii="Times New Roman" w:hAnsi="Times New Roman" w:eastAsia="Times New Roman"/>
          <w:b w:val="0"/>
          <w:i w:val="0"/>
          <w:sz w:val="23"/>
          <w:u w:val="none"/>
        </w:rPr>
        <w:t>6. Seleccione las dificultades frecuentes: información dispersa / olvido de indicaciones / falta de seguimiento / duplicidad / demora en reportes / privacidad / otra.</w:t>
      </w:r>
    </w:p>
    <w:p>
      <w:pPr>
        <w:widowControl/>
        <w:spacing w:before="0" w:after="50" w:line="240" w:lineRule="auto"/>
        <w:jc w:val="left"/>
      </w:pPr>
      <w:r>
        <w:rPr>
          <w:rFonts w:ascii="Times New Roman" w:hAnsi="Times New Roman" w:eastAsia="Times New Roman"/>
          <w:b w:val="0"/>
          <w:i w:val="0"/>
          <w:sz w:val="23"/>
          <w:u w:val="none"/>
        </w:rPr>
        <w:t>7. ¿Qué funciones considera prioritarias? Registro de usuarios / evaluación / plan terapéutico / rutinas / recordatorios / seguimiento / alertas / reportes / consentimiento.</w:t>
      </w:r>
    </w:p>
    <w:p>
      <w:pPr>
        <w:widowControl/>
        <w:spacing w:before="0" w:after="50" w:line="240" w:lineRule="auto"/>
        <w:jc w:val="left"/>
      </w:pPr>
      <w:r>
        <w:rPr>
          <w:rFonts w:ascii="Times New Roman" w:hAnsi="Times New Roman" w:eastAsia="Times New Roman"/>
          <w:b w:val="0"/>
          <w:i w:val="0"/>
          <w:sz w:val="23"/>
          <w:u w:val="none"/>
        </w:rPr>
        <w:t>8. ¿Desde qué dispositivo debería utilizarse principalmente? Computador / tableta / teléfono / varios.</w:t>
      </w:r>
    </w:p>
    <w:p>
      <w:pPr>
        <w:widowControl/>
        <w:spacing w:before="0" w:after="50" w:line="240" w:lineRule="auto"/>
        <w:jc w:val="left"/>
      </w:pPr>
      <w:r>
        <w:rPr>
          <w:rFonts w:ascii="Times New Roman" w:hAnsi="Times New Roman" w:eastAsia="Times New Roman"/>
          <w:b w:val="0"/>
          <w:i w:val="0"/>
          <w:sz w:val="23"/>
          <w:u w:val="none"/>
        </w:rPr>
        <w:t>9. ¿Qué tan útil sería recibir recordatorios automáticos? 1–5.</w:t>
      </w:r>
    </w:p>
    <w:p>
      <w:pPr>
        <w:widowControl/>
        <w:spacing w:before="0" w:after="50" w:line="240" w:lineRule="auto"/>
        <w:jc w:val="left"/>
      </w:pPr>
      <w:r>
        <w:rPr>
          <w:rFonts w:ascii="Times New Roman" w:hAnsi="Times New Roman" w:eastAsia="Times New Roman"/>
          <w:b w:val="0"/>
          <w:i w:val="0"/>
          <w:sz w:val="23"/>
          <w:u w:val="none"/>
        </w:rPr>
        <w:t>10. ¿Qué tan útil sería contar repeticiones y detectar errores posturales con cámara? 1–5.</w:t>
      </w:r>
    </w:p>
    <w:p>
      <w:pPr>
        <w:widowControl/>
        <w:spacing w:before="0" w:after="50" w:line="240" w:lineRule="auto"/>
        <w:jc w:val="left"/>
      </w:pPr>
      <w:r>
        <w:rPr>
          <w:rFonts w:ascii="Times New Roman" w:hAnsi="Times New Roman" w:eastAsia="Times New Roman"/>
          <w:b w:val="0"/>
          <w:i w:val="0"/>
          <w:sz w:val="23"/>
          <w:u w:val="none"/>
        </w:rPr>
        <w:t>11. ¿Qué tan importante es poder rechazar o revocar el permiso de cámara? 1–5.</w:t>
      </w:r>
    </w:p>
    <w:p>
      <w:pPr>
        <w:widowControl/>
        <w:spacing w:before="0" w:after="50" w:line="240" w:lineRule="auto"/>
        <w:jc w:val="left"/>
      </w:pPr>
      <w:r>
        <w:rPr>
          <w:rFonts w:ascii="Times New Roman" w:hAnsi="Times New Roman" w:eastAsia="Times New Roman"/>
          <w:b w:val="0"/>
          <w:i w:val="0"/>
          <w:sz w:val="23"/>
          <w:u w:val="none"/>
        </w:rPr>
        <w:t>12. ¿Qué información no debería recopilar el sistema? Respuesta abierta.</w:t>
      </w:r>
    </w:p>
    <w:p>
      <w:pPr>
        <w:widowControl/>
        <w:spacing w:before="0" w:after="50" w:line="240" w:lineRule="auto"/>
        <w:jc w:val="left"/>
      </w:pPr>
      <w:r>
        <w:rPr>
          <w:rFonts w:ascii="Times New Roman" w:hAnsi="Times New Roman" w:eastAsia="Times New Roman"/>
          <w:b w:val="0"/>
          <w:i w:val="0"/>
          <w:sz w:val="23"/>
          <w:u w:val="none"/>
        </w:rPr>
        <w:t>13. ¿Qué decisiones deben quedar exclusivamente bajo responsabilidad profesional? Respuesta abierta.</w:t>
      </w:r>
    </w:p>
    <w:p>
      <w:pPr>
        <w:widowControl/>
        <w:spacing w:before="0" w:after="50" w:line="240" w:lineRule="auto"/>
        <w:jc w:val="left"/>
      </w:pPr>
      <w:r>
        <w:rPr>
          <w:rFonts w:ascii="Times New Roman" w:hAnsi="Times New Roman" w:eastAsia="Times New Roman"/>
          <w:b w:val="0"/>
          <w:i w:val="0"/>
          <w:sz w:val="23"/>
          <w:u w:val="none"/>
        </w:rPr>
        <w:t>14. ¿Qué reporte considera más útil? Respuesta abierta.</w:t>
      </w:r>
    </w:p>
    <w:p>
      <w:pPr>
        <w:widowControl/>
        <w:spacing w:before="0" w:after="50" w:line="240" w:lineRule="auto"/>
        <w:jc w:val="left"/>
      </w:pPr>
      <w:r>
        <w:rPr>
          <w:rFonts w:ascii="Times New Roman" w:hAnsi="Times New Roman" w:eastAsia="Times New Roman"/>
          <w:b w:val="0"/>
          <w:i w:val="0"/>
          <w:sz w:val="23"/>
          <w:u w:val="none"/>
        </w:rPr>
        <w:t>15. Comentarios o recomendaciones adicionales. Respuesta abierta.</w:t>
      </w:r>
    </w:p>
    <w:p>
      <w:pPr>
        <w:keepNext/>
        <w:widowControl/>
        <w:spacing w:before="200" w:after="80" w:line="240" w:lineRule="auto"/>
        <w:jc w:val="left"/>
      </w:pPr>
      <w:r>
        <w:rPr>
          <w:rFonts w:ascii="Times New Roman" w:hAnsi="Times New Roman" w:eastAsia="Times New Roman"/>
          <w:b/>
          <w:i w:val="0"/>
          <w:sz w:val="27"/>
          <w:u w:val="none"/>
        </w:rPr>
        <w:t>A2.4 — Protocolo de observación no participante</w:t>
      </w:r>
    </w:p>
    <w:p>
      <w:pPr>
        <w:widowControl/>
        <w:spacing w:before="0" w:after="90" w:line="240" w:lineRule="auto"/>
        <w:jc w:val="both"/>
      </w:pPr>
      <w:r>
        <w:rPr>
          <w:rFonts w:ascii="Times New Roman" w:hAnsi="Times New Roman" w:eastAsia="Times New Roman"/>
          <w:b w:val="0"/>
          <w:i w:val="0"/>
          <w:sz w:val="23"/>
          <w:u w:val="none"/>
        </w:rPr>
        <w:t>Objetivo: documentar el flujo de trabajo, herramientas, tiempos aproximados, puntos de transferencia de información y dificultades operativas, sin observar pacientes, sesiones clínicas ni expedientes reales.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402"/>
        <w:gridCol w:w="6690"/>
      </w:tblGrid>
      <w:tr>
        <w:trPr>
          <w:cantSplit/>
          <w:tblHeader w:val="true"/>
        </w:trPr>
        <w:tc>
          <w:tcPr>
            <w:tcW w:type="dxa" w:w="340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Aspecto</w:t>
            </w:r>
          </w:p>
        </w:tc>
        <w:tc>
          <w:tcPr>
            <w:tcW w:type="dxa" w:w="6690"/>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Registro / evidencia permitida</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Inicio del proceso</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Actor que inicia, solicitud recibida y canal utilizado.</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Registro de información</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Medio utilizado, campos generales y duplicidad observada.</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Planificación de rutina</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Secuencia de pasos y validaciones, sin copiar datos clínicos.</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Comunicación</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Canales, responsables y confirmación de recepción.</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Seguimiento</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Frecuencia, recordatorios, alertas y elaboración de reportes.</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Privacidad y seguridad</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Ubicación de documentos, acceso, pantallas visibles y prácticas generales, sin fotografiar información real.</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Puntos de dolor</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Demoras, errores, retrabajo, omisiones y dependencia de memoria.</w:t>
            </w:r>
          </w:p>
        </w:tc>
      </w:tr>
      <w:tr>
        <w:trPr>
          <w:cantSplit/>
        </w:trPr>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Restricciones</w:t>
            </w:r>
          </w:p>
        </w:tc>
        <w:tc>
          <w:tcPr>
            <w:tcW w:type="dxa" w:w="669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Conectividad, dispositivos, accesibilidad y habilidades digitales.</w:t>
            </w:r>
          </w:p>
        </w:tc>
      </w:tr>
    </w:tbl>
    <w:p>
      <w:pPr>
        <w:spacing w:after="0"/>
      </w:pPr>
    </w:p>
    <w:p>
      <w:pPr>
        <w:widowControl/>
        <w:spacing w:before="0" w:after="90" w:line="240" w:lineRule="auto"/>
        <w:jc w:val="left"/>
      </w:pPr>
      <w:r>
        <w:rPr>
          <w:rFonts w:ascii="Times New Roman" w:hAnsi="Times New Roman" w:eastAsia="Times New Roman"/>
          <w:b/>
          <w:i w:val="0"/>
          <w:sz w:val="23"/>
          <w:u w:val="none"/>
        </w:rPr>
        <w:t>Reglas de observación:</w:t>
      </w:r>
    </w:p>
    <w:p>
      <w:pPr>
        <w:pStyle w:val="ListBullet"/>
        <w:widowControl/>
        <w:spacing w:before="0" w:after="50" w:line="240" w:lineRule="auto"/>
        <w:jc w:val="both"/>
      </w:pPr>
      <w:r>
        <w:rPr>
          <w:rFonts w:ascii="Times New Roman" w:hAnsi="Times New Roman" w:eastAsia="Times New Roman"/>
          <w:b w:val="0"/>
          <w:i w:val="0"/>
          <w:sz w:val="23"/>
          <w:u w:val="none"/>
        </w:rPr>
        <w:t>No ingresar a áreas con pacientes ni interrumpir la atención.</w:t>
      </w:r>
    </w:p>
    <w:p>
      <w:pPr>
        <w:pStyle w:val="ListBullet"/>
        <w:widowControl/>
        <w:spacing w:before="0" w:after="50" w:line="240" w:lineRule="auto"/>
        <w:jc w:val="both"/>
      </w:pPr>
      <w:r>
        <w:rPr>
          <w:rFonts w:ascii="Times New Roman" w:hAnsi="Times New Roman" w:eastAsia="Times New Roman"/>
          <w:b w:val="0"/>
          <w:i w:val="0"/>
          <w:sz w:val="23"/>
          <w:u w:val="none"/>
        </w:rPr>
        <w:t>No leer, copiar, fotografiar ni registrar nombres, diagnósticos, expedientes o pantallas con datos reales.</w:t>
      </w:r>
    </w:p>
    <w:p>
      <w:pPr>
        <w:pStyle w:val="ListBullet"/>
        <w:widowControl/>
        <w:spacing w:before="0" w:after="50" w:line="240" w:lineRule="auto"/>
        <w:jc w:val="both"/>
      </w:pPr>
      <w:r>
        <w:rPr>
          <w:rFonts w:ascii="Times New Roman" w:hAnsi="Times New Roman" w:eastAsia="Times New Roman"/>
          <w:b w:val="0"/>
          <w:i w:val="0"/>
          <w:sz w:val="23"/>
          <w:u w:val="none"/>
        </w:rPr>
        <w:t>Suspender la actividad si aparece información sensible no prevista.</w:t>
      </w:r>
    </w:p>
    <w:p>
      <w:pPr>
        <w:pStyle w:val="ListBullet"/>
        <w:widowControl/>
        <w:spacing w:before="0" w:after="50" w:line="240" w:lineRule="auto"/>
        <w:jc w:val="both"/>
      </w:pPr>
      <w:r>
        <w:rPr>
          <w:rFonts w:ascii="Times New Roman" w:hAnsi="Times New Roman" w:eastAsia="Times New Roman"/>
          <w:b w:val="0"/>
          <w:i w:val="0"/>
          <w:sz w:val="23"/>
          <w:u w:val="none"/>
        </w:rPr>
        <w:t>Utilizar únicamente notas de proceso y códigos generales.</w:t>
      </w:r>
    </w:p>
    <w:p>
      <w:pPr>
        <w:keepNext/>
        <w:widowControl/>
        <w:spacing w:before="200" w:after="80" w:line="240" w:lineRule="auto"/>
        <w:jc w:val="left"/>
      </w:pPr>
      <w:r>
        <w:rPr>
          <w:rFonts w:ascii="Times New Roman" w:hAnsi="Times New Roman" w:eastAsia="Times New Roman"/>
          <w:b/>
          <w:i w:val="0"/>
          <w:sz w:val="27"/>
          <w:u w:val="none"/>
        </w:rPr>
        <w:t>A2.5 — Guía de sesión Design Thinking</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1701"/>
        <w:gridCol w:w="1191"/>
        <w:gridCol w:w="4649"/>
        <w:gridCol w:w="2551"/>
      </w:tblGrid>
      <w:tr>
        <w:trPr>
          <w:cantSplit/>
          <w:tblHeader w:val="true"/>
        </w:trPr>
        <w:tc>
          <w:tcPr>
            <w:tcW w:type="dxa" w:w="170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8"/>
                <w:u w:val="none"/>
              </w:rPr>
              <w:t>Etapa</w:t>
            </w:r>
          </w:p>
        </w:tc>
        <w:tc>
          <w:tcPr>
            <w:tcW w:type="dxa" w:w="119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8"/>
                <w:u w:val="none"/>
              </w:rPr>
              <w:t>Duración</w:t>
            </w:r>
          </w:p>
        </w:tc>
        <w:tc>
          <w:tcPr>
            <w:tcW w:type="dxa" w:w="4649"/>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8"/>
                <w:u w:val="none"/>
              </w:rPr>
              <w:t>Actividad</w:t>
            </w:r>
          </w:p>
        </w:tc>
        <w:tc>
          <w:tcPr>
            <w:tcW w:type="dxa" w:w="2551"/>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8"/>
                <w:u w:val="none"/>
              </w:rPr>
              <w:t>Producto</w:t>
            </w:r>
          </w:p>
        </w:tc>
      </w:tr>
      <w:tr>
        <w:trPr>
          <w:cantSplit/>
        </w:trPr>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Empatizar</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25 min</w:t>
            </w:r>
          </w:p>
        </w:tc>
        <w:tc>
          <w:tcPr>
            <w:tcW w:type="dxa" w:w="464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Mapa de empatía sobre planificación, ejecución y seguimiento de rutinas.</w:t>
            </w:r>
          </w:p>
        </w:tc>
        <w:tc>
          <w:tcPr>
            <w:tcW w:type="dxa" w:w="255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Necesidades, frustraciones y expectativas.</w:t>
            </w:r>
          </w:p>
        </w:tc>
      </w:tr>
      <w:tr>
        <w:trPr>
          <w:cantSplit/>
        </w:trPr>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Definir</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20 min</w:t>
            </w:r>
          </w:p>
        </w:tc>
        <w:tc>
          <w:tcPr>
            <w:tcW w:type="dxa" w:w="464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Redactar POV: “[rol] necesita [necesidad] porque [insight]”.</w:t>
            </w:r>
          </w:p>
        </w:tc>
        <w:tc>
          <w:tcPr>
            <w:tcW w:type="dxa" w:w="255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Problemas priorizados.</w:t>
            </w:r>
          </w:p>
        </w:tc>
      </w:tr>
      <w:tr>
        <w:trPr>
          <w:cantSplit/>
        </w:trPr>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Idear</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25 min</w:t>
            </w:r>
          </w:p>
        </w:tc>
        <w:tc>
          <w:tcPr>
            <w:tcW w:type="dxa" w:w="464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Lluvia de ideas y agrupación por afinidad.</w:t>
            </w:r>
          </w:p>
        </w:tc>
        <w:tc>
          <w:tcPr>
            <w:tcW w:type="dxa" w:w="255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Opciones de solución.</w:t>
            </w:r>
          </w:p>
        </w:tc>
      </w:tr>
      <w:tr>
        <w:trPr>
          <w:cantSplit/>
        </w:trPr>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Prototipar</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30 min</w:t>
            </w:r>
          </w:p>
        </w:tc>
        <w:tc>
          <w:tcPr>
            <w:tcW w:type="dxa" w:w="464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Boceto de flujo e interfaces con datos ficticios.</w:t>
            </w:r>
          </w:p>
        </w:tc>
        <w:tc>
          <w:tcPr>
            <w:tcW w:type="dxa" w:w="255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Prototipo de baja fidelidad.</w:t>
            </w:r>
          </w:p>
        </w:tc>
      </w:tr>
      <w:tr>
        <w:trPr>
          <w:cantSplit/>
        </w:trPr>
        <w:tc>
          <w:tcPr>
            <w:tcW w:type="dxa" w:w="170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Evaluar</w:t>
            </w:r>
          </w:p>
        </w:tc>
        <w:tc>
          <w:tcPr>
            <w:tcW w:type="dxa" w:w="119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20 min</w:t>
            </w:r>
          </w:p>
        </w:tc>
        <w:tc>
          <w:tcPr>
            <w:tcW w:type="dxa" w:w="464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Recorrido guiado y comentarios.</w:t>
            </w:r>
          </w:p>
        </w:tc>
        <w:tc>
          <w:tcPr>
            <w:tcW w:type="dxa" w:w="2551"/>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8"/>
                <w:u w:val="none"/>
              </w:rPr>
              <w:t>Mejoras y riesgos.</w:t>
            </w:r>
          </w:p>
        </w:tc>
      </w:tr>
    </w:tbl>
    <w:p>
      <w:pPr>
        <w:spacing w:after="0"/>
      </w:pPr>
    </w:p>
    <w:p>
      <w:pPr>
        <w:widowControl/>
        <w:spacing w:before="0" w:after="90" w:line="240" w:lineRule="auto"/>
        <w:jc w:val="both"/>
      </w:pPr>
      <w:r>
        <w:rPr>
          <w:rFonts w:ascii="Times New Roman" w:hAnsi="Times New Roman" w:eastAsia="Times New Roman"/>
          <w:b w:val="0"/>
          <w:i w:val="0"/>
          <w:sz w:val="23"/>
          <w:u w:val="none"/>
        </w:rPr>
        <w:t>Regla ética: todos los ejemplos de la sesión utilizarán personas-tipo ficticias. No se escribirán nombres, diagnósticos, teléfonos, historias clínicas ni datos de pacientes.</w:t>
      </w:r>
    </w:p>
    <w:p>
      <w:pPr>
        <w:keepNext/>
        <w:widowControl/>
        <w:spacing w:before="200" w:after="80" w:line="240" w:lineRule="auto"/>
        <w:jc w:val="left"/>
      </w:pPr>
      <w:r>
        <w:rPr>
          <w:rFonts w:ascii="Times New Roman" w:hAnsi="Times New Roman" w:eastAsia="Times New Roman"/>
          <w:b/>
          <w:i w:val="0"/>
          <w:sz w:val="27"/>
          <w:u w:val="none"/>
        </w:rPr>
        <w:t>A2.6 — Plantilla de taller de validación de requisitos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175"/>
        <w:gridCol w:w="6917"/>
      </w:tblGrid>
      <w:tr>
        <w:trPr>
          <w:cantSplit/>
          <w:tblHeader w:val="true"/>
        </w:trPr>
        <w:tc>
          <w:tcPr>
            <w:tcW w:type="dxa" w:w="317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Dato</w:t>
            </w:r>
          </w:p>
        </w:tc>
        <w:tc>
          <w:tcPr>
            <w:tcW w:type="dxa" w:w="6917"/>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Registro</w:t>
            </w:r>
          </w:p>
        </w:tc>
      </w:tr>
      <w:tr>
        <w:trPr>
          <w:cantSplit/>
        </w:trPr>
        <w:tc>
          <w:tcPr>
            <w:tcW w:type="dxa" w:w="317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Fecha / modalidad</w:t>
            </w:r>
          </w:p>
        </w:tc>
        <w:tc>
          <w:tcPr>
            <w:tcW w:type="dxa" w:w="691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0"/>
                <w:u w:val="none"/>
              </w:rPr>
              <w:t>________________________________</w:t>
            </w:r>
          </w:p>
        </w:tc>
      </w:tr>
      <w:tr>
        <w:trPr>
          <w:cantSplit/>
        </w:trPr>
        <w:tc>
          <w:tcPr>
            <w:tcW w:type="dxa" w:w="317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Participantes por código</w:t>
            </w:r>
          </w:p>
        </w:tc>
        <w:tc>
          <w:tcPr>
            <w:tcW w:type="dxa" w:w="691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0"/>
                <w:u w:val="none"/>
              </w:rPr>
              <w:t>________________________________</w:t>
            </w:r>
          </w:p>
        </w:tc>
      </w:tr>
      <w:tr>
        <w:trPr>
          <w:cantSplit/>
        </w:trPr>
        <w:tc>
          <w:tcPr>
            <w:tcW w:type="dxa" w:w="317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Versión del SRS / prototipo</w:t>
            </w:r>
          </w:p>
        </w:tc>
        <w:tc>
          <w:tcPr>
            <w:tcW w:type="dxa" w:w="691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0"/>
                <w:u w:val="none"/>
              </w:rPr>
              <w:t>________________________________</w:t>
            </w:r>
          </w:p>
        </w:tc>
      </w:tr>
      <w:tr>
        <w:trPr>
          <w:cantSplit/>
        </w:trPr>
        <w:tc>
          <w:tcPr>
            <w:tcW w:type="dxa" w:w="317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20"/>
                <w:u w:val="none"/>
              </w:rPr>
              <w:t>Moderador / relator</w:t>
            </w:r>
          </w:p>
        </w:tc>
        <w:tc>
          <w:tcPr>
            <w:tcW w:type="dxa" w:w="691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0"/>
                <w:u w:val="none"/>
              </w:rPr>
              <w:t>________________________________</w:t>
            </w:r>
          </w:p>
        </w:tc>
      </w:tr>
    </w:tbl>
    <w:p>
      <w:pPr>
        <w:spacing w:after="0"/>
      </w:pPr>
    </w:p>
    <w:p>
      <w:pPr>
        <w:widowControl/>
        <w:spacing w:before="0" w:after="90" w:line="240" w:lineRule="auto"/>
        <w:jc w:val="left"/>
      </w:pPr>
      <w:r>
        <w:rPr>
          <w:rFonts w:ascii="Times New Roman" w:hAnsi="Times New Roman" w:eastAsia="Times New Roman"/>
          <w:b/>
          <w:i w:val="0"/>
          <w:sz w:val="23"/>
          <w:u w:val="none"/>
        </w:rPr>
        <w:t>Criterios de revisión:</w:t>
      </w:r>
    </w:p>
    <w:p>
      <w:pPr>
        <w:pStyle w:val="ListBullet"/>
        <w:widowControl/>
        <w:spacing w:before="0" w:after="50" w:line="240" w:lineRule="auto"/>
        <w:jc w:val="both"/>
      </w:pPr>
      <w:r>
        <w:rPr>
          <w:rFonts w:ascii="Times New Roman" w:hAnsi="Times New Roman" w:eastAsia="Times New Roman"/>
          <w:b w:val="0"/>
          <w:i w:val="0"/>
          <w:sz w:val="23"/>
          <w:u w:val="none"/>
        </w:rPr>
        <w:t>Correcto respecto al proceso real.</w:t>
      </w:r>
    </w:p>
    <w:p>
      <w:pPr>
        <w:pStyle w:val="ListBullet"/>
        <w:widowControl/>
        <w:spacing w:before="0" w:after="50" w:line="240" w:lineRule="auto"/>
        <w:jc w:val="both"/>
      </w:pPr>
      <w:r>
        <w:rPr>
          <w:rFonts w:ascii="Times New Roman" w:hAnsi="Times New Roman" w:eastAsia="Times New Roman"/>
          <w:b w:val="0"/>
          <w:i w:val="0"/>
          <w:sz w:val="23"/>
          <w:u w:val="none"/>
        </w:rPr>
        <w:t>Completo para el alcance declarado.</w:t>
      </w:r>
    </w:p>
    <w:p>
      <w:pPr>
        <w:pStyle w:val="ListBullet"/>
        <w:widowControl/>
        <w:spacing w:before="0" w:after="50" w:line="240" w:lineRule="auto"/>
        <w:jc w:val="both"/>
      </w:pPr>
      <w:r>
        <w:rPr>
          <w:rFonts w:ascii="Times New Roman" w:hAnsi="Times New Roman" w:eastAsia="Times New Roman"/>
          <w:b w:val="0"/>
          <w:i w:val="0"/>
          <w:sz w:val="23"/>
          <w:u w:val="none"/>
        </w:rPr>
        <w:t>Claro y sin ambigüedad.</w:t>
      </w:r>
    </w:p>
    <w:p>
      <w:pPr>
        <w:pStyle w:val="ListBullet"/>
        <w:widowControl/>
        <w:spacing w:before="0" w:after="50" w:line="240" w:lineRule="auto"/>
        <w:jc w:val="both"/>
      </w:pPr>
      <w:r>
        <w:rPr>
          <w:rFonts w:ascii="Times New Roman" w:hAnsi="Times New Roman" w:eastAsia="Times New Roman"/>
          <w:b w:val="0"/>
          <w:i w:val="0"/>
          <w:sz w:val="23"/>
          <w:u w:val="none"/>
        </w:rPr>
        <w:t>Verificable mediante prueba o inspección.</w:t>
      </w:r>
    </w:p>
    <w:p>
      <w:pPr>
        <w:pStyle w:val="ListBullet"/>
        <w:widowControl/>
        <w:spacing w:before="0" w:after="50" w:line="240" w:lineRule="auto"/>
        <w:jc w:val="both"/>
      </w:pPr>
      <w:r>
        <w:rPr>
          <w:rFonts w:ascii="Times New Roman" w:hAnsi="Times New Roman" w:eastAsia="Times New Roman"/>
          <w:b w:val="0"/>
          <w:i w:val="0"/>
          <w:sz w:val="23"/>
          <w:u w:val="none"/>
        </w:rPr>
        <w:t>Trazable a una necesidad o fuente.</w:t>
      </w:r>
    </w:p>
    <w:p>
      <w:pPr>
        <w:pStyle w:val="ListBullet"/>
        <w:widowControl/>
        <w:spacing w:before="0" w:after="50" w:line="240" w:lineRule="auto"/>
        <w:jc w:val="both"/>
      </w:pPr>
      <w:r>
        <w:rPr>
          <w:rFonts w:ascii="Times New Roman" w:hAnsi="Times New Roman" w:eastAsia="Times New Roman"/>
          <w:b w:val="0"/>
          <w:i w:val="0"/>
          <w:sz w:val="23"/>
          <w:u w:val="none"/>
        </w:rPr>
        <w:t>Compatible con privacidad, consentimiento y límites profesionales.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850"/>
        <w:gridCol w:w="3402"/>
        <w:gridCol w:w="1247"/>
        <w:gridCol w:w="1247"/>
        <w:gridCol w:w="3345"/>
      </w:tblGrid>
      <w:tr>
        <w:trPr>
          <w:cantSplit/>
          <w:tblHeader w:val="true"/>
        </w:trPr>
        <w:tc>
          <w:tcPr>
            <w:tcW w:type="dxa" w:w="850"/>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ID</w:t>
            </w:r>
          </w:p>
        </w:tc>
        <w:tc>
          <w:tcPr>
            <w:tcW w:type="dxa" w:w="3402"/>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Requisito / pantalla</w:t>
            </w:r>
          </w:p>
        </w:tc>
        <w:tc>
          <w:tcPr>
            <w:tcW w:type="dxa" w:w="1247"/>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Aceptado</w:t>
            </w:r>
          </w:p>
        </w:tc>
        <w:tc>
          <w:tcPr>
            <w:tcW w:type="dxa" w:w="1247"/>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Cambiar</w:t>
            </w:r>
          </w:p>
        </w:tc>
        <w:tc>
          <w:tcPr>
            <w:tcW w:type="dxa" w:w="3345"/>
            <w:vAlign w:val="center"/>
            <w:tcMar>
              <w:top w:w="70" w:type="dxa"/>
              <w:start w:w="90" w:type="dxa"/>
              <w:bottom w:w="70" w:type="dxa"/>
              <w:end w:w="90" w:type="dxa"/>
            </w:tcMar>
            <w:shd w:fill="C5E0B3"/>
          </w:tcPr>
          <w:p>
            <w:pPr>
              <w:widowControl/>
              <w:spacing w:before="0" w:after="0" w:line="240" w:lineRule="auto"/>
              <w:jc w:val="left"/>
            </w:pPr>
            <w:r/>
            <w:r>
              <w:rPr>
                <w:rFonts w:ascii="Times New Roman" w:hAnsi="Times New Roman" w:eastAsia="Times New Roman"/>
                <w:b/>
                <w:i w:val="0"/>
                <w:sz w:val="19"/>
                <w:u w:val="none"/>
              </w:rPr>
              <w:t>Observación / decisión</w:t>
            </w:r>
          </w:p>
        </w:tc>
      </w:tr>
      <w:tr>
        <w:trPr>
          <w:cantSplit/>
        </w:trPr>
        <w:tc>
          <w:tcPr>
            <w:tcW w:type="dxa" w:w="85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w:t>
            </w:r>
          </w:p>
        </w:tc>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3345"/>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____________________________</w:t>
            </w:r>
          </w:p>
        </w:tc>
      </w:tr>
      <w:tr>
        <w:trPr>
          <w:cantSplit/>
        </w:trPr>
        <w:tc>
          <w:tcPr>
            <w:tcW w:type="dxa" w:w="85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w:t>
            </w:r>
          </w:p>
        </w:tc>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3345"/>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____________________________</w:t>
            </w:r>
          </w:p>
        </w:tc>
      </w:tr>
      <w:tr>
        <w:trPr>
          <w:cantSplit/>
        </w:trPr>
        <w:tc>
          <w:tcPr>
            <w:tcW w:type="dxa" w:w="85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w:t>
            </w:r>
          </w:p>
        </w:tc>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3345"/>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____________________________</w:t>
            </w:r>
          </w:p>
        </w:tc>
      </w:tr>
      <w:tr>
        <w:trPr>
          <w:cantSplit/>
        </w:trPr>
        <w:tc>
          <w:tcPr>
            <w:tcW w:type="dxa" w:w="850"/>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w:t>
            </w:r>
          </w:p>
        </w:tc>
        <w:tc>
          <w:tcPr>
            <w:tcW w:type="dxa" w:w="3402"/>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1247"/>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w:t>
            </w:r>
          </w:p>
        </w:tc>
        <w:tc>
          <w:tcPr>
            <w:tcW w:type="dxa" w:w="3345"/>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19"/>
                <w:u w:val="none"/>
              </w:rPr>
              <w:t>____________________________</w:t>
            </w:r>
          </w:p>
        </w:tc>
      </w:tr>
    </w:tbl>
    <w:p>
      <w:pPr>
        <w:spacing w:after="0"/>
      </w:pPr>
    </w:p>
    <w:tbl>
      <w:tblPr>
        <w:tblW w:type="auto" w:w="0"/>
        <w:jc w:val="center"/>
        <w:tblLayout w:type="fixed"/>
        <w:tblLook w:firstColumn="1" w:firstRow="1" w:lastColumn="0" w:lastRow="0" w:noHBand="0" w:noVBand="1" w:val="04A0"/>
        <w:tblBorders>
          <w:top w:val="nil" w:sz="6" w:space="0" w:color="000000"/>
          <w:left w:val="nil" w:sz="6" w:space="0" w:color="000000"/>
          <w:bottom w:val="nil" w:sz="6" w:space="0" w:color="000000"/>
          <w:right w:val="nil" w:sz="6" w:space="0" w:color="000000"/>
          <w:insideH w:val="nil" w:sz="6" w:space="0" w:color="000000"/>
          <w:insideV w:val="nil" w:sz="6" w:space="0" w:color="000000"/>
        </w:tblBorders>
      </w:tblPr>
      <w:tblGrid>
        <w:gridCol w:w="4819"/>
        <w:gridCol w:w="4819"/>
      </w:tblGrid>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2"/>
                <w:u w:val="none"/>
              </w:rPr>
              <w:t>Firma del moderador: __________________________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2"/>
                <w:u w:val="none"/>
              </w:rPr>
              <w:t>Fecha: __________________</w:t>
            </w:r>
          </w:p>
        </w:tc>
      </w:tr>
      <w:tr>
        <w:trPr>
          <w:cantSplit/>
        </w:trPr>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2"/>
                <w:u w:val="none"/>
              </w:rPr>
              <w:t>Firma o código del participante: __________________</w:t>
            </w:r>
          </w:p>
        </w:tc>
        <w:tc>
          <w:tcPr>
            <w:tcW w:type="dxa" w:w="4819"/>
            <w:vAlign w:val="center"/>
            <w:tcMar>
              <w:top w:w="70" w:type="dxa"/>
              <w:start w:w="90" w:type="dxa"/>
              <w:bottom w:w="70" w:type="dxa"/>
              <w:end w:w="90" w:type="dxa"/>
            </w:tcMar>
          </w:tcPr>
          <w:p>
            <w:pPr>
              <w:widowControl/>
              <w:spacing w:before="0" w:after="0" w:line="240" w:lineRule="auto"/>
              <w:jc w:val="left"/>
            </w:pPr>
            <w:r/>
            <w:r>
              <w:rPr>
                <w:rFonts w:ascii="Times New Roman" w:hAnsi="Times New Roman" w:eastAsia="Times New Roman"/>
                <w:b w:val="0"/>
                <w:i w:val="0"/>
                <w:sz w:val="22"/>
                <w:u w:val="none"/>
              </w:rPr>
            </w:r>
          </w:p>
        </w:tc>
      </w:tr>
    </w:tbl>
    <w:p>
      <w:pPr>
        <w:spacing w:after="0"/>
      </w:pPr>
    </w:p>
    <w:sectPr w:rsidR="00FC693F" w:rsidRPr="0006063C" w:rsidSect="00034616">
      <w:pgSz w:w="11906" w:h="16838"/>
      <w:pgMar w:top="998" w:right="1100" w:bottom="998" w:left="110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3"/>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