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23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A4B0E"/>
          <w:sz w:val="26"/>
          <w:szCs w:val="26"/>
        </w:rPr>
        <w:t xml:space="preserve">Internationalization &amp; Localization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137–142 | react-i18next | Locale detection | RTL | Currency | Date formats | Crowdin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23 — Internationalization &amp; Localization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of your potential users do not speak English as their first language. Internationalization (i18n) makes the interface speak the user's language. Localization (l10n) goes further: dates, currencies, and units formatted correctly for each region. This chapter adds full multi-language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137 — Install react-i18next and extract all UI strings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138 — Language detection and switcher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139 — Translate UI into 5 languages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140 — RTL (right-to-left) support for Arabic and Hebrew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141 — Currency, date, and number localization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142 — Translation workflow with Crowdin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137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Install react-i18next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Extract all UI text into translation files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137.1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i18next react-i18next i18next-browser-languagedetector i18next-http-backend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137.2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src/i18n.js: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src/i18n.js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src/i18n.js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i18n from 'i18next';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initReactI18next } from 'react-i18next';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LanguageDetector from 'i18next-browser-languagedetector';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en from './locales/en.json';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ja from './locales/ja.json';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zh from './locales/zh.json';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de from './locales/de.json';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ar from './locales/ar.json';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i18n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.use(LanguageDetector)      // auto-detect browser 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.use(initReactI18next)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.init({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resources: { en:{translation:en}, ja:{translation:ja},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zh:{translation:zh}, de:{translation:de}, ar:{translation:ar}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fallbackLng: 'en',        // fall back to English if translation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interpolation: { escapeValue: false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detection: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order: ['querystring', 'navigator', 'htmlTag'],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caches: ['localStorage'],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i18n;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137.3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src/locales/en.json with all English strings: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src/locales/en.json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"app":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"title": "Depth Map Tool",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"tagline": "Upload a photo to generate a grayscale depth map"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"upload":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"prompt": "Drag &amp; drop a photo here, or click to select",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"hint": "JPG, PNG, WebP — portrait photos work best",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"camera": "Take a photo with camera"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"settings":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"title": "Settings",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"removeBg": "Remove background",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"removeBgHint": "Isolate subject before depth estimation",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"resolution": "Resolution",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"fast": "fast",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"quality": "Output quality",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"depthScale": "Depth scale (STL)",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"modelQuality": "Model quality"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"generate":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"button": "Generate Depth Map",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"loading": "Generating...",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"loadingWithBg": "Removing background then estimating depth..."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"result":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"original": "Original",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"depthMap": "Depth map",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"preview3d": "3D Preview",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"downloadPng": "Download Depth Map (PNG)",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"downloadStl": "Download 3D Model (STL)",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"generatingStl": "Generating STL..."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"errors":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"prefix": "Error:",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"apiDown": "Cannot connect to server. Please try again.",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"invalidFile": "Please select a valid image file.",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"tooLarge": "Image file is too large (max 20 MB)."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"auth":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"signIn": "Sign in",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"signOut": "Sign out",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"signUp": "Create account",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"email": "Email",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"password": "Password"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"credits":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"label": "credits",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"buyCredits": "Buy credits"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"nav":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"generate": "Generate",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"gallery": "Gallery",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"history": "History",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"developer": "Developer",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"admin": "Admin"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137.4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App.jsx to use translations. Import and call i18n at the top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src/main.jsx + App.jsx — i18n usage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src/main.jsx — import i18n before rendering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'./i18n';  // initializes i18next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StrictMode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createRoot } from 'react-dom/client';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App from './App';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createRoot(document.getElementById('root')).render(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&lt;StrictMode&gt;&lt;App /&gt;&lt;/StrictMode&gt;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any component — use the t() function: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useTranslation } from 'react-i18next';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function App()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t } = useTranslation();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&lt;h1&gt;{t('app.title')}&lt;/h1&gt;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&lt;p&gt;{t('app.tagline')}&lt;/p&gt;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&lt;button&gt;{t('generate.button')}&lt;/button&gt;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137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react-i18next installed and configured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en.json contains all UI strings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App.jsx uses t() for every visible text string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138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Language Switcher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Let users change language with a dropdown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138.1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src/components/LanguageSwitcher.jsx: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src/components/LanguageSwitcher.jsx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src/components/LanguageSwitcher.jsx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useTranslation } from 'react-i18next';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LANGUAGES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code: 'en', label: 'English',  flag: '🇬🇧'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code: 'ja', label: '日本語',    flag: '🇯🇵'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code: 'zh', label: '中文',    flag: '🇨🇳'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code: 'de', label: 'Deutsch',  flag: '🇩🇪'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code: 'ar', label: 'عربي',    flag: '🇸🇦'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LanguageSwitcher()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{ i18n } = useTranslation();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value={i18n.language}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onChange={e =&gt; i18n.changeLanguage(e.target.value)}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style={{ padding:'6px 10px', background:'#1a1a2e', border:'1px solid #333',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borderRadius:6, color:'#e8e8e8', fontSize:14, cursor:'pointer'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{LANGUAGES.map(lang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&lt;option key={lang.code} value={lang.code}&gt;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{lang.flag} {lang.label}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&lt;/option&gt;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&lt;/select&gt;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138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Language dropdown renders in the header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Changing language updates all t() calls immediately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Selected language persists after page refresh (localStorage)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139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Japanese and German Translations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Provide human-quality translations for key markets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src/locales/ja.json for Japanese: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src/locales/ja.json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"app":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"title": "深度マップツール",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"tagline": "写真をアップロードしてグレースケール深度マップを生成します"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"upload":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"prompt": "ここに写真をドラッグ＆ドロップ、またはクリックして選択",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"hint": "JPG、PNG、WebP対応 — 人物写真が最適です",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"camera": "カメラで撮影"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"generate":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"button": "深度マップを生成",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"loading": "生成中..."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"result":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"original": "オリジナル",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"depthMap": "深度マップ",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"downloadPng": "深度マップをダウンロード (PNG)",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"downloadStl": "3Dモデルをダウンロード (STL)"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Use AI to generate draft translations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Claude: 'Translate these JSON strings to Japanese, preserving the JSON structure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and key names. Keep technical terms like STL and PNG in English.'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have a native speaker review AI-generated translations before publishing.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Machine translation is good enough for a first version but has subtle errors.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139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ja.json and de.json created with translations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Switching to Japanese renders Japanese text throughout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Untranslated strings fall back to English (not empty)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140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RTL Support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Right-to-left layout for Arabic and Hebrew users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Arabic reads right-to-left. The entire layout needs to mirror: text aligns right, the sidebar moves to the right, flex rows reverse. CSS logical properties and the HTML dir attribute handle this with minimal code changes.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140.1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src/i18n.js to set the HTML dir attribute when language 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src/i18n.js — RTL handler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src/i18n.js — add RTL detection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RTL_LANGUAGES = ['ar', 'he', 'fa', 'ur'];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i18n.on('languageChanged', (lng)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isRTL = RTL_LANGUAGES.includes(lng);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document.documentElement.dir  = isRTL ? 'rtl' : 'ltr';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document.documentElement.lang = lng;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CSS to use logical properties instead of physical directions: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index.css — logical properties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index.css — use logical properties for RTL support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BEFORE (breaks in RTL):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.button-row { justify-content: flex-start;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.label      { margin-left: 8px;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AFTER (works in both LTR and RTL):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.button-row { justify-content: flex-start; }  /* flex-start adapts to dir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.label      { margin-inline-start: 8px; }     /* = left in LTR, right in RTL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 RTL-specific overrides if needed: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[dir='rtl'] .settings-panel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text-align: right;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Switching to Arabic sets dir=rtl on &lt;html&gt;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Text alignment flips to right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Layout mirrors correctly on mobile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141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Currency and Date Localization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Format numbers, currencies, and dates per locale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JavaScript's built-in Intl API handles locale-aware formatting with no extra libraries: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src/utils/format.js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src/utils/format.js — locale-aware formatters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i18n from '../i18n';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locale = () =&gt; i18n.language || 'en';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Format a price in USD for the current locale.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en: $4.99 | de: 4,99 US$ | ja: US$4.99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formatPrice = (usd)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new Intl.NumberFormat(locale(),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style: 'currency',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currency: 'USD',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}).format(usd);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Format a date for the current locale.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en: Sep 15, 2024 | de: 15. Sep. 2024 | ja: 2024年9月15日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formatDate = (dateString)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new Intl.DateTimeFormat(locale(),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year: 'numeric', month: 'short', day: 'numeric',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}).format(new Date(dateString));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/**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Format a large number with locale separators.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 en: 1,234,567 | de: 1.234.567 | fr: 1 234 567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const formatNumber = (n)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new Intl.NumberFormat(locale()).format(n);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Usage in components: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import { formatPrice, formatDate } from '../utils/format';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&lt;p&gt;{formatPrice(4.99)}&lt;/p&gt;     → '$4.99' in English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&lt;p&gt;{formatDate(post.created_at)}&lt;/p&gt;  → locale-formatted 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all hardcoded price displays and date strings with these formatter functions. The backend API always returns raw numbers and ISO date strings — formatting is the frontend's job.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Credit pack prices display in user's locale format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History dates display in user's locale format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Total earnings in affiliate dashboard formatted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4B0E"/>
                <w:sz w:val="60"/>
                <w:szCs w:val="60"/>
              </w:rPr>
              <w:t xml:space="preserve">142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8"/>
                <w:szCs w:val="28"/>
              </w:rPr>
              <w:t xml:space="preserve">Translation Workflow with Crowdin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Manage translations from community contributors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Crowdin is a translation management platform. Developers push source strings, volunteer translators translate them in a browser UI, and the tool pushes translations back to your GitHub repo automatically.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142.1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Crowdin project at crowdin.com. Add your en.json as the source file.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142.2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crowdin.yml at the repository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crowdin.yml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crowdin.yml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project_id_env: CROWDIN_PROJECT_ID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api_token_env:  CROWDIN_PERSONAL_TOKEN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files: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 source: /depthmap-frontend/src/locales/en.json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translation: /depthmap-frontend/src/locales/%locale%.json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type: i18next_json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142.3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Crowdin sync to your CI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.github/workflows/crowdin.yml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.github/workflows/crowdin.yml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name: Crowdin Sync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push: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branches: [main]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paths: ['depthmap-frontend/src/locales/en.json']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jobs: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sync: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steps: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- uses: crowdin/github-action@v2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upload_sources: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download_translations: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create_pull_request: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pull_request_labels: 'i18n'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env: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GITHUB_TOKEN: ${{ secrets.GITHUB_TOKEN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CROWDIN_PROJECT_ID: ${{ secrets.CROWDIN_PROJECT_ID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CROWDIN_PERSONAL_TOKEN: ${{ secrets.CROWDIN_PERSONAL_TOKEN }}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update en.json, Crowdin auto-creates a PR with new translations from community contributors. You review and merge.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23 complete — Full i18n support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react-i18next configured with auto language detection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Language switcher in header — persists selection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English, Japanese, Chinese, German, Arabic translation files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RTL layout for Arabic — dir=rtl set automatically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Intl API formatting for currency, dates, and numbers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Crowdin workflow: community translates via browser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24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24 covers advanced frontend features: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AI-powered settings suggestions using Claude API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Keyboard shortcuts for power users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Drag-to-compare slider (original vs depth map)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Undo/redo history for settings changes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23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23: Internationalization &amp; Localization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2026-04-07T14:30:39.438Z</dcterms:created>
  <dcterms:modified xsi:type="dcterms:W3CDTF">2026-04-07T14:30:39.438Z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