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4CB78" w14:textId="77777777" w:rsidR="00B40C31" w:rsidRDefault="00B40C31" w:rsidP="00B40C31">
      <w:pPr>
        <w:rPr>
          <w:b/>
          <w:bCs/>
          <w:u w:val="single"/>
          <w:lang w:val="es-419"/>
        </w:rPr>
      </w:pPr>
      <w:r w:rsidRPr="00397D07">
        <w:rPr>
          <w:b/>
          <w:bCs/>
          <w:u w:val="single"/>
          <w:lang w:val="es-419"/>
        </w:rPr>
        <w:t>Estructura de costos:</w:t>
      </w:r>
    </w:p>
    <w:p w14:paraId="1B0E975C" w14:textId="77777777" w:rsidR="00B40C31" w:rsidRPr="00397D07" w:rsidRDefault="00B40C31" w:rsidP="00B40C31">
      <w:pPr>
        <w:pStyle w:val="Prrafodelista"/>
        <w:numPr>
          <w:ilvl w:val="0"/>
          <w:numId w:val="1"/>
        </w:numPr>
        <w:rPr>
          <w:lang w:val="es-419"/>
        </w:rPr>
      </w:pPr>
      <w:r w:rsidRPr="00397D07">
        <w:rPr>
          <w:b/>
          <w:bCs/>
          <w:lang w:val="es-419"/>
        </w:rPr>
        <w:t>Costos de manufactura:</w:t>
      </w:r>
      <w:r>
        <w:rPr>
          <w:lang w:val="es-419"/>
        </w:rPr>
        <w:t xml:space="preserve"> materiales, fabricación, mano de obra.</w:t>
      </w:r>
    </w:p>
    <w:p w14:paraId="19D152F4" w14:textId="77777777" w:rsidR="00B40C31" w:rsidRDefault="00B40C31" w:rsidP="00B40C31">
      <w:pPr>
        <w:pStyle w:val="Prrafodelista"/>
        <w:numPr>
          <w:ilvl w:val="0"/>
          <w:numId w:val="1"/>
        </w:numPr>
        <w:rPr>
          <w:lang w:val="es-419"/>
        </w:rPr>
      </w:pPr>
      <w:r w:rsidRPr="00397D07">
        <w:rPr>
          <w:b/>
          <w:bCs/>
          <w:lang w:val="es-419"/>
        </w:rPr>
        <w:t>Costos administrativos:</w:t>
      </w:r>
      <w:r>
        <w:rPr>
          <w:lang w:val="es-419"/>
        </w:rPr>
        <w:t xml:space="preserve"> pagos de licencias software, control y operación de compañía, Pago de salarios</w:t>
      </w:r>
    </w:p>
    <w:p w14:paraId="0E682CC4" w14:textId="77777777" w:rsidR="00B40C31" w:rsidRDefault="00B40C31" w:rsidP="00B40C31">
      <w:pPr>
        <w:pStyle w:val="Prrafodelista"/>
        <w:numPr>
          <w:ilvl w:val="0"/>
          <w:numId w:val="1"/>
        </w:numPr>
        <w:rPr>
          <w:lang w:val="es-419"/>
        </w:rPr>
      </w:pPr>
      <w:r w:rsidRPr="00397D07">
        <w:rPr>
          <w:b/>
          <w:bCs/>
          <w:lang w:val="es-419"/>
        </w:rPr>
        <w:t>Costo Mercadeo:</w:t>
      </w:r>
      <w:r>
        <w:rPr>
          <w:lang w:val="es-419"/>
        </w:rPr>
        <w:t xml:space="preserve"> promoción y venta de producto.</w:t>
      </w:r>
    </w:p>
    <w:p w14:paraId="4D8A11AD" w14:textId="4B50F01B" w:rsidR="00B40C31" w:rsidRPr="00397D07" w:rsidRDefault="00B40C31" w:rsidP="00B40C31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b/>
          <w:bCs/>
          <w:lang w:val="es-419"/>
        </w:rPr>
        <w:t>Costos de Infraestructura y servicios*:</w:t>
      </w:r>
      <w:r>
        <w:rPr>
          <w:lang w:val="es-419"/>
        </w:rPr>
        <w:t xml:space="preserve"> instalaciones, Facturas: internet</w:t>
      </w:r>
      <w:r>
        <w:rPr>
          <w:lang w:val="es-419"/>
        </w:rPr>
        <w:t>,</w:t>
      </w:r>
      <w:r w:rsidRPr="00B40C31">
        <w:t xml:space="preserve"> </w:t>
      </w:r>
      <w:proofErr w:type="gramStart"/>
      <w:r w:rsidRPr="00B40C31">
        <w:rPr>
          <w:lang w:val="es-419"/>
        </w:rPr>
        <w:t>electricidad</w:t>
      </w:r>
      <w:r>
        <w:rPr>
          <w:lang w:val="es-419"/>
        </w:rPr>
        <w:t>..</w:t>
      </w:r>
      <w:proofErr w:type="gramEnd"/>
    </w:p>
    <w:p w14:paraId="44D4F5B6" w14:textId="77777777" w:rsidR="00B40C31" w:rsidRPr="00397D07" w:rsidRDefault="00B40C31" w:rsidP="00B40C31">
      <w:pPr>
        <w:rPr>
          <w:b/>
          <w:bCs/>
          <w:u w:val="single"/>
          <w:lang w:val="es-419"/>
        </w:rPr>
      </w:pPr>
      <w:r w:rsidRPr="00397D07">
        <w:rPr>
          <w:b/>
          <w:bCs/>
          <w:u w:val="single"/>
          <w:lang w:val="es-419"/>
        </w:rPr>
        <w:t>Flujo de ingresos:</w:t>
      </w:r>
    </w:p>
    <w:p w14:paraId="38E3151E" w14:textId="77777777" w:rsidR="00B40C31" w:rsidRDefault="00B40C31" w:rsidP="00B40C31">
      <w:pPr>
        <w:pStyle w:val="Prrafodelista"/>
        <w:numPr>
          <w:ilvl w:val="0"/>
          <w:numId w:val="2"/>
        </w:numPr>
        <w:rPr>
          <w:lang w:val="es-419"/>
        </w:rPr>
      </w:pPr>
      <w:r w:rsidRPr="00672CFE">
        <w:rPr>
          <w:b/>
          <w:bCs/>
          <w:lang w:val="es-419"/>
        </w:rPr>
        <w:t>Financiamiento Banca pública:</w:t>
      </w:r>
      <w:r>
        <w:rPr>
          <w:lang w:val="es-419"/>
        </w:rPr>
        <w:t xml:space="preserve"> BCR(</w:t>
      </w:r>
      <w:proofErr w:type="spellStart"/>
      <w:r w:rsidRPr="000875F7">
        <w:rPr>
          <w:lang w:val="es-419"/>
        </w:rPr>
        <w:t>Mipymes</w:t>
      </w:r>
      <w:proofErr w:type="spellEnd"/>
      <w:r>
        <w:rPr>
          <w:lang w:val="es-419"/>
        </w:rPr>
        <w:t>), Banco Nacional (BN Pyme),</w:t>
      </w:r>
      <w:r w:rsidRPr="00117BA1">
        <w:t xml:space="preserve"> </w:t>
      </w:r>
      <w:r w:rsidRPr="00117BA1">
        <w:rPr>
          <w:lang w:val="es-419"/>
        </w:rPr>
        <w:t xml:space="preserve">TEC Emprende </w:t>
      </w:r>
      <w:proofErr w:type="spellStart"/>
      <w:r w:rsidRPr="00117BA1">
        <w:rPr>
          <w:lang w:val="es-419"/>
        </w:rPr>
        <w:t>Lab</w:t>
      </w:r>
      <w:proofErr w:type="spellEnd"/>
      <w:r>
        <w:rPr>
          <w:lang w:val="es-419"/>
        </w:rPr>
        <w:t>.</w:t>
      </w:r>
    </w:p>
    <w:p w14:paraId="7AADFD1B" w14:textId="77777777" w:rsidR="00B40C31" w:rsidRDefault="00B40C31" w:rsidP="00B40C31">
      <w:pPr>
        <w:pStyle w:val="Prrafodelista"/>
        <w:numPr>
          <w:ilvl w:val="0"/>
          <w:numId w:val="2"/>
        </w:numPr>
        <w:rPr>
          <w:lang w:val="es-419"/>
        </w:rPr>
      </w:pPr>
      <w:r w:rsidRPr="00B75B95">
        <w:rPr>
          <w:b/>
          <w:bCs/>
          <w:lang w:val="es-419"/>
        </w:rPr>
        <w:t>Servicio de mantenimiento:</w:t>
      </w:r>
      <w:r>
        <w:rPr>
          <w:lang w:val="es-419"/>
        </w:rPr>
        <w:t xml:space="preserve"> Revisión y reparación del producto en caso de algún daño.</w:t>
      </w:r>
    </w:p>
    <w:p w14:paraId="7FD3F382" w14:textId="77777777" w:rsidR="00B40C31" w:rsidRDefault="00B40C31" w:rsidP="00B40C31">
      <w:pPr>
        <w:pStyle w:val="Prrafodelista"/>
        <w:numPr>
          <w:ilvl w:val="0"/>
          <w:numId w:val="2"/>
        </w:numPr>
        <w:rPr>
          <w:lang w:val="es-419"/>
        </w:rPr>
      </w:pPr>
      <w:r w:rsidRPr="00B75B95">
        <w:rPr>
          <w:b/>
          <w:bCs/>
          <w:lang w:val="es-419"/>
        </w:rPr>
        <w:t>Venta de repuestos:</w:t>
      </w:r>
      <w:r>
        <w:rPr>
          <w:lang w:val="es-419"/>
        </w:rPr>
        <w:t xml:space="preserve"> Cables de electrodos</w:t>
      </w:r>
    </w:p>
    <w:p w14:paraId="0131C86D" w14:textId="3D80D7DC" w:rsidR="00B40C31" w:rsidRDefault="00B40C31" w:rsidP="00B40C31">
      <w:pPr>
        <w:pStyle w:val="Prrafodelista"/>
        <w:numPr>
          <w:ilvl w:val="0"/>
          <w:numId w:val="2"/>
        </w:numPr>
        <w:rPr>
          <w:lang w:val="es-419"/>
        </w:rPr>
      </w:pPr>
      <w:r w:rsidRPr="00B75B95">
        <w:rPr>
          <w:b/>
          <w:bCs/>
          <w:lang w:val="es-419"/>
        </w:rPr>
        <w:t>Venta dispositivos:</w:t>
      </w:r>
      <w:r>
        <w:rPr>
          <w:lang w:val="es-419"/>
        </w:rPr>
        <w:t xml:space="preserve"> Ganancia de la venta del producto.</w:t>
      </w:r>
    </w:p>
    <w:p w14:paraId="076BB6DB" w14:textId="77777777" w:rsidR="001375CF" w:rsidRPr="00B40C31" w:rsidRDefault="001375CF">
      <w:pPr>
        <w:rPr>
          <w:lang w:val="es-419"/>
        </w:rPr>
      </w:pPr>
    </w:p>
    <w:sectPr w:rsidR="001375CF" w:rsidRPr="00B40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AA5159"/>
    <w:multiLevelType w:val="hybridMultilevel"/>
    <w:tmpl w:val="02664DB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23BE3"/>
    <w:multiLevelType w:val="hybridMultilevel"/>
    <w:tmpl w:val="5BAA0B4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31"/>
    <w:rsid w:val="001375CF"/>
    <w:rsid w:val="00B40C31"/>
    <w:rsid w:val="00E8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95586"/>
  <w15:chartTrackingRefBased/>
  <w15:docId w15:val="{2BAFEF26-95AC-41AB-897D-38AE6E24A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C3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0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519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Francinie Rodriguez Solorzano</dc:creator>
  <cp:keywords/>
  <dc:description/>
  <cp:lastModifiedBy>Francinie Rodriguez Solorzano</cp:lastModifiedBy>
  <cp:revision>1</cp:revision>
  <dcterms:created xsi:type="dcterms:W3CDTF">2021-08-16T23:37:00Z</dcterms:created>
  <dcterms:modified xsi:type="dcterms:W3CDTF">2021-08-16T23:41:00Z</dcterms:modified>
</cp:coreProperties>
</file>