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47820" w14:textId="4891C348" w:rsidR="001E721D" w:rsidRDefault="009E66B4">
      <w:pPr>
        <w:rPr>
          <w:lang w:val="en-US"/>
        </w:rPr>
      </w:pPr>
      <w:r>
        <w:t xml:space="preserve">Άγγελος – </w:t>
      </w:r>
      <w:r>
        <w:rPr>
          <w:lang w:val="en-US"/>
        </w:rPr>
        <w:t>Lime</w:t>
      </w:r>
    </w:p>
    <w:p w14:paraId="38C31761" w14:textId="61FEE03D" w:rsidR="009E66B4" w:rsidRPr="009E66B4" w:rsidRDefault="009E66B4" w:rsidP="009E66B4">
      <w:pPr>
        <w:pStyle w:val="a3"/>
        <w:numPr>
          <w:ilvl w:val="0"/>
          <w:numId w:val="1"/>
        </w:numPr>
        <w:rPr>
          <w:lang w:val="en-US"/>
        </w:rPr>
      </w:pPr>
      <w:r>
        <w:t>Δεν έχει σταθερούς σταθμούς</w:t>
      </w:r>
    </w:p>
    <w:p w14:paraId="09ED6DE3" w14:textId="6425969C" w:rsidR="009E66B4" w:rsidRDefault="009E66B4" w:rsidP="009E66B4">
      <w:pPr>
        <w:pStyle w:val="a3"/>
        <w:numPr>
          <w:ilvl w:val="0"/>
          <w:numId w:val="1"/>
        </w:numPr>
      </w:pPr>
      <w:r>
        <w:t>Έχει μόνο τα πατίνια στην Ελλάδα</w:t>
      </w:r>
    </w:p>
    <w:p w14:paraId="110FD536" w14:textId="37C6DD1D" w:rsidR="009E66B4" w:rsidRDefault="009E66B4" w:rsidP="009E66B4">
      <w:pPr>
        <w:pStyle w:val="a3"/>
        <w:numPr>
          <w:ilvl w:val="0"/>
          <w:numId w:val="1"/>
        </w:numPr>
      </w:pPr>
      <w:r>
        <w:t>Έχουν υπαλλήλους που αλλάζουν τις μπαταρίες στα ποδήλατα</w:t>
      </w:r>
    </w:p>
    <w:p w14:paraId="75A9CA78" w14:textId="4BB6B6C3" w:rsidR="009E66B4" w:rsidRDefault="009E66B4" w:rsidP="009E66B4">
      <w:pPr>
        <w:pStyle w:val="a3"/>
        <w:numPr>
          <w:ilvl w:val="0"/>
          <w:numId w:val="1"/>
        </w:numPr>
      </w:pPr>
      <w:r>
        <w:t>Αρχική δέσμευση ποσού και πληρωμή στο τέλος της διαδρομής</w:t>
      </w:r>
    </w:p>
    <w:p w14:paraId="3B8E357A" w14:textId="0F6DDF2F" w:rsidR="009E66B4" w:rsidRDefault="009E66B4" w:rsidP="009E66B4">
      <w:pPr>
        <w:pStyle w:val="a3"/>
        <w:numPr>
          <w:ilvl w:val="1"/>
          <w:numId w:val="1"/>
        </w:numPr>
      </w:pPr>
      <w:r>
        <w:t>Τι γίνεται αν δεν «τελειώσει» ποτέ η διαδρομή;</w:t>
      </w:r>
    </w:p>
    <w:p w14:paraId="0517CE84" w14:textId="1A87CB41" w:rsidR="00D04520" w:rsidRDefault="00D04520" w:rsidP="00D04520">
      <w:pPr>
        <w:pStyle w:val="a3"/>
        <w:numPr>
          <w:ilvl w:val="2"/>
          <w:numId w:val="1"/>
        </w:numPr>
      </w:pPr>
      <w:r>
        <w:t>Ορισμός ανώτατου ορίου συνεχόμενης χρήσης</w:t>
      </w:r>
    </w:p>
    <w:p w14:paraId="668D41FF" w14:textId="2F297032" w:rsidR="00D04520" w:rsidRDefault="00D04520" w:rsidP="00D04520">
      <w:pPr>
        <w:pStyle w:val="a3"/>
        <w:numPr>
          <w:ilvl w:val="1"/>
          <w:numId w:val="1"/>
        </w:numPr>
      </w:pPr>
      <w:r>
        <w:t>Δέσμευση ποσού με βάση το χρόνο χρήσης που θα θέσει ο χρήστης</w:t>
      </w:r>
    </w:p>
    <w:p w14:paraId="63C20348" w14:textId="7C43B37E" w:rsidR="00D04520" w:rsidRDefault="00D04520" w:rsidP="00D04520">
      <w:pPr>
        <w:pStyle w:val="a3"/>
        <w:numPr>
          <w:ilvl w:val="1"/>
          <w:numId w:val="1"/>
        </w:numPr>
        <w:rPr>
          <w:lang w:val="en-US"/>
        </w:rPr>
      </w:pPr>
      <w:r>
        <w:t>Χρήση</w:t>
      </w:r>
      <w:r w:rsidRPr="00D04520">
        <w:rPr>
          <w:lang w:val="en-US"/>
        </w:rPr>
        <w:t xml:space="preserve"> </w:t>
      </w:r>
      <w:r>
        <w:rPr>
          <w:lang w:val="en-US"/>
        </w:rPr>
        <w:t>monthly subscription, Free Pass</w:t>
      </w:r>
    </w:p>
    <w:p w14:paraId="1E017219" w14:textId="05462166" w:rsidR="009E66B4" w:rsidRPr="00D04520" w:rsidRDefault="00D04520" w:rsidP="00D04520">
      <w:pPr>
        <w:pStyle w:val="a3"/>
        <w:numPr>
          <w:ilvl w:val="2"/>
          <w:numId w:val="1"/>
        </w:numPr>
        <w:rPr>
          <w:lang w:val="en-US"/>
        </w:rPr>
      </w:pPr>
      <w:r>
        <w:t>Έλεγχος τιμών – Μελλοντική προσθήκη</w:t>
      </w:r>
    </w:p>
    <w:p w14:paraId="10B2DBD9" w14:textId="0C5FE578" w:rsidR="009E66B4" w:rsidRDefault="0042196D" w:rsidP="0042196D">
      <w:pPr>
        <w:pStyle w:val="a3"/>
        <w:numPr>
          <w:ilvl w:val="0"/>
          <w:numId w:val="1"/>
        </w:numPr>
      </w:pPr>
      <w:r>
        <w:t>Ορισμός απαγορευμένων περιοχών στάθμευσης</w:t>
      </w:r>
    </w:p>
    <w:p w14:paraId="55F2EC6F" w14:textId="056E1247" w:rsidR="0042196D" w:rsidRPr="0042196D" w:rsidRDefault="0042196D" w:rsidP="0042196D">
      <w:pPr>
        <w:pStyle w:val="a3"/>
        <w:numPr>
          <w:ilvl w:val="1"/>
          <w:numId w:val="1"/>
        </w:numPr>
      </w:pPr>
      <w:r>
        <w:t>Ορισμός περιοχής που δεν μπορεί να κάνει βόλτα ο χρήστης</w:t>
      </w:r>
    </w:p>
    <w:p w14:paraId="60CEA6D1" w14:textId="77777777" w:rsidR="0042196D" w:rsidRPr="0042196D" w:rsidRDefault="0042196D"/>
    <w:p w14:paraId="077030D1" w14:textId="6ABFE4B7" w:rsidR="009E66B4" w:rsidRDefault="009E66B4">
      <w:r>
        <w:t>Κώστας – Ασφάλεια</w:t>
      </w:r>
    </w:p>
    <w:p w14:paraId="5EB61FCA" w14:textId="2DD07F8C" w:rsidR="0042196D" w:rsidRDefault="0042196D" w:rsidP="0042196D">
      <w:pPr>
        <w:pStyle w:val="a3"/>
        <w:numPr>
          <w:ilvl w:val="0"/>
          <w:numId w:val="1"/>
        </w:numPr>
      </w:pPr>
      <w:r>
        <w:t xml:space="preserve">Πιθανή λύση: </w:t>
      </w:r>
      <w:hyperlink r:id="rId5" w:history="1">
        <w:r w:rsidRPr="00F83900">
          <w:rPr>
            <w:rStyle w:val="-"/>
          </w:rPr>
          <w:t>https://cyclesafe.com/bike-parking/bike-lockers/propark-double-tier-standard/</w:t>
        </w:r>
      </w:hyperlink>
    </w:p>
    <w:p w14:paraId="3CCEEA23" w14:textId="13723C86" w:rsidR="0042196D" w:rsidRDefault="0042196D" w:rsidP="0042196D">
      <w:pPr>
        <w:pStyle w:val="a3"/>
        <w:numPr>
          <w:ilvl w:val="0"/>
          <w:numId w:val="1"/>
        </w:numPr>
      </w:pPr>
      <w:r>
        <w:t>Αγορά από την εταιρεία ή δικός μας σχεδιασμός</w:t>
      </w:r>
    </w:p>
    <w:p w14:paraId="20888DA4" w14:textId="455944EF" w:rsidR="0042196D" w:rsidRDefault="0042196D" w:rsidP="0042196D">
      <w:pPr>
        <w:pStyle w:val="a3"/>
        <w:numPr>
          <w:ilvl w:val="0"/>
          <w:numId w:val="1"/>
        </w:numPr>
      </w:pPr>
      <w:r>
        <w:t>Απαιτείται ένας φορτιστής εντός του κουτιού</w:t>
      </w:r>
    </w:p>
    <w:p w14:paraId="0CB65F0B" w14:textId="58730E90" w:rsidR="0042196D" w:rsidRDefault="0042196D" w:rsidP="0042196D">
      <w:pPr>
        <w:pStyle w:val="a3"/>
        <w:numPr>
          <w:ilvl w:val="0"/>
          <w:numId w:val="1"/>
        </w:numPr>
      </w:pPr>
      <w:r>
        <w:t>Παρουσία ποδηλάτου εντός του κουτιού</w:t>
      </w:r>
    </w:p>
    <w:p w14:paraId="5102849A" w14:textId="64EF10C0" w:rsidR="0042196D" w:rsidRDefault="0042196D" w:rsidP="0042196D">
      <w:pPr>
        <w:pStyle w:val="a3"/>
        <w:numPr>
          <w:ilvl w:val="1"/>
          <w:numId w:val="1"/>
        </w:numPr>
      </w:pPr>
      <w:r>
        <w:t>Χρήση αισθητήρα</w:t>
      </w:r>
    </w:p>
    <w:p w14:paraId="42628DA3" w14:textId="56DD48B2" w:rsidR="0042196D" w:rsidRDefault="0042196D" w:rsidP="0042196D">
      <w:pPr>
        <w:pStyle w:val="a3"/>
        <w:numPr>
          <w:ilvl w:val="1"/>
          <w:numId w:val="1"/>
        </w:numPr>
      </w:pPr>
      <w:r>
        <w:t>Αναγνώριση αν υπάρχει ποδήλατο που φορτίζει ή όχι</w:t>
      </w:r>
    </w:p>
    <w:p w14:paraId="023AC609" w14:textId="22EA64D6" w:rsidR="0042196D" w:rsidRDefault="0042196D" w:rsidP="0042196D">
      <w:pPr>
        <w:pStyle w:val="a3"/>
        <w:numPr>
          <w:ilvl w:val="2"/>
          <w:numId w:val="1"/>
        </w:numPr>
      </w:pPr>
      <w:r>
        <w:t>Τι κάνουμε τα ποδήλατα χρηστών</w:t>
      </w:r>
    </w:p>
    <w:p w14:paraId="152B25BC" w14:textId="0E4DAC3E" w:rsidR="0042196D" w:rsidRDefault="0042196D" w:rsidP="0042196D">
      <w:pPr>
        <w:pStyle w:val="a3"/>
        <w:numPr>
          <w:ilvl w:val="0"/>
          <w:numId w:val="1"/>
        </w:numPr>
      </w:pPr>
      <w:r>
        <w:t>Ξεκλείδωμα κουτιού , το οποίο στέλνει στο κινητό ποιο ποδήλατο ξεκ</w:t>
      </w:r>
      <w:r w:rsidR="00630DD6">
        <w:t>λε</w:t>
      </w:r>
      <w:r>
        <w:t>ιδώνεται</w:t>
      </w:r>
    </w:p>
    <w:p w14:paraId="4724CF6B" w14:textId="14A1196A" w:rsidR="00630DD6" w:rsidRDefault="00630DD6" w:rsidP="00630DD6">
      <w:pPr>
        <w:pStyle w:val="a3"/>
        <w:numPr>
          <w:ilvl w:val="1"/>
          <w:numId w:val="1"/>
        </w:numPr>
      </w:pPr>
      <w:r>
        <w:t>Δεν επιτρέπεται το άνοιγμα του κουτιού σε όλους, όταν περιέχει προσωπικό ποδήλατο</w:t>
      </w:r>
    </w:p>
    <w:p w14:paraId="1D4AEA6C" w14:textId="64BAB91A" w:rsidR="009E66B4" w:rsidRDefault="009E66B4"/>
    <w:p w14:paraId="6A5BFF85" w14:textId="33F00868" w:rsidR="009E66B4" w:rsidRDefault="009E66B4">
      <w:pPr>
        <w:rPr>
          <w:lang w:val="en-US"/>
        </w:rPr>
      </w:pPr>
      <w:r>
        <w:t xml:space="preserve">Μιχάλης – </w:t>
      </w:r>
      <w:r>
        <w:rPr>
          <w:lang w:val="en-US"/>
        </w:rPr>
        <w:t>Mockup</w:t>
      </w:r>
    </w:p>
    <w:p w14:paraId="43A13884" w14:textId="15375A69" w:rsidR="009E66B4" w:rsidRDefault="00630DD6" w:rsidP="00630DD6">
      <w:pPr>
        <w:pStyle w:val="a3"/>
        <w:numPr>
          <w:ilvl w:val="0"/>
          <w:numId w:val="1"/>
        </w:numPr>
        <w:rPr>
          <w:lang w:val="en-US"/>
        </w:rPr>
      </w:pPr>
      <w:r>
        <w:t>Εργαλείο</w:t>
      </w:r>
      <w:r>
        <w:rPr>
          <w:lang w:val="en-US"/>
        </w:rPr>
        <w:t xml:space="preserve"> </w:t>
      </w:r>
      <w:r>
        <w:t>που ελέγχθηκε</w:t>
      </w:r>
      <w:r>
        <w:rPr>
          <w:lang w:val="en-US"/>
        </w:rPr>
        <w:t>: Figma</w:t>
      </w:r>
    </w:p>
    <w:p w14:paraId="6BB113DF" w14:textId="28640F83" w:rsidR="00630DD6" w:rsidRDefault="00630DD6" w:rsidP="00630D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Adobe </w:t>
      </w:r>
      <w:proofErr w:type="spellStart"/>
      <w:r>
        <w:rPr>
          <w:lang w:val="en-US"/>
        </w:rPr>
        <w:t>Xd</w:t>
      </w:r>
      <w:proofErr w:type="spellEnd"/>
    </w:p>
    <w:p w14:paraId="21B3E511" w14:textId="1622DDAF" w:rsidR="007B4B58" w:rsidRDefault="007B4B58" w:rsidP="007B4B58">
      <w:pPr>
        <w:rPr>
          <w:lang w:val="en-US"/>
        </w:rPr>
      </w:pPr>
    </w:p>
    <w:p w14:paraId="529F3F0A" w14:textId="3BC4F20D" w:rsidR="007B4B58" w:rsidRDefault="007B4B58" w:rsidP="007B4B58">
      <w:pPr>
        <w:rPr>
          <w:lang w:val="en-US"/>
        </w:rPr>
      </w:pPr>
      <w:r>
        <w:rPr>
          <w:lang w:val="en-US"/>
        </w:rPr>
        <w:t>Tasks</w:t>
      </w:r>
    </w:p>
    <w:p w14:paraId="0D86AE3F" w14:textId="249F7AB6" w:rsidR="007B4B58" w:rsidRPr="007B4B58" w:rsidRDefault="007B4B58" w:rsidP="007B4B5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Mockups: </w:t>
      </w:r>
      <w:r>
        <w:t>Άγγελος Καρδούτσος</w:t>
      </w:r>
    </w:p>
    <w:p w14:paraId="11BE8616" w14:textId="29475B4B" w:rsidR="007B4B58" w:rsidRPr="007B4B58" w:rsidRDefault="007B4B58" w:rsidP="007B4B58">
      <w:pPr>
        <w:pStyle w:val="a3"/>
        <w:numPr>
          <w:ilvl w:val="0"/>
          <w:numId w:val="1"/>
        </w:numPr>
        <w:rPr>
          <w:lang w:val="en-US"/>
        </w:rPr>
      </w:pPr>
      <w:r>
        <w:t xml:space="preserve">Πρόβλημα – Λύση: Μιχάλης </w:t>
      </w:r>
      <w:proofErr w:type="spellStart"/>
      <w:r>
        <w:t>Μαναγούδης</w:t>
      </w:r>
      <w:proofErr w:type="spellEnd"/>
    </w:p>
    <w:p w14:paraId="04DC9DB0" w14:textId="6BB970F9" w:rsidR="007B4B58" w:rsidRPr="007B4B58" w:rsidRDefault="007B4B58" w:rsidP="007B4B58">
      <w:pPr>
        <w:pStyle w:val="a3"/>
        <w:numPr>
          <w:ilvl w:val="0"/>
          <w:numId w:val="1"/>
        </w:numPr>
        <w:rPr>
          <w:lang w:val="en-US"/>
        </w:rPr>
      </w:pPr>
      <w:r>
        <w:t>Υλικά: Κώστας Κόττας</w:t>
      </w:r>
    </w:p>
    <w:sectPr w:rsidR="007B4B58" w:rsidRPr="007B4B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47D6B"/>
    <w:multiLevelType w:val="hybridMultilevel"/>
    <w:tmpl w:val="7B3E6CF2"/>
    <w:lvl w:ilvl="0" w:tplc="853AA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DE"/>
    <w:rsid w:val="001E721D"/>
    <w:rsid w:val="0042196D"/>
    <w:rsid w:val="00630DD6"/>
    <w:rsid w:val="00726DB5"/>
    <w:rsid w:val="007B4B58"/>
    <w:rsid w:val="009E66B4"/>
    <w:rsid w:val="00A058DE"/>
    <w:rsid w:val="00D04520"/>
    <w:rsid w:val="00E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3707"/>
  <w15:chartTrackingRefBased/>
  <w15:docId w15:val="{8BAB3E96-ECEA-4879-8EFF-E0269B14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B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4219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clesafe.com/bike-parking/bike-lockers/propark-double-tier-stand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ΚΑΡΔΟΥΤΣΟΣ ΑΓΓΕΛΟΣ</dc:creator>
  <cp:keywords/>
  <dc:description/>
  <cp:lastModifiedBy>ΚΑΡΔΟΥΤΣΟΣ ΑΓΓΕΛΟΣ</cp:lastModifiedBy>
  <cp:revision>2</cp:revision>
  <dcterms:created xsi:type="dcterms:W3CDTF">2021-11-04T14:24:00Z</dcterms:created>
  <dcterms:modified xsi:type="dcterms:W3CDTF">2021-11-04T15:16:00Z</dcterms:modified>
</cp:coreProperties>
</file>