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5AEE7888" w14:textId="77777777" w:rsidR="00291140" w:rsidRDefault="00291140" w:rsidP="00291140">
            <w:pPr>
              <w:pStyle w:val="Ttulo"/>
              <w:jc w:val="center"/>
            </w:pPr>
            <w:r>
              <w:t>DossierTec</w:t>
            </w:r>
          </w:p>
          <w:p w14:paraId="4446653A" w14:textId="4B1CD404" w:rsidR="004C7F43" w:rsidRPr="004C7F43" w:rsidRDefault="00CF4D5E" w:rsidP="004C7F43">
            <w:pPr>
              <w:pStyle w:val="Ttulo"/>
              <w:jc w:val="center"/>
            </w:pPr>
            <w:r>
              <w:t>REVISIÓN DEL PRIMER SPRINT</w:t>
            </w:r>
          </w:p>
        </w:tc>
      </w:tr>
    </w:tbl>
    <w:p w14:paraId="35088428" w14:textId="008E136C" w:rsidR="001F4F25" w:rsidRDefault="001F4F25"/>
    <w:p w14:paraId="682F4262" w14:textId="77777777" w:rsidR="00DE3DA1" w:rsidRDefault="00DE3DA1" w:rsidP="00DE3DA1">
      <w:pPr>
        <w:pStyle w:val="Ttulo1"/>
      </w:pPr>
      <w:bookmarkStart w:id="0" w:name="_Toc32817177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543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33171021" w:rsidR="00DE3DA1" w:rsidRPr="00DE3DA1" w:rsidRDefault="00F6782C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14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>/0</w:t>
            </w:r>
            <w:r w:rsidR="00052F02">
              <w:rPr>
                <w:rFonts w:eastAsia="Times New Roman" w:cstheme="minorHAnsi"/>
                <w:color w:val="000000"/>
                <w:lang w:val="es-AR"/>
              </w:rPr>
              <w:t>7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>/202</w:t>
            </w:r>
            <w:r w:rsidR="00291140">
              <w:rPr>
                <w:rFonts w:eastAsia="Times New Roman" w:cstheme="minorHAnsi"/>
                <w:color w:val="000000"/>
                <w:lang w:val="es-AR"/>
              </w:rPr>
              <w:t>1</w:t>
            </w:r>
            <w:r>
              <w:rPr>
                <w:rFonts w:eastAsia="Times New Roman" w:cstheme="minorHAnsi"/>
                <w:color w:val="000000"/>
                <w:lang w:val="es-AR"/>
              </w:rPr>
              <w:t xml:space="preserve"> 7:00pm</w:t>
            </w:r>
          </w:p>
        </w:tc>
      </w:tr>
      <w:tr w:rsidR="00DE3DA1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591456C9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Conferencia vía </w:t>
            </w:r>
            <w:proofErr w:type="gramStart"/>
            <w:r>
              <w:rPr>
                <w:rFonts w:eastAsia="Times New Roman" w:cstheme="minorHAnsi"/>
                <w:color w:val="000000"/>
                <w:lang w:val="es-AR"/>
              </w:rPr>
              <w:t>ZOOM</w:t>
            </w:r>
            <w:proofErr w:type="gramEnd"/>
          </w:p>
        </w:tc>
      </w:tr>
      <w:tr w:rsidR="00DE3DA1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6C51E2B5" w:rsidR="001E12BF" w:rsidRPr="00DE3DA1" w:rsidRDefault="001E12BF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Revi</w:t>
            </w:r>
            <w:r w:rsidR="00052F02">
              <w:rPr>
                <w:rFonts w:eastAsia="Times New Roman" w:cstheme="minorHAnsi"/>
                <w:color w:val="000000"/>
                <w:lang w:val="es-AR"/>
              </w:rPr>
              <w:t>sar el Primer Sprint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>.</w:t>
            </w:r>
          </w:p>
        </w:tc>
      </w:tr>
      <w:tr w:rsidR="00DE3DA1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0566A6BC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2817178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438"/>
      </w:tblGrid>
      <w:tr w:rsidR="00DE3DA1" w14:paraId="73788413" w14:textId="77777777" w:rsidTr="00E855E6">
        <w:tc>
          <w:tcPr>
            <w:tcW w:w="1696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2694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438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E5284E" w14:paraId="65772153" w14:textId="77777777" w:rsidTr="00052F02">
        <w:tc>
          <w:tcPr>
            <w:tcW w:w="1696" w:type="dxa"/>
            <w:vAlign w:val="center"/>
          </w:tcPr>
          <w:p w14:paraId="6E0E6E30" w14:textId="7F4D4DEE" w:rsidR="00E5284E" w:rsidRPr="00E5284E" w:rsidRDefault="00052F02" w:rsidP="00052F02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3AA607A5" w14:textId="1877F015" w:rsidR="00E5284E" w:rsidRPr="00E5284E" w:rsidRDefault="00052F02" w:rsidP="007D28F1">
            <w:r>
              <w:t xml:space="preserve">Revisar </w:t>
            </w:r>
            <w:r w:rsidR="00F6782C">
              <w:t xml:space="preserve">historia de usuario 01 Leer un archivo de </w:t>
            </w:r>
            <w:r w:rsidR="00F6782C" w:rsidRPr="003978DE">
              <w:t>Microsoft Office Excel®</w:t>
            </w:r>
            <w:r>
              <w:t>.</w:t>
            </w:r>
          </w:p>
        </w:tc>
        <w:tc>
          <w:tcPr>
            <w:tcW w:w="4438" w:type="dxa"/>
          </w:tcPr>
          <w:p w14:paraId="5823A8EC" w14:textId="1E32CED1" w:rsidR="00E5284E" w:rsidRDefault="00462234" w:rsidP="007D28F1">
            <w:r>
              <w:t>El client</w:t>
            </w:r>
            <w:r w:rsidR="00F6782C">
              <w:t xml:space="preserve">e revisó que el programa </w:t>
            </w:r>
            <w:r w:rsidR="00ED78A3">
              <w:t>permitiera seleccionar un archivo de Excel</w:t>
            </w:r>
            <w:r>
              <w:t>, validara</w:t>
            </w:r>
            <w:r w:rsidR="00ED78A3">
              <w:t xml:space="preserve"> y cargar</w:t>
            </w:r>
            <w:r>
              <w:t>a</w:t>
            </w:r>
            <w:r w:rsidR="00ED78A3">
              <w:t xml:space="preserve"> la información de carrera, docente, materia, semestre y grupo</w:t>
            </w:r>
            <w:r>
              <w:t>, aceptando satisfactoriamente la funcionalidad</w:t>
            </w:r>
            <w:r w:rsidR="00ED78A3">
              <w:t>.</w:t>
            </w:r>
          </w:p>
          <w:p w14:paraId="37CA7581" w14:textId="3B414846" w:rsidR="008E032E" w:rsidRDefault="008E032E" w:rsidP="007D28F1">
            <w:r>
              <w:t>El cliente comentó el compromiso de usar solo números en la columna de semestre al registrar la información.</w:t>
            </w:r>
          </w:p>
          <w:p w14:paraId="527E8975" w14:textId="56355504" w:rsidR="008E032E" w:rsidRDefault="008E032E" w:rsidP="007D28F1">
            <w:r>
              <w:t xml:space="preserve">El cliente indicó </w:t>
            </w:r>
            <w:r w:rsidR="000F33F8">
              <w:t>que,</w:t>
            </w:r>
            <w:r>
              <w:t xml:space="preserve"> si en el dato de grupo no había valor, asignarle la letra </w:t>
            </w:r>
            <w:r w:rsidR="000F33F8">
              <w:t>“</w:t>
            </w:r>
            <w:r>
              <w:t>A</w:t>
            </w:r>
            <w:r w:rsidR="000F33F8">
              <w:t>”</w:t>
            </w:r>
            <w:r>
              <w:t>.</w:t>
            </w:r>
          </w:p>
          <w:p w14:paraId="4814461C" w14:textId="77777777" w:rsidR="00ED78A3" w:rsidRDefault="00ED78A3" w:rsidP="007D28F1">
            <w:r>
              <w:t xml:space="preserve">El cliente </w:t>
            </w:r>
            <w:r w:rsidR="008E032E">
              <w:t>solicitó los siguientes cambios:</w:t>
            </w:r>
          </w:p>
          <w:p w14:paraId="2E292515" w14:textId="77777777" w:rsidR="008E032E" w:rsidRDefault="00C04D92" w:rsidP="008E032E">
            <w:pPr>
              <w:pStyle w:val="Prrafodelista"/>
              <w:numPr>
                <w:ilvl w:val="0"/>
                <w:numId w:val="3"/>
              </w:numPr>
            </w:pPr>
            <w:r>
              <w:t>Preparar el programa para poder leer las hojas de manera dinámica, permitiendo agregar y quitar hojas de cálculo, sin tener que modificar el código del programa.</w:t>
            </w:r>
          </w:p>
          <w:p w14:paraId="0E80277A" w14:textId="53DA136D" w:rsidR="00C04D92" w:rsidRPr="00E5284E" w:rsidRDefault="00C04D92" w:rsidP="008E032E">
            <w:pPr>
              <w:pStyle w:val="Prrafodelista"/>
              <w:numPr>
                <w:ilvl w:val="0"/>
                <w:numId w:val="3"/>
              </w:numPr>
            </w:pPr>
            <w:r>
              <w:t xml:space="preserve">En la historia de usuario 2, preparar el programa para poder leer las columnas de los proyectos de descarga de manera dinámica, </w:t>
            </w:r>
            <w:r>
              <w:t xml:space="preserve">permitiendo agregar y quitar </w:t>
            </w:r>
            <w:r>
              <w:t>columnas de proyectos de descarga</w:t>
            </w:r>
            <w:r>
              <w:t>, sin tener que modificar el código del programa</w:t>
            </w:r>
          </w:p>
        </w:tc>
      </w:tr>
    </w:tbl>
    <w:p w14:paraId="112F1480" w14:textId="563233B0" w:rsidR="0064723C" w:rsidRDefault="0064723C" w:rsidP="0064723C">
      <w:bookmarkStart w:id="2" w:name="_Toc491326186"/>
      <w:bookmarkStart w:id="3" w:name="_Toc32817179"/>
    </w:p>
    <w:p w14:paraId="5EF5C1D3" w14:textId="77777777" w:rsidR="0064723C" w:rsidRDefault="0064723C" w:rsidP="0064723C"/>
    <w:p w14:paraId="2F202165" w14:textId="3CE3FB5E" w:rsidR="00DE3DA1" w:rsidRPr="00DE3DA1" w:rsidRDefault="00DE3DA1" w:rsidP="00DE3DA1">
      <w:pPr>
        <w:pStyle w:val="Ttulo1"/>
      </w:pPr>
      <w:r w:rsidRPr="00DE3DA1">
        <w:t>Participantes</w:t>
      </w:r>
      <w:bookmarkEnd w:id="2"/>
      <w:bookmarkEnd w:id="3"/>
    </w:p>
    <w:tbl>
      <w:tblPr>
        <w:tblW w:w="5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2268"/>
      </w:tblGrid>
      <w:tr w:rsidR="00DE3DA1" w14:paraId="76C3B91E" w14:textId="77777777" w:rsidTr="00346E1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DF0FC" w14:textId="77777777" w:rsidR="00DE3DA1" w:rsidRPr="00DE3DA1" w:rsidRDefault="00DE3DA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F6D2" w14:textId="77777777" w:rsidR="00DE3DA1" w:rsidRPr="00DE3DA1" w:rsidRDefault="00DE3DA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E4098E" w14:paraId="1294FCF5" w14:textId="77777777" w:rsidTr="00346E1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3833" w14:textId="03BA0FEA" w:rsidR="00E4098E" w:rsidRPr="00E4098E" w:rsidRDefault="00F6782C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Manuel Ignacio Salas Guzmán</w:t>
            </w:r>
            <w:r w:rsidR="00ED78A3">
              <w:rPr>
                <w:rFonts w:eastAsia="Times New Roman" w:cstheme="minorHAnsi"/>
                <w:color w:val="000000"/>
                <w:lang w:val="es-AR"/>
              </w:rPr>
              <w:t xml:space="preserve"> (Cliente)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EE0C" w14:textId="77777777" w:rsidR="00E4098E" w:rsidRPr="00DE3DA1" w:rsidRDefault="00E4098E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</w:p>
        </w:tc>
      </w:tr>
      <w:tr w:rsidR="00F6782C" w14:paraId="3F7A5ADB" w14:textId="77777777" w:rsidTr="00346E1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DC63" w14:textId="6263CA6D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Ángel Josué Martínez Castro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B115" w14:textId="5A764A1A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F6782C" w14:paraId="64A9972C" w14:textId="77777777" w:rsidTr="00346E1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D1C8" w14:textId="2959B435" w:rsidR="00F6782C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BD8E" w14:textId="77777777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F6782C" w14:paraId="12E568F4" w14:textId="77777777" w:rsidTr="00346E1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7474" w14:textId="71630B59" w:rsidR="00F6782C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Dulce Yolanda Picazo Zúñiga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00F" w14:textId="77777777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F6782C" w14:paraId="273299D2" w14:textId="77777777" w:rsidTr="00346E1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37BB" w14:textId="7FB75B13" w:rsidR="00F6782C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Laura Janeth Esquivel Longoria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D4DA" w14:textId="77777777" w:rsidR="00F6782C" w:rsidRPr="00DE3DA1" w:rsidRDefault="00F6782C" w:rsidP="00F6782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20AE26B0" w:rsidR="001F4F25" w:rsidRDefault="001F4F25" w:rsidP="00CB45F1">
      <w:pPr>
        <w:pStyle w:val="Ttulo2"/>
      </w:pPr>
    </w:p>
    <w:p w14:paraId="540EE635" w14:textId="24AB6B27" w:rsidR="00F6782C" w:rsidRPr="00F6782C" w:rsidRDefault="00F6782C" w:rsidP="00F6782C">
      <w:r>
        <w:rPr>
          <w:noProof/>
        </w:rPr>
        <w:drawing>
          <wp:inline distT="0" distB="0" distL="0" distR="0" wp14:anchorId="5F3A73DC" wp14:editId="77981181">
            <wp:extent cx="5612130" cy="15868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2C" w:rsidRPr="00F6782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2F539" w14:textId="77777777" w:rsidR="00723964" w:rsidRDefault="00723964" w:rsidP="00D230DB">
      <w:pPr>
        <w:spacing w:after="0" w:line="240" w:lineRule="auto"/>
      </w:pPr>
      <w:r>
        <w:separator/>
      </w:r>
    </w:p>
  </w:endnote>
  <w:endnote w:type="continuationSeparator" w:id="0">
    <w:p w14:paraId="4295F4BD" w14:textId="77777777" w:rsidR="00723964" w:rsidRDefault="00723964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CDBCE" w14:textId="77777777" w:rsidR="00723964" w:rsidRDefault="00723964" w:rsidP="00D230DB">
      <w:pPr>
        <w:spacing w:after="0" w:line="240" w:lineRule="auto"/>
      </w:pPr>
      <w:r>
        <w:separator/>
      </w:r>
    </w:p>
  </w:footnote>
  <w:footnote w:type="continuationSeparator" w:id="0">
    <w:p w14:paraId="0FC39810" w14:textId="77777777" w:rsidR="00723964" w:rsidRDefault="00723964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6EE43" w14:textId="5E0A0754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30DB">
      <w:t xml:space="preserve"> </w:t>
    </w:r>
    <w:r w:rsidR="00A13AA3">
      <w:t>REVISIÓN DEL PRIMER SPRINT</w:t>
    </w:r>
  </w:p>
  <w:p w14:paraId="252F81D1" w14:textId="3B56FF01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FB187C">
      <w:rPr>
        <w:noProof/>
      </w:rPr>
      <w:t>1</w:t>
    </w:r>
    <w:r w:rsidR="00FB187C">
      <w:fldChar w:fldCharType="end"/>
    </w:r>
    <w:r>
      <w:t xml:space="preserve"> de </w:t>
    </w:r>
    <w:fldSimple w:instr=" NUMPAGES  \* Arabic  \* MERGEFORMAT ">
      <w:r w:rsidR="00FB187C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14093"/>
    <w:multiLevelType w:val="hybridMultilevel"/>
    <w:tmpl w:val="25A48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F388A"/>
    <w:multiLevelType w:val="hybridMultilevel"/>
    <w:tmpl w:val="6F6CF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DB"/>
    <w:rsid w:val="00043AEC"/>
    <w:rsid w:val="00052F02"/>
    <w:rsid w:val="0009690D"/>
    <w:rsid w:val="000D2E1F"/>
    <w:rsid w:val="000E7B7F"/>
    <w:rsid w:val="000F33F8"/>
    <w:rsid w:val="001053B3"/>
    <w:rsid w:val="001A1B7E"/>
    <w:rsid w:val="001D6298"/>
    <w:rsid w:val="001E12BF"/>
    <w:rsid w:val="001F4F25"/>
    <w:rsid w:val="00243727"/>
    <w:rsid w:val="00256F4E"/>
    <w:rsid w:val="00291140"/>
    <w:rsid w:val="00294F64"/>
    <w:rsid w:val="00310ED6"/>
    <w:rsid w:val="00462234"/>
    <w:rsid w:val="00462500"/>
    <w:rsid w:val="00495DEA"/>
    <w:rsid w:val="004A14F9"/>
    <w:rsid w:val="004A5B52"/>
    <w:rsid w:val="004C7F43"/>
    <w:rsid w:val="00505C32"/>
    <w:rsid w:val="00546653"/>
    <w:rsid w:val="00571EFD"/>
    <w:rsid w:val="005C54C8"/>
    <w:rsid w:val="00602316"/>
    <w:rsid w:val="00635EB9"/>
    <w:rsid w:val="0064723C"/>
    <w:rsid w:val="00651471"/>
    <w:rsid w:val="00667AB7"/>
    <w:rsid w:val="0067191F"/>
    <w:rsid w:val="006C1C76"/>
    <w:rsid w:val="006F29E5"/>
    <w:rsid w:val="00723964"/>
    <w:rsid w:val="0074779D"/>
    <w:rsid w:val="007D28F1"/>
    <w:rsid w:val="007E3C10"/>
    <w:rsid w:val="0081393D"/>
    <w:rsid w:val="00871280"/>
    <w:rsid w:val="008729F6"/>
    <w:rsid w:val="008E032E"/>
    <w:rsid w:val="008F5924"/>
    <w:rsid w:val="00953987"/>
    <w:rsid w:val="00971E77"/>
    <w:rsid w:val="009D0B75"/>
    <w:rsid w:val="00A07233"/>
    <w:rsid w:val="00A13AA3"/>
    <w:rsid w:val="00A70B76"/>
    <w:rsid w:val="00AD0446"/>
    <w:rsid w:val="00B17232"/>
    <w:rsid w:val="00B318D8"/>
    <w:rsid w:val="00B429C4"/>
    <w:rsid w:val="00B47A13"/>
    <w:rsid w:val="00B92C33"/>
    <w:rsid w:val="00C04D92"/>
    <w:rsid w:val="00C9742A"/>
    <w:rsid w:val="00CB45F1"/>
    <w:rsid w:val="00CC0A17"/>
    <w:rsid w:val="00CF4D5E"/>
    <w:rsid w:val="00D230DB"/>
    <w:rsid w:val="00D271A4"/>
    <w:rsid w:val="00DC62B5"/>
    <w:rsid w:val="00DE3DA1"/>
    <w:rsid w:val="00E4098E"/>
    <w:rsid w:val="00E5284E"/>
    <w:rsid w:val="00E855E6"/>
    <w:rsid w:val="00EA3738"/>
    <w:rsid w:val="00EA5516"/>
    <w:rsid w:val="00EB7F96"/>
    <w:rsid w:val="00ED600A"/>
    <w:rsid w:val="00ED78A3"/>
    <w:rsid w:val="00F6782C"/>
    <w:rsid w:val="00F85ED4"/>
    <w:rsid w:val="00F969A9"/>
    <w:rsid w:val="00FB0BB7"/>
    <w:rsid w:val="00F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2E336F52-38C9-4895-A7B9-04EB3D3F8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30</cp:revision>
  <dcterms:created xsi:type="dcterms:W3CDTF">2020-01-10T13:21:00Z</dcterms:created>
  <dcterms:modified xsi:type="dcterms:W3CDTF">2021-07-15T00:58:00Z</dcterms:modified>
</cp:coreProperties>
</file>