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DAA6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4A5DDBC" wp14:editId="4A385E59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9A3F5C">
      <w:pPr>
        <w:pStyle w:val="Ttulo"/>
        <w:jc w:val="both"/>
        <w:rPr>
          <w:rFonts w:ascii="Arial" w:hAnsi="Arial" w:cs="Arial"/>
          <w:lang w:eastAsia="es-MX"/>
        </w:rPr>
      </w:pPr>
    </w:p>
    <w:p w14:paraId="148C769C" w14:textId="4ADF5192" w:rsidR="00FE3CAC" w:rsidRDefault="00EF0B26" w:rsidP="00A8522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REPORTE DE AVANCE</w:t>
      </w:r>
    </w:p>
    <w:p w14:paraId="111DED9B" w14:textId="1A019A8B" w:rsidR="00564D6A" w:rsidRDefault="00C4517C" w:rsidP="00A8522D">
      <w:pPr>
        <w:pStyle w:val="Ttulo"/>
        <w:jc w:val="center"/>
        <w:rPr>
          <w:rFonts w:ascii="Arial" w:hAnsi="Arial" w:cs="Arial"/>
          <w:lang w:eastAsia="es-MX"/>
        </w:rPr>
      </w:pPr>
      <w:proofErr w:type="spellStart"/>
      <w:r>
        <w:t>DossierTec</w:t>
      </w:r>
      <w:proofErr w:type="spellEnd"/>
    </w:p>
    <w:p w14:paraId="77456C2B" w14:textId="30C0EBCB" w:rsidR="00AD204B" w:rsidRPr="00AD204B" w:rsidRDefault="00AD204B" w:rsidP="00AD204B">
      <w:pPr>
        <w:pStyle w:val="Ttulo"/>
        <w:jc w:val="center"/>
        <w:rPr>
          <w:lang w:eastAsia="es-MX"/>
        </w:rPr>
      </w:pPr>
      <w:r>
        <w:rPr>
          <w:lang w:eastAsia="es-MX"/>
        </w:rPr>
        <w:t>Sprint</w:t>
      </w:r>
      <w:r w:rsidR="0021170A">
        <w:rPr>
          <w:lang w:eastAsia="es-MX"/>
        </w:rPr>
        <w:t xml:space="preserve"> </w:t>
      </w:r>
      <w:r w:rsidR="000A4BFC">
        <w:rPr>
          <w:lang w:eastAsia="es-MX"/>
        </w:rPr>
        <w:t>1</w:t>
      </w: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278"/>
        <w:gridCol w:w="1574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71B3300B" w:rsidR="00DB721C" w:rsidRPr="006B19D4" w:rsidRDefault="0021170A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CF279E2" w14:textId="360733ED" w:rsidR="00DB721C" w:rsidRPr="006B19D4" w:rsidRDefault="004615D7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02</w:t>
            </w:r>
            <w:r w:rsidRPr="00B9364B">
              <w:rPr>
                <w:rFonts w:eastAsia="Times New Roman" w:cstheme="minorHAnsi"/>
                <w:color w:val="000000"/>
                <w:lang w:val="es-AR"/>
              </w:rPr>
              <w:t>/0</w:t>
            </w:r>
            <w:r>
              <w:rPr>
                <w:rFonts w:eastAsia="Times New Roman" w:cstheme="minorHAnsi"/>
                <w:color w:val="000000"/>
                <w:lang w:val="es-AR"/>
              </w:rPr>
              <w:t>8</w:t>
            </w:r>
            <w:r w:rsidRPr="00B9364B">
              <w:rPr>
                <w:rFonts w:eastAsia="Times New Roman" w:cstheme="minorHAnsi"/>
                <w:color w:val="000000"/>
                <w:lang w:val="es-AR"/>
              </w:rPr>
              <w:t>/20</w:t>
            </w:r>
            <w:r>
              <w:rPr>
                <w:rFonts w:eastAsia="Times New Roman" w:cstheme="minorHAnsi"/>
                <w:color w:val="000000"/>
                <w:lang w:val="es-AR"/>
              </w:rPr>
              <w:t>21</w:t>
            </w:r>
          </w:p>
        </w:tc>
        <w:tc>
          <w:tcPr>
            <w:tcW w:w="0" w:type="auto"/>
          </w:tcPr>
          <w:p w14:paraId="6D3AB10F" w14:textId="4C0B273D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21170A">
              <w:rPr>
                <w:rFonts w:ascii="Arial" w:hAnsi="Arial" w:cs="Arial"/>
                <w:lang w:eastAsia="es-MX"/>
              </w:rPr>
              <w:t xml:space="preserve"> inicial</w:t>
            </w:r>
          </w:p>
        </w:tc>
        <w:tc>
          <w:tcPr>
            <w:tcW w:w="0" w:type="auto"/>
          </w:tcPr>
          <w:p w14:paraId="7FA7841B" w14:textId="24D446E8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CDBDF24" w14:textId="52B8FF60" w:rsidR="00630FE4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6407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Reporte de avance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_Toc527976407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5A0C3182" w14:textId="32ADEE93" w:rsidR="00630FE4" w:rsidRDefault="001D46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8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Objetivos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_Toc527976408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0D4225E" w14:textId="6F9EDFC4" w:rsidR="00630FE4" w:rsidRDefault="001D46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9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Tareas.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_Toc527976409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05373756" w14:textId="7D1C95C8" w:rsidR="00630FE4" w:rsidRDefault="001D46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0" w:history="1">
            <w:r w:rsidR="00630FE4" w:rsidRPr="008F75F0">
              <w:rPr>
                <w:rStyle w:val="Hipervnculo"/>
                <w:noProof/>
                <w:lang w:eastAsia="es-MX"/>
              </w:rPr>
              <w:t>Avance general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_Toc527976410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325280C9" w14:textId="4645B56A" w:rsidR="00630FE4" w:rsidRDefault="001D46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1" w:history="1">
            <w:r w:rsidR="00630FE4" w:rsidRPr="008F75F0">
              <w:rPr>
                <w:rStyle w:val="Hipervnculo"/>
                <w:noProof/>
                <w:lang w:eastAsia="es-MX"/>
              </w:rPr>
              <w:t>Progreso de tareas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_Toc527976411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2236EBF" w14:textId="651F1648" w:rsidR="00630FE4" w:rsidRDefault="001D46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2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_Toc527976412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445C530E" w14:textId="5C1966F0" w:rsidR="00630FE4" w:rsidRDefault="001D46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3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_Toc527976413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4EB065F" w14:textId="4FFF1441" w:rsidR="00630FE4" w:rsidRDefault="001D46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4" w:history="1">
            <w:r w:rsidR="00630FE4" w:rsidRPr="008F75F0">
              <w:rPr>
                <w:rStyle w:val="Hipervnculo"/>
                <w:noProof/>
                <w:lang w:eastAsia="es-MX"/>
              </w:rPr>
              <w:t>Tabla de 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_Toc527976414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67602C85" w14:textId="2A447968" w:rsidR="00630FE4" w:rsidRDefault="001D46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5" w:history="1">
            <w:r w:rsidR="00630FE4" w:rsidRPr="008F75F0">
              <w:rPr>
                <w:rStyle w:val="Hipervnculo"/>
                <w:noProof/>
                <w:lang w:eastAsia="es-MX"/>
              </w:rPr>
              <w:t>Riesgos planeados vs riesgos reales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_Toc527976415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16A02891" w14:textId="165B0502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Ttulo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0" w:name="_Toc527976407"/>
      <w:r>
        <w:rPr>
          <w:rFonts w:ascii="Arial" w:hAnsi="Arial" w:cs="Arial"/>
          <w:lang w:eastAsia="es-MX"/>
        </w:rPr>
        <w:lastRenderedPageBreak/>
        <w:t>Reporte de avance</w:t>
      </w:r>
      <w:bookmarkEnd w:id="0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Ttulo2"/>
        <w:jc w:val="both"/>
        <w:rPr>
          <w:rFonts w:ascii="Arial" w:hAnsi="Arial" w:cs="Arial"/>
          <w:lang w:eastAsia="es-MX"/>
        </w:rPr>
      </w:pPr>
      <w:bookmarkStart w:id="1" w:name="_Toc527976408"/>
      <w:r>
        <w:rPr>
          <w:rFonts w:ascii="Arial" w:hAnsi="Arial" w:cs="Arial"/>
          <w:lang w:eastAsia="es-MX"/>
        </w:rPr>
        <w:t>Objetivos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EF0B26" w:rsidRPr="000B0F0D" w14:paraId="161BAA83" w14:textId="77777777" w:rsidTr="00DE7E03">
        <w:tc>
          <w:tcPr>
            <w:tcW w:w="3681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5147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FA2740" w14:paraId="0F265C41" w14:textId="77777777" w:rsidTr="00DE7E03">
        <w:tc>
          <w:tcPr>
            <w:tcW w:w="3681" w:type="dxa"/>
          </w:tcPr>
          <w:p w14:paraId="0FEABD6E" w14:textId="77777777" w:rsidR="00FA2740" w:rsidRDefault="00FA2740" w:rsidP="00FA2740">
            <w:pPr>
              <w:rPr>
                <w:i/>
              </w:rPr>
            </w:pPr>
            <w:r>
              <w:rPr>
                <w:i/>
              </w:rPr>
              <w:t xml:space="preserve">Se enfocará a las </w:t>
            </w:r>
            <w:proofErr w:type="spellStart"/>
            <w:r>
              <w:rPr>
                <w:i/>
              </w:rPr>
              <w:t>HU</w:t>
            </w:r>
            <w:proofErr w:type="spellEnd"/>
            <w:r>
              <w:rPr>
                <w:i/>
              </w:rPr>
              <w:t xml:space="preserve"> referentes a la obtención de información del archivo de datos. (</w:t>
            </w:r>
            <w:r w:rsidRPr="003978DE">
              <w:t>Microsoft Office Excel®</w:t>
            </w:r>
            <w:r>
              <w:rPr>
                <w:i/>
              </w:rPr>
              <w:t>)</w:t>
            </w:r>
          </w:p>
          <w:p w14:paraId="13FB1F87" w14:textId="3B71DF8E" w:rsidR="00FA2740" w:rsidRDefault="00FA2740" w:rsidP="00FA2740">
            <w:pPr>
              <w:rPr>
                <w:lang w:eastAsia="es-MX"/>
              </w:rPr>
            </w:pPr>
            <w:r>
              <w:rPr>
                <w:i/>
              </w:rPr>
              <w:t>Se prevé una semana adicional para investigar los elementos para la obtención de información de hojas de cálculo y creación de carpetas desde el lenguaje de programación</w:t>
            </w:r>
          </w:p>
        </w:tc>
        <w:tc>
          <w:tcPr>
            <w:tcW w:w="5147" w:type="dxa"/>
          </w:tcPr>
          <w:p w14:paraId="5B39D537" w14:textId="77777777" w:rsidR="005E3BAB" w:rsidRDefault="005E3BAB" w:rsidP="005E3BAB">
            <w:r>
              <w:t>El cliente revisó que el programa permitiera seleccionar un archivo de Excel, validara y cargara la información de carrera, docente, materia, semestre y grupo, aceptando satisfactoriamente la funcionalidad.</w:t>
            </w:r>
          </w:p>
          <w:p w14:paraId="54B581CF" w14:textId="77777777" w:rsidR="005E3BAB" w:rsidRDefault="005E3BAB" w:rsidP="005E3BAB">
            <w:r>
              <w:t>El cliente comentó el compromiso de usar solo números en la columna de semestre al registrar la información.</w:t>
            </w:r>
          </w:p>
          <w:p w14:paraId="5241D271" w14:textId="77777777" w:rsidR="005E3BAB" w:rsidRDefault="005E3BAB" w:rsidP="005E3BAB">
            <w:r>
              <w:t>El cliente indicó que, si en el dato de grupo no había valor, asignarle la letra “A”.</w:t>
            </w:r>
          </w:p>
          <w:p w14:paraId="423316A3" w14:textId="77777777" w:rsidR="005E3BAB" w:rsidRDefault="005E3BAB" w:rsidP="005E3BAB">
            <w:r>
              <w:t>El cliente solicitó los siguientes cambios:</w:t>
            </w:r>
          </w:p>
          <w:p w14:paraId="3CF84009" w14:textId="77777777" w:rsidR="005E3BAB" w:rsidRDefault="005E3BAB" w:rsidP="005E3BAB">
            <w:pPr>
              <w:pStyle w:val="Prrafodelista"/>
              <w:numPr>
                <w:ilvl w:val="0"/>
                <w:numId w:val="7"/>
              </w:numPr>
            </w:pPr>
            <w:r>
              <w:t>Preparar el programa para poder leer las hojas de manera dinámica, permitiendo agregar y quitar hojas de cálculo, sin tener que modificar el código del programa.</w:t>
            </w:r>
          </w:p>
          <w:p w14:paraId="1ABD646D" w14:textId="77777777" w:rsidR="005E3BAB" w:rsidRDefault="005E3BAB" w:rsidP="005E3BAB">
            <w:pPr>
              <w:pStyle w:val="Prrafodelista"/>
              <w:numPr>
                <w:ilvl w:val="0"/>
                <w:numId w:val="7"/>
              </w:numPr>
              <w:spacing w:line="256" w:lineRule="auto"/>
            </w:pPr>
            <w:r>
              <w:t>En la historia de usuario 2, preparar el programa para poder leer las columnas de los proyectos de descarga de manera dinámica, permitiendo agregar y quitar columnas de proyectos de descarga, sin tener que modificar el código del programa</w:t>
            </w:r>
          </w:p>
          <w:p w14:paraId="23F528AE" w14:textId="6A4CC5E9" w:rsidR="00FA2740" w:rsidRPr="00904544" w:rsidRDefault="00FA2740" w:rsidP="00FA2740">
            <w:pPr>
              <w:autoSpaceDE w:val="0"/>
              <w:autoSpaceDN w:val="0"/>
              <w:adjustRightInd w:val="0"/>
              <w:rPr>
                <w:lang w:eastAsia="es-MX"/>
              </w:rPr>
            </w:pPr>
          </w:p>
        </w:tc>
      </w:tr>
    </w:tbl>
    <w:p w14:paraId="5428A37F" w14:textId="2B80B12C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12CB6852" w14:textId="77777777" w:rsidR="005E3BAB" w:rsidRDefault="005E3BAB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bookmarkStart w:id="2" w:name="_Toc527976409"/>
      <w:r>
        <w:rPr>
          <w:rFonts w:ascii="Arial" w:hAnsi="Arial" w:cs="Arial"/>
          <w:lang w:eastAsia="es-MX"/>
        </w:rPr>
        <w:br w:type="page"/>
      </w:r>
    </w:p>
    <w:p w14:paraId="722A5098" w14:textId="1295AAF0" w:rsidR="0003440C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lastRenderedPageBreak/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2"/>
    </w:p>
    <w:p w14:paraId="4D178F20" w14:textId="26347276" w:rsidR="00EF0B26" w:rsidRPr="00EF0B26" w:rsidRDefault="00EF0B26" w:rsidP="00EF0B26">
      <w:pPr>
        <w:pStyle w:val="Ttulo3"/>
        <w:rPr>
          <w:lang w:eastAsia="es-MX"/>
        </w:rPr>
      </w:pPr>
      <w:bookmarkStart w:id="3" w:name="_Toc527976410"/>
      <w:r>
        <w:rPr>
          <w:lang w:eastAsia="es-MX"/>
        </w:rPr>
        <w:t>Avance general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614"/>
        <w:gridCol w:w="614"/>
        <w:gridCol w:w="1344"/>
        <w:gridCol w:w="881"/>
        <w:gridCol w:w="1029"/>
      </w:tblGrid>
      <w:tr w:rsidR="00371F03" w14:paraId="55BE70BB" w14:textId="7035A71F" w:rsidTr="00371F03">
        <w:tc>
          <w:tcPr>
            <w:tcW w:w="0" w:type="auto"/>
            <w:vMerge w:val="restart"/>
          </w:tcPr>
          <w:p w14:paraId="044925E1" w14:textId="213545D0" w:rsidR="00371F03" w:rsidRPr="00EF0B26" w:rsidRDefault="00371F03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Totales</w:t>
            </w:r>
          </w:p>
        </w:tc>
        <w:tc>
          <w:tcPr>
            <w:tcW w:w="0" w:type="auto"/>
            <w:vMerge w:val="restart"/>
            <w:vAlign w:val="center"/>
          </w:tcPr>
          <w:p w14:paraId="55593856" w14:textId="283AEE62" w:rsidR="00371F03" w:rsidRPr="00371F03" w:rsidRDefault="00371F03" w:rsidP="00371F03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Progreso</w:t>
            </w:r>
          </w:p>
        </w:tc>
      </w:tr>
      <w:tr w:rsidR="00371F03" w14:paraId="0D57BF43" w14:textId="5AD3209E" w:rsidTr="00426C5D">
        <w:tc>
          <w:tcPr>
            <w:tcW w:w="0" w:type="auto"/>
            <w:vMerge/>
          </w:tcPr>
          <w:p w14:paraId="33CF2683" w14:textId="77777777" w:rsidR="00371F03" w:rsidRPr="00EF0B26" w:rsidRDefault="00371F03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371F03" w:rsidRPr="00371F03" w:rsidRDefault="00371F03" w:rsidP="000B0F0D">
            <w:pPr>
              <w:rPr>
                <w:b/>
                <w:bCs/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371F03" w:rsidRPr="00371F03" w:rsidRDefault="00371F03" w:rsidP="000B0F0D">
            <w:pPr>
              <w:rPr>
                <w:b/>
                <w:bCs/>
                <w:lang w:eastAsia="es-MX"/>
              </w:rPr>
            </w:pPr>
          </w:p>
        </w:tc>
        <w:tc>
          <w:tcPr>
            <w:tcW w:w="0" w:type="auto"/>
            <w:vMerge/>
          </w:tcPr>
          <w:p w14:paraId="70974462" w14:textId="77777777" w:rsidR="00371F03" w:rsidRPr="00371F03" w:rsidRDefault="00371F03" w:rsidP="000B0F0D">
            <w:pPr>
              <w:rPr>
                <w:b/>
                <w:bCs/>
                <w:lang w:eastAsia="es-MX"/>
              </w:rPr>
            </w:pPr>
          </w:p>
        </w:tc>
      </w:tr>
      <w:tr w:rsidR="00371F03" w14:paraId="122878D1" w14:textId="76274E85" w:rsidTr="00426C5D">
        <w:tc>
          <w:tcPr>
            <w:tcW w:w="0" w:type="auto"/>
          </w:tcPr>
          <w:p w14:paraId="3E27BBCC" w14:textId="25F5EBFB" w:rsidR="00371F03" w:rsidRPr="000B0F0D" w:rsidRDefault="00371F03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46D5B284" w:rsidR="00371F03" w:rsidRPr="00EF0B26" w:rsidRDefault="000A4BFC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322F2942" w14:textId="353B148A" w:rsidR="00371F03" w:rsidRPr="00EF0B26" w:rsidRDefault="000A4BFC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155C54A8" w14:textId="6ED8FE31" w:rsidR="00371F03" w:rsidRPr="00EF0B26" w:rsidRDefault="000A4BFC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</w:t>
            </w:r>
          </w:p>
        </w:tc>
        <w:tc>
          <w:tcPr>
            <w:tcW w:w="0" w:type="auto"/>
          </w:tcPr>
          <w:p w14:paraId="403AA2F8" w14:textId="4E968294" w:rsidR="00371F03" w:rsidRPr="00EF0B26" w:rsidRDefault="00AC226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</w:t>
            </w:r>
          </w:p>
        </w:tc>
        <w:tc>
          <w:tcPr>
            <w:tcW w:w="0" w:type="auto"/>
          </w:tcPr>
          <w:p w14:paraId="5CFC4C4F" w14:textId="614A87DF" w:rsidR="00371F03" w:rsidRDefault="0059468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50</w:t>
            </w:r>
            <w:r w:rsidR="00AC2260">
              <w:rPr>
                <w:lang w:eastAsia="es-MX"/>
              </w:rPr>
              <w:t>%</w:t>
            </w:r>
          </w:p>
        </w:tc>
      </w:tr>
      <w:tr w:rsidR="00371F03" w14:paraId="45371774" w14:textId="5608669D" w:rsidTr="00426C5D">
        <w:tc>
          <w:tcPr>
            <w:tcW w:w="0" w:type="auto"/>
          </w:tcPr>
          <w:p w14:paraId="05F7A2E2" w14:textId="4E16093B" w:rsidR="00371F03" w:rsidRPr="000B0F0D" w:rsidRDefault="00371F03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7D41265F" w:rsidR="00371F03" w:rsidRPr="00EF0B26" w:rsidRDefault="000A4BFC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20506E8B" w14:textId="33191425" w:rsidR="00371F03" w:rsidRPr="00EF0B26" w:rsidRDefault="000A4BFC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08306FA1" w14:textId="7CDE3D5F" w:rsidR="00371F03" w:rsidRPr="00EF0B26" w:rsidRDefault="0059468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7D06BBCA" w14:textId="2957D1B2" w:rsidR="00371F03" w:rsidRPr="00EF0B26" w:rsidRDefault="0006192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9</w:t>
            </w:r>
          </w:p>
        </w:tc>
        <w:tc>
          <w:tcPr>
            <w:tcW w:w="0" w:type="auto"/>
          </w:tcPr>
          <w:p w14:paraId="1B556ECD" w14:textId="2D7EDBAF" w:rsidR="00371F03" w:rsidRDefault="0059468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22</w:t>
            </w:r>
            <w:r w:rsidR="00576D7A">
              <w:rPr>
                <w:lang w:eastAsia="es-MX"/>
              </w:rPr>
              <w:t>%</w:t>
            </w:r>
          </w:p>
        </w:tc>
      </w:tr>
      <w:tr w:rsidR="00371F03" w14:paraId="4D921C9A" w14:textId="3788792D" w:rsidTr="00426C5D">
        <w:tc>
          <w:tcPr>
            <w:tcW w:w="0" w:type="auto"/>
          </w:tcPr>
          <w:p w14:paraId="6D8B9E2C" w14:textId="0892641B" w:rsidR="00371F03" w:rsidRPr="000B0F0D" w:rsidRDefault="00371F03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7EA2984C" w:rsidR="00371F03" w:rsidRPr="00EF0B26" w:rsidRDefault="0059468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26</w:t>
            </w:r>
          </w:p>
        </w:tc>
        <w:tc>
          <w:tcPr>
            <w:tcW w:w="0" w:type="auto"/>
          </w:tcPr>
          <w:p w14:paraId="431FA71F" w14:textId="7FA40645" w:rsidR="00371F03" w:rsidRPr="00EF0B26" w:rsidRDefault="0059468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26</w:t>
            </w:r>
          </w:p>
        </w:tc>
        <w:tc>
          <w:tcPr>
            <w:tcW w:w="0" w:type="auto"/>
          </w:tcPr>
          <w:p w14:paraId="203FE071" w14:textId="51446BFB" w:rsidR="00371F03" w:rsidRPr="00EF0B26" w:rsidRDefault="0059468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26</w:t>
            </w:r>
          </w:p>
        </w:tc>
        <w:tc>
          <w:tcPr>
            <w:tcW w:w="0" w:type="auto"/>
          </w:tcPr>
          <w:p w14:paraId="0AB3CFCC" w14:textId="25AECDE1" w:rsidR="00371F03" w:rsidRPr="00EF0B26" w:rsidRDefault="0059468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94</w:t>
            </w:r>
          </w:p>
        </w:tc>
        <w:tc>
          <w:tcPr>
            <w:tcW w:w="0" w:type="auto"/>
          </w:tcPr>
          <w:p w14:paraId="099D90DD" w14:textId="1E530639" w:rsidR="00371F03" w:rsidRDefault="0059468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27</w:t>
            </w:r>
            <w:r w:rsidR="00614F77">
              <w:rPr>
                <w:lang w:eastAsia="es-MX"/>
              </w:rPr>
              <w:t>%</w:t>
            </w:r>
          </w:p>
        </w:tc>
      </w:tr>
    </w:tbl>
    <w:p w14:paraId="51B7A238" w14:textId="3B99C061" w:rsidR="00EF0B26" w:rsidRDefault="00EF0B26" w:rsidP="00EF0B26">
      <w:pPr>
        <w:pStyle w:val="Ttulo3"/>
        <w:rPr>
          <w:lang w:eastAsia="es-MX"/>
        </w:rPr>
      </w:pPr>
    </w:p>
    <w:p w14:paraId="147611B2" w14:textId="746BE2E7" w:rsidR="00AC2260" w:rsidRPr="00AC2260" w:rsidRDefault="00EC3A92" w:rsidP="00AC2260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 wp14:anchorId="797C336B" wp14:editId="433C1E86">
            <wp:extent cx="4590415" cy="2755900"/>
            <wp:effectExtent l="0" t="0" r="63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A274B" w14:textId="77777777" w:rsidR="00FA2740" w:rsidRDefault="00FA27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es-MX"/>
        </w:rPr>
      </w:pPr>
      <w:bookmarkStart w:id="4" w:name="_Toc527976411"/>
      <w:r>
        <w:rPr>
          <w:lang w:eastAsia="es-MX"/>
        </w:rPr>
        <w:br w:type="page"/>
      </w:r>
    </w:p>
    <w:p w14:paraId="1883A5EC" w14:textId="6A5531F3" w:rsidR="00EF0B26" w:rsidRPr="00EF0B26" w:rsidRDefault="00EF0B26" w:rsidP="00EF0B26">
      <w:pPr>
        <w:pStyle w:val="Ttulo3"/>
        <w:rPr>
          <w:lang w:eastAsia="es-MX"/>
        </w:rPr>
      </w:pPr>
      <w:r>
        <w:rPr>
          <w:lang w:eastAsia="es-MX"/>
        </w:rPr>
        <w:lastRenderedPageBreak/>
        <w:t>Progreso de tareas</w:t>
      </w:r>
      <w:bookmarkEnd w:id="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84"/>
        <w:gridCol w:w="1278"/>
        <w:gridCol w:w="1278"/>
        <w:gridCol w:w="1278"/>
        <w:gridCol w:w="1278"/>
        <w:gridCol w:w="1203"/>
        <w:gridCol w:w="1029"/>
      </w:tblGrid>
      <w:tr w:rsidR="00416D8F" w14:paraId="024ACD71" w14:textId="69615AAA" w:rsidTr="00987199">
        <w:tc>
          <w:tcPr>
            <w:tcW w:w="893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396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448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681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583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416D8F" w14:paraId="6B2781F8" w14:textId="7122EC9D" w:rsidTr="00987199">
        <w:tc>
          <w:tcPr>
            <w:tcW w:w="893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98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698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724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24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681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583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987199" w14:paraId="2D264E56" w14:textId="12EFB9A3" w:rsidTr="00987199">
        <w:tc>
          <w:tcPr>
            <w:tcW w:w="893" w:type="pct"/>
          </w:tcPr>
          <w:p w14:paraId="65B20951" w14:textId="7A42A8DD" w:rsidR="00987199" w:rsidRDefault="00987199" w:rsidP="00987199">
            <w:pPr>
              <w:rPr>
                <w:lang w:eastAsia="es-MX"/>
              </w:rPr>
            </w:pPr>
            <w:r w:rsidRPr="001B2A7B">
              <w:t>HU01 Como jefe de dirección académica, deseo generar un listado con la carrera, docente y materia.</w:t>
            </w:r>
          </w:p>
        </w:tc>
        <w:tc>
          <w:tcPr>
            <w:tcW w:w="698" w:type="pct"/>
            <w:shd w:val="clear" w:color="auto" w:fill="FFD966" w:themeFill="accent4" w:themeFillTint="99"/>
          </w:tcPr>
          <w:p w14:paraId="7A1C5CF0" w14:textId="34444119" w:rsidR="00987199" w:rsidRDefault="00987199" w:rsidP="00987199">
            <w:pPr>
              <w:rPr>
                <w:lang w:eastAsia="es-MX"/>
              </w:rPr>
            </w:pPr>
            <w:r w:rsidRPr="006F2B04">
              <w:t>30/06/21</w:t>
            </w:r>
          </w:p>
        </w:tc>
        <w:tc>
          <w:tcPr>
            <w:tcW w:w="698" w:type="pct"/>
            <w:shd w:val="clear" w:color="auto" w:fill="FFD966" w:themeFill="accent4" w:themeFillTint="99"/>
          </w:tcPr>
          <w:p w14:paraId="3C085285" w14:textId="1D14711E" w:rsidR="00987199" w:rsidRDefault="00987199" w:rsidP="00987199">
            <w:pPr>
              <w:rPr>
                <w:lang w:eastAsia="es-MX"/>
              </w:rPr>
            </w:pPr>
            <w:r w:rsidRPr="006F2B04">
              <w:t>13/07/21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55EA24C1" w14:textId="0D8CF32B" w:rsidR="00987199" w:rsidRDefault="00987199" w:rsidP="00987199">
            <w:pPr>
              <w:rPr>
                <w:lang w:eastAsia="es-MX"/>
              </w:rPr>
            </w:pPr>
            <w:r w:rsidRPr="00610448">
              <w:rPr>
                <w:rFonts w:eastAsia="Times New Roman" w:cstheme="minorHAnsi"/>
                <w:color w:val="000000"/>
                <w:lang w:val="es-AR"/>
              </w:rPr>
              <w:t xml:space="preserve">30/06/2021 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1916DAB0" w14:textId="735965F3" w:rsidR="00987199" w:rsidRDefault="00987199" w:rsidP="00987199">
            <w:pPr>
              <w:rPr>
                <w:lang w:eastAsia="es-MX"/>
              </w:rPr>
            </w:pPr>
            <w:r>
              <w:rPr>
                <w:lang w:eastAsia="es-MX"/>
              </w:rPr>
              <w:t>11/07/2021</w:t>
            </w:r>
          </w:p>
        </w:tc>
        <w:tc>
          <w:tcPr>
            <w:tcW w:w="681" w:type="pct"/>
            <w:vAlign w:val="center"/>
          </w:tcPr>
          <w:p w14:paraId="3441515D" w14:textId="5D3B1BD7" w:rsidR="00987199" w:rsidRDefault="00987199" w:rsidP="00987199">
            <w:pPr>
              <w:rPr>
                <w:lang w:eastAsia="es-MX"/>
              </w:rPr>
            </w:pPr>
            <w:r>
              <w:rPr>
                <w:lang w:eastAsia="es-MX"/>
              </w:rPr>
              <w:t>-2 días</w:t>
            </w:r>
          </w:p>
        </w:tc>
        <w:tc>
          <w:tcPr>
            <w:tcW w:w="583" w:type="pct"/>
            <w:vAlign w:val="center"/>
          </w:tcPr>
          <w:p w14:paraId="11B16D99" w14:textId="0F6AD856" w:rsidR="00987199" w:rsidRDefault="00987199" w:rsidP="00987199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987199" w14:paraId="2178C267" w14:textId="77777777" w:rsidTr="00987199">
        <w:tc>
          <w:tcPr>
            <w:tcW w:w="893" w:type="pct"/>
          </w:tcPr>
          <w:p w14:paraId="2A8309A3" w14:textId="79291CE4" w:rsidR="00987199" w:rsidRDefault="00987199" w:rsidP="00987199">
            <w:pPr>
              <w:rPr>
                <w:lang w:eastAsia="es-MX"/>
              </w:rPr>
            </w:pPr>
            <w:r w:rsidRPr="001B2A7B">
              <w:t>HU05 Como equipo de trabajo, deseo establecer un estándar de codificación de C#.</w:t>
            </w:r>
          </w:p>
        </w:tc>
        <w:tc>
          <w:tcPr>
            <w:tcW w:w="698" w:type="pct"/>
            <w:shd w:val="clear" w:color="auto" w:fill="FFD966" w:themeFill="accent4" w:themeFillTint="99"/>
          </w:tcPr>
          <w:p w14:paraId="00158B16" w14:textId="7068E096" w:rsidR="00987199" w:rsidRDefault="00987199" w:rsidP="00987199">
            <w:pPr>
              <w:rPr>
                <w:lang w:eastAsia="es-MX"/>
              </w:rPr>
            </w:pPr>
            <w:r w:rsidRPr="00610448">
              <w:rPr>
                <w:rFonts w:eastAsia="Times New Roman" w:cstheme="minorHAnsi"/>
                <w:color w:val="000000"/>
                <w:lang w:val="es-AR"/>
              </w:rPr>
              <w:t xml:space="preserve">30/06/2021 </w:t>
            </w:r>
          </w:p>
        </w:tc>
        <w:tc>
          <w:tcPr>
            <w:tcW w:w="698" w:type="pct"/>
            <w:shd w:val="clear" w:color="auto" w:fill="FFD966" w:themeFill="accent4" w:themeFillTint="99"/>
          </w:tcPr>
          <w:p w14:paraId="55856870" w14:textId="06D99EB7" w:rsidR="00987199" w:rsidRDefault="00987199" w:rsidP="00987199">
            <w:pPr>
              <w:rPr>
                <w:lang w:eastAsia="es-MX"/>
              </w:rPr>
            </w:pPr>
            <w:r>
              <w:rPr>
                <w:lang w:eastAsia="es-MX"/>
              </w:rPr>
              <w:t>02/07/2021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7A047949" w14:textId="47A9175C" w:rsidR="00987199" w:rsidRDefault="00987199" w:rsidP="00987199">
            <w:pPr>
              <w:rPr>
                <w:lang w:eastAsia="es-MX"/>
              </w:rPr>
            </w:pPr>
            <w:r w:rsidRPr="00610448">
              <w:rPr>
                <w:rFonts w:eastAsia="Times New Roman" w:cstheme="minorHAnsi"/>
                <w:color w:val="000000"/>
                <w:lang w:val="es-AR"/>
              </w:rPr>
              <w:t xml:space="preserve">30/06/2021 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18ADE2E1" w14:textId="3CF1F678" w:rsidR="00987199" w:rsidRDefault="00987199" w:rsidP="00987199">
            <w:pPr>
              <w:rPr>
                <w:lang w:eastAsia="es-MX"/>
              </w:rPr>
            </w:pPr>
            <w:r>
              <w:rPr>
                <w:lang w:eastAsia="es-MX"/>
              </w:rPr>
              <w:t>02/07/2021</w:t>
            </w:r>
          </w:p>
        </w:tc>
        <w:tc>
          <w:tcPr>
            <w:tcW w:w="681" w:type="pct"/>
            <w:vAlign w:val="center"/>
          </w:tcPr>
          <w:p w14:paraId="61E580DE" w14:textId="14A586FA" w:rsidR="00987199" w:rsidRDefault="00987199" w:rsidP="00987199">
            <w:pPr>
              <w:rPr>
                <w:lang w:eastAsia="es-MX"/>
              </w:rPr>
            </w:pPr>
            <w:r>
              <w:rPr>
                <w:lang w:eastAsia="es-MX"/>
              </w:rPr>
              <w:t>0 días</w:t>
            </w:r>
          </w:p>
        </w:tc>
        <w:tc>
          <w:tcPr>
            <w:tcW w:w="583" w:type="pct"/>
            <w:vAlign w:val="center"/>
          </w:tcPr>
          <w:p w14:paraId="3C8DA827" w14:textId="6FA47373" w:rsidR="00987199" w:rsidRDefault="00987199" w:rsidP="00987199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</w:tbl>
    <w:p w14:paraId="0FD9EB9A" w14:textId="77777777" w:rsidR="00A516AA" w:rsidRPr="00A516AA" w:rsidRDefault="00A516AA" w:rsidP="00A516AA">
      <w:pPr>
        <w:rPr>
          <w:lang w:eastAsia="es-MX"/>
        </w:rPr>
      </w:pPr>
    </w:p>
    <w:p w14:paraId="2917155A" w14:textId="77777777" w:rsidR="00FA7931" w:rsidRDefault="00FA7931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bookmarkStart w:id="5" w:name="_Toc527976412"/>
      <w:r>
        <w:rPr>
          <w:rFonts w:ascii="Arial" w:hAnsi="Arial" w:cs="Arial"/>
          <w:lang w:eastAsia="es-MX"/>
        </w:rPr>
        <w:br w:type="page"/>
      </w:r>
    </w:p>
    <w:p w14:paraId="581E0894" w14:textId="214682DD" w:rsidR="006B19D4" w:rsidRPr="006B19D4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lastRenderedPageBreak/>
        <w:t>Recursos</w:t>
      </w:r>
      <w:bookmarkEnd w:id="5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AC2260" w14:paraId="037E02D0" w14:textId="77777777" w:rsidTr="00EF0B26">
        <w:tc>
          <w:tcPr>
            <w:tcW w:w="4414" w:type="dxa"/>
          </w:tcPr>
          <w:p w14:paraId="1FB29BD5" w14:textId="51C8994F" w:rsidR="00AC2260" w:rsidRDefault="00AC2260" w:rsidP="00AC2260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</w:rPr>
              <w:t>Ángel Josué Martínez Castro</w:t>
            </w:r>
          </w:p>
        </w:tc>
        <w:tc>
          <w:tcPr>
            <w:tcW w:w="4414" w:type="dxa"/>
          </w:tcPr>
          <w:p w14:paraId="22110F20" w14:textId="06866ED4" w:rsidR="00AC2260" w:rsidRDefault="00AC2260" w:rsidP="00AC2260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</w:rPr>
              <w:t>Ángel Josué Martínez Castro</w:t>
            </w:r>
          </w:p>
        </w:tc>
      </w:tr>
      <w:tr w:rsidR="00AC2260" w14:paraId="7C419D69" w14:textId="77777777" w:rsidTr="00EF0B26">
        <w:tc>
          <w:tcPr>
            <w:tcW w:w="4414" w:type="dxa"/>
          </w:tcPr>
          <w:p w14:paraId="6124D121" w14:textId="17AE54C1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Daniel Arredondo Salcedo</w:t>
            </w:r>
          </w:p>
        </w:tc>
        <w:tc>
          <w:tcPr>
            <w:tcW w:w="4414" w:type="dxa"/>
          </w:tcPr>
          <w:p w14:paraId="5C77D560" w14:textId="6E566247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Daniel Arredondo Salcedo</w:t>
            </w:r>
          </w:p>
        </w:tc>
      </w:tr>
      <w:tr w:rsidR="00AC2260" w14:paraId="565B3F09" w14:textId="77777777" w:rsidTr="00EF0B26">
        <w:tc>
          <w:tcPr>
            <w:tcW w:w="4414" w:type="dxa"/>
          </w:tcPr>
          <w:p w14:paraId="4B58DEB6" w14:textId="15F62205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Dulce Yolanda Picazo Zúñiga</w:t>
            </w:r>
          </w:p>
        </w:tc>
        <w:tc>
          <w:tcPr>
            <w:tcW w:w="4414" w:type="dxa"/>
          </w:tcPr>
          <w:p w14:paraId="2B64D565" w14:textId="03051E88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Dulce Yolanda Picazo Zúñiga</w:t>
            </w:r>
          </w:p>
        </w:tc>
      </w:tr>
      <w:tr w:rsidR="00AC2260" w14:paraId="506E3D41" w14:textId="77777777" w:rsidTr="00EF0B26">
        <w:tc>
          <w:tcPr>
            <w:tcW w:w="4414" w:type="dxa"/>
          </w:tcPr>
          <w:p w14:paraId="684FC640" w14:textId="1E83CC3F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Laura Janeth Esquivel Longoria</w:t>
            </w:r>
          </w:p>
        </w:tc>
        <w:tc>
          <w:tcPr>
            <w:tcW w:w="4414" w:type="dxa"/>
          </w:tcPr>
          <w:p w14:paraId="5775774A" w14:textId="7670E7B3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Laura Janeth Esquivel Longoria</w:t>
            </w:r>
          </w:p>
        </w:tc>
      </w:tr>
    </w:tbl>
    <w:p w14:paraId="02470017" w14:textId="77777777" w:rsidR="00EF0B26" w:rsidRP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048E37BE" w14:textId="77777777" w:rsidR="00BB7057" w:rsidRDefault="00BB7057" w:rsidP="009A3F5C">
      <w:pPr>
        <w:pStyle w:val="Ttulo2"/>
        <w:jc w:val="both"/>
        <w:rPr>
          <w:rFonts w:ascii="Arial" w:hAnsi="Arial" w:cs="Arial"/>
          <w:lang w:eastAsia="es-MX"/>
        </w:rPr>
      </w:pPr>
    </w:p>
    <w:p w14:paraId="5EFD2061" w14:textId="759B5534" w:rsidR="00BF2321" w:rsidRPr="006B19D4" w:rsidRDefault="00BF2321" w:rsidP="00BF2321">
      <w:pPr>
        <w:pStyle w:val="Ttulo2"/>
        <w:jc w:val="both"/>
        <w:rPr>
          <w:rFonts w:ascii="Arial" w:hAnsi="Arial" w:cs="Arial"/>
          <w:lang w:eastAsia="es-MX"/>
        </w:rPr>
      </w:pPr>
      <w:bookmarkStart w:id="6" w:name="_Hlk83492159"/>
      <w:r>
        <w:rPr>
          <w:rFonts w:ascii="Arial" w:hAnsi="Arial" w:cs="Arial"/>
          <w:lang w:eastAsia="es-MX"/>
        </w:rPr>
        <w:t>Costos</w:t>
      </w:r>
    </w:p>
    <w:p w14:paraId="2FD01776" w14:textId="4B8552D7" w:rsidR="00BF2321" w:rsidRDefault="00BF2321" w:rsidP="00BF2321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El </w:t>
      </w:r>
      <w:r>
        <w:rPr>
          <w:rFonts w:ascii="Arial" w:hAnsi="Arial" w:cs="Arial"/>
          <w:lang w:eastAsia="es-MX"/>
        </w:rPr>
        <w:t>presupuesto</w:t>
      </w:r>
      <w:r>
        <w:rPr>
          <w:rFonts w:ascii="Arial" w:hAnsi="Arial" w:cs="Arial"/>
          <w:lang w:eastAsia="es-MX"/>
        </w:rPr>
        <w:t xml:space="preserve">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F2321" w14:paraId="372E470F" w14:textId="77777777" w:rsidTr="00BF2321">
        <w:tc>
          <w:tcPr>
            <w:tcW w:w="2942" w:type="dxa"/>
          </w:tcPr>
          <w:p w14:paraId="63E1A180" w14:textId="667E87E9" w:rsidR="00BF2321" w:rsidRPr="00BF2321" w:rsidRDefault="00BF2321" w:rsidP="00BF2321">
            <w:pPr>
              <w:jc w:val="both"/>
              <w:rPr>
                <w:rFonts w:ascii="Arial" w:hAnsi="Arial" w:cs="Arial"/>
                <w:b/>
                <w:bCs/>
                <w:lang w:eastAsia="es-MX"/>
              </w:rPr>
            </w:pPr>
            <w:r w:rsidRPr="00BF2321">
              <w:rPr>
                <w:rFonts w:ascii="Arial" w:hAnsi="Arial" w:cs="Arial"/>
                <w:b/>
                <w:bCs/>
                <w:lang w:eastAsia="es-MX"/>
              </w:rPr>
              <w:t>Costo estimado</w:t>
            </w:r>
          </w:p>
        </w:tc>
        <w:tc>
          <w:tcPr>
            <w:tcW w:w="2943" w:type="dxa"/>
          </w:tcPr>
          <w:p w14:paraId="61FDA0D6" w14:textId="3A2591B3" w:rsidR="00BF2321" w:rsidRPr="00BF2321" w:rsidRDefault="00BF2321" w:rsidP="00BF2321">
            <w:pPr>
              <w:jc w:val="both"/>
              <w:rPr>
                <w:rFonts w:ascii="Arial" w:hAnsi="Arial" w:cs="Arial"/>
                <w:b/>
                <w:bCs/>
                <w:lang w:eastAsia="es-MX"/>
              </w:rPr>
            </w:pPr>
            <w:r>
              <w:rPr>
                <w:rFonts w:ascii="Arial" w:hAnsi="Arial" w:cs="Arial"/>
                <w:b/>
                <w:bCs/>
                <w:lang w:eastAsia="es-MX"/>
              </w:rPr>
              <w:t>Costo real</w:t>
            </w:r>
          </w:p>
        </w:tc>
        <w:tc>
          <w:tcPr>
            <w:tcW w:w="2943" w:type="dxa"/>
          </w:tcPr>
          <w:p w14:paraId="5A101CD0" w14:textId="32DAC501" w:rsidR="00BF2321" w:rsidRPr="00BF2321" w:rsidRDefault="00BF2321" w:rsidP="00BF2321">
            <w:pPr>
              <w:jc w:val="both"/>
              <w:rPr>
                <w:rFonts w:ascii="Arial" w:hAnsi="Arial" w:cs="Arial"/>
                <w:b/>
                <w:bCs/>
                <w:lang w:eastAsia="es-MX"/>
              </w:rPr>
            </w:pPr>
            <w:r w:rsidRPr="00BF2321">
              <w:rPr>
                <w:rFonts w:ascii="Arial" w:hAnsi="Arial" w:cs="Arial"/>
                <w:b/>
                <w:bCs/>
                <w:lang w:eastAsia="es-MX"/>
              </w:rPr>
              <w:t>Total</w:t>
            </w:r>
          </w:p>
        </w:tc>
      </w:tr>
      <w:tr w:rsidR="00BF2321" w14:paraId="46DE366D" w14:textId="77777777" w:rsidTr="00BF2321">
        <w:tc>
          <w:tcPr>
            <w:tcW w:w="2942" w:type="dxa"/>
          </w:tcPr>
          <w:p w14:paraId="0568C8B8" w14:textId="684335F9" w:rsidR="00BF2321" w:rsidRDefault="00757D58" w:rsidP="00BF2321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$</w:t>
            </w:r>
            <w:r w:rsidRPr="00757D58">
              <w:rPr>
                <w:rFonts w:ascii="Arial" w:hAnsi="Arial" w:cs="Arial"/>
                <w:lang w:eastAsia="es-MX"/>
              </w:rPr>
              <w:t>7,561.6</w:t>
            </w:r>
          </w:p>
        </w:tc>
        <w:tc>
          <w:tcPr>
            <w:tcW w:w="2943" w:type="dxa"/>
          </w:tcPr>
          <w:p w14:paraId="1FE8EC26" w14:textId="621F5D17" w:rsidR="00BF2321" w:rsidRDefault="00757D58" w:rsidP="00BF2321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$</w:t>
            </w:r>
            <w:r w:rsidRPr="00757D58">
              <w:rPr>
                <w:rFonts w:ascii="Arial" w:hAnsi="Arial" w:cs="Arial"/>
                <w:lang w:eastAsia="es-MX"/>
              </w:rPr>
              <w:t>7,561.6</w:t>
            </w:r>
          </w:p>
        </w:tc>
        <w:tc>
          <w:tcPr>
            <w:tcW w:w="2943" w:type="dxa"/>
          </w:tcPr>
          <w:p w14:paraId="45B83536" w14:textId="486977F1" w:rsidR="00BF2321" w:rsidRPr="004811CE" w:rsidRDefault="00BF2321" w:rsidP="00BF2321">
            <w:pPr>
              <w:jc w:val="both"/>
              <w:rPr>
                <w:rFonts w:ascii="Arial" w:hAnsi="Arial" w:cs="Arial"/>
                <w:lang w:eastAsia="es-MX"/>
              </w:rPr>
            </w:pPr>
            <w:r w:rsidRPr="004811CE">
              <w:rPr>
                <w:rFonts w:ascii="Arial" w:hAnsi="Arial" w:cs="Arial"/>
                <w:lang w:eastAsia="es-MX"/>
              </w:rPr>
              <w:t>$15,139.2</w:t>
            </w:r>
          </w:p>
        </w:tc>
      </w:tr>
      <w:tr w:rsidR="00BF2321" w14:paraId="7DB5AD92" w14:textId="77777777" w:rsidTr="00BF2321">
        <w:tc>
          <w:tcPr>
            <w:tcW w:w="2942" w:type="dxa"/>
          </w:tcPr>
          <w:p w14:paraId="62371C69" w14:textId="757A884A" w:rsidR="00BF2321" w:rsidRDefault="00BF2321" w:rsidP="00BF2321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4</w:t>
            </w:r>
            <w:r>
              <w:rPr>
                <w:rFonts w:ascii="Arial" w:hAnsi="Arial" w:cs="Arial"/>
                <w:lang w:eastAsia="es-MX"/>
              </w:rPr>
              <w:t xml:space="preserve"> semanas x 20 horas </w:t>
            </w:r>
          </w:p>
          <w:p w14:paraId="7749E62C" w14:textId="77777777" w:rsidR="00BF2321" w:rsidRPr="00BF2321" w:rsidRDefault="00BF2321" w:rsidP="00BF2321">
            <w:pPr>
              <w:jc w:val="both"/>
              <w:rPr>
                <w:b/>
                <w:i/>
              </w:rPr>
            </w:pPr>
            <w:r>
              <w:rPr>
                <w:i/>
                <w:highlight w:val="white"/>
              </w:rPr>
              <w:t>En base al sitio Talent.com consultado el día 21/06/2021, el pago por hora para un desarrollador Junior equivale a $</w:t>
            </w:r>
            <w:r>
              <w:rPr>
                <w:b/>
                <w:i/>
                <w:highlight w:val="white"/>
              </w:rPr>
              <w:t>94.62</w:t>
            </w:r>
          </w:p>
          <w:p w14:paraId="5B7BCA65" w14:textId="77777777" w:rsidR="00BF2321" w:rsidRDefault="00BF2321" w:rsidP="00BF2321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0478AF99" w14:textId="58E35938" w:rsidR="00BF2321" w:rsidRDefault="00BF2321" w:rsidP="00BF2321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4</w:t>
            </w:r>
            <w:r>
              <w:rPr>
                <w:rFonts w:ascii="Arial" w:hAnsi="Arial" w:cs="Arial"/>
                <w:lang w:eastAsia="es-MX"/>
              </w:rPr>
              <w:t xml:space="preserve"> semanas x 20 horas </w:t>
            </w:r>
          </w:p>
          <w:p w14:paraId="37107742" w14:textId="77777777" w:rsidR="00BF2321" w:rsidRDefault="00BF2321" w:rsidP="00BF2321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0DBBEE67" w14:textId="01B12D80" w:rsidR="00BF2321" w:rsidRPr="004811CE" w:rsidRDefault="00757D58" w:rsidP="00BF2321">
            <w:pPr>
              <w:jc w:val="both"/>
              <w:rPr>
                <w:rFonts w:ascii="Arial" w:hAnsi="Arial" w:cs="Arial"/>
                <w:lang w:eastAsia="es-MX"/>
              </w:rPr>
            </w:pPr>
            <w:r w:rsidRPr="004811CE">
              <w:rPr>
                <w:rFonts w:ascii="Arial" w:hAnsi="Arial" w:cs="Arial"/>
                <w:lang w:eastAsia="es-MX"/>
              </w:rPr>
              <w:t>Acordado en el plan de proyecto.</w:t>
            </w:r>
          </w:p>
        </w:tc>
      </w:tr>
      <w:bookmarkEnd w:id="6"/>
    </w:tbl>
    <w:p w14:paraId="54C7DF64" w14:textId="77777777" w:rsidR="00BF2321" w:rsidRDefault="00BF2321" w:rsidP="00BF2321">
      <w:pPr>
        <w:jc w:val="both"/>
        <w:rPr>
          <w:rFonts w:ascii="Arial" w:hAnsi="Arial" w:cs="Arial"/>
          <w:lang w:eastAsia="es-MX"/>
        </w:rPr>
      </w:pPr>
    </w:p>
    <w:p w14:paraId="0787D983" w14:textId="2C4F9830" w:rsidR="00BF2321" w:rsidRPr="00BF2321" w:rsidRDefault="00BF2321" w:rsidP="00BF2321">
      <w:pPr>
        <w:rPr>
          <w:lang w:eastAsia="es-MX"/>
        </w:rPr>
        <w:sectPr w:rsidR="00BF2321" w:rsidRPr="00BF2321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F2DD27" w14:textId="25AD936D" w:rsidR="00D769A8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7" w:name="_Toc527976413"/>
      <w:r>
        <w:rPr>
          <w:rFonts w:ascii="Arial" w:hAnsi="Arial" w:cs="Arial"/>
          <w:lang w:eastAsia="es-MX"/>
        </w:rPr>
        <w:lastRenderedPageBreak/>
        <w:t>Riesgos</w:t>
      </w:r>
      <w:bookmarkEnd w:id="7"/>
    </w:p>
    <w:p w14:paraId="2BCFE3B9" w14:textId="48F03CF1" w:rsidR="00D376CB" w:rsidRDefault="00D376CB" w:rsidP="00D376CB">
      <w:pPr>
        <w:pStyle w:val="Ttulo3"/>
        <w:rPr>
          <w:lang w:eastAsia="es-MX"/>
        </w:rPr>
      </w:pPr>
      <w:bookmarkStart w:id="8" w:name="_Toc527976415"/>
      <w:r>
        <w:rPr>
          <w:lang w:eastAsia="es-MX"/>
        </w:rPr>
        <w:t>Riesgos planeados vs riesgos reales</w:t>
      </w:r>
      <w:bookmarkEnd w:id="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3"/>
        <w:gridCol w:w="4333"/>
        <w:gridCol w:w="4330"/>
      </w:tblGrid>
      <w:tr w:rsidR="00B81FC3" w:rsidRPr="00B81FC3" w14:paraId="22BA32DD" w14:textId="77777777" w:rsidTr="00AC2260">
        <w:trPr>
          <w:cantSplit/>
          <w:tblHeader/>
        </w:trPr>
        <w:tc>
          <w:tcPr>
            <w:tcW w:w="1667" w:type="pct"/>
            <w:vAlign w:val="center"/>
          </w:tcPr>
          <w:p w14:paraId="61EB4ADF" w14:textId="0799B65B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planeados</w:t>
            </w:r>
          </w:p>
        </w:tc>
        <w:tc>
          <w:tcPr>
            <w:tcW w:w="1667" w:type="pct"/>
            <w:vAlign w:val="center"/>
          </w:tcPr>
          <w:p w14:paraId="1AA4353D" w14:textId="5FFFB645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reales</w:t>
            </w:r>
          </w:p>
        </w:tc>
        <w:tc>
          <w:tcPr>
            <w:tcW w:w="1666" w:type="pct"/>
            <w:vAlign w:val="center"/>
          </w:tcPr>
          <w:p w14:paraId="289B320A" w14:textId="306F9AE3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Observaciones</w:t>
            </w:r>
          </w:p>
        </w:tc>
      </w:tr>
      <w:tr w:rsidR="00987199" w14:paraId="3BECBA77" w14:textId="77777777" w:rsidTr="0016092D">
        <w:trPr>
          <w:cantSplit/>
        </w:trPr>
        <w:tc>
          <w:tcPr>
            <w:tcW w:w="1667" w:type="pct"/>
            <w:vAlign w:val="center"/>
          </w:tcPr>
          <w:p w14:paraId="5C3E1130" w14:textId="03084CD0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el proyecto será desarrollado en vacaciones de verano, puede que algunos integrantes consigan un trabajo y reduzcan su disponibilidad.</w:t>
            </w:r>
          </w:p>
        </w:tc>
        <w:tc>
          <w:tcPr>
            <w:tcW w:w="1667" w:type="pct"/>
            <w:vAlign w:val="center"/>
          </w:tcPr>
          <w:p w14:paraId="54265486" w14:textId="0CB84EFE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el proyecto será desarrollado en vacaciones de verano, puede que algunos integrantes consigan un trabajo y reduzcan su disponibilidad.</w:t>
            </w:r>
          </w:p>
        </w:tc>
        <w:tc>
          <w:tcPr>
            <w:tcW w:w="1666" w:type="pct"/>
            <w:vAlign w:val="center"/>
          </w:tcPr>
          <w:p w14:paraId="5D857CB5" w14:textId="12B80931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</w:tr>
      <w:tr w:rsidR="00987199" w14:paraId="084B22BA" w14:textId="77777777" w:rsidTr="0016092D">
        <w:trPr>
          <w:cantSplit/>
        </w:trPr>
        <w:tc>
          <w:tcPr>
            <w:tcW w:w="1667" w:type="pct"/>
            <w:vAlign w:val="center"/>
          </w:tcPr>
          <w:p w14:paraId="03BA316A" w14:textId="2FF7A1EF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se usara la manipulación de archivos de Excel y de sistema de carpetas, puede ser que algunos integrantes requieran capacitación adicional sobre esos temas y la curva de aprendizaje impacte en la duración del proyecto.</w:t>
            </w:r>
          </w:p>
        </w:tc>
        <w:tc>
          <w:tcPr>
            <w:tcW w:w="1667" w:type="pct"/>
            <w:vAlign w:val="center"/>
          </w:tcPr>
          <w:p w14:paraId="19065C3E" w14:textId="4B6983D3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se usara la manipulación de archivos de Excel y de sistema de carpetas, puede ser que algunos integrantes requieran capacitación adicional sobre esos temas y la curva de aprendizaje impacte en la duración del proyecto.</w:t>
            </w:r>
          </w:p>
        </w:tc>
        <w:tc>
          <w:tcPr>
            <w:tcW w:w="1666" w:type="pct"/>
            <w:vAlign w:val="center"/>
          </w:tcPr>
          <w:p w14:paraId="240D7ADC" w14:textId="3945590B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987199" w14:paraId="3065DDBD" w14:textId="77777777" w:rsidTr="0016092D">
        <w:trPr>
          <w:cantSplit/>
        </w:trPr>
        <w:tc>
          <w:tcPr>
            <w:tcW w:w="1667" w:type="pct"/>
            <w:vAlign w:val="center"/>
          </w:tcPr>
          <w:p w14:paraId="457FE4F4" w14:textId="309B989F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compromiso de los integrantes en el desarrollo</w:t>
            </w:r>
          </w:p>
        </w:tc>
        <w:tc>
          <w:tcPr>
            <w:tcW w:w="1667" w:type="pct"/>
            <w:vAlign w:val="center"/>
          </w:tcPr>
          <w:p w14:paraId="567F44FF" w14:textId="43DAE350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compromiso de los integrantes en el desarrollo</w:t>
            </w:r>
          </w:p>
        </w:tc>
        <w:tc>
          <w:tcPr>
            <w:tcW w:w="1666" w:type="pct"/>
            <w:vAlign w:val="center"/>
          </w:tcPr>
          <w:p w14:paraId="6B86DB1A" w14:textId="3475D656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</w:tr>
      <w:tr w:rsidR="00987199" w14:paraId="647814DF" w14:textId="77777777" w:rsidTr="0016092D">
        <w:trPr>
          <w:cantSplit/>
        </w:trPr>
        <w:tc>
          <w:tcPr>
            <w:tcW w:w="1667" w:type="pct"/>
            <w:vAlign w:val="center"/>
          </w:tcPr>
          <w:p w14:paraId="4EF85FB2" w14:textId="43C7B192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puede ser que alguno de los integrantes no esté muy familiarizado con las herramientas o el lenguaje de desarrollo</w:t>
            </w:r>
          </w:p>
        </w:tc>
        <w:tc>
          <w:tcPr>
            <w:tcW w:w="1667" w:type="pct"/>
            <w:vAlign w:val="center"/>
          </w:tcPr>
          <w:p w14:paraId="297C06CF" w14:textId="4FF3B609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puede ser que alguno de los integrantes no esté muy familiarizado con las herramientas o el lenguaje de desarrollo</w:t>
            </w:r>
          </w:p>
        </w:tc>
        <w:tc>
          <w:tcPr>
            <w:tcW w:w="1666" w:type="pct"/>
            <w:vAlign w:val="center"/>
          </w:tcPr>
          <w:p w14:paraId="161DF032" w14:textId="4E039B7E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Presentado, un integrante tuvo problemas con el cliente del repositorio, se instaló un cliente alternativo y se corrigieron los permisos de la cuenta.</w:t>
            </w:r>
          </w:p>
        </w:tc>
      </w:tr>
      <w:tr w:rsidR="00987199" w14:paraId="66187060" w14:textId="77777777" w:rsidTr="0016092D">
        <w:trPr>
          <w:cantSplit/>
        </w:trPr>
        <w:tc>
          <w:tcPr>
            <w:tcW w:w="1667" w:type="pct"/>
            <w:vAlign w:val="center"/>
          </w:tcPr>
          <w:p w14:paraId="410290CF" w14:textId="6F2288A1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Como se está trabajando en línea, puede que algunos de los integrantes tengan fallas de energía eléctrica o fallos en el servicio de internet y no se puedan conectar a las reuniones.</w:t>
            </w:r>
          </w:p>
        </w:tc>
        <w:tc>
          <w:tcPr>
            <w:tcW w:w="1667" w:type="pct"/>
            <w:vAlign w:val="center"/>
          </w:tcPr>
          <w:p w14:paraId="1A7A2500" w14:textId="080AB647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Como se está trabajando en línea, puede que algunos de los integrantes tengan fallas de energía eléctrica o fallos en el servicio de internet y no se puedan conectar a las reuniones.</w:t>
            </w:r>
          </w:p>
        </w:tc>
        <w:tc>
          <w:tcPr>
            <w:tcW w:w="1666" w:type="pct"/>
            <w:vAlign w:val="center"/>
          </w:tcPr>
          <w:p w14:paraId="5AEA35A2" w14:textId="1BA4ECB7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</w:tr>
      <w:tr w:rsidR="00987199" w14:paraId="69964BDB" w14:textId="77777777" w:rsidTr="0016092D">
        <w:trPr>
          <w:cantSplit/>
        </w:trPr>
        <w:tc>
          <w:tcPr>
            <w:tcW w:w="1667" w:type="pct"/>
            <w:vAlign w:val="center"/>
          </w:tcPr>
          <w:p w14:paraId="034F2B87" w14:textId="293A04D1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Comunicación entre los integrantes.</w:t>
            </w:r>
          </w:p>
        </w:tc>
        <w:tc>
          <w:tcPr>
            <w:tcW w:w="1667" w:type="pct"/>
            <w:vAlign w:val="center"/>
          </w:tcPr>
          <w:p w14:paraId="0F459B89" w14:textId="283BAC23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Comunicación entre los integrantes.</w:t>
            </w:r>
          </w:p>
        </w:tc>
        <w:tc>
          <w:tcPr>
            <w:tcW w:w="1666" w:type="pct"/>
            <w:vAlign w:val="center"/>
          </w:tcPr>
          <w:p w14:paraId="7C6C80CE" w14:textId="2119D7D6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987199" w14:paraId="7501E310" w14:textId="77777777" w:rsidTr="0016092D">
        <w:trPr>
          <w:cantSplit/>
        </w:trPr>
        <w:tc>
          <w:tcPr>
            <w:tcW w:w="1667" w:type="pct"/>
            <w:vAlign w:val="center"/>
          </w:tcPr>
          <w:p w14:paraId="0D09DD9B" w14:textId="31D7914E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Que el cliente quiera hacer cambios en el proyecto a última hora agregando nuevos requerimientos</w:t>
            </w:r>
          </w:p>
        </w:tc>
        <w:tc>
          <w:tcPr>
            <w:tcW w:w="1667" w:type="pct"/>
            <w:vAlign w:val="center"/>
          </w:tcPr>
          <w:p w14:paraId="4E873895" w14:textId="14478951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Que el cliente quiera hacer cambios en el proyecto a última hora agregando nuevos requerimientos</w:t>
            </w:r>
          </w:p>
        </w:tc>
        <w:tc>
          <w:tcPr>
            <w:tcW w:w="1666" w:type="pct"/>
            <w:vAlign w:val="center"/>
          </w:tcPr>
          <w:p w14:paraId="34928B97" w14:textId="5D44B6A4" w:rsidR="00987199" w:rsidRDefault="00987199" w:rsidP="00987199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 xml:space="preserve">Presentado, el cliente </w:t>
            </w:r>
            <w:r w:rsidR="003C6D38">
              <w:rPr>
                <w:rFonts w:ascii="Arial" w:hAnsi="Arial" w:cs="Arial"/>
                <w:color w:val="000000"/>
              </w:rPr>
              <w:t>solicitó</w:t>
            </w:r>
            <w:r>
              <w:rPr>
                <w:rFonts w:ascii="Arial" w:hAnsi="Arial" w:cs="Arial"/>
                <w:color w:val="000000"/>
              </w:rPr>
              <w:t xml:space="preserve"> cambios y se </w:t>
            </w:r>
            <w:r w:rsidR="003C6D38">
              <w:rPr>
                <w:rFonts w:ascii="Arial" w:hAnsi="Arial" w:cs="Arial"/>
                <w:color w:val="000000"/>
              </w:rPr>
              <w:t>aplicó</w:t>
            </w:r>
            <w:r>
              <w:rPr>
                <w:rFonts w:ascii="Arial" w:hAnsi="Arial" w:cs="Arial"/>
                <w:color w:val="000000"/>
              </w:rPr>
              <w:t xml:space="preserve"> el proceso de solicitud de cambios.</w:t>
            </w:r>
          </w:p>
        </w:tc>
      </w:tr>
      <w:tr w:rsidR="00306F20" w14:paraId="4BF0021F" w14:textId="77777777" w:rsidTr="0016092D">
        <w:trPr>
          <w:cantSplit/>
        </w:trPr>
        <w:tc>
          <w:tcPr>
            <w:tcW w:w="1667" w:type="pct"/>
            <w:vAlign w:val="center"/>
          </w:tcPr>
          <w:p w14:paraId="5FE9B594" w14:textId="35EE2CD6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Requerimientos ambiguos debido a que la mayoría de ellos fueron redactados de manera online, ya que cada integrante puede interpretarlos de manera distinta </w:t>
            </w:r>
          </w:p>
        </w:tc>
        <w:tc>
          <w:tcPr>
            <w:tcW w:w="1667" w:type="pct"/>
            <w:vAlign w:val="center"/>
          </w:tcPr>
          <w:p w14:paraId="23E7E920" w14:textId="176BB0A9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 xml:space="preserve">Requerimientos ambiguos debido a que la mayoría de ellos fueron redactados de manera online, ya que cada integrante puede interpretarlos de manera distinta </w:t>
            </w:r>
          </w:p>
        </w:tc>
        <w:tc>
          <w:tcPr>
            <w:tcW w:w="1666" w:type="pct"/>
            <w:vAlign w:val="center"/>
          </w:tcPr>
          <w:p w14:paraId="12E73BDB" w14:textId="54951EC4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</w:tr>
    </w:tbl>
    <w:p w14:paraId="435EC1BE" w14:textId="77777777" w:rsidR="00D376CB" w:rsidRPr="00D376CB" w:rsidRDefault="00D376CB" w:rsidP="00D376CB">
      <w:pPr>
        <w:rPr>
          <w:lang w:eastAsia="es-MX"/>
        </w:rPr>
      </w:pPr>
    </w:p>
    <w:p w14:paraId="03D5FFC1" w14:textId="77777777" w:rsidR="00416D8F" w:rsidRPr="00416D8F" w:rsidRDefault="00416D8F" w:rsidP="00416D8F">
      <w:pPr>
        <w:rPr>
          <w:lang w:eastAsia="es-MX"/>
        </w:rPr>
      </w:pPr>
    </w:p>
    <w:sectPr w:rsidR="00416D8F" w:rsidRPr="00416D8F" w:rsidSect="00BB70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74F82" w14:textId="77777777" w:rsidR="001D4672" w:rsidRDefault="001D4672" w:rsidP="006B19D4">
      <w:pPr>
        <w:spacing w:after="0" w:line="240" w:lineRule="auto"/>
      </w:pPr>
      <w:r>
        <w:separator/>
      </w:r>
    </w:p>
  </w:endnote>
  <w:endnote w:type="continuationSeparator" w:id="0">
    <w:p w14:paraId="793F82E3" w14:textId="77777777" w:rsidR="001D4672" w:rsidRDefault="001D4672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4A9C" w14:textId="77777777" w:rsidR="001D4672" w:rsidRDefault="001D4672" w:rsidP="006B19D4">
      <w:pPr>
        <w:spacing w:after="0" w:line="240" w:lineRule="auto"/>
      </w:pPr>
      <w:r>
        <w:separator/>
      </w:r>
    </w:p>
  </w:footnote>
  <w:footnote w:type="continuationSeparator" w:id="0">
    <w:p w14:paraId="2FA92B29" w14:textId="77777777" w:rsidR="001D4672" w:rsidRDefault="001D4672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C3CE" w14:textId="77777777" w:rsidR="000369C2" w:rsidRDefault="000369C2" w:rsidP="00FC434E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C06600C" wp14:editId="5B9F8BE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541E6A90" w:rsidR="000369C2" w:rsidRDefault="00C41E3D" w:rsidP="00FC434E">
    <w:pPr>
      <w:pStyle w:val="Encabezado"/>
      <w:jc w:val="right"/>
    </w:pPr>
    <w:r>
      <w:t>REPORTE DE AVANCE</w:t>
    </w:r>
  </w:p>
  <w:p w14:paraId="654D60C3" w14:textId="6C13907A" w:rsidR="000369C2" w:rsidRDefault="000369C2" w:rsidP="00FC434E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B644AE">
      <w:rPr>
        <w:noProof/>
      </w:rPr>
      <w:t>2</w:t>
    </w:r>
    <w:r>
      <w:fldChar w:fldCharType="end"/>
    </w:r>
    <w:r>
      <w:t xml:space="preserve"> de </w:t>
    </w:r>
    <w:r w:rsidR="001D4672">
      <w:fldChar w:fldCharType="begin"/>
    </w:r>
    <w:r w:rsidR="001D4672">
      <w:instrText xml:space="preserve"> NUMPAGES  \* Arabic  \* MERGEFORMAT </w:instrText>
    </w:r>
    <w:r w:rsidR="001D4672">
      <w:fldChar w:fldCharType="separate"/>
    </w:r>
    <w:r w:rsidR="00B644AE">
      <w:rPr>
        <w:noProof/>
      </w:rPr>
      <w:t>5</w:t>
    </w:r>
    <w:r w:rsidR="001D4672">
      <w:rPr>
        <w:noProof/>
      </w:rPr>
      <w:fldChar w:fldCharType="end"/>
    </w:r>
  </w:p>
  <w:p w14:paraId="6486057C" w14:textId="77777777" w:rsidR="000369C2" w:rsidRDefault="000369C2" w:rsidP="00FC434E">
    <w:pPr>
      <w:pStyle w:val="Encabezado"/>
      <w:jc w:val="right"/>
    </w:pPr>
  </w:p>
  <w:p w14:paraId="5965534C" w14:textId="727BFF60" w:rsidR="000369C2" w:rsidRDefault="000369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14093"/>
    <w:multiLevelType w:val="hybridMultilevel"/>
    <w:tmpl w:val="25A48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50AAE"/>
    <w:rsid w:val="0006192D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958B9"/>
    <w:rsid w:val="000A4BFC"/>
    <w:rsid w:val="000A74CF"/>
    <w:rsid w:val="000B0F0D"/>
    <w:rsid w:val="000C5038"/>
    <w:rsid w:val="000E4C76"/>
    <w:rsid w:val="00102740"/>
    <w:rsid w:val="001105EA"/>
    <w:rsid w:val="00114249"/>
    <w:rsid w:val="00116F0F"/>
    <w:rsid w:val="0012474F"/>
    <w:rsid w:val="00134B36"/>
    <w:rsid w:val="00151FC2"/>
    <w:rsid w:val="00154438"/>
    <w:rsid w:val="0016346E"/>
    <w:rsid w:val="0016654C"/>
    <w:rsid w:val="001666AF"/>
    <w:rsid w:val="00167307"/>
    <w:rsid w:val="0018585A"/>
    <w:rsid w:val="00196A51"/>
    <w:rsid w:val="001A5BAC"/>
    <w:rsid w:val="001B5D3A"/>
    <w:rsid w:val="001C5FBB"/>
    <w:rsid w:val="001D4672"/>
    <w:rsid w:val="001F0E63"/>
    <w:rsid w:val="001F2A1C"/>
    <w:rsid w:val="001F3265"/>
    <w:rsid w:val="00203EEF"/>
    <w:rsid w:val="002059BE"/>
    <w:rsid w:val="0021170A"/>
    <w:rsid w:val="00211D03"/>
    <w:rsid w:val="00220B5A"/>
    <w:rsid w:val="00222873"/>
    <w:rsid w:val="00224A3F"/>
    <w:rsid w:val="00234BEB"/>
    <w:rsid w:val="00245FED"/>
    <w:rsid w:val="00251C8C"/>
    <w:rsid w:val="00253216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4A39"/>
    <w:rsid w:val="002A51B5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06F20"/>
    <w:rsid w:val="00335F58"/>
    <w:rsid w:val="003555DC"/>
    <w:rsid w:val="0036347B"/>
    <w:rsid w:val="00366F76"/>
    <w:rsid w:val="00371F03"/>
    <w:rsid w:val="00374739"/>
    <w:rsid w:val="00374C6B"/>
    <w:rsid w:val="00382056"/>
    <w:rsid w:val="00387CCD"/>
    <w:rsid w:val="003944E1"/>
    <w:rsid w:val="003A598D"/>
    <w:rsid w:val="003B0D87"/>
    <w:rsid w:val="003C6D38"/>
    <w:rsid w:val="003D580B"/>
    <w:rsid w:val="003E35F6"/>
    <w:rsid w:val="003F08CF"/>
    <w:rsid w:val="003F0911"/>
    <w:rsid w:val="003F74B8"/>
    <w:rsid w:val="00400917"/>
    <w:rsid w:val="00416D8F"/>
    <w:rsid w:val="0042365A"/>
    <w:rsid w:val="00446234"/>
    <w:rsid w:val="00450A82"/>
    <w:rsid w:val="004615D7"/>
    <w:rsid w:val="00464E5E"/>
    <w:rsid w:val="004811CE"/>
    <w:rsid w:val="00482A27"/>
    <w:rsid w:val="0048391C"/>
    <w:rsid w:val="00483F65"/>
    <w:rsid w:val="004967E9"/>
    <w:rsid w:val="0049745A"/>
    <w:rsid w:val="004B1657"/>
    <w:rsid w:val="004B6069"/>
    <w:rsid w:val="004B6079"/>
    <w:rsid w:val="004C3698"/>
    <w:rsid w:val="004D492D"/>
    <w:rsid w:val="004E21CA"/>
    <w:rsid w:val="004E4AAF"/>
    <w:rsid w:val="00511CBA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76D7A"/>
    <w:rsid w:val="005816E5"/>
    <w:rsid w:val="00583312"/>
    <w:rsid w:val="00592E3A"/>
    <w:rsid w:val="00594685"/>
    <w:rsid w:val="005B07C7"/>
    <w:rsid w:val="005C49C9"/>
    <w:rsid w:val="005C7A82"/>
    <w:rsid w:val="005D108C"/>
    <w:rsid w:val="005D41B5"/>
    <w:rsid w:val="005D59D1"/>
    <w:rsid w:val="005E3BAB"/>
    <w:rsid w:val="005F0503"/>
    <w:rsid w:val="00610EA0"/>
    <w:rsid w:val="00614F77"/>
    <w:rsid w:val="00630FE4"/>
    <w:rsid w:val="00647951"/>
    <w:rsid w:val="00663BA2"/>
    <w:rsid w:val="00665318"/>
    <w:rsid w:val="00670156"/>
    <w:rsid w:val="00676A72"/>
    <w:rsid w:val="00677263"/>
    <w:rsid w:val="00683A64"/>
    <w:rsid w:val="0068772A"/>
    <w:rsid w:val="00687F02"/>
    <w:rsid w:val="00687FBE"/>
    <w:rsid w:val="0069166B"/>
    <w:rsid w:val="00692FD2"/>
    <w:rsid w:val="006A1A34"/>
    <w:rsid w:val="006B19D4"/>
    <w:rsid w:val="006B2555"/>
    <w:rsid w:val="006C53CA"/>
    <w:rsid w:val="006E6E98"/>
    <w:rsid w:val="007008CB"/>
    <w:rsid w:val="00702042"/>
    <w:rsid w:val="007218A7"/>
    <w:rsid w:val="0073768B"/>
    <w:rsid w:val="0074139B"/>
    <w:rsid w:val="00741F0E"/>
    <w:rsid w:val="00756A38"/>
    <w:rsid w:val="00757D58"/>
    <w:rsid w:val="0076685F"/>
    <w:rsid w:val="007762A2"/>
    <w:rsid w:val="00796EE3"/>
    <w:rsid w:val="007A20D4"/>
    <w:rsid w:val="007A271E"/>
    <w:rsid w:val="007A29F3"/>
    <w:rsid w:val="007A3061"/>
    <w:rsid w:val="007B50B5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230BD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A2C56"/>
    <w:rsid w:val="008B111F"/>
    <w:rsid w:val="008C01F9"/>
    <w:rsid w:val="008C1106"/>
    <w:rsid w:val="008C4FE8"/>
    <w:rsid w:val="008D300B"/>
    <w:rsid w:val="008D553E"/>
    <w:rsid w:val="008D6E83"/>
    <w:rsid w:val="008E5FBD"/>
    <w:rsid w:val="008F6ABB"/>
    <w:rsid w:val="0090408F"/>
    <w:rsid w:val="00904544"/>
    <w:rsid w:val="0092027E"/>
    <w:rsid w:val="009308A6"/>
    <w:rsid w:val="00934F43"/>
    <w:rsid w:val="00935100"/>
    <w:rsid w:val="00942C3C"/>
    <w:rsid w:val="009470B9"/>
    <w:rsid w:val="0095462E"/>
    <w:rsid w:val="0096012D"/>
    <w:rsid w:val="00962D98"/>
    <w:rsid w:val="00963914"/>
    <w:rsid w:val="00970F82"/>
    <w:rsid w:val="00981588"/>
    <w:rsid w:val="00987199"/>
    <w:rsid w:val="00987469"/>
    <w:rsid w:val="0099341B"/>
    <w:rsid w:val="009A2196"/>
    <w:rsid w:val="009A3F5C"/>
    <w:rsid w:val="009A5474"/>
    <w:rsid w:val="009B3B61"/>
    <w:rsid w:val="009C01DF"/>
    <w:rsid w:val="009C3156"/>
    <w:rsid w:val="009D0FA0"/>
    <w:rsid w:val="009D41A3"/>
    <w:rsid w:val="009D643D"/>
    <w:rsid w:val="009E4361"/>
    <w:rsid w:val="009E5B2D"/>
    <w:rsid w:val="009E6B34"/>
    <w:rsid w:val="009F2D55"/>
    <w:rsid w:val="009F5D74"/>
    <w:rsid w:val="00A126F4"/>
    <w:rsid w:val="00A15FB4"/>
    <w:rsid w:val="00A25B8A"/>
    <w:rsid w:val="00A36E28"/>
    <w:rsid w:val="00A41EC7"/>
    <w:rsid w:val="00A46DF3"/>
    <w:rsid w:val="00A516AA"/>
    <w:rsid w:val="00A7212E"/>
    <w:rsid w:val="00A76548"/>
    <w:rsid w:val="00A76BA1"/>
    <w:rsid w:val="00A77730"/>
    <w:rsid w:val="00A8452C"/>
    <w:rsid w:val="00A8522D"/>
    <w:rsid w:val="00A87749"/>
    <w:rsid w:val="00AA470E"/>
    <w:rsid w:val="00AC2260"/>
    <w:rsid w:val="00AC2EF4"/>
    <w:rsid w:val="00AD204B"/>
    <w:rsid w:val="00AD2532"/>
    <w:rsid w:val="00AE123D"/>
    <w:rsid w:val="00AE3BE7"/>
    <w:rsid w:val="00AE4153"/>
    <w:rsid w:val="00AE7B30"/>
    <w:rsid w:val="00AF2A24"/>
    <w:rsid w:val="00B13FC4"/>
    <w:rsid w:val="00B16B79"/>
    <w:rsid w:val="00B25048"/>
    <w:rsid w:val="00B409A3"/>
    <w:rsid w:val="00B50614"/>
    <w:rsid w:val="00B50F92"/>
    <w:rsid w:val="00B60367"/>
    <w:rsid w:val="00B644AE"/>
    <w:rsid w:val="00B7360C"/>
    <w:rsid w:val="00B81FC3"/>
    <w:rsid w:val="00B852D3"/>
    <w:rsid w:val="00B9274A"/>
    <w:rsid w:val="00BB1787"/>
    <w:rsid w:val="00BB3DCD"/>
    <w:rsid w:val="00BB3FF2"/>
    <w:rsid w:val="00BB7057"/>
    <w:rsid w:val="00BD1CEF"/>
    <w:rsid w:val="00BD2663"/>
    <w:rsid w:val="00BD79CB"/>
    <w:rsid w:val="00BE56BB"/>
    <w:rsid w:val="00BF2321"/>
    <w:rsid w:val="00C0103D"/>
    <w:rsid w:val="00C07D2D"/>
    <w:rsid w:val="00C15270"/>
    <w:rsid w:val="00C15745"/>
    <w:rsid w:val="00C23257"/>
    <w:rsid w:val="00C25FBA"/>
    <w:rsid w:val="00C307D8"/>
    <w:rsid w:val="00C325E2"/>
    <w:rsid w:val="00C352C2"/>
    <w:rsid w:val="00C41E3D"/>
    <w:rsid w:val="00C4517C"/>
    <w:rsid w:val="00C534BA"/>
    <w:rsid w:val="00C57B97"/>
    <w:rsid w:val="00C655DA"/>
    <w:rsid w:val="00C655ED"/>
    <w:rsid w:val="00C734FB"/>
    <w:rsid w:val="00C75CC0"/>
    <w:rsid w:val="00C77B6C"/>
    <w:rsid w:val="00C90C66"/>
    <w:rsid w:val="00CB4DB1"/>
    <w:rsid w:val="00CB7720"/>
    <w:rsid w:val="00CD5136"/>
    <w:rsid w:val="00CD7D21"/>
    <w:rsid w:val="00CE5156"/>
    <w:rsid w:val="00CE5C22"/>
    <w:rsid w:val="00CE740F"/>
    <w:rsid w:val="00CF0693"/>
    <w:rsid w:val="00CF5F26"/>
    <w:rsid w:val="00D02A8D"/>
    <w:rsid w:val="00D03287"/>
    <w:rsid w:val="00D04FE5"/>
    <w:rsid w:val="00D204C9"/>
    <w:rsid w:val="00D260C0"/>
    <w:rsid w:val="00D313D9"/>
    <w:rsid w:val="00D376CB"/>
    <w:rsid w:val="00D62D61"/>
    <w:rsid w:val="00D71B45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C5398"/>
    <w:rsid w:val="00DD6AA5"/>
    <w:rsid w:val="00DE7E03"/>
    <w:rsid w:val="00DF2533"/>
    <w:rsid w:val="00DF7984"/>
    <w:rsid w:val="00E02C2D"/>
    <w:rsid w:val="00E1057A"/>
    <w:rsid w:val="00E1093A"/>
    <w:rsid w:val="00E1395F"/>
    <w:rsid w:val="00E14FF5"/>
    <w:rsid w:val="00E2534E"/>
    <w:rsid w:val="00E4129A"/>
    <w:rsid w:val="00E52135"/>
    <w:rsid w:val="00E53E2A"/>
    <w:rsid w:val="00E648E3"/>
    <w:rsid w:val="00E94A02"/>
    <w:rsid w:val="00E95224"/>
    <w:rsid w:val="00E96C34"/>
    <w:rsid w:val="00EA5BE3"/>
    <w:rsid w:val="00EB0026"/>
    <w:rsid w:val="00EC3A92"/>
    <w:rsid w:val="00EC3A9A"/>
    <w:rsid w:val="00EC51D3"/>
    <w:rsid w:val="00ED1F61"/>
    <w:rsid w:val="00ED7232"/>
    <w:rsid w:val="00EE4A71"/>
    <w:rsid w:val="00EE4E89"/>
    <w:rsid w:val="00EF0B26"/>
    <w:rsid w:val="00EF62B0"/>
    <w:rsid w:val="00EF7820"/>
    <w:rsid w:val="00F15159"/>
    <w:rsid w:val="00F168F0"/>
    <w:rsid w:val="00F468FB"/>
    <w:rsid w:val="00F510EC"/>
    <w:rsid w:val="00F606AE"/>
    <w:rsid w:val="00F82665"/>
    <w:rsid w:val="00F82EB6"/>
    <w:rsid w:val="00F91178"/>
    <w:rsid w:val="00F94E56"/>
    <w:rsid w:val="00FA0A7F"/>
    <w:rsid w:val="00FA2740"/>
    <w:rsid w:val="00FA38A0"/>
    <w:rsid w:val="00FA7931"/>
    <w:rsid w:val="00FB025C"/>
    <w:rsid w:val="00FB6CA4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70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1DB6-4D1D-4FCF-BAC1-12BA1E0B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127</cp:revision>
  <cp:lastPrinted>2018-02-01T13:36:00Z</cp:lastPrinted>
  <dcterms:created xsi:type="dcterms:W3CDTF">2017-06-22T15:40:00Z</dcterms:created>
  <dcterms:modified xsi:type="dcterms:W3CDTF">2021-09-26T00:58:00Z</dcterms:modified>
</cp:coreProperties>
</file>