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ANGEL RAWAL</w:t>
      </w:r>
    </w:p>
    <w:p>
      <w:pPr>
        <w:pStyle w:val="BodyText"/>
      </w:pPr>
      <w:r>
        <w:rPr>
          <w:bCs/>
          <w:b/>
        </w:rPr>
        <w:t xml:space="preserve">BBA FINTECH</w:t>
      </w:r>
    </w:p>
    <w:p>
      <w:pPr>
        <w:pStyle w:val="BodyText"/>
      </w:pPr>
      <w:r>
        <w:rPr>
          <w:bCs/>
          <w:b/>
        </w:rPr>
        <w:t xml:space="preserve">25 BUSINESS PROMPT ENGINEERING PROMPTS — RESPONSES</w:t>
      </w:r>
    </w:p>
    <w:bookmarkStart w:id="20" w:name="customer-retention-marketing"/>
    <w:p>
      <w:pPr>
        <w:pStyle w:val="Heading2"/>
      </w:pPr>
      <w:r>
        <w:t xml:space="preserve">1. Customer Retention — Marketing</w:t>
      </w:r>
    </w:p>
    <w:p>
      <w:pPr>
        <w:pStyle w:val="FirstParagraph"/>
      </w:pPr>
      <w:r>
        <w:rPr>
          <w:bCs/>
          <w:b/>
        </w:rPr>
        <w:t xml:space="preserve">Prompt:</w:t>
      </w:r>
      <w:r>
        <w:t xml:space="preserve"> </w:t>
      </w:r>
      <w:r>
        <w:t xml:space="preserve">Identify 5 possible reasons for low repeat purchases among an online fashion store’s 18–25 customers, with one retention strategy each, without assuming a reason is confirmed.</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Reason (Possible, Unconfirmed)</w:t>
            </w:r>
          </w:p>
        </w:tc>
        <w:tc>
          <w:tcPr/>
          <w:p>
            <w:pPr>
              <w:pStyle w:val="Compact"/>
              <w:jc w:val="left"/>
            </w:pPr>
            <w:r>
              <w:t xml:space="preserve">Evidence Required</w:t>
            </w:r>
          </w:p>
        </w:tc>
        <w:tc>
          <w:tcPr/>
          <w:p>
            <w:pPr>
              <w:pStyle w:val="Compact"/>
              <w:jc w:val="left"/>
            </w:pPr>
            <w:r>
              <w:t xml:space="preserve">Strategy</w:t>
            </w:r>
          </w:p>
        </w:tc>
        <w:tc>
          <w:tcPr/>
          <w:p>
            <w:pPr>
              <w:pStyle w:val="Compact"/>
              <w:jc w:val="left"/>
            </w:pPr>
            <w:r>
              <w:t xml:space="preserve">KPI</w:t>
            </w:r>
          </w:p>
        </w:tc>
      </w:tr>
      <w:tr>
        <w:tc>
          <w:tcPr/>
          <w:p>
            <w:pPr>
              <w:pStyle w:val="Compact"/>
              <w:jc w:val="left"/>
            </w:pPr>
            <w:r>
              <w:t xml:space="preserve">Price sensitivity</w:t>
            </w:r>
          </w:p>
        </w:tc>
        <w:tc>
          <w:tcPr/>
          <w:p>
            <w:pPr>
              <w:pStyle w:val="Compact"/>
              <w:jc w:val="left"/>
            </w:pPr>
            <w:r>
              <w:t xml:space="preserve">Price comparison with competitors</w:t>
            </w:r>
          </w:p>
        </w:tc>
        <w:tc>
          <w:tcPr/>
          <w:p>
            <w:pPr>
              <w:pStyle w:val="Compact"/>
              <w:jc w:val="left"/>
            </w:pPr>
            <w:r>
              <w:t xml:space="preserve">Introduce loyalty discounts</w:t>
            </w:r>
          </w:p>
        </w:tc>
        <w:tc>
          <w:tcPr/>
          <w:p>
            <w:pPr>
              <w:pStyle w:val="Compact"/>
              <w:jc w:val="left"/>
            </w:pPr>
            <w:r>
              <w:t xml:space="preserve">Repeat purchase rate</w:t>
            </w:r>
          </w:p>
        </w:tc>
      </w:tr>
      <w:tr>
        <w:tc>
          <w:tcPr/>
          <w:p>
            <w:pPr>
              <w:pStyle w:val="Compact"/>
              <w:jc w:val="left"/>
            </w:pPr>
            <w:r>
              <w:t xml:space="preserve">Limited product variety</w:t>
            </w:r>
          </w:p>
        </w:tc>
        <w:tc>
          <w:tcPr/>
          <w:p>
            <w:pPr>
              <w:pStyle w:val="Compact"/>
              <w:jc w:val="left"/>
            </w:pPr>
            <w:r>
              <w:t xml:space="preserve">Catalog analysis vs. competitors</w:t>
            </w:r>
          </w:p>
        </w:tc>
        <w:tc>
          <w:tcPr/>
          <w:p>
            <w:pPr>
              <w:pStyle w:val="Compact"/>
              <w:jc w:val="left"/>
            </w:pPr>
            <w:r>
              <w:t xml:space="preserve">Expand trending categories</w:t>
            </w:r>
          </w:p>
        </w:tc>
        <w:tc>
          <w:tcPr/>
          <w:p>
            <w:pPr>
              <w:pStyle w:val="Compact"/>
              <w:jc w:val="left"/>
            </w:pPr>
            <w:r>
              <w:t xml:space="preserve">Category browse-to-buy rate</w:t>
            </w:r>
          </w:p>
        </w:tc>
      </w:tr>
      <w:tr>
        <w:tc>
          <w:tcPr/>
          <w:p>
            <w:pPr>
              <w:pStyle w:val="Compact"/>
              <w:jc w:val="left"/>
            </w:pPr>
            <w:r>
              <w:t xml:space="preserve">Poor post-purchase experience</w:t>
            </w:r>
          </w:p>
        </w:tc>
        <w:tc>
          <w:tcPr/>
          <w:p>
            <w:pPr>
              <w:pStyle w:val="Compact"/>
              <w:jc w:val="left"/>
            </w:pPr>
            <w:r>
              <w:t xml:space="preserve">Return/complaint data</w:t>
            </w:r>
          </w:p>
        </w:tc>
        <w:tc>
          <w:tcPr/>
          <w:p>
            <w:pPr>
              <w:pStyle w:val="Compact"/>
              <w:jc w:val="left"/>
            </w:pPr>
            <w:r>
              <w:t xml:space="preserve">Improve delivery &amp; sizing accuracy</w:t>
            </w:r>
          </w:p>
        </w:tc>
        <w:tc>
          <w:tcPr/>
          <w:p>
            <w:pPr>
              <w:pStyle w:val="Compact"/>
              <w:jc w:val="left"/>
            </w:pPr>
            <w:r>
              <w:t xml:space="preserve">Return rate</w:t>
            </w:r>
          </w:p>
        </w:tc>
      </w:tr>
      <w:tr>
        <w:tc>
          <w:tcPr/>
          <w:p>
            <w:pPr>
              <w:pStyle w:val="Compact"/>
              <w:jc w:val="left"/>
            </w:pPr>
            <w:r>
              <w:t xml:space="preserve">Weak engagement after first purchase</w:t>
            </w:r>
          </w:p>
        </w:tc>
        <w:tc>
          <w:tcPr/>
          <w:p>
            <w:pPr>
              <w:pStyle w:val="Compact"/>
              <w:jc w:val="left"/>
            </w:pPr>
            <w:r>
              <w:t xml:space="preserve">Email/app open rates</w:t>
            </w:r>
          </w:p>
        </w:tc>
        <w:tc>
          <w:tcPr/>
          <w:p>
            <w:pPr>
              <w:pStyle w:val="Compact"/>
              <w:jc w:val="left"/>
            </w:pPr>
            <w:r>
              <w:t xml:space="preserve">Personalized re-engagement emails</w:t>
            </w:r>
          </w:p>
        </w:tc>
        <w:tc>
          <w:tcPr/>
          <w:p>
            <w:pPr>
              <w:pStyle w:val="Compact"/>
              <w:jc w:val="left"/>
            </w:pPr>
            <w:r>
              <w:t xml:space="preserve">Email open/click rate</w:t>
            </w:r>
          </w:p>
        </w:tc>
      </w:tr>
      <w:tr>
        <w:tc>
          <w:tcPr/>
          <w:p>
            <w:pPr>
              <w:pStyle w:val="Compact"/>
              <w:jc w:val="left"/>
            </w:pPr>
            <w:r>
              <w:t xml:space="preserve">Better alternatives elsewhere</w:t>
            </w:r>
          </w:p>
        </w:tc>
        <w:tc>
          <w:tcPr/>
          <w:p>
            <w:pPr>
              <w:pStyle w:val="Compact"/>
              <w:jc w:val="left"/>
            </w:pPr>
            <w:r>
              <w:t xml:space="preserve">Customer churn survey</w:t>
            </w:r>
          </w:p>
        </w:tc>
        <w:tc>
          <w:tcPr/>
          <w:p>
            <w:pPr>
              <w:pStyle w:val="Compact"/>
              <w:jc w:val="left"/>
            </w:pPr>
            <w:r>
              <w:t xml:space="preserve">Introduce referral/loyalty program</w:t>
            </w:r>
          </w:p>
        </w:tc>
        <w:tc>
          <w:tcPr/>
          <w:p>
            <w:pPr>
              <w:pStyle w:val="Compact"/>
              <w:jc w:val="left"/>
            </w:pPr>
            <w:r>
              <w:t xml:space="preserve">Customer retention rate</w:t>
            </w:r>
          </w:p>
        </w:tc>
      </w:tr>
    </w:tbl>
    <w:bookmarkEnd w:id="20"/>
    <w:bookmarkStart w:id="21" w:name="college-café-campaign-marketing"/>
    <w:p>
      <w:pPr>
        <w:pStyle w:val="Heading2"/>
      </w:pPr>
      <w:r>
        <w:t xml:space="preserve">2. College Café Campaign — Marketing</w:t>
      </w:r>
    </w:p>
    <w:p>
      <w:pPr>
        <w:pStyle w:val="FirstParagraph"/>
      </w:pPr>
      <w:r>
        <w:rPr>
          <w:bCs/>
          <w:b/>
        </w:rPr>
        <w:t xml:space="preserve">Prompt:</w:t>
      </w:r>
      <w:r>
        <w:t xml:space="preserve"> </w:t>
      </w:r>
      <w:r>
        <w:t xml:space="preserve">Create a 7-day, ₹15,000 promotional campaign for a café near Chitkara University to boost weekday 2–5 PM sales using Instagram, WhatsApp, and in-store promotions (no influencers).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Activity</w:t>
            </w:r>
          </w:p>
        </w:tc>
        <w:tc>
          <w:tcPr/>
          <w:p>
            <w:pPr>
              <w:pStyle w:val="Compact"/>
              <w:jc w:val="left"/>
            </w:pPr>
            <w:r>
              <w:t xml:space="preserve">Channel</w:t>
            </w:r>
          </w:p>
        </w:tc>
        <w:tc>
          <w:tcPr/>
          <w:p>
            <w:pPr>
              <w:pStyle w:val="Compact"/>
              <w:jc w:val="left"/>
            </w:pPr>
            <w:r>
              <w:t xml:space="preserve">Cost</w:t>
            </w:r>
          </w:p>
        </w:tc>
        <w:tc>
          <w:tcPr/>
          <w:p>
            <w:pPr>
              <w:pStyle w:val="Compact"/>
              <w:jc w:val="left"/>
            </w:pPr>
            <w:r>
              <w:t xml:space="preserve">Expected Benefit</w:t>
            </w:r>
          </w:p>
        </w:tc>
      </w:tr>
      <w:tr>
        <w:tc>
          <w:tcPr/>
          <w:p>
            <w:pPr>
              <w:pStyle w:val="Compact"/>
              <w:jc w:val="left"/>
            </w:pPr>
            <w:r>
              <w:t xml:space="preserve">1</w:t>
            </w:r>
          </w:p>
        </w:tc>
        <w:tc>
          <w:tcPr/>
          <w:p>
            <w:pPr>
              <w:pStyle w:val="Compact"/>
              <w:jc w:val="left"/>
            </w:pPr>
            <w:r>
              <w:t xml:space="preserve">Announce</w:t>
            </w:r>
            <w:r>
              <w:t xml:space="preserve"> </w:t>
            </w:r>
            <w:r>
              <w:t xml:space="preserve">“</w:t>
            </w:r>
            <w:r>
              <w:t xml:space="preserve">Study Hour Special</w:t>
            </w:r>
            <w:r>
              <w:t xml:space="preserve">”</w:t>
            </w:r>
          </w:p>
        </w:tc>
        <w:tc>
          <w:tcPr/>
          <w:p>
            <w:pPr>
              <w:pStyle w:val="Compact"/>
              <w:jc w:val="left"/>
            </w:pPr>
            <w:r>
              <w:t xml:space="preserve">Instagram + WhatsApp</w:t>
            </w:r>
          </w:p>
        </w:tc>
        <w:tc>
          <w:tcPr/>
          <w:p>
            <w:pPr>
              <w:pStyle w:val="Compact"/>
              <w:jc w:val="left"/>
            </w:pPr>
            <w:r>
              <w:t xml:space="preserve">₹500 (post boost)</w:t>
            </w:r>
          </w:p>
        </w:tc>
        <w:tc>
          <w:tcPr/>
          <w:p>
            <w:pPr>
              <w:pStyle w:val="Compact"/>
              <w:jc w:val="left"/>
            </w:pPr>
            <w:r>
              <w:t xml:space="preserve">Awareness</w:t>
            </w:r>
          </w:p>
        </w:tc>
      </w:tr>
      <w:tr>
        <w:tc>
          <w:tcPr/>
          <w:p>
            <w:pPr>
              <w:pStyle w:val="Compact"/>
              <w:jc w:val="left"/>
            </w:pPr>
            <w:r>
              <w:t xml:space="preserve">2</w:t>
            </w:r>
          </w:p>
        </w:tc>
        <w:tc>
          <w:tcPr/>
          <w:p>
            <w:pPr>
              <w:pStyle w:val="Compact"/>
              <w:jc w:val="left"/>
            </w:pPr>
            <w:r>
              <w:t xml:space="preserve">Free cookie with any beverage 2–5 PM</w:t>
            </w:r>
          </w:p>
        </w:tc>
        <w:tc>
          <w:tcPr/>
          <w:p>
            <w:pPr>
              <w:pStyle w:val="Compact"/>
              <w:jc w:val="left"/>
            </w:pPr>
            <w:r>
              <w:t xml:space="preserve">In-store</w:t>
            </w:r>
          </w:p>
        </w:tc>
        <w:tc>
          <w:tcPr/>
          <w:p>
            <w:pPr>
              <w:pStyle w:val="Compact"/>
              <w:jc w:val="left"/>
            </w:pPr>
            <w:r>
              <w:t xml:space="preserve">₹2,000</w:t>
            </w:r>
          </w:p>
        </w:tc>
        <w:tc>
          <w:tcPr/>
          <w:p>
            <w:pPr>
              <w:pStyle w:val="Compact"/>
              <w:jc w:val="left"/>
            </w:pPr>
            <w:r>
              <w:t xml:space="preserve">Footfall increase</w:t>
            </w:r>
          </w:p>
        </w:tc>
      </w:tr>
      <w:tr>
        <w:tc>
          <w:tcPr/>
          <w:p>
            <w:pPr>
              <w:pStyle w:val="Compact"/>
              <w:jc w:val="left"/>
            </w:pPr>
            <w:r>
              <w:t xml:space="preserve">3</w:t>
            </w:r>
          </w:p>
        </w:tc>
        <w:tc>
          <w:tcPr/>
          <w:p>
            <w:pPr>
              <w:pStyle w:val="Compact"/>
              <w:jc w:val="left"/>
            </w:pPr>
            <w:r>
              <w:t xml:space="preserve">WhatsApp broadcast to student groups</w:t>
            </w:r>
          </w:p>
        </w:tc>
        <w:tc>
          <w:tcPr/>
          <w:p>
            <w:pPr>
              <w:pStyle w:val="Compact"/>
              <w:jc w:val="left"/>
            </w:pPr>
            <w:r>
              <w:t xml:space="preserve">WhatsApp</w:t>
            </w:r>
          </w:p>
        </w:tc>
        <w:tc>
          <w:tcPr/>
          <w:p>
            <w:pPr>
              <w:pStyle w:val="Compact"/>
              <w:jc w:val="left"/>
            </w:pPr>
            <w:r>
              <w:t xml:space="preserve">₹0</w:t>
            </w:r>
          </w:p>
        </w:tc>
        <w:tc>
          <w:tcPr/>
          <w:p>
            <w:pPr>
              <w:pStyle w:val="Compact"/>
              <w:jc w:val="left"/>
            </w:pPr>
            <w:r>
              <w:t xml:space="preserve">Direct reach</w:t>
            </w:r>
          </w:p>
        </w:tc>
      </w:tr>
      <w:tr>
        <w:tc>
          <w:tcPr/>
          <w:p>
            <w:pPr>
              <w:pStyle w:val="Compact"/>
              <w:jc w:val="left"/>
            </w:pPr>
            <w:r>
              <w:t xml:space="preserve">4</w:t>
            </w:r>
          </w:p>
        </w:tc>
        <w:tc>
          <w:tcPr/>
          <w:p>
            <w:pPr>
              <w:pStyle w:val="Compact"/>
              <w:jc w:val="left"/>
            </w:pPr>
            <w:r>
              <w:t xml:space="preserve">Instagram reel:</w:t>
            </w:r>
            <w:r>
              <w:t xml:space="preserve"> </w:t>
            </w:r>
            <w:r>
              <w:t xml:space="preserve">“</w:t>
            </w:r>
            <w:r>
              <w:t xml:space="preserve">Best study corner</w:t>
            </w:r>
            <w:r>
              <w:t xml:space="preserve">”</w:t>
            </w:r>
          </w:p>
        </w:tc>
        <w:tc>
          <w:tcPr/>
          <w:p>
            <w:pPr>
              <w:pStyle w:val="Compact"/>
              <w:jc w:val="left"/>
            </w:pPr>
            <w:r>
              <w:t xml:space="preserve">Instagram</w:t>
            </w:r>
          </w:p>
        </w:tc>
        <w:tc>
          <w:tcPr/>
          <w:p>
            <w:pPr>
              <w:pStyle w:val="Compact"/>
              <w:jc w:val="left"/>
            </w:pPr>
            <w:r>
              <w:t xml:space="preserve">₹1,000</w:t>
            </w:r>
          </w:p>
        </w:tc>
        <w:tc>
          <w:tcPr/>
          <w:p>
            <w:pPr>
              <w:pStyle w:val="Compact"/>
              <w:jc w:val="left"/>
            </w:pPr>
            <w:r>
              <w:t xml:space="preserve">Engagement, shares</w:t>
            </w:r>
          </w:p>
        </w:tc>
      </w:tr>
      <w:tr>
        <w:tc>
          <w:tcPr/>
          <w:p>
            <w:pPr>
              <w:pStyle w:val="Compact"/>
              <w:jc w:val="left"/>
            </w:pPr>
            <w:r>
              <w:t xml:space="preserve">5</w:t>
            </w:r>
          </w:p>
        </w:tc>
        <w:tc>
          <w:tcPr/>
          <w:p>
            <w:pPr>
              <w:pStyle w:val="Compact"/>
              <w:jc w:val="left"/>
            </w:pPr>
            <w:r>
              <w:t xml:space="preserve">Buy 1 Get 1 on iced beverages</w:t>
            </w:r>
          </w:p>
        </w:tc>
        <w:tc>
          <w:tcPr/>
          <w:p>
            <w:pPr>
              <w:pStyle w:val="Compact"/>
              <w:jc w:val="left"/>
            </w:pPr>
            <w:r>
              <w:t xml:space="preserve">In-store</w:t>
            </w:r>
          </w:p>
        </w:tc>
        <w:tc>
          <w:tcPr/>
          <w:p>
            <w:pPr>
              <w:pStyle w:val="Compact"/>
              <w:jc w:val="left"/>
            </w:pPr>
            <w:r>
              <w:t xml:space="preserve">₹3,000</w:t>
            </w:r>
          </w:p>
        </w:tc>
        <w:tc>
          <w:tcPr/>
          <w:p>
            <w:pPr>
              <w:pStyle w:val="Compact"/>
              <w:jc w:val="left"/>
            </w:pPr>
            <w:r>
              <w:t xml:space="preserve">Sales spike</w:t>
            </w:r>
          </w:p>
        </w:tc>
      </w:tr>
      <w:tr>
        <w:tc>
          <w:tcPr/>
          <w:p>
            <w:pPr>
              <w:pStyle w:val="Compact"/>
              <w:jc w:val="left"/>
            </w:pPr>
            <w:r>
              <w:t xml:space="preserve">6</w:t>
            </w:r>
          </w:p>
        </w:tc>
        <w:tc>
          <w:tcPr/>
          <w:p>
            <w:pPr>
              <w:pStyle w:val="Compact"/>
              <w:jc w:val="left"/>
            </w:pPr>
            <w:r>
              <w:t xml:space="preserve">Student ID discount reminder post</w:t>
            </w:r>
          </w:p>
        </w:tc>
        <w:tc>
          <w:tcPr/>
          <w:p>
            <w:pPr>
              <w:pStyle w:val="Compact"/>
              <w:jc w:val="left"/>
            </w:pPr>
            <w:r>
              <w:t xml:space="preserve">Instagram</w:t>
            </w:r>
          </w:p>
        </w:tc>
        <w:tc>
          <w:tcPr/>
          <w:p>
            <w:pPr>
              <w:pStyle w:val="Compact"/>
              <w:jc w:val="left"/>
            </w:pPr>
            <w:r>
              <w:t xml:space="preserve">₹500</w:t>
            </w:r>
          </w:p>
        </w:tc>
        <w:tc>
          <w:tcPr/>
          <w:p>
            <w:pPr>
              <w:pStyle w:val="Compact"/>
              <w:jc w:val="left"/>
            </w:pPr>
            <w:r>
              <w:t xml:space="preserve">Repeat visits</w:t>
            </w:r>
          </w:p>
        </w:tc>
      </w:tr>
      <w:tr>
        <w:tc>
          <w:tcPr/>
          <w:p>
            <w:pPr>
              <w:pStyle w:val="Compact"/>
              <w:jc w:val="left"/>
            </w:pPr>
            <w:r>
              <w:t xml:space="preserve">7</w:t>
            </w:r>
          </w:p>
        </w:tc>
        <w:tc>
          <w:tcPr/>
          <w:p>
            <w:pPr>
              <w:pStyle w:val="Compact"/>
              <w:jc w:val="left"/>
            </w:pPr>
            <w:r>
              <w:t xml:space="preserve">“</w:t>
            </w:r>
            <w:r>
              <w:t xml:space="preserve">Tag 2 friends</w:t>
            </w:r>
            <w:r>
              <w:t xml:space="preserve">”</w:t>
            </w:r>
            <w:r>
              <w:t xml:space="preserve"> </w:t>
            </w:r>
            <w:r>
              <w:t xml:space="preserve">giveaway (small hamper)</w:t>
            </w:r>
          </w:p>
        </w:tc>
        <w:tc>
          <w:tcPr/>
          <w:p>
            <w:pPr>
              <w:pStyle w:val="Compact"/>
              <w:jc w:val="left"/>
            </w:pPr>
            <w:r>
              <w:t xml:space="preserve">Instagram</w:t>
            </w:r>
          </w:p>
        </w:tc>
        <w:tc>
          <w:tcPr/>
          <w:p>
            <w:pPr>
              <w:pStyle w:val="Compact"/>
              <w:jc w:val="left"/>
            </w:pPr>
            <w:r>
              <w:t xml:space="preserve">₹2,000</w:t>
            </w:r>
          </w:p>
        </w:tc>
        <w:tc>
          <w:tcPr/>
          <w:p>
            <w:pPr>
              <w:pStyle w:val="Compact"/>
              <w:jc w:val="left"/>
            </w:pPr>
            <w:r>
              <w:t xml:space="preserve">Reach + UGC</w:t>
            </w:r>
          </w:p>
        </w:tc>
      </w:tr>
    </w:tbl>
    <w:p>
      <w:pPr>
        <w:pStyle w:val="BodyText"/>
      </w:pPr>
      <w:r>
        <w:t xml:space="preserve">Remaining budget (~₹6,000) reserved for printing table-tents and in-store signage promoting the week’s offers.</w:t>
      </w:r>
    </w:p>
    <w:bookmarkEnd w:id="21"/>
    <w:bookmarkStart w:id="22" w:name="product-launch-marketing"/>
    <w:p>
      <w:pPr>
        <w:pStyle w:val="Heading2"/>
      </w:pPr>
      <w:r>
        <w:t xml:space="preserve">3. Product Launch — Marketing</w:t>
      </w:r>
    </w:p>
    <w:p>
      <w:pPr>
        <w:pStyle w:val="FirstParagraph"/>
      </w:pPr>
      <w:r>
        <w:rPr>
          <w:bCs/>
          <w:b/>
        </w:rPr>
        <w:t xml:space="preserve">Prompt:</w:t>
      </w:r>
      <w:r>
        <w:t xml:space="preserve"> </w:t>
      </w:r>
      <w:r>
        <w:t xml:space="preserve">Develop 5 launch strategies within a ₹25,000 budget for an affordable reusable water bottle targeting college students.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Target Audience</w:t>
            </w:r>
          </w:p>
        </w:tc>
        <w:tc>
          <w:tcPr/>
          <w:p>
            <w:pPr>
              <w:pStyle w:val="Compact"/>
              <w:jc w:val="left"/>
            </w:pPr>
            <w:r>
              <w:t xml:space="preserve">Marketing Channel</w:t>
            </w:r>
          </w:p>
        </w:tc>
        <w:tc>
          <w:tcPr/>
          <w:p>
            <w:pPr>
              <w:pStyle w:val="Compact"/>
              <w:jc w:val="left"/>
            </w:pPr>
            <w:r>
              <w:t xml:space="preserve">Estimated Cost</w:t>
            </w:r>
          </w:p>
        </w:tc>
        <w:tc>
          <w:tcPr/>
          <w:p>
            <w:pPr>
              <w:pStyle w:val="Compact"/>
              <w:jc w:val="left"/>
            </w:pPr>
            <w:r>
              <w:t xml:space="preserve">Objective</w:t>
            </w:r>
          </w:p>
        </w:tc>
        <w:tc>
          <w:tcPr/>
          <w:p>
            <w:pPr>
              <w:pStyle w:val="Compact"/>
              <w:jc w:val="left"/>
            </w:pPr>
            <w:r>
              <w:t xml:space="preserve">KPI</w:t>
            </w:r>
          </w:p>
        </w:tc>
      </w:tr>
      <w:tr>
        <w:tc>
          <w:tcPr/>
          <w:p>
            <w:pPr>
              <w:pStyle w:val="Compact"/>
              <w:jc w:val="left"/>
            </w:pPr>
            <w:r>
              <w:t xml:space="preserve">Campus pop-up stall</w:t>
            </w:r>
          </w:p>
        </w:tc>
        <w:tc>
          <w:tcPr/>
          <w:p>
            <w:pPr>
              <w:pStyle w:val="Compact"/>
              <w:jc w:val="left"/>
            </w:pPr>
            <w:r>
              <w:t xml:space="preserve">Students on campus</w:t>
            </w:r>
          </w:p>
        </w:tc>
        <w:tc>
          <w:tcPr/>
          <w:p>
            <w:pPr>
              <w:pStyle w:val="Compact"/>
              <w:jc w:val="left"/>
            </w:pPr>
            <w:r>
              <w:t xml:space="preserve">On-ground</w:t>
            </w:r>
          </w:p>
        </w:tc>
        <w:tc>
          <w:tcPr/>
          <w:p>
            <w:pPr>
              <w:pStyle w:val="Compact"/>
              <w:jc w:val="left"/>
            </w:pPr>
            <w:r>
              <w:t xml:space="preserve">₹8,000</w:t>
            </w:r>
          </w:p>
        </w:tc>
        <w:tc>
          <w:tcPr/>
          <w:p>
            <w:pPr>
              <w:pStyle w:val="Compact"/>
              <w:jc w:val="left"/>
            </w:pPr>
            <w:r>
              <w:t xml:space="preserve">Product trial</w:t>
            </w:r>
          </w:p>
        </w:tc>
        <w:tc>
          <w:tcPr/>
          <w:p>
            <w:pPr>
              <w:pStyle w:val="Compact"/>
              <w:jc w:val="left"/>
            </w:pPr>
            <w:r>
              <w:t xml:space="preserve">Units sold on-site</w:t>
            </w:r>
          </w:p>
        </w:tc>
      </w:tr>
      <w:tr>
        <w:tc>
          <w:tcPr/>
          <w:p>
            <w:pPr>
              <w:pStyle w:val="Compact"/>
              <w:jc w:val="left"/>
            </w:pPr>
            <w:r>
              <w:t xml:space="preserve">Instagram unboxing reels</w:t>
            </w:r>
          </w:p>
        </w:tc>
        <w:tc>
          <w:tcPr/>
          <w:p>
            <w:pPr>
              <w:pStyle w:val="Compact"/>
              <w:jc w:val="left"/>
            </w:pPr>
            <w:r>
              <w:t xml:space="preserve">Gen-Z students</w:t>
            </w:r>
          </w:p>
        </w:tc>
        <w:tc>
          <w:tcPr/>
          <w:p>
            <w:pPr>
              <w:pStyle w:val="Compact"/>
              <w:jc w:val="left"/>
            </w:pPr>
            <w:r>
              <w:t xml:space="preserve">Instagram</w:t>
            </w:r>
          </w:p>
        </w:tc>
        <w:tc>
          <w:tcPr/>
          <w:p>
            <w:pPr>
              <w:pStyle w:val="Compact"/>
              <w:jc w:val="left"/>
            </w:pPr>
            <w:r>
              <w:t xml:space="preserve">₹5,000</w:t>
            </w:r>
          </w:p>
        </w:tc>
        <w:tc>
          <w:tcPr/>
          <w:p>
            <w:pPr>
              <w:pStyle w:val="Compact"/>
              <w:jc w:val="left"/>
            </w:pPr>
            <w:r>
              <w:t xml:space="preserve">Awareness</w:t>
            </w:r>
          </w:p>
        </w:tc>
        <w:tc>
          <w:tcPr/>
          <w:p>
            <w:pPr>
              <w:pStyle w:val="Compact"/>
              <w:jc w:val="left"/>
            </w:pPr>
            <w:r>
              <w:t xml:space="preserve">Reach, views</w:t>
            </w:r>
          </w:p>
        </w:tc>
      </w:tr>
      <w:tr>
        <w:tc>
          <w:tcPr/>
          <w:p>
            <w:pPr>
              <w:pStyle w:val="Compact"/>
              <w:jc w:val="left"/>
            </w:pPr>
            <w:r>
              <w:t xml:space="preserve">Referral discount code</w:t>
            </w:r>
          </w:p>
        </w:tc>
        <w:tc>
          <w:tcPr/>
          <w:p>
            <w:pPr>
              <w:pStyle w:val="Compact"/>
              <w:jc w:val="left"/>
            </w:pPr>
            <w:r>
              <w:t xml:space="preserve">Existing early buyers</w:t>
            </w:r>
          </w:p>
        </w:tc>
        <w:tc>
          <w:tcPr/>
          <w:p>
            <w:pPr>
              <w:pStyle w:val="Compact"/>
              <w:jc w:val="left"/>
            </w:pPr>
            <w:r>
              <w:t xml:space="preserve">WhatsApp/app</w:t>
            </w:r>
          </w:p>
        </w:tc>
        <w:tc>
          <w:tcPr/>
          <w:p>
            <w:pPr>
              <w:pStyle w:val="Compact"/>
              <w:jc w:val="left"/>
            </w:pPr>
            <w:r>
              <w:t xml:space="preserve">₹3,000</w:t>
            </w:r>
          </w:p>
        </w:tc>
        <w:tc>
          <w:tcPr/>
          <w:p>
            <w:pPr>
              <w:pStyle w:val="Compact"/>
              <w:jc w:val="left"/>
            </w:pPr>
            <w:r>
              <w:t xml:space="preserve">Word-of-mouth growth</w:t>
            </w:r>
          </w:p>
        </w:tc>
        <w:tc>
          <w:tcPr/>
          <w:p>
            <w:pPr>
              <w:pStyle w:val="Compact"/>
              <w:jc w:val="left"/>
            </w:pPr>
            <w:r>
              <w:t xml:space="preserve">Referral conversions</w:t>
            </w:r>
          </w:p>
        </w:tc>
      </w:tr>
      <w:tr>
        <w:tc>
          <w:tcPr/>
          <w:p>
            <w:pPr>
              <w:pStyle w:val="Compact"/>
              <w:jc w:val="left"/>
            </w:pPr>
            <w:r>
              <w:t xml:space="preserve">Eco-awareness collab post</w:t>
            </w:r>
          </w:p>
        </w:tc>
        <w:tc>
          <w:tcPr/>
          <w:p>
            <w:pPr>
              <w:pStyle w:val="Compact"/>
              <w:jc w:val="left"/>
            </w:pPr>
            <w:r>
              <w:t xml:space="preserve">Environmentally conscious students</w:t>
            </w:r>
          </w:p>
        </w:tc>
        <w:tc>
          <w:tcPr/>
          <w:p>
            <w:pPr>
              <w:pStyle w:val="Compact"/>
              <w:jc w:val="left"/>
            </w:pPr>
            <w:r>
              <w:t xml:space="preserve">Instagram</w:t>
            </w:r>
          </w:p>
        </w:tc>
        <w:tc>
          <w:tcPr/>
          <w:p>
            <w:pPr>
              <w:pStyle w:val="Compact"/>
              <w:jc w:val="left"/>
            </w:pPr>
            <w:r>
              <w:t xml:space="preserve">₹4,000</w:t>
            </w:r>
          </w:p>
        </w:tc>
        <w:tc>
          <w:tcPr/>
          <w:p>
            <w:pPr>
              <w:pStyle w:val="Compact"/>
              <w:jc w:val="left"/>
            </w:pPr>
            <w:r>
              <w:t xml:space="preserve">Brand values alignment</w:t>
            </w:r>
          </w:p>
        </w:tc>
        <w:tc>
          <w:tcPr/>
          <w:p>
            <w:pPr>
              <w:pStyle w:val="Compact"/>
              <w:jc w:val="left"/>
            </w:pPr>
            <w:r>
              <w:t xml:space="preserve">Engagement rate</w:t>
            </w:r>
          </w:p>
        </w:tc>
      </w:tr>
      <w:tr>
        <w:tc>
          <w:tcPr/>
          <w:p>
            <w:pPr>
              <w:pStyle w:val="Compact"/>
              <w:jc w:val="left"/>
            </w:pPr>
            <w:r>
              <w:t xml:space="preserve">Limited-time launch discount</w:t>
            </w:r>
          </w:p>
        </w:tc>
        <w:tc>
          <w:tcPr/>
          <w:p>
            <w:pPr>
              <w:pStyle w:val="Compact"/>
              <w:jc w:val="left"/>
            </w:pPr>
            <w:r>
              <w:t xml:space="preserve">Price-sensitive students</w:t>
            </w:r>
          </w:p>
        </w:tc>
        <w:tc>
          <w:tcPr/>
          <w:p>
            <w:pPr>
              <w:pStyle w:val="Compact"/>
              <w:jc w:val="left"/>
            </w:pPr>
            <w:r>
              <w:t xml:space="preserve">Instagram + WhatsApp</w:t>
            </w:r>
          </w:p>
        </w:tc>
        <w:tc>
          <w:tcPr/>
          <w:p>
            <w:pPr>
              <w:pStyle w:val="Compact"/>
              <w:jc w:val="left"/>
            </w:pPr>
            <w:r>
              <w:t xml:space="preserve">₹5,000</w:t>
            </w:r>
          </w:p>
        </w:tc>
        <w:tc>
          <w:tcPr/>
          <w:p>
            <w:pPr>
              <w:pStyle w:val="Compact"/>
              <w:jc w:val="left"/>
            </w:pPr>
            <w:r>
              <w:t xml:space="preserve">Early sales</w:t>
            </w:r>
          </w:p>
        </w:tc>
        <w:tc>
          <w:tcPr/>
          <w:p>
            <w:pPr>
              <w:pStyle w:val="Compact"/>
              <w:jc w:val="left"/>
            </w:pPr>
            <w:r>
              <w:t xml:space="preserve">Launch-week sales</w:t>
            </w:r>
          </w:p>
        </w:tc>
      </w:tr>
    </w:tbl>
    <w:p>
      <w:pPr>
        <w:pStyle w:val="BodyText"/>
      </w:pPr>
      <w:r>
        <w:rPr>
          <w:bCs/>
          <w:b/>
        </w:rPr>
        <w:t xml:space="preserve">Assumptions:</w:t>
      </w:r>
      <w:r>
        <w:t xml:space="preserve"> </w:t>
      </w:r>
      <w:r>
        <w:t xml:space="preserve">Campus access is permitted; target students have Instagram/WhatsApp access; no influencer costs included.</w:t>
      </w:r>
    </w:p>
    <w:bookmarkEnd w:id="22"/>
    <w:bookmarkStart w:id="23" w:name="customer-feedback-marketing"/>
    <w:p>
      <w:pPr>
        <w:pStyle w:val="Heading2"/>
      </w:pPr>
      <w:r>
        <w:t xml:space="preserve">4. Customer Feedback — Marketing</w:t>
      </w:r>
    </w:p>
    <w:p>
      <w:pPr>
        <w:pStyle w:val="FirstParagraph"/>
      </w:pPr>
      <w:r>
        <w:rPr>
          <w:bCs/>
          <w:b/>
        </w:rPr>
        <w:t xml:space="preserve">Prompt:</w:t>
      </w:r>
      <w:r>
        <w:t xml:space="preserve"> </w:t>
      </w:r>
      <w:r>
        <w:t xml:space="preserve">Categorize customer feedback into Product, Price, Service, Delivery, or Other; identify main issue and suggested action, without inventing information.</w:t>
      </w:r>
    </w:p>
    <w:p>
      <w:pPr>
        <w:pStyle w:val="BodyText"/>
      </w:pPr>
      <w:r>
        <w:rPr>
          <w:bCs/>
          <w:b/>
        </w:rPr>
        <w:t xml:space="preserve">Response:</w:t>
      </w:r>
    </w:p>
    <w:p>
      <w:pPr>
        <w:pStyle w:val="BodyText"/>
      </w:pPr>
      <w:r>
        <w:t xml:space="preserve">Since no specific feedback text was provided in this prompt, categorization cannot be performed. To complete this task, the actual customer feedback comments need to be supplied. Once provided, each comment would be mapped as follows: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Feedback Comment</w:t>
            </w:r>
          </w:p>
        </w:tc>
        <w:tc>
          <w:tcPr/>
          <w:p>
            <w:pPr>
              <w:pStyle w:val="Compact"/>
              <w:jc w:val="left"/>
            </w:pPr>
            <w:r>
              <w:t xml:space="preserve">Category</w:t>
            </w:r>
          </w:p>
        </w:tc>
        <w:tc>
          <w:tcPr/>
          <w:p>
            <w:pPr>
              <w:pStyle w:val="Compact"/>
              <w:jc w:val="left"/>
            </w:pPr>
            <w:r>
              <w:t xml:space="preserve">Main Issue</w:t>
            </w:r>
          </w:p>
        </w:tc>
        <w:tc>
          <w:tcPr/>
          <w:p>
            <w:pPr>
              <w:pStyle w:val="Compact"/>
              <w:jc w:val="left"/>
            </w:pPr>
            <w:r>
              <w:t xml:space="preserve">Suggested Action</w:t>
            </w:r>
          </w:p>
        </w:tc>
      </w:tr>
      <w:tr>
        <w:tc>
          <w:tcPr/>
          <w:p>
            <w:pPr>
              <w:pStyle w:val="Compact"/>
              <w:jc w:val="left"/>
            </w:pPr>
            <w:r>
              <w:t xml:space="preserve">[Awaiting actual feedback input]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Note:</w:t>
      </w:r>
      <w:r>
        <w:t xml:space="preserve"> </w:t>
      </w:r>
      <w:r>
        <w:t xml:space="preserve">No fictitious feedback has been created, per the instruction not to invent information not present in the source.</w:t>
      </w:r>
    </w:p>
    <w:bookmarkEnd w:id="23"/>
    <w:bookmarkStart w:id="24" w:name="social-media-strategy-marketing"/>
    <w:p>
      <w:pPr>
        <w:pStyle w:val="Heading2"/>
      </w:pPr>
      <w:r>
        <w:t xml:space="preserve">5. Social Media Strategy — Marketing</w:t>
      </w:r>
    </w:p>
    <w:p>
      <w:pPr>
        <w:pStyle w:val="FirstParagraph"/>
      </w:pPr>
      <w:r>
        <w:rPr>
          <w:bCs/>
          <w:b/>
        </w:rPr>
        <w:t xml:space="preserve">Prompt:</w:t>
      </w:r>
      <w:r>
        <w:t xml:space="preserve"> </w:t>
      </w:r>
      <w:r>
        <w:t xml:space="preserve">Create a 14-day organic Instagram content plan for a student-focused FinTech app targeting Indian college students 18–24.</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w:t>
            </w:r>
          </w:p>
        </w:tc>
        <w:tc>
          <w:tcPr/>
          <w:p>
            <w:pPr>
              <w:pStyle w:val="Compact"/>
              <w:jc w:val="left"/>
            </w:pPr>
            <w:r>
              <w:t xml:space="preserve">Hook</w:t>
            </w:r>
          </w:p>
        </w:tc>
        <w:tc>
          <w:tcPr/>
          <w:p>
            <w:pPr>
              <w:pStyle w:val="Compact"/>
              <w:jc w:val="left"/>
            </w:pPr>
            <w:r>
              <w:t xml:space="preserve">CTA</w:t>
            </w:r>
          </w:p>
        </w:tc>
        <w:tc>
          <w:tcPr/>
          <w:p>
            <w:pPr>
              <w:pStyle w:val="Compact"/>
              <w:jc w:val="left"/>
            </w:pPr>
            <w:r>
              <w:t xml:space="preserve">Objective</w:t>
            </w:r>
          </w:p>
        </w:tc>
      </w:tr>
      <w:tr>
        <w:tc>
          <w:tcPr/>
          <w:p>
            <w:pPr>
              <w:pStyle w:val="Compact"/>
              <w:jc w:val="left"/>
            </w:pPr>
            <w:r>
              <w:t xml:space="preserve">1</w:t>
            </w:r>
          </w:p>
        </w:tc>
        <w:tc>
          <w:tcPr/>
          <w:p>
            <w:pPr>
              <w:pStyle w:val="Compact"/>
              <w:jc w:val="left"/>
            </w:pPr>
            <w:r>
              <w:t xml:space="preserve">App intro reel</w:t>
            </w:r>
          </w:p>
        </w:tc>
        <w:tc>
          <w:tcPr/>
          <w:p>
            <w:pPr>
              <w:pStyle w:val="Compact"/>
              <w:jc w:val="left"/>
            </w:pPr>
            <w:r>
              <w:t xml:space="preserve">“</w:t>
            </w:r>
            <w:r>
              <w:t xml:space="preserve">Meet your money bestie</w:t>
            </w:r>
            <w:r>
              <w:t xml:space="preserve">”</w:t>
            </w:r>
          </w:p>
        </w:tc>
        <w:tc>
          <w:tcPr/>
          <w:p>
            <w:pPr>
              <w:pStyle w:val="Compact"/>
              <w:jc w:val="left"/>
            </w:pPr>
            <w:r>
              <w:t xml:space="preserve">Download now</w:t>
            </w:r>
          </w:p>
        </w:tc>
        <w:tc>
          <w:tcPr/>
          <w:p>
            <w:pPr>
              <w:pStyle w:val="Compact"/>
              <w:jc w:val="left"/>
            </w:pPr>
            <w:r>
              <w:t xml:space="preserve">Awareness</w:t>
            </w:r>
          </w:p>
        </w:tc>
      </w:tr>
      <w:tr>
        <w:tc>
          <w:tcPr/>
          <w:p>
            <w:pPr>
              <w:pStyle w:val="Compact"/>
              <w:jc w:val="left"/>
            </w:pPr>
            <w:r>
              <w:t xml:space="preserve">2</w:t>
            </w:r>
          </w:p>
        </w:tc>
        <w:tc>
          <w:tcPr/>
          <w:p>
            <w:pPr>
              <w:pStyle w:val="Compact"/>
              <w:jc w:val="left"/>
            </w:pPr>
            <w:r>
              <w:t xml:space="preserve">Budgeting tip carousel</w:t>
            </w:r>
          </w:p>
        </w:tc>
        <w:tc>
          <w:tcPr/>
          <w:p>
            <w:pPr>
              <w:pStyle w:val="Compact"/>
              <w:jc w:val="left"/>
            </w:pPr>
            <w:r>
              <w:t xml:space="preserve">“</w:t>
            </w:r>
            <w:r>
              <w:t xml:space="preserve">Save without trying</w:t>
            </w:r>
            <w:r>
              <w:t xml:space="preserve">”</w:t>
            </w:r>
          </w:p>
        </w:tc>
        <w:tc>
          <w:tcPr/>
          <w:p>
            <w:pPr>
              <w:pStyle w:val="Compact"/>
              <w:jc w:val="left"/>
            </w:pPr>
            <w:r>
              <w:t xml:space="preserve">Save this post</w:t>
            </w:r>
          </w:p>
        </w:tc>
        <w:tc>
          <w:tcPr/>
          <w:p>
            <w:pPr>
              <w:pStyle w:val="Compact"/>
              <w:jc w:val="left"/>
            </w:pPr>
            <w:r>
              <w:t xml:space="preserve">Education</w:t>
            </w:r>
          </w:p>
        </w:tc>
      </w:tr>
      <w:tr>
        <w:tc>
          <w:tcPr/>
          <w:p>
            <w:pPr>
              <w:pStyle w:val="Compact"/>
              <w:jc w:val="left"/>
            </w:pPr>
            <w:r>
              <w:t xml:space="preserve">3</w:t>
            </w:r>
          </w:p>
        </w:tc>
        <w:tc>
          <w:tcPr/>
          <w:p>
            <w:pPr>
              <w:pStyle w:val="Compact"/>
              <w:jc w:val="left"/>
            </w:pPr>
            <w:r>
              <w:t xml:space="preserve">Student testimonial</w:t>
            </w:r>
          </w:p>
        </w:tc>
        <w:tc>
          <w:tcPr/>
          <w:p>
            <w:pPr>
              <w:pStyle w:val="Compact"/>
              <w:jc w:val="left"/>
            </w:pPr>
            <w:r>
              <w:t xml:space="preserve">“</w:t>
            </w:r>
            <w:r>
              <w:t xml:space="preserve">How I saved ₹2,000 in a month</w:t>
            </w:r>
            <w:r>
              <w:t xml:space="preserve">”</w:t>
            </w:r>
          </w:p>
        </w:tc>
        <w:tc>
          <w:tcPr/>
          <w:p>
            <w:pPr>
              <w:pStyle w:val="Compact"/>
              <w:jc w:val="left"/>
            </w:pPr>
            <w:r>
              <w:t xml:space="preserve">Share your story</w:t>
            </w:r>
          </w:p>
        </w:tc>
        <w:tc>
          <w:tcPr/>
          <w:p>
            <w:pPr>
              <w:pStyle w:val="Compact"/>
              <w:jc w:val="left"/>
            </w:pPr>
            <w:r>
              <w:t xml:space="preserve">Trust</w:t>
            </w:r>
          </w:p>
        </w:tc>
      </w:tr>
      <w:tr>
        <w:tc>
          <w:tcPr/>
          <w:p>
            <w:pPr>
              <w:pStyle w:val="Compact"/>
              <w:jc w:val="left"/>
            </w:pPr>
            <w:r>
              <w:t xml:space="preserve">4</w:t>
            </w:r>
          </w:p>
        </w:tc>
        <w:tc>
          <w:tcPr/>
          <w:p>
            <w:pPr>
              <w:pStyle w:val="Compact"/>
              <w:jc w:val="left"/>
            </w:pPr>
            <w:r>
              <w:t xml:space="preserve">Feature highlight: auto-split bills</w:t>
            </w:r>
          </w:p>
        </w:tc>
        <w:tc>
          <w:tcPr/>
          <w:p>
            <w:pPr>
              <w:pStyle w:val="Compact"/>
              <w:jc w:val="left"/>
            </w:pPr>
            <w:r>
              <w:t xml:space="preserve">“</w:t>
            </w:r>
            <w:r>
              <w:t xml:space="preserve">No more awkward money talks</w:t>
            </w:r>
            <w:r>
              <w:t xml:space="preserve">”</w:t>
            </w:r>
          </w:p>
        </w:tc>
        <w:tc>
          <w:tcPr/>
          <w:p>
            <w:pPr>
              <w:pStyle w:val="Compact"/>
              <w:jc w:val="left"/>
            </w:pPr>
            <w:r>
              <w:t xml:space="preserve">Try it now</w:t>
            </w:r>
          </w:p>
        </w:tc>
        <w:tc>
          <w:tcPr/>
          <w:p>
            <w:pPr>
              <w:pStyle w:val="Compact"/>
              <w:jc w:val="left"/>
            </w:pPr>
            <w:r>
              <w:t xml:space="preserve">Feature awareness</w:t>
            </w:r>
          </w:p>
        </w:tc>
      </w:tr>
      <w:tr>
        <w:tc>
          <w:tcPr/>
          <w:p>
            <w:pPr>
              <w:pStyle w:val="Compact"/>
              <w:jc w:val="left"/>
            </w:pPr>
            <w:r>
              <w:t xml:space="preserve">5</w:t>
            </w:r>
          </w:p>
        </w:tc>
        <w:tc>
          <w:tcPr/>
          <w:p>
            <w:pPr>
              <w:pStyle w:val="Compact"/>
              <w:jc w:val="left"/>
            </w:pPr>
            <w:r>
              <w:t xml:space="preserve">Meme post on broke-student life</w:t>
            </w:r>
          </w:p>
        </w:tc>
        <w:tc>
          <w:tcPr/>
          <w:p>
            <w:pPr>
              <w:pStyle w:val="Compact"/>
              <w:jc w:val="left"/>
            </w:pPr>
            <w:r>
              <w:t xml:space="preserve">“</w:t>
            </w:r>
            <w:r>
              <w:t xml:space="preserve">POV: mid-month broke</w:t>
            </w:r>
            <w:r>
              <w:t xml:space="preserve">”</w:t>
            </w:r>
          </w:p>
        </w:tc>
        <w:tc>
          <w:tcPr/>
          <w:p>
            <w:pPr>
              <w:pStyle w:val="Compact"/>
              <w:jc w:val="left"/>
            </w:pPr>
            <w:r>
              <w:t xml:space="preserve">Tag a friend</w:t>
            </w:r>
          </w:p>
        </w:tc>
        <w:tc>
          <w:tcPr/>
          <w:p>
            <w:pPr>
              <w:pStyle w:val="Compact"/>
              <w:jc w:val="left"/>
            </w:pPr>
            <w:r>
              <w:t xml:space="preserve">Engagement</w:t>
            </w:r>
          </w:p>
        </w:tc>
      </w:tr>
      <w:tr>
        <w:tc>
          <w:tcPr/>
          <w:p>
            <w:pPr>
              <w:pStyle w:val="Compact"/>
              <w:jc w:val="left"/>
            </w:pPr>
            <w:r>
              <w:t xml:space="preserve">6</w:t>
            </w:r>
          </w:p>
        </w:tc>
        <w:tc>
          <w:tcPr/>
          <w:p>
            <w:pPr>
              <w:pStyle w:val="Compact"/>
              <w:jc w:val="left"/>
            </w:pPr>
            <w:r>
              <w:t xml:space="preserve">Poll:</w:t>
            </w:r>
            <w:r>
              <w:t xml:space="preserve"> </w:t>
            </w:r>
            <w:r>
              <w:t xml:space="preserve">“</w:t>
            </w:r>
            <w:r>
              <w:t xml:space="preserve">Do you track your spending?</w:t>
            </w:r>
            <w:r>
              <w:t xml:space="preserve">”</w:t>
            </w:r>
          </w:p>
        </w:tc>
        <w:tc>
          <w:tcPr/>
          <w:p>
            <w:pPr>
              <w:pStyle w:val="Compact"/>
              <w:jc w:val="left"/>
            </w:pPr>
            <w:r>
              <w:t xml:space="preserve">“</w:t>
            </w:r>
            <w:r>
              <w:t xml:space="preserve">Be honest 👀</w:t>
            </w:r>
            <w:r>
              <w:t xml:space="preserve">”</w:t>
            </w:r>
          </w:p>
        </w:tc>
        <w:tc>
          <w:tcPr/>
          <w:p>
            <w:pPr>
              <w:pStyle w:val="Compact"/>
              <w:jc w:val="left"/>
            </w:pPr>
            <w:r>
              <w:t xml:space="preserve">Vote now</w:t>
            </w:r>
          </w:p>
        </w:tc>
        <w:tc>
          <w:tcPr/>
          <w:p>
            <w:pPr>
              <w:pStyle w:val="Compact"/>
              <w:jc w:val="left"/>
            </w:pPr>
            <w:r>
              <w:t xml:space="preserve">Engagement</w:t>
            </w:r>
          </w:p>
        </w:tc>
      </w:tr>
      <w:tr>
        <w:tc>
          <w:tcPr/>
          <w:p>
            <w:pPr>
              <w:pStyle w:val="Compact"/>
              <w:jc w:val="left"/>
            </w:pPr>
            <w:r>
              <w:t xml:space="preserve">7</w:t>
            </w:r>
          </w:p>
        </w:tc>
        <w:tc>
          <w:tcPr/>
          <w:p>
            <w:pPr>
              <w:pStyle w:val="Compact"/>
              <w:jc w:val="left"/>
            </w:pPr>
            <w:r>
              <w:t xml:space="preserve">Weekly recap reel</w:t>
            </w:r>
          </w:p>
        </w:tc>
        <w:tc>
          <w:tcPr/>
          <w:p>
            <w:pPr>
              <w:pStyle w:val="Compact"/>
              <w:jc w:val="left"/>
            </w:pPr>
            <w:r>
              <w:t xml:space="preserve">“</w:t>
            </w:r>
            <w:r>
              <w:t xml:space="preserve">Week 1 wins</w:t>
            </w:r>
            <w:r>
              <w:t xml:space="preserve">”</w:t>
            </w:r>
          </w:p>
        </w:tc>
        <w:tc>
          <w:tcPr/>
          <w:p>
            <w:pPr>
              <w:pStyle w:val="Compact"/>
              <w:jc w:val="left"/>
            </w:pPr>
            <w:r>
              <w:t xml:space="preserve">Follow for more</w:t>
            </w:r>
          </w:p>
        </w:tc>
        <w:tc>
          <w:tcPr/>
          <w:p>
            <w:pPr>
              <w:pStyle w:val="Compact"/>
              <w:jc w:val="left"/>
            </w:pPr>
            <w:r>
              <w:t xml:space="preserve">Retention</w:t>
            </w:r>
          </w:p>
        </w:tc>
      </w:tr>
      <w:tr>
        <w:tc>
          <w:tcPr/>
          <w:p>
            <w:pPr>
              <w:pStyle w:val="Compact"/>
              <w:jc w:val="left"/>
            </w:pPr>
            <w:r>
              <w:t xml:space="preserve">8</w:t>
            </w:r>
          </w:p>
        </w:tc>
        <w:tc>
          <w:tcPr/>
          <w:p>
            <w:pPr>
              <w:pStyle w:val="Compact"/>
              <w:jc w:val="left"/>
            </w:pPr>
            <w:r>
              <w:t xml:space="preserve">Security explainer</w:t>
            </w:r>
          </w:p>
        </w:tc>
        <w:tc>
          <w:tcPr/>
          <w:p>
            <w:pPr>
              <w:pStyle w:val="Compact"/>
              <w:jc w:val="left"/>
            </w:pPr>
            <w:r>
              <w:t xml:space="preserve">“</w:t>
            </w:r>
            <w:r>
              <w:t xml:space="preserve">Your money, protected</w:t>
            </w:r>
            <w:r>
              <w:t xml:space="preserve">”</w:t>
            </w:r>
          </w:p>
        </w:tc>
        <w:tc>
          <w:tcPr/>
          <w:p>
            <w:pPr>
              <w:pStyle w:val="Compact"/>
              <w:jc w:val="left"/>
            </w:pPr>
            <w:r>
              <w:t xml:space="preserve">Learn more</w:t>
            </w:r>
          </w:p>
        </w:tc>
        <w:tc>
          <w:tcPr/>
          <w:p>
            <w:pPr>
              <w:pStyle w:val="Compact"/>
              <w:jc w:val="left"/>
            </w:pPr>
            <w:r>
              <w:t xml:space="preserve">Trust</w:t>
            </w:r>
          </w:p>
        </w:tc>
      </w:tr>
      <w:tr>
        <w:tc>
          <w:tcPr/>
          <w:p>
            <w:pPr>
              <w:pStyle w:val="Compact"/>
              <w:jc w:val="left"/>
            </w:pPr>
            <w:r>
              <w:t xml:space="preserve">9</w:t>
            </w:r>
          </w:p>
        </w:tc>
        <w:tc>
          <w:tcPr/>
          <w:p>
            <w:pPr>
              <w:pStyle w:val="Compact"/>
              <w:jc w:val="left"/>
            </w:pPr>
            <w:r>
              <w:t xml:space="preserve">Quick-tip: emergency fund</w:t>
            </w:r>
          </w:p>
        </w:tc>
        <w:tc>
          <w:tcPr/>
          <w:p>
            <w:pPr>
              <w:pStyle w:val="Compact"/>
              <w:jc w:val="left"/>
            </w:pPr>
            <w:r>
              <w:t xml:space="preserve">“</w:t>
            </w:r>
            <w:r>
              <w:t xml:space="preserve">3 steps to your first fund</w:t>
            </w:r>
            <w:r>
              <w:t xml:space="preserve">”</w:t>
            </w:r>
          </w:p>
        </w:tc>
        <w:tc>
          <w:tcPr/>
          <w:p>
            <w:pPr>
              <w:pStyle w:val="Compact"/>
              <w:jc w:val="left"/>
            </w:pPr>
            <w:r>
              <w:t xml:space="preserve">Save this</w:t>
            </w:r>
          </w:p>
        </w:tc>
        <w:tc>
          <w:tcPr/>
          <w:p>
            <w:pPr>
              <w:pStyle w:val="Compact"/>
              <w:jc w:val="left"/>
            </w:pPr>
            <w:r>
              <w:t xml:space="preserve">Education</w:t>
            </w:r>
          </w:p>
        </w:tc>
      </w:tr>
      <w:tr>
        <w:tc>
          <w:tcPr/>
          <w:p>
            <w:pPr>
              <w:pStyle w:val="Compact"/>
              <w:jc w:val="left"/>
            </w:pPr>
            <w:r>
              <w:t xml:space="preserve">10</w:t>
            </w:r>
          </w:p>
        </w:tc>
        <w:tc>
          <w:tcPr/>
          <w:p>
            <w:pPr>
              <w:pStyle w:val="Compact"/>
              <w:jc w:val="left"/>
            </w:pPr>
            <w:r>
              <w:t xml:space="preserve">Behind-the-scenes team post</w:t>
            </w:r>
          </w:p>
        </w:tc>
        <w:tc>
          <w:tcPr/>
          <w:p>
            <w:pPr>
              <w:pStyle w:val="Compact"/>
              <w:jc w:val="left"/>
            </w:pPr>
            <w:r>
              <w:t xml:space="preserve">“</w:t>
            </w:r>
            <w:r>
              <w:t xml:space="preserve">Built by students, for students</w:t>
            </w:r>
            <w:r>
              <w:t xml:space="preserve">”</w:t>
            </w:r>
          </w:p>
        </w:tc>
        <w:tc>
          <w:tcPr/>
          <w:p>
            <w:pPr>
              <w:pStyle w:val="Compact"/>
              <w:jc w:val="left"/>
            </w:pPr>
            <w:r>
              <w:t xml:space="preserve">Comment your thoughts</w:t>
            </w:r>
          </w:p>
        </w:tc>
        <w:tc>
          <w:tcPr/>
          <w:p>
            <w:pPr>
              <w:pStyle w:val="Compact"/>
              <w:jc w:val="left"/>
            </w:pPr>
            <w:r>
              <w:t xml:space="preserve">Relatability</w:t>
            </w:r>
          </w:p>
        </w:tc>
      </w:tr>
      <w:tr>
        <w:tc>
          <w:tcPr/>
          <w:p>
            <w:pPr>
              <w:pStyle w:val="Compact"/>
              <w:jc w:val="left"/>
            </w:pPr>
            <w:r>
              <w:t xml:space="preserve">11</w:t>
            </w:r>
          </w:p>
        </w:tc>
        <w:tc>
          <w:tcPr/>
          <w:p>
            <w:pPr>
              <w:pStyle w:val="Compact"/>
              <w:jc w:val="left"/>
            </w:pPr>
            <w:r>
              <w:t xml:space="preserve">Referral push</w:t>
            </w:r>
          </w:p>
        </w:tc>
        <w:tc>
          <w:tcPr/>
          <w:p>
            <w:pPr>
              <w:pStyle w:val="Compact"/>
              <w:jc w:val="left"/>
            </w:pPr>
            <w:r>
              <w:t xml:space="preserve">“</w:t>
            </w:r>
            <w:r>
              <w:t xml:space="preserve">Invite &amp; earn</w:t>
            </w:r>
            <w:r>
              <w:t xml:space="preserve">”</w:t>
            </w:r>
          </w:p>
        </w:tc>
        <w:tc>
          <w:tcPr/>
          <w:p>
            <w:pPr>
              <w:pStyle w:val="Compact"/>
              <w:jc w:val="left"/>
            </w:pPr>
            <w:r>
              <w:t xml:space="preserve">Invite a friend</w:t>
            </w:r>
          </w:p>
        </w:tc>
        <w:tc>
          <w:tcPr/>
          <w:p>
            <w:pPr>
              <w:pStyle w:val="Compact"/>
              <w:jc w:val="left"/>
            </w:pPr>
            <w:r>
              <w:t xml:space="preserve">Growth</w:t>
            </w:r>
          </w:p>
        </w:tc>
      </w:tr>
      <w:tr>
        <w:tc>
          <w:tcPr/>
          <w:p>
            <w:pPr>
              <w:pStyle w:val="Compact"/>
              <w:jc w:val="left"/>
            </w:pPr>
            <w:r>
              <w:t xml:space="preserve">12</w:t>
            </w:r>
          </w:p>
        </w:tc>
        <w:tc>
          <w:tcPr/>
          <w:p>
            <w:pPr>
              <w:pStyle w:val="Compact"/>
              <w:jc w:val="left"/>
            </w:pPr>
            <w:r>
              <w:t xml:space="preserve">Q&amp;A story series</w:t>
            </w:r>
          </w:p>
        </w:tc>
        <w:tc>
          <w:tcPr/>
          <w:p>
            <w:pPr>
              <w:pStyle w:val="Compact"/>
              <w:jc w:val="left"/>
            </w:pPr>
            <w:r>
              <w:t xml:space="preserve">“</w:t>
            </w:r>
            <w:r>
              <w:t xml:space="preserve">Ask us anything</w:t>
            </w:r>
            <w:r>
              <w:t xml:space="preserve">”</w:t>
            </w:r>
          </w:p>
        </w:tc>
        <w:tc>
          <w:tcPr/>
          <w:p>
            <w:pPr>
              <w:pStyle w:val="Compact"/>
              <w:jc w:val="left"/>
            </w:pPr>
            <w:r>
              <w:t xml:space="preserve">Send a question</w:t>
            </w:r>
          </w:p>
        </w:tc>
        <w:tc>
          <w:tcPr/>
          <w:p>
            <w:pPr>
              <w:pStyle w:val="Compact"/>
              <w:jc w:val="left"/>
            </w:pPr>
            <w:r>
              <w:t xml:space="preserve">Engagement</w:t>
            </w:r>
          </w:p>
        </w:tc>
      </w:tr>
      <w:tr>
        <w:tc>
          <w:tcPr/>
          <w:p>
            <w:pPr>
              <w:pStyle w:val="Compact"/>
              <w:jc w:val="left"/>
            </w:pPr>
            <w:r>
              <w:t xml:space="preserve">13</w:t>
            </w:r>
          </w:p>
        </w:tc>
        <w:tc>
          <w:tcPr/>
          <w:p>
            <w:pPr>
              <w:pStyle w:val="Compact"/>
              <w:jc w:val="left"/>
            </w:pPr>
            <w:r>
              <w:t xml:space="preserve">Success milestone post</w:t>
            </w:r>
          </w:p>
        </w:tc>
        <w:tc>
          <w:tcPr/>
          <w:p>
            <w:pPr>
              <w:pStyle w:val="Compact"/>
              <w:jc w:val="left"/>
            </w:pPr>
            <w:r>
              <w:t xml:space="preserve">“</w:t>
            </w:r>
            <w:r>
              <w:t xml:space="preserve">10,000 students onboard!</w:t>
            </w:r>
            <w:r>
              <w:t xml:space="preserve">”</w:t>
            </w:r>
          </w:p>
        </w:tc>
        <w:tc>
          <w:tcPr/>
          <w:p>
            <w:pPr>
              <w:pStyle w:val="Compact"/>
              <w:jc w:val="left"/>
            </w:pPr>
            <w:r>
              <w:t xml:space="preserve">Join them</w:t>
            </w:r>
          </w:p>
        </w:tc>
        <w:tc>
          <w:tcPr/>
          <w:p>
            <w:pPr>
              <w:pStyle w:val="Compact"/>
              <w:jc w:val="left"/>
            </w:pPr>
            <w:r>
              <w:t xml:space="preserve">Social proof</w:t>
            </w:r>
          </w:p>
        </w:tc>
      </w:tr>
      <w:tr>
        <w:tc>
          <w:tcPr/>
          <w:p>
            <w:pPr>
              <w:pStyle w:val="Compact"/>
              <w:jc w:val="left"/>
            </w:pPr>
            <w:r>
              <w:t xml:space="preserve">14</w:t>
            </w:r>
          </w:p>
        </w:tc>
        <w:tc>
          <w:tcPr/>
          <w:p>
            <w:pPr>
              <w:pStyle w:val="Compact"/>
              <w:jc w:val="left"/>
            </w:pPr>
            <w:r>
              <w:t xml:space="preserve">Month-end recap + CTA</w:t>
            </w:r>
          </w:p>
        </w:tc>
        <w:tc>
          <w:tcPr/>
          <w:p>
            <w:pPr>
              <w:pStyle w:val="Compact"/>
              <w:jc w:val="left"/>
            </w:pPr>
            <w:r>
              <w:t xml:space="preserve">“</w:t>
            </w:r>
            <w:r>
              <w:t xml:space="preserve">Ready for month 2?</w:t>
            </w:r>
            <w:r>
              <w:t xml:space="preserve">”</w:t>
            </w:r>
          </w:p>
        </w:tc>
        <w:tc>
          <w:tcPr/>
          <w:p>
            <w:pPr>
              <w:pStyle w:val="Compact"/>
              <w:jc w:val="left"/>
            </w:pPr>
            <w:r>
              <w:t xml:space="preserve">Download the app</w:t>
            </w:r>
          </w:p>
        </w:tc>
        <w:tc>
          <w:tcPr/>
          <w:p>
            <w:pPr>
              <w:pStyle w:val="Compact"/>
              <w:jc w:val="left"/>
            </w:pPr>
            <w:r>
              <w:t xml:space="preserve">Conversion</w:t>
            </w:r>
          </w:p>
        </w:tc>
      </w:tr>
    </w:tbl>
    <w:bookmarkEnd w:id="24"/>
    <w:bookmarkStart w:id="25" w:name="internship-hiring-hr"/>
    <w:p>
      <w:pPr>
        <w:pStyle w:val="Heading2"/>
      </w:pPr>
      <w:r>
        <w:t xml:space="preserve">6. Internship Hiring — HR</w:t>
      </w:r>
    </w:p>
    <w:p>
      <w:pPr>
        <w:pStyle w:val="FirstParagraph"/>
      </w:pPr>
      <w:r>
        <w:rPr>
          <w:bCs/>
          <w:b/>
        </w:rPr>
        <w:t xml:space="preserve">Prompt:</w:t>
      </w:r>
      <w:r>
        <w:t xml:space="preserve"> </w:t>
      </w:r>
      <w:r>
        <w:t xml:space="preserve">Create a hiring plan for a Business Analyst Intern in a FinTech company, including skills, responsibilities, screening criteria, 6 interview questions, and evaluation criteria.</w:t>
      </w:r>
    </w:p>
    <w:p>
      <w:pPr>
        <w:pStyle w:val="BodyText"/>
      </w:pPr>
      <w:r>
        <w:rPr>
          <w:bCs/>
          <w:b/>
        </w:rPr>
        <w:t xml:space="preserve">Response:</w:t>
      </w:r>
    </w:p>
    <w:p>
      <w:pPr>
        <w:pStyle w:val="BodyText"/>
      </w:pPr>
      <w:r>
        <w:rPr>
          <w:bCs/>
          <w:b/>
        </w:rPr>
        <w:t xml:space="preserve">Required Skills:</w:t>
      </w:r>
      <w:r>
        <w:t xml:space="preserve"> </w:t>
      </w:r>
      <w:r>
        <w:t xml:space="preserve">Excel/Google Sheets, basic SQL, data interpretation, communication, attention to detail, problem-solving.</w:t>
      </w:r>
    </w:p>
    <w:p>
      <w:pPr>
        <w:pStyle w:val="BodyText"/>
      </w:pPr>
      <w:r>
        <w:rPr>
          <w:bCs/>
          <w:b/>
        </w:rPr>
        <w:t xml:space="preserve">Job Responsibilities:</w:t>
      </w:r>
      <w:r>
        <w:t xml:space="preserve"> </w:t>
      </w:r>
      <w:r>
        <w:t xml:space="preserve">Support business requirement documentation, assist with data analysis, prepare reports, liaise between business and technical teams.</w:t>
      </w:r>
    </w:p>
    <w:p>
      <w:pPr>
        <w:pStyle w:val="BodyText"/>
      </w:pPr>
      <w:r>
        <w:rPr>
          <w:bCs/>
          <w:b/>
        </w:rPr>
        <w:t xml:space="preserve">Screening Criteria:</w:t>
      </w:r>
      <w:r>
        <w:t xml:space="preserve"> </w:t>
      </w:r>
      <w:r>
        <w:t xml:space="preserve">Relevant coursework/projects, basic analytical test score, communication clarity in application.</w:t>
      </w:r>
    </w:p>
    <w:p>
      <w:pPr>
        <w:pStyle w:val="BodyText"/>
      </w:pPr>
      <w:r>
        <w:rPr>
          <w:bCs/>
          <w:b/>
        </w:rPr>
        <w:t xml:space="preserve">Interview Questions:</w:t>
      </w:r>
      <w:r>
        <w:t xml:space="preserve"> </w:t>
      </w:r>
      <w:r>
        <w:t xml:space="preserve">1.</w:t>
      </w:r>
      <w:r>
        <w:t xml:space="preserve"> </w:t>
      </w:r>
      <w:r>
        <w:t xml:space="preserve">“</w:t>
      </w:r>
      <w:r>
        <w:t xml:space="preserve">Walk me through how you’d analyze a drop in weekly transactions.</w:t>
      </w:r>
      <w:r>
        <w:t xml:space="preserve">”</w:t>
      </w:r>
      <w:r>
        <w:t xml:space="preserve"> </w:t>
      </w:r>
      <w:r>
        <w:t xml:space="preserve">2.</w:t>
      </w:r>
      <w:r>
        <w:t xml:space="preserve"> </w:t>
      </w:r>
      <w:r>
        <w:t xml:space="preserve">“</w:t>
      </w:r>
      <w:r>
        <w:t xml:space="preserve">How comfortable are you with Excel formulas like VLOOKUP or pivot tables?</w:t>
      </w:r>
      <w:r>
        <w:t xml:space="preserve">”</w:t>
      </w:r>
      <w:r>
        <w:t xml:space="preserve"> </w:t>
      </w:r>
      <w:r>
        <w:t xml:space="preserve">3.</w:t>
      </w:r>
      <w:r>
        <w:t xml:space="preserve"> </w:t>
      </w:r>
      <w:r>
        <w:t xml:space="preserve">“</w:t>
      </w:r>
      <w:r>
        <w:t xml:space="preserve">Describe a group project where you had to interpret data.</w:t>
      </w:r>
      <w:r>
        <w:t xml:space="preserve">”</w:t>
      </w:r>
      <w:r>
        <w:t xml:space="preserve"> </w:t>
      </w:r>
      <w:r>
        <w:t xml:space="preserve">4.</w:t>
      </w:r>
      <w:r>
        <w:t xml:space="preserve"> </w:t>
      </w:r>
      <w:r>
        <w:t xml:space="preserve">“</w:t>
      </w:r>
      <w:r>
        <w:t xml:space="preserve">How would you explain a technical finding to a non-technical manager?</w:t>
      </w:r>
      <w:r>
        <w:t xml:space="preserve">”</w:t>
      </w:r>
      <w:r>
        <w:t xml:space="preserve"> </w:t>
      </w:r>
      <w:r>
        <w:t xml:space="preserve">5.</w:t>
      </w:r>
      <w:r>
        <w:t xml:space="preserve"> </w:t>
      </w:r>
      <w:r>
        <w:t xml:space="preserve">“</w:t>
      </w:r>
      <w:r>
        <w:t xml:space="preserve">What excites you about the FinTech industry?</w:t>
      </w:r>
      <w:r>
        <w:t xml:space="preserve">”</w:t>
      </w:r>
      <w:r>
        <w:t xml:space="preserve"> </w:t>
      </w:r>
      <w:r>
        <w:t xml:space="preserve">6.</w:t>
      </w:r>
      <w:r>
        <w:t xml:space="preserve"> </w:t>
      </w:r>
      <w:r>
        <w:t xml:space="preserve">“</w:t>
      </w:r>
      <w:r>
        <w:t xml:space="preserve">How do you handle a task with unclear instructions?</w:t>
      </w:r>
      <w:r>
        <w:t xml:space="preserve">”</w:t>
      </w:r>
    </w:p>
    <w:p>
      <w:pPr>
        <w:pStyle w:val="BodyText"/>
      </w:pPr>
      <w:r>
        <w:rPr>
          <w:bCs/>
          <w:b/>
        </w:rPr>
        <w:t xml:space="preserve">Evaluation Criteria:</w:t>
      </w:r>
      <w:r>
        <w:t xml:space="preserve"> </w:t>
      </w:r>
      <w:r>
        <w:t xml:space="preserve">Analytical reasoning, communication clarity, technical familiarity, adaptability, genuine interest in FinTech.</w:t>
      </w:r>
    </w:p>
    <w:bookmarkEnd w:id="25"/>
    <w:bookmarkStart w:id="26" w:name="interview-evaluation-hr"/>
    <w:p>
      <w:pPr>
        <w:pStyle w:val="Heading2"/>
      </w:pPr>
      <w:r>
        <w:t xml:space="preserve">7. Interview Evaluation — HR</w:t>
      </w:r>
    </w:p>
    <w:p>
      <w:pPr>
        <w:pStyle w:val="FirstParagraph"/>
      </w:pPr>
      <w:r>
        <w:rPr>
          <w:bCs/>
          <w:b/>
        </w:rPr>
        <w:t xml:space="preserve">Prompt:</w:t>
      </w:r>
      <w:r>
        <w:t xml:space="preserve"> </w:t>
      </w:r>
      <w:r>
        <w:t xml:space="preserve">Create a 1–5 scoring framework for a Marketing Intern candidate assessing communication, creativity, basic marketing knowledge, problem-solving, and teamwork.</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Score 1 (Poor)</w:t>
            </w:r>
          </w:p>
        </w:tc>
        <w:tc>
          <w:tcPr/>
          <w:p>
            <w:pPr>
              <w:pStyle w:val="Compact"/>
              <w:jc w:val="left"/>
            </w:pPr>
            <w:r>
              <w:t xml:space="preserve">Score 3 (Average)</w:t>
            </w:r>
          </w:p>
        </w:tc>
        <w:tc>
          <w:tcPr/>
          <w:p>
            <w:pPr>
              <w:pStyle w:val="Compact"/>
              <w:jc w:val="left"/>
            </w:pPr>
            <w:r>
              <w:t xml:space="preserve">Score 5 (Excellent)</w:t>
            </w:r>
          </w:p>
        </w:tc>
      </w:tr>
      <w:tr>
        <w:tc>
          <w:tcPr/>
          <w:p>
            <w:pPr>
              <w:pStyle w:val="Compact"/>
              <w:jc w:val="left"/>
            </w:pPr>
            <w:r>
              <w:t xml:space="preserve">Communication</w:t>
            </w:r>
          </w:p>
        </w:tc>
        <w:tc>
          <w:tcPr/>
          <w:p>
            <w:pPr>
              <w:pStyle w:val="Compact"/>
              <w:jc w:val="left"/>
            </w:pPr>
            <w:r>
              <w:t xml:space="preserve">Unclear, hesitant answers</w:t>
            </w:r>
          </w:p>
        </w:tc>
        <w:tc>
          <w:tcPr/>
          <w:p>
            <w:pPr>
              <w:pStyle w:val="Compact"/>
              <w:jc w:val="left"/>
            </w:pPr>
            <w:r>
              <w:t xml:space="preserve">Understandable but generic</w:t>
            </w:r>
          </w:p>
        </w:tc>
        <w:tc>
          <w:tcPr/>
          <w:p>
            <w:pPr>
              <w:pStyle w:val="Compact"/>
              <w:jc w:val="left"/>
            </w:pPr>
            <w:r>
              <w:t xml:space="preserve">Clear, structured, confident</w:t>
            </w:r>
          </w:p>
        </w:tc>
      </w:tr>
      <w:tr>
        <w:tc>
          <w:tcPr/>
          <w:p>
            <w:pPr>
              <w:pStyle w:val="Compact"/>
              <w:jc w:val="left"/>
            </w:pPr>
            <w:r>
              <w:t xml:space="preserve">Creativity</w:t>
            </w:r>
          </w:p>
        </w:tc>
        <w:tc>
          <w:tcPr/>
          <w:p>
            <w:pPr>
              <w:pStyle w:val="Compact"/>
              <w:jc w:val="left"/>
            </w:pPr>
            <w:r>
              <w:t xml:space="preserve">No original ideas</w:t>
            </w:r>
          </w:p>
        </w:tc>
        <w:tc>
          <w:tcPr/>
          <w:p>
            <w:pPr>
              <w:pStyle w:val="Compact"/>
              <w:jc w:val="left"/>
            </w:pPr>
            <w:r>
              <w:t xml:space="preserve">Some standard ideas</w:t>
            </w:r>
          </w:p>
        </w:tc>
        <w:tc>
          <w:tcPr/>
          <w:p>
            <w:pPr>
              <w:pStyle w:val="Compact"/>
              <w:jc w:val="left"/>
            </w:pPr>
            <w:r>
              <w:t xml:space="preserve">Original, relevant, campaign-ready ideas</w:t>
            </w:r>
          </w:p>
        </w:tc>
      </w:tr>
      <w:tr>
        <w:tc>
          <w:tcPr/>
          <w:p>
            <w:pPr>
              <w:pStyle w:val="Compact"/>
              <w:jc w:val="left"/>
            </w:pPr>
            <w:r>
              <w:t xml:space="preserve">Marketing Knowledge</w:t>
            </w:r>
          </w:p>
        </w:tc>
        <w:tc>
          <w:tcPr/>
          <w:p>
            <w:pPr>
              <w:pStyle w:val="Compact"/>
              <w:jc w:val="left"/>
            </w:pPr>
            <w:r>
              <w:t xml:space="preserve">No awareness of basics</w:t>
            </w:r>
          </w:p>
        </w:tc>
        <w:tc>
          <w:tcPr/>
          <w:p>
            <w:pPr>
              <w:pStyle w:val="Compact"/>
              <w:jc w:val="left"/>
            </w:pPr>
            <w:r>
              <w:t xml:space="preserve">Knows basic terms</w:t>
            </w:r>
          </w:p>
        </w:tc>
        <w:tc>
          <w:tcPr/>
          <w:p>
            <w:pPr>
              <w:pStyle w:val="Compact"/>
              <w:jc w:val="left"/>
            </w:pPr>
            <w:r>
              <w:t xml:space="preserve">Applies concepts to real examples</w:t>
            </w:r>
          </w:p>
        </w:tc>
      </w:tr>
      <w:tr>
        <w:tc>
          <w:tcPr/>
          <w:p>
            <w:pPr>
              <w:pStyle w:val="Compact"/>
              <w:jc w:val="left"/>
            </w:pPr>
            <w:r>
              <w:t xml:space="preserve">Problem-Solving</w:t>
            </w:r>
          </w:p>
        </w:tc>
        <w:tc>
          <w:tcPr/>
          <w:p>
            <w:pPr>
              <w:pStyle w:val="Compact"/>
              <w:jc w:val="left"/>
            </w:pPr>
            <w:r>
              <w:t xml:space="preserve">Cannot structure an approach</w:t>
            </w:r>
          </w:p>
        </w:tc>
        <w:tc>
          <w:tcPr/>
          <w:p>
            <w:pPr>
              <w:pStyle w:val="Compact"/>
              <w:jc w:val="left"/>
            </w:pPr>
            <w:r>
              <w:t xml:space="preserve">Basic structured attempt</w:t>
            </w:r>
          </w:p>
        </w:tc>
        <w:tc>
          <w:tcPr/>
          <w:p>
            <w:pPr>
              <w:pStyle w:val="Compact"/>
              <w:jc w:val="left"/>
            </w:pPr>
            <w:r>
              <w:t xml:space="preserve">Logical, creative solution with reasoning</w:t>
            </w:r>
          </w:p>
        </w:tc>
      </w:tr>
      <w:tr>
        <w:tc>
          <w:tcPr/>
          <w:p>
            <w:pPr>
              <w:pStyle w:val="Compact"/>
              <w:jc w:val="left"/>
            </w:pPr>
            <w:r>
              <w:t xml:space="preserve">Teamwork</w:t>
            </w:r>
          </w:p>
        </w:tc>
        <w:tc>
          <w:tcPr/>
          <w:p>
            <w:pPr>
              <w:pStyle w:val="Compact"/>
              <w:jc w:val="left"/>
            </w:pPr>
            <w:r>
              <w:t xml:space="preserve">Only individual focus</w:t>
            </w:r>
          </w:p>
        </w:tc>
        <w:tc>
          <w:tcPr/>
          <w:p>
            <w:pPr>
              <w:pStyle w:val="Compact"/>
              <w:jc w:val="left"/>
            </w:pPr>
            <w:r>
              <w:t xml:space="preserve">Mentions teamwork generically</w:t>
            </w:r>
          </w:p>
        </w:tc>
        <w:tc>
          <w:tcPr/>
          <w:p>
            <w:pPr>
              <w:pStyle w:val="Compact"/>
              <w:jc w:val="left"/>
            </w:pPr>
            <w:r>
              <w:t xml:space="preserve">Specific example of collaborative success</w:t>
            </w:r>
          </w:p>
        </w:tc>
      </w:tr>
    </w:tbl>
    <w:p>
      <w:pPr>
        <w:pStyle w:val="BodyText"/>
      </w:pPr>
      <w:r>
        <w:rPr>
          <w:bCs/>
          <w:b/>
        </w:rPr>
        <w:t xml:space="preserve">Evidence to look for:</w:t>
      </w:r>
      <w:r>
        <w:t xml:space="preserve"> </w:t>
      </w:r>
      <w:r>
        <w:t xml:space="preserve">specific examples, structured reasoning, ability to connect theory to real scenarios, and self-awareness of limitations.</w:t>
      </w:r>
    </w:p>
    <w:bookmarkEnd w:id="26"/>
    <w:bookmarkStart w:id="27" w:name="employee-training-hr"/>
    <w:p>
      <w:pPr>
        <w:pStyle w:val="Heading2"/>
      </w:pPr>
      <w:r>
        <w:t xml:space="preserve">8. Employee Training — HR</w:t>
      </w:r>
    </w:p>
    <w:p>
      <w:pPr>
        <w:pStyle w:val="FirstParagraph"/>
      </w:pPr>
      <w:r>
        <w:rPr>
          <w:bCs/>
          <w:b/>
        </w:rPr>
        <w:t xml:space="preserve">Prompt:</w:t>
      </w:r>
      <w:r>
        <w:t xml:space="preserve"> </w:t>
      </w:r>
      <w:r>
        <w:t xml:space="preserve">Design a 5-day training program for newly hired customer-service employees at an e-commerce company, each session under 90 minutes.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Day</w:t>
            </w:r>
          </w:p>
        </w:tc>
        <w:tc>
          <w:tcPr/>
          <w:p>
            <w:pPr>
              <w:pStyle w:val="Compact"/>
              <w:jc w:val="left"/>
            </w:pPr>
            <w:r>
              <w:t xml:space="preserve">Topic</w:t>
            </w:r>
          </w:p>
        </w:tc>
        <w:tc>
          <w:tcPr/>
          <w:p>
            <w:pPr>
              <w:pStyle w:val="Compact"/>
              <w:jc w:val="left"/>
            </w:pPr>
            <w:r>
              <w:t xml:space="preserve">Learning Objective</w:t>
            </w:r>
          </w:p>
        </w:tc>
        <w:tc>
          <w:tcPr/>
          <w:p>
            <w:pPr>
              <w:pStyle w:val="Compact"/>
              <w:jc w:val="left"/>
            </w:pPr>
            <w:r>
              <w:t xml:space="preserve">Activity</w:t>
            </w:r>
          </w:p>
        </w:tc>
        <w:tc>
          <w:tcPr/>
          <w:p>
            <w:pPr>
              <w:pStyle w:val="Compact"/>
              <w:jc w:val="left"/>
            </w:pPr>
            <w:r>
              <w:t xml:space="preserve">Duration</w:t>
            </w:r>
          </w:p>
        </w:tc>
        <w:tc>
          <w:tcPr/>
          <w:p>
            <w:pPr>
              <w:pStyle w:val="Compact"/>
              <w:jc w:val="left"/>
            </w:pPr>
            <w:r>
              <w:t xml:space="preserve">Expected Outcome</w:t>
            </w:r>
          </w:p>
        </w:tc>
      </w:tr>
      <w:tr>
        <w:tc>
          <w:tcPr/>
          <w:p>
            <w:pPr>
              <w:pStyle w:val="Compact"/>
              <w:jc w:val="left"/>
            </w:pPr>
            <w:r>
              <w:t xml:space="preserve">1</w:t>
            </w:r>
          </w:p>
        </w:tc>
        <w:tc>
          <w:tcPr/>
          <w:p>
            <w:pPr>
              <w:pStyle w:val="Compact"/>
              <w:jc w:val="left"/>
            </w:pPr>
            <w:r>
              <w:t xml:space="preserve">Company &amp; product overview</w:t>
            </w:r>
          </w:p>
        </w:tc>
        <w:tc>
          <w:tcPr/>
          <w:p>
            <w:pPr>
              <w:pStyle w:val="Compact"/>
              <w:jc w:val="left"/>
            </w:pPr>
            <w:r>
              <w:t xml:space="preserve">Understand offerings</w:t>
            </w:r>
          </w:p>
        </w:tc>
        <w:tc>
          <w:tcPr/>
          <w:p>
            <w:pPr>
              <w:pStyle w:val="Compact"/>
              <w:jc w:val="left"/>
            </w:pPr>
            <w:r>
              <w:t xml:space="preserve">Presentation + quiz</w:t>
            </w:r>
          </w:p>
        </w:tc>
        <w:tc>
          <w:tcPr/>
          <w:p>
            <w:pPr>
              <w:pStyle w:val="Compact"/>
              <w:jc w:val="left"/>
            </w:pPr>
            <w:r>
              <w:t xml:space="preserve">60 min</w:t>
            </w:r>
          </w:p>
        </w:tc>
        <w:tc>
          <w:tcPr/>
          <w:p>
            <w:pPr>
              <w:pStyle w:val="Compact"/>
              <w:jc w:val="left"/>
            </w:pPr>
            <w:r>
              <w:t xml:space="preserve">Product familiarity</w:t>
            </w:r>
          </w:p>
        </w:tc>
      </w:tr>
      <w:tr>
        <w:tc>
          <w:tcPr/>
          <w:p>
            <w:pPr>
              <w:pStyle w:val="Compact"/>
              <w:jc w:val="left"/>
            </w:pPr>
            <w:r>
              <w:t xml:space="preserve">2</w:t>
            </w:r>
          </w:p>
        </w:tc>
        <w:tc>
          <w:tcPr/>
          <w:p>
            <w:pPr>
              <w:pStyle w:val="Compact"/>
              <w:jc w:val="left"/>
            </w:pPr>
            <w:r>
              <w:t xml:space="preserve">Communication skills</w:t>
            </w:r>
          </w:p>
        </w:tc>
        <w:tc>
          <w:tcPr/>
          <w:p>
            <w:pPr>
              <w:pStyle w:val="Compact"/>
              <w:jc w:val="left"/>
            </w:pPr>
            <w:r>
              <w:t xml:space="preserve">Improve tone &amp; clarity</w:t>
            </w:r>
          </w:p>
        </w:tc>
        <w:tc>
          <w:tcPr/>
          <w:p>
            <w:pPr>
              <w:pStyle w:val="Compact"/>
              <w:jc w:val="left"/>
            </w:pPr>
            <w:r>
              <w:t xml:space="preserve">Role-play</w:t>
            </w:r>
          </w:p>
        </w:tc>
        <w:tc>
          <w:tcPr/>
          <w:p>
            <w:pPr>
              <w:pStyle w:val="Compact"/>
              <w:jc w:val="left"/>
            </w:pPr>
            <w:r>
              <w:t xml:space="preserve">75 min</w:t>
            </w:r>
          </w:p>
        </w:tc>
        <w:tc>
          <w:tcPr/>
          <w:p>
            <w:pPr>
              <w:pStyle w:val="Compact"/>
              <w:jc w:val="left"/>
            </w:pPr>
            <w:r>
              <w:t xml:space="preserve">Better customer interactions</w:t>
            </w:r>
          </w:p>
        </w:tc>
      </w:tr>
      <w:tr>
        <w:tc>
          <w:tcPr/>
          <w:p>
            <w:pPr>
              <w:pStyle w:val="Compact"/>
              <w:jc w:val="left"/>
            </w:pPr>
            <w:r>
              <w:t xml:space="preserve">3</w:t>
            </w:r>
          </w:p>
        </w:tc>
        <w:tc>
          <w:tcPr/>
          <w:p>
            <w:pPr>
              <w:pStyle w:val="Compact"/>
              <w:jc w:val="left"/>
            </w:pPr>
            <w:r>
              <w:t xml:space="preserve">Complaint handling</w:t>
            </w:r>
          </w:p>
        </w:tc>
        <w:tc>
          <w:tcPr/>
          <w:p>
            <w:pPr>
              <w:pStyle w:val="Compact"/>
              <w:jc w:val="left"/>
            </w:pPr>
            <w:r>
              <w:t xml:space="preserve">De-escalation techniques</w:t>
            </w:r>
          </w:p>
        </w:tc>
        <w:tc>
          <w:tcPr/>
          <w:p>
            <w:pPr>
              <w:pStyle w:val="Compact"/>
              <w:jc w:val="left"/>
            </w:pPr>
            <w:r>
              <w:t xml:space="preserve">Case studies</w:t>
            </w:r>
          </w:p>
        </w:tc>
        <w:tc>
          <w:tcPr/>
          <w:p>
            <w:pPr>
              <w:pStyle w:val="Compact"/>
              <w:jc w:val="left"/>
            </w:pPr>
            <w:r>
              <w:t xml:space="preserve">90 min</w:t>
            </w:r>
          </w:p>
        </w:tc>
        <w:tc>
          <w:tcPr/>
          <w:p>
            <w:pPr>
              <w:pStyle w:val="Compact"/>
              <w:jc w:val="left"/>
            </w:pPr>
            <w:r>
              <w:t xml:space="preserve">Reduced escalations</w:t>
            </w:r>
          </w:p>
        </w:tc>
      </w:tr>
      <w:tr>
        <w:tc>
          <w:tcPr/>
          <w:p>
            <w:pPr>
              <w:pStyle w:val="Compact"/>
              <w:jc w:val="left"/>
            </w:pPr>
            <w:r>
              <w:t xml:space="preserve">4</w:t>
            </w:r>
          </w:p>
        </w:tc>
        <w:tc>
          <w:tcPr/>
          <w:p>
            <w:pPr>
              <w:pStyle w:val="Compact"/>
              <w:jc w:val="left"/>
            </w:pPr>
            <w:r>
              <w:t xml:space="preserve">Order/refund systems</w:t>
            </w:r>
          </w:p>
        </w:tc>
        <w:tc>
          <w:tcPr/>
          <w:p>
            <w:pPr>
              <w:pStyle w:val="Compact"/>
              <w:jc w:val="left"/>
            </w:pPr>
            <w:r>
              <w:t xml:space="preserve">System proficiency</w:t>
            </w:r>
          </w:p>
        </w:tc>
        <w:tc>
          <w:tcPr/>
          <w:p>
            <w:pPr>
              <w:pStyle w:val="Compact"/>
              <w:jc w:val="left"/>
            </w:pPr>
            <w:r>
              <w:t xml:space="preserve">Hands-on system walkthrough</w:t>
            </w:r>
          </w:p>
        </w:tc>
        <w:tc>
          <w:tcPr/>
          <w:p>
            <w:pPr>
              <w:pStyle w:val="Compact"/>
              <w:jc w:val="left"/>
            </w:pPr>
            <w:r>
              <w:t xml:space="preserve">60 min</w:t>
            </w:r>
          </w:p>
        </w:tc>
        <w:tc>
          <w:tcPr/>
          <w:p>
            <w:pPr>
              <w:pStyle w:val="Compact"/>
              <w:jc w:val="left"/>
            </w:pPr>
            <w:r>
              <w:t xml:space="preserve">Faster issue resolution</w:t>
            </w:r>
          </w:p>
        </w:tc>
      </w:tr>
      <w:tr>
        <w:tc>
          <w:tcPr/>
          <w:p>
            <w:pPr>
              <w:pStyle w:val="Compact"/>
              <w:jc w:val="left"/>
            </w:pPr>
            <w:r>
              <w:t xml:space="preserve">5</w:t>
            </w:r>
          </w:p>
        </w:tc>
        <w:tc>
          <w:tcPr/>
          <w:p>
            <w:pPr>
              <w:pStyle w:val="Compact"/>
              <w:jc w:val="left"/>
            </w:pPr>
            <w:r>
              <w:t xml:space="preserve">Mock customer calls</w:t>
            </w:r>
          </w:p>
        </w:tc>
        <w:tc>
          <w:tcPr/>
          <w:p>
            <w:pPr>
              <w:pStyle w:val="Compact"/>
              <w:jc w:val="left"/>
            </w:pPr>
            <w:r>
              <w:t xml:space="preserve">Apply all learnings</w:t>
            </w:r>
          </w:p>
        </w:tc>
        <w:tc>
          <w:tcPr/>
          <w:p>
            <w:pPr>
              <w:pStyle w:val="Compact"/>
              <w:jc w:val="left"/>
            </w:pPr>
            <w:r>
              <w:t xml:space="preserve">Simulated calls + feedback</w:t>
            </w:r>
          </w:p>
        </w:tc>
        <w:tc>
          <w:tcPr/>
          <w:p>
            <w:pPr>
              <w:pStyle w:val="Compact"/>
              <w:jc w:val="left"/>
            </w:pPr>
            <w:r>
              <w:t xml:space="preserve">90 min</w:t>
            </w:r>
          </w:p>
        </w:tc>
        <w:tc>
          <w:tcPr/>
          <w:p>
            <w:pPr>
              <w:pStyle w:val="Compact"/>
              <w:jc w:val="left"/>
            </w:pPr>
            <w:r>
              <w:t xml:space="preserve">Readiness for live support</w:t>
            </w:r>
          </w:p>
        </w:tc>
      </w:tr>
    </w:tbl>
    <w:bookmarkEnd w:id="27"/>
    <w:bookmarkStart w:id="28" w:name="employee-engagement-hr"/>
    <w:p>
      <w:pPr>
        <w:pStyle w:val="Heading2"/>
      </w:pPr>
      <w:r>
        <w:t xml:space="preserve">9. Employee Engagement — HR</w:t>
      </w:r>
    </w:p>
    <w:p>
      <w:pPr>
        <w:pStyle w:val="FirstParagraph"/>
      </w:pPr>
      <w:r>
        <w:rPr>
          <w:bCs/>
          <w:b/>
        </w:rPr>
        <w:t xml:space="preserve">Prompt:</w:t>
      </w:r>
      <w:r>
        <w:t xml:space="preserve"> </w:t>
      </w:r>
      <w:r>
        <w:t xml:space="preserve">Suggest exactly 5 low-cost engagement initiatives for a start-up that cannot increase salaries, without assuming the cause of low engagement.</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Initiative</w:t>
            </w:r>
          </w:p>
        </w:tc>
        <w:tc>
          <w:tcPr/>
          <w:p>
            <w:pPr>
              <w:pStyle w:val="Compact"/>
              <w:jc w:val="left"/>
            </w:pPr>
            <w:r>
              <w:t xml:space="preserve">Implementation</w:t>
            </w:r>
          </w:p>
        </w:tc>
        <w:tc>
          <w:tcPr/>
          <w:p>
            <w:pPr>
              <w:pStyle w:val="Compact"/>
              <w:jc w:val="left"/>
            </w:pPr>
            <w:r>
              <w:t xml:space="preserve">Estimated Cost Level</w:t>
            </w:r>
          </w:p>
        </w:tc>
        <w:tc>
          <w:tcPr/>
          <w:p>
            <w:pPr>
              <w:pStyle w:val="Compact"/>
              <w:jc w:val="left"/>
            </w:pPr>
            <w:r>
              <w:t xml:space="preserve">Expected Benefit</w:t>
            </w:r>
          </w:p>
        </w:tc>
        <w:tc>
          <w:tcPr/>
          <w:p>
            <w:pPr>
              <w:pStyle w:val="Compact"/>
              <w:jc w:val="left"/>
            </w:pPr>
            <w:r>
              <w:t xml:space="preserve">KPI</w:t>
            </w:r>
          </w:p>
        </w:tc>
      </w:tr>
      <w:tr>
        <w:tc>
          <w:tcPr/>
          <w:p>
            <w:pPr>
              <w:pStyle w:val="Compact"/>
              <w:jc w:val="left"/>
            </w:pPr>
            <w:r>
              <w:t xml:space="preserve">Recognition wall/shoutouts</w:t>
            </w:r>
          </w:p>
        </w:tc>
        <w:tc>
          <w:tcPr/>
          <w:p>
            <w:pPr>
              <w:pStyle w:val="Compact"/>
              <w:jc w:val="left"/>
            </w:pPr>
            <w:r>
              <w:t xml:space="preserve">Weekly team recognition post</w:t>
            </w:r>
          </w:p>
        </w:tc>
        <w:tc>
          <w:tcPr/>
          <w:p>
            <w:pPr>
              <w:pStyle w:val="Compact"/>
              <w:jc w:val="left"/>
            </w:pPr>
            <w:r>
              <w:t xml:space="preserve">Low</w:t>
            </w:r>
          </w:p>
        </w:tc>
        <w:tc>
          <w:tcPr/>
          <w:p>
            <w:pPr>
              <w:pStyle w:val="Compact"/>
              <w:jc w:val="left"/>
            </w:pPr>
            <w:r>
              <w:t xml:space="preserve">Improved morale</w:t>
            </w:r>
          </w:p>
        </w:tc>
        <w:tc>
          <w:tcPr/>
          <w:p>
            <w:pPr>
              <w:pStyle w:val="Compact"/>
              <w:jc w:val="left"/>
            </w:pPr>
            <w:r>
              <w:t xml:space="preserve">Engagement survey score</w:t>
            </w:r>
          </w:p>
        </w:tc>
      </w:tr>
      <w:tr>
        <w:tc>
          <w:tcPr/>
          <w:p>
            <w:pPr>
              <w:pStyle w:val="Compact"/>
              <w:jc w:val="left"/>
            </w:pPr>
            <w:r>
              <w:t xml:space="preserve">Flexible work hours</w:t>
            </w:r>
          </w:p>
        </w:tc>
        <w:tc>
          <w:tcPr/>
          <w:p>
            <w:pPr>
              <w:pStyle w:val="Compact"/>
              <w:jc w:val="left"/>
            </w:pPr>
            <w:r>
              <w:t xml:space="preserve">Allow flexible start/end times</w:t>
            </w:r>
          </w:p>
        </w:tc>
        <w:tc>
          <w:tcPr/>
          <w:p>
            <w:pPr>
              <w:pStyle w:val="Compact"/>
              <w:jc w:val="left"/>
            </w:pPr>
            <w:r>
              <w:t xml:space="preserve">Low</w:t>
            </w:r>
          </w:p>
        </w:tc>
        <w:tc>
          <w:tcPr/>
          <w:p>
            <w:pPr>
              <w:pStyle w:val="Compact"/>
              <w:jc w:val="left"/>
            </w:pPr>
            <w:r>
              <w:t xml:space="preserve">Better work-life balance</w:t>
            </w:r>
          </w:p>
        </w:tc>
        <w:tc>
          <w:tcPr/>
          <w:p>
            <w:pPr>
              <w:pStyle w:val="Compact"/>
              <w:jc w:val="left"/>
            </w:pPr>
            <w:r>
              <w:t xml:space="preserve">Absenteeism rate</w:t>
            </w:r>
          </w:p>
        </w:tc>
      </w:tr>
      <w:tr>
        <w:tc>
          <w:tcPr/>
          <w:p>
            <w:pPr>
              <w:pStyle w:val="Compact"/>
              <w:jc w:val="left"/>
            </w:pPr>
            <w:r>
              <w:t xml:space="preserve">Skill-sharing sessions</w:t>
            </w:r>
          </w:p>
        </w:tc>
        <w:tc>
          <w:tcPr/>
          <w:p>
            <w:pPr>
              <w:pStyle w:val="Compact"/>
              <w:jc w:val="left"/>
            </w:pPr>
            <w:r>
              <w:t xml:space="preserve">Employee-led knowledge talks</w:t>
            </w:r>
          </w:p>
        </w:tc>
        <w:tc>
          <w:tcPr/>
          <w:p>
            <w:pPr>
              <w:pStyle w:val="Compact"/>
              <w:jc w:val="left"/>
            </w:pPr>
            <w:r>
              <w:t xml:space="preserve">Low</w:t>
            </w:r>
          </w:p>
        </w:tc>
        <w:tc>
          <w:tcPr/>
          <w:p>
            <w:pPr>
              <w:pStyle w:val="Compact"/>
              <w:jc w:val="left"/>
            </w:pPr>
            <w:r>
              <w:t xml:space="preserve">Learning &amp; growth</w:t>
            </w:r>
          </w:p>
        </w:tc>
        <w:tc>
          <w:tcPr/>
          <w:p>
            <w:pPr>
              <w:pStyle w:val="Compact"/>
              <w:jc w:val="left"/>
            </w:pPr>
            <w:r>
              <w:t xml:space="preserve">Participation rate</w:t>
            </w:r>
          </w:p>
        </w:tc>
      </w:tr>
      <w:tr>
        <w:tc>
          <w:tcPr/>
          <w:p>
            <w:pPr>
              <w:pStyle w:val="Compact"/>
              <w:jc w:val="left"/>
            </w:pPr>
            <w:r>
              <w:t xml:space="preserve">Feedback forums</w:t>
            </w:r>
          </w:p>
        </w:tc>
        <w:tc>
          <w:tcPr/>
          <w:p>
            <w:pPr>
              <w:pStyle w:val="Compact"/>
              <w:jc w:val="left"/>
            </w:pPr>
            <w:r>
              <w:t xml:space="preserve">Monthly open forum with leadership</w:t>
            </w:r>
          </w:p>
        </w:tc>
        <w:tc>
          <w:tcPr/>
          <w:p>
            <w:pPr>
              <w:pStyle w:val="Compact"/>
              <w:jc w:val="left"/>
            </w:pPr>
            <w:r>
              <w:t xml:space="preserve">Low</w:t>
            </w:r>
          </w:p>
        </w:tc>
        <w:tc>
          <w:tcPr/>
          <w:p>
            <w:pPr>
              <w:pStyle w:val="Compact"/>
              <w:jc w:val="left"/>
            </w:pPr>
            <w:r>
              <w:t xml:space="preserve">Sense of being heard</w:t>
            </w:r>
          </w:p>
        </w:tc>
        <w:tc>
          <w:tcPr/>
          <w:p>
            <w:pPr>
              <w:pStyle w:val="Compact"/>
              <w:jc w:val="left"/>
            </w:pPr>
            <w:r>
              <w:t xml:space="preserve">Employee satisfaction score</w:t>
            </w:r>
          </w:p>
        </w:tc>
      </w:tr>
      <w:tr>
        <w:tc>
          <w:tcPr/>
          <w:p>
            <w:pPr>
              <w:pStyle w:val="Compact"/>
              <w:jc w:val="left"/>
            </w:pPr>
            <w:r>
              <w:t xml:space="preserve">Small peer-nominated rewards</w:t>
            </w:r>
          </w:p>
        </w:tc>
        <w:tc>
          <w:tcPr/>
          <w:p>
            <w:pPr>
              <w:pStyle w:val="Compact"/>
              <w:jc w:val="left"/>
            </w:pPr>
            <w:r>
              <w:t xml:space="preserve">Peer-voted monthly recognition</w:t>
            </w:r>
          </w:p>
        </w:tc>
        <w:tc>
          <w:tcPr/>
          <w:p>
            <w:pPr>
              <w:pStyle w:val="Compact"/>
              <w:jc w:val="left"/>
            </w:pPr>
            <w:r>
              <w:t xml:space="preserve">Low–Medium</w:t>
            </w:r>
          </w:p>
        </w:tc>
        <w:tc>
          <w:tcPr/>
          <w:p>
            <w:pPr>
              <w:pStyle w:val="Compact"/>
              <w:jc w:val="left"/>
            </w:pPr>
            <w:r>
              <w:t xml:space="preserve">Peer appreciation culture</w:t>
            </w:r>
          </w:p>
        </w:tc>
        <w:tc>
          <w:tcPr/>
          <w:p>
            <w:pPr>
              <w:pStyle w:val="Compact"/>
              <w:jc w:val="left"/>
            </w:pPr>
            <w:r>
              <w:t xml:space="preserve">Retention rate</w:t>
            </w:r>
          </w:p>
        </w:tc>
      </w:tr>
    </w:tbl>
    <w:p>
      <w:pPr>
        <w:pStyle w:val="BodyText"/>
      </w:pPr>
      <w:r>
        <w:rPr>
          <w:bCs/>
          <w:b/>
        </w:rPr>
        <w:t xml:space="preserve">Note:</w:t>
      </w:r>
      <w:r>
        <w:t xml:space="preserve"> </w:t>
      </w:r>
      <w:r>
        <w:t xml:space="preserve">As the exact cause of low engagement is not confirmed, these initiatives are general best-practice suggestions; a diagnostic survey is recommended before finalizing the approach.</w:t>
      </w:r>
    </w:p>
    <w:bookmarkEnd w:id="28"/>
    <w:bookmarkStart w:id="29" w:name="hr-policy-review-hr"/>
    <w:p>
      <w:pPr>
        <w:pStyle w:val="Heading2"/>
      </w:pPr>
      <w:r>
        <w:t xml:space="preserve">10. HR Policy Review — HR</w:t>
      </w:r>
    </w:p>
    <w:p>
      <w:pPr>
        <w:pStyle w:val="FirstParagraph"/>
      </w:pPr>
      <w:r>
        <w:rPr>
          <w:bCs/>
          <w:b/>
        </w:rPr>
        <w:t xml:space="preserve">Prompt:</w:t>
      </w:r>
      <w:r>
        <w:t xml:space="preserve"> </w:t>
      </w:r>
      <w:r>
        <w:t xml:space="preserve">Review a workplace policy text for unclear language, potential bias, contradictions, and missing information, without rewriting based on unverified law.</w:t>
      </w:r>
    </w:p>
    <w:p>
      <w:pPr>
        <w:pStyle w:val="BodyText"/>
      </w:pPr>
      <w:r>
        <w:rPr>
          <w:bCs/>
          <w:b/>
        </w:rPr>
        <w:t xml:space="preserve">Response:</w:t>
      </w:r>
    </w:p>
    <w:p>
      <w:pPr>
        <w:pStyle w:val="BodyText"/>
      </w:pPr>
      <w:r>
        <w:t xml:space="preserve">Since no specific policy text was provided in this prompt, a detailed review cannot be performed. The following table shows the framework that would be used once the actual policy text is supplied: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Review Area</w:t>
            </w:r>
          </w:p>
        </w:tc>
        <w:tc>
          <w:tcPr/>
          <w:p>
            <w:pPr>
              <w:pStyle w:val="Compact"/>
              <w:jc w:val="left"/>
            </w:pPr>
            <w:r>
              <w:t xml:space="preserve">What to Look For</w:t>
            </w:r>
          </w:p>
        </w:tc>
        <w:tc>
          <w:tcPr/>
          <w:p>
            <w:pPr>
              <w:pStyle w:val="Compact"/>
              <w:jc w:val="left"/>
            </w:pPr>
            <w:r>
              <w:t xml:space="preserve">Finding</w:t>
            </w:r>
          </w:p>
        </w:tc>
      </w:tr>
      <w:tr>
        <w:tc>
          <w:tcPr/>
          <w:p>
            <w:pPr>
              <w:pStyle w:val="Compact"/>
              <w:jc w:val="left"/>
            </w:pPr>
            <w:r>
              <w:t xml:space="preserve">Unclear Language</w:t>
            </w:r>
          </w:p>
        </w:tc>
        <w:tc>
          <w:tcPr/>
          <w:p>
            <w:pPr>
              <w:pStyle w:val="Compact"/>
              <w:jc w:val="left"/>
            </w:pPr>
            <w:r>
              <w:t xml:space="preserve">Vague terms (e.g.,</w:t>
            </w:r>
            <w:r>
              <w:t xml:space="preserve"> </w:t>
            </w:r>
            <w:r>
              <w:t xml:space="preserve">“</w:t>
            </w:r>
            <w:r>
              <w:t xml:space="preserve">reasonable time</w:t>
            </w:r>
            <w:r>
              <w:t xml:space="preserve">”</w:t>
            </w:r>
            <w:r>
              <w:t xml:space="preserve">)</w:t>
            </w:r>
          </w:p>
        </w:tc>
        <w:tc>
          <w:tcPr/>
          <w:p>
            <w:pPr>
              <w:pStyle w:val="Compact"/>
              <w:jc w:val="left"/>
            </w:pPr>
            <w:r>
              <w:t xml:space="preserve">[Pending actual text]</w:t>
            </w:r>
          </w:p>
        </w:tc>
      </w:tr>
      <w:tr>
        <w:tc>
          <w:tcPr/>
          <w:p>
            <w:pPr>
              <w:pStyle w:val="Compact"/>
              <w:jc w:val="left"/>
            </w:pPr>
            <w:r>
              <w:t xml:space="preserve">Potential Bias</w:t>
            </w:r>
          </w:p>
        </w:tc>
        <w:tc>
          <w:tcPr/>
          <w:p>
            <w:pPr>
              <w:pStyle w:val="Compact"/>
              <w:jc w:val="left"/>
            </w:pPr>
            <w:r>
              <w:t xml:space="preserve">Language favoring specific groups</w:t>
            </w:r>
          </w:p>
        </w:tc>
        <w:tc>
          <w:tcPr/>
          <w:p>
            <w:pPr>
              <w:pStyle w:val="Compact"/>
              <w:jc w:val="left"/>
            </w:pPr>
            <w:r>
              <w:t xml:space="preserve">[Pending actual text]</w:t>
            </w:r>
          </w:p>
        </w:tc>
      </w:tr>
      <w:tr>
        <w:tc>
          <w:tcPr/>
          <w:p>
            <w:pPr>
              <w:pStyle w:val="Compact"/>
              <w:jc w:val="left"/>
            </w:pPr>
            <w:r>
              <w:t xml:space="preserve">Contradictions</w:t>
            </w:r>
          </w:p>
        </w:tc>
        <w:tc>
          <w:tcPr/>
          <w:p>
            <w:pPr>
              <w:pStyle w:val="Compact"/>
              <w:jc w:val="left"/>
            </w:pPr>
            <w:r>
              <w:t xml:space="preserve">Conflicting clauses</w:t>
            </w:r>
          </w:p>
        </w:tc>
        <w:tc>
          <w:tcPr/>
          <w:p>
            <w:pPr>
              <w:pStyle w:val="Compact"/>
              <w:jc w:val="left"/>
            </w:pPr>
            <w:r>
              <w:t xml:space="preserve">[Pending actual text]</w:t>
            </w:r>
          </w:p>
        </w:tc>
      </w:tr>
      <w:tr>
        <w:tc>
          <w:tcPr/>
          <w:p>
            <w:pPr>
              <w:pStyle w:val="Compact"/>
              <w:jc w:val="left"/>
            </w:pPr>
            <w:r>
              <w:t xml:space="preserve">Missing Information</w:t>
            </w:r>
          </w:p>
        </w:tc>
        <w:tc>
          <w:tcPr/>
          <w:p>
            <w:pPr>
              <w:pStyle w:val="Compact"/>
              <w:jc w:val="left"/>
            </w:pPr>
            <w:r>
              <w:t xml:space="preserve">Gaps in scope, definitions, or procedures</w:t>
            </w:r>
          </w:p>
        </w:tc>
        <w:tc>
          <w:tcPr/>
          <w:p>
            <w:pPr>
              <w:pStyle w:val="Compact"/>
              <w:jc w:val="left"/>
            </w:pPr>
            <w:r>
              <w:t xml:space="preserve">[Pending actual text]</w:t>
            </w:r>
          </w:p>
        </w:tc>
      </w:tr>
    </w:tbl>
    <w:p>
      <w:pPr>
        <w:pStyle w:val="BodyText"/>
      </w:pPr>
      <w:r>
        <w:rPr>
          <w:bCs/>
          <w:b/>
        </w:rPr>
        <w:t xml:space="preserve">Note:</w:t>
      </w:r>
      <w:r>
        <w:t xml:space="preserve"> </w:t>
      </w:r>
      <w:r>
        <w:t xml:space="preserve">No assumptions or fabricated findings are made in the absence of the source policy document.</w:t>
      </w:r>
    </w:p>
    <w:bookmarkEnd w:id="29"/>
    <w:bookmarkStart w:id="30" w:name="financial-summary-finance"/>
    <w:p>
      <w:pPr>
        <w:pStyle w:val="Heading2"/>
      </w:pPr>
      <w:r>
        <w:t xml:space="preserve">11. Financial Summary — Finance</w:t>
      </w:r>
    </w:p>
    <w:p>
      <w:pPr>
        <w:pStyle w:val="FirstParagraph"/>
      </w:pPr>
      <w:r>
        <w:rPr>
          <w:bCs/>
          <w:b/>
        </w:rPr>
        <w:t xml:space="preserve">Prompt:</w:t>
      </w:r>
      <w:r>
        <w:t xml:space="preserve"> </w:t>
      </w:r>
      <w:r>
        <w:t xml:space="preserve">Using only provided financial data, calculate total revenue, expenses, profit, and profit margin, showing calculations, without inventing missing figures.</w:t>
      </w:r>
    </w:p>
    <w:p>
      <w:pPr>
        <w:pStyle w:val="BodyText"/>
      </w:pPr>
      <w:r>
        <w:rPr>
          <w:bCs/>
          <w:b/>
        </w:rPr>
        <w:t xml:space="preserve">Response:</w:t>
      </w:r>
    </w:p>
    <w:p>
      <w:pPr>
        <w:pStyle w:val="BodyText"/>
      </w:pPr>
      <w:r>
        <w:t xml:space="preserve">As no specific financial figures were provided in this prompt, calculations cannot be performed with actual numbers. The framework to be used once data is supplied: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Total Revenue</w:t>
            </w:r>
          </w:p>
        </w:tc>
        <w:tc>
          <w:tcPr/>
          <w:p>
            <w:pPr>
              <w:pStyle w:val="Compact"/>
              <w:jc w:val="left"/>
            </w:pPr>
            <w:r>
              <w:t xml:space="preserve">Sum of all revenue line items</w:t>
            </w:r>
          </w:p>
        </w:tc>
        <w:tc>
          <w:tcPr/>
          <w:p>
            <w:pPr>
              <w:pStyle w:val="Compact"/>
              <w:jc w:val="left"/>
            </w:pPr>
            <w:r>
              <w:t xml:space="preserve">Information not provided</w:t>
            </w:r>
          </w:p>
        </w:tc>
      </w:tr>
      <w:tr>
        <w:tc>
          <w:tcPr/>
          <w:p>
            <w:pPr>
              <w:pStyle w:val="Compact"/>
              <w:jc w:val="left"/>
            </w:pPr>
            <w:r>
              <w:t xml:space="preserve">Total Expenses</w:t>
            </w:r>
          </w:p>
        </w:tc>
        <w:tc>
          <w:tcPr/>
          <w:p>
            <w:pPr>
              <w:pStyle w:val="Compact"/>
              <w:jc w:val="left"/>
            </w:pPr>
            <w:r>
              <w:t xml:space="preserve">Sum of all expense line items</w:t>
            </w:r>
          </w:p>
        </w:tc>
        <w:tc>
          <w:tcPr/>
          <w:p>
            <w:pPr>
              <w:pStyle w:val="Compact"/>
              <w:jc w:val="left"/>
            </w:pPr>
            <w:r>
              <w:t xml:space="preserve">Information not provided</w:t>
            </w:r>
          </w:p>
        </w:tc>
      </w:tr>
      <w:tr>
        <w:tc>
          <w:tcPr/>
          <w:p>
            <w:pPr>
              <w:pStyle w:val="Compact"/>
              <w:jc w:val="left"/>
            </w:pPr>
            <w:r>
              <w:t xml:space="preserve">Profit</w:t>
            </w:r>
          </w:p>
        </w:tc>
        <w:tc>
          <w:tcPr/>
          <w:p>
            <w:pPr>
              <w:pStyle w:val="Compact"/>
              <w:jc w:val="left"/>
            </w:pPr>
            <w:r>
              <w:t xml:space="preserve">Revenue − Expenses</w:t>
            </w:r>
          </w:p>
        </w:tc>
        <w:tc>
          <w:tcPr/>
          <w:p>
            <w:pPr>
              <w:pStyle w:val="Compact"/>
              <w:jc w:val="left"/>
            </w:pPr>
            <w:r>
              <w:t xml:space="preserve">Information not provided</w:t>
            </w:r>
          </w:p>
        </w:tc>
      </w:tr>
      <w:tr>
        <w:tc>
          <w:tcPr/>
          <w:p>
            <w:pPr>
              <w:pStyle w:val="Compact"/>
              <w:jc w:val="left"/>
            </w:pPr>
            <w:r>
              <w:t xml:space="preserve">Profit Margin</w:t>
            </w:r>
          </w:p>
        </w:tc>
        <w:tc>
          <w:tcPr/>
          <w:p>
            <w:pPr>
              <w:pStyle w:val="Compact"/>
              <w:jc w:val="left"/>
            </w:pPr>
            <w:r>
              <w:t xml:space="preserve">(Profit ÷ Revenue) × 100</w:t>
            </w:r>
          </w:p>
        </w:tc>
        <w:tc>
          <w:tcPr/>
          <w:p>
            <w:pPr>
              <w:pStyle w:val="Compact"/>
              <w:jc w:val="left"/>
            </w:pPr>
            <w:r>
              <w:t xml:space="preserve">Information not provided</w:t>
            </w:r>
          </w:p>
        </w:tc>
      </w:tr>
    </w:tbl>
    <w:p>
      <w:pPr>
        <w:pStyle w:val="BodyText"/>
      </w:pPr>
      <w:r>
        <w:rPr>
          <w:bCs/>
          <w:b/>
        </w:rPr>
        <w:t xml:space="preserve">Observations/Assumptions/Recommendations:</w:t>
      </w:r>
      <w:r>
        <w:t xml:space="preserve"> </w:t>
      </w:r>
      <w:r>
        <w:t xml:space="preserve">To be developed only once actual figures are supplied, to avoid invented financial information.</w:t>
      </w:r>
    </w:p>
    <w:bookmarkEnd w:id="30"/>
    <w:bookmarkStart w:id="31" w:name="cost-optimization-finance"/>
    <w:p>
      <w:pPr>
        <w:pStyle w:val="Heading2"/>
      </w:pPr>
      <w:r>
        <w:t xml:space="preserve">12. Cost Optimization — Finance</w:t>
      </w:r>
    </w:p>
    <w:p>
      <w:pPr>
        <w:pStyle w:val="FirstParagraph"/>
      </w:pPr>
      <w:r>
        <w:rPr>
          <w:bCs/>
          <w:b/>
        </w:rPr>
        <w:t xml:space="preserve">Prompt:</w:t>
      </w:r>
      <w:r>
        <w:t xml:space="preserve"> </w:t>
      </w:r>
      <w:r>
        <w:t xml:space="preserve">Analyze expense data to identify 5 controllable-cost areas for a small business, without cutting salaries or assuming an expense is unnecessary without evidence.</w:t>
      </w:r>
    </w:p>
    <w:p>
      <w:pPr>
        <w:pStyle w:val="BodyText"/>
      </w:pPr>
      <w:r>
        <w:rPr>
          <w:bCs/>
          <w:b/>
        </w:rPr>
        <w:t xml:space="preserve">Response:</w:t>
      </w:r>
    </w:p>
    <w:p>
      <w:pPr>
        <w:pStyle w:val="BodyText"/>
      </w:pPr>
      <w:r>
        <w:t xml:space="preserve">As specific expense data was not provided in this prompt, the following represents general categories management could investigate — pending actual figures: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 to Investigate</w:t>
            </w:r>
          </w:p>
        </w:tc>
        <w:tc>
          <w:tcPr/>
          <w:p>
            <w:pPr>
              <w:pStyle w:val="Compact"/>
              <w:jc w:val="left"/>
            </w:pPr>
            <w:r>
              <w:t xml:space="preserve">Why It’s Worth Reviewing</w:t>
            </w:r>
          </w:p>
        </w:tc>
        <w:tc>
          <w:tcPr/>
          <w:p>
            <w:pPr>
              <w:pStyle w:val="Compact"/>
              <w:jc w:val="left"/>
            </w:pPr>
            <w:r>
              <w:t xml:space="preserve">Information Needed Before Deciding</w:t>
            </w:r>
          </w:p>
        </w:tc>
      </w:tr>
      <w:tr>
        <w:tc>
          <w:tcPr/>
          <w:p>
            <w:pPr>
              <w:pStyle w:val="Compact"/>
              <w:jc w:val="left"/>
            </w:pPr>
            <w:r>
              <w:t xml:space="preserve">Software/subscription tools</w:t>
            </w:r>
          </w:p>
        </w:tc>
        <w:tc>
          <w:tcPr/>
          <w:p>
            <w:pPr>
              <w:pStyle w:val="Compact"/>
              <w:jc w:val="left"/>
            </w:pPr>
            <w:r>
              <w:t xml:space="preserve">Possible unused or duplicate licenses</w:t>
            </w:r>
          </w:p>
        </w:tc>
        <w:tc>
          <w:tcPr/>
          <w:p>
            <w:pPr>
              <w:pStyle w:val="Compact"/>
              <w:jc w:val="left"/>
            </w:pPr>
            <w:r>
              <w:t xml:space="preserve">Usage logs per tool</w:t>
            </w:r>
          </w:p>
        </w:tc>
      </w:tr>
      <w:tr>
        <w:tc>
          <w:tcPr/>
          <w:p>
            <w:pPr>
              <w:pStyle w:val="Compact"/>
              <w:jc w:val="left"/>
            </w:pPr>
            <w:r>
              <w:t xml:space="preserve">Utility usage</w:t>
            </w:r>
          </w:p>
        </w:tc>
        <w:tc>
          <w:tcPr/>
          <w:p>
            <w:pPr>
              <w:pStyle w:val="Compact"/>
              <w:jc w:val="left"/>
            </w:pPr>
            <w:r>
              <w:t xml:space="preserve">Possible inefficiency</w:t>
            </w:r>
          </w:p>
        </w:tc>
        <w:tc>
          <w:tcPr/>
          <w:p>
            <w:pPr>
              <w:pStyle w:val="Compact"/>
              <w:jc w:val="left"/>
            </w:pPr>
            <w:r>
              <w:t xml:space="preserve">Monthly utility bills trend</w:t>
            </w:r>
          </w:p>
        </w:tc>
      </w:tr>
      <w:tr>
        <w:tc>
          <w:tcPr/>
          <w:p>
            <w:pPr>
              <w:pStyle w:val="Compact"/>
              <w:jc w:val="left"/>
            </w:pPr>
            <w:r>
              <w:t xml:space="preserve">Vendor/supplier contracts</w:t>
            </w:r>
          </w:p>
        </w:tc>
        <w:tc>
          <w:tcPr/>
          <w:p>
            <w:pPr>
              <w:pStyle w:val="Compact"/>
              <w:jc w:val="left"/>
            </w:pPr>
            <w:r>
              <w:t xml:space="preserve">Possible renegotiation opportunity</w:t>
            </w:r>
          </w:p>
        </w:tc>
        <w:tc>
          <w:tcPr/>
          <w:p>
            <w:pPr>
              <w:pStyle w:val="Compact"/>
              <w:jc w:val="left"/>
            </w:pPr>
            <w:r>
              <w:t xml:space="preserve">Current contract terms vs. market rates</w:t>
            </w:r>
          </w:p>
        </w:tc>
      </w:tr>
      <w:tr>
        <w:tc>
          <w:tcPr/>
          <w:p>
            <w:pPr>
              <w:pStyle w:val="Compact"/>
              <w:jc w:val="left"/>
            </w:pPr>
            <w:r>
              <w:t xml:space="preserve">Marketing spend allocation</w:t>
            </w:r>
          </w:p>
        </w:tc>
        <w:tc>
          <w:tcPr/>
          <w:p>
            <w:pPr>
              <w:pStyle w:val="Compact"/>
              <w:jc w:val="left"/>
            </w:pPr>
            <w:r>
              <w:t xml:space="preserve">Possible low-ROI channels</w:t>
            </w:r>
          </w:p>
        </w:tc>
        <w:tc>
          <w:tcPr/>
          <w:p>
            <w:pPr>
              <w:pStyle w:val="Compact"/>
              <w:jc w:val="left"/>
            </w:pPr>
            <w:r>
              <w:t xml:space="preserve">Channel-wise ROI data</w:t>
            </w:r>
          </w:p>
        </w:tc>
      </w:tr>
      <w:tr>
        <w:tc>
          <w:tcPr/>
          <w:p>
            <w:pPr>
              <w:pStyle w:val="Compact"/>
              <w:jc w:val="left"/>
            </w:pPr>
            <w:r>
              <w:t xml:space="preserve">Office/operational overhead</w:t>
            </w:r>
          </w:p>
        </w:tc>
        <w:tc>
          <w:tcPr/>
          <w:p>
            <w:pPr>
              <w:pStyle w:val="Compact"/>
              <w:jc w:val="left"/>
            </w:pPr>
            <w:r>
              <w:t xml:space="preserve">Possible underused space or resources</w:t>
            </w:r>
          </w:p>
        </w:tc>
        <w:tc>
          <w:tcPr/>
          <w:p>
            <w:pPr>
              <w:pStyle w:val="Compact"/>
              <w:jc w:val="left"/>
            </w:pPr>
            <w:r>
              <w:t xml:space="preserve">Space and resource utilization data</w:t>
            </w:r>
          </w:p>
        </w:tc>
      </w:tr>
    </w:tbl>
    <w:bookmarkEnd w:id="31"/>
    <w:bookmarkStart w:id="32" w:name="investment-risk-analysis-finance"/>
    <w:p>
      <w:pPr>
        <w:pStyle w:val="Heading2"/>
      </w:pPr>
      <w:r>
        <w:t xml:space="preserve">13. Investment Risk Analysis — Finance</w:t>
      </w:r>
    </w:p>
    <w:p>
      <w:pPr>
        <w:pStyle w:val="FirstParagraph"/>
      </w:pPr>
      <w:r>
        <w:rPr>
          <w:bCs/>
          <w:b/>
        </w:rPr>
        <w:t xml:space="preserve">Prompt:</w:t>
      </w:r>
      <w:r>
        <w:t xml:space="preserve"> </w:t>
      </w:r>
      <w:r>
        <w:t xml:space="preserve">Analyze a hypothetical FinTech investment opportunity, identifying 6 risks, impact, information required, and mitigation, distinguishing facts from assumptions.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Possible Impact</w:t>
            </w:r>
          </w:p>
        </w:tc>
        <w:tc>
          <w:tcPr/>
          <w:p>
            <w:pPr>
              <w:pStyle w:val="Compact"/>
              <w:jc w:val="left"/>
            </w:pPr>
            <w:r>
              <w:t xml:space="preserve">Information Required</w:t>
            </w:r>
          </w:p>
        </w:tc>
        <w:tc>
          <w:tcPr/>
          <w:p>
            <w:pPr>
              <w:pStyle w:val="Compact"/>
              <w:jc w:val="left"/>
            </w:pPr>
            <w:r>
              <w:t xml:space="preserve">Mitigation Strategy</w:t>
            </w:r>
          </w:p>
        </w:tc>
      </w:tr>
      <w:tr>
        <w:tc>
          <w:tcPr/>
          <w:p>
            <w:pPr>
              <w:pStyle w:val="Compact"/>
              <w:jc w:val="left"/>
            </w:pPr>
            <w:r>
              <w:t xml:space="preserve">Regulatory changes</w:t>
            </w:r>
          </w:p>
        </w:tc>
        <w:tc>
          <w:tcPr/>
          <w:p>
            <w:pPr>
              <w:pStyle w:val="Compact"/>
              <w:jc w:val="left"/>
            </w:pPr>
            <w:r>
              <w:t xml:space="preserve">Compliance costs, license risk</w:t>
            </w:r>
          </w:p>
        </w:tc>
        <w:tc>
          <w:tcPr/>
          <w:p>
            <w:pPr>
              <w:pStyle w:val="Compact"/>
              <w:jc w:val="left"/>
            </w:pPr>
            <w:r>
              <w:t xml:space="preserve">Current regulatory standing</w:t>
            </w:r>
          </w:p>
        </w:tc>
        <w:tc>
          <w:tcPr/>
          <w:p>
            <w:pPr>
              <w:pStyle w:val="Compact"/>
              <w:jc w:val="left"/>
            </w:pPr>
            <w:r>
              <w:t xml:space="preserve">Legal review before investment</w:t>
            </w:r>
          </w:p>
        </w:tc>
      </w:tr>
      <w:tr>
        <w:tc>
          <w:tcPr/>
          <w:p>
            <w:pPr>
              <w:pStyle w:val="Compact"/>
              <w:jc w:val="left"/>
            </w:pPr>
            <w:r>
              <w:t xml:space="preserve">Market competition</w:t>
            </w:r>
          </w:p>
        </w:tc>
        <w:tc>
          <w:tcPr/>
          <w:p>
            <w:pPr>
              <w:pStyle w:val="Compact"/>
              <w:jc w:val="left"/>
            </w:pPr>
            <w:r>
              <w:t xml:space="preserve">Reduced market share</w:t>
            </w:r>
          </w:p>
        </w:tc>
        <w:tc>
          <w:tcPr/>
          <w:p>
            <w:pPr>
              <w:pStyle w:val="Compact"/>
              <w:jc w:val="left"/>
            </w:pPr>
            <w:r>
              <w:t xml:space="preserve">Competitive landscape data</w:t>
            </w:r>
          </w:p>
        </w:tc>
        <w:tc>
          <w:tcPr/>
          <w:p>
            <w:pPr>
              <w:pStyle w:val="Compact"/>
              <w:jc w:val="left"/>
            </w:pPr>
            <w:r>
              <w:t xml:space="preserve">Assess differentiation</w:t>
            </w:r>
          </w:p>
        </w:tc>
      </w:tr>
      <w:tr>
        <w:tc>
          <w:tcPr/>
          <w:p>
            <w:pPr>
              <w:pStyle w:val="Compact"/>
              <w:jc w:val="left"/>
            </w:pPr>
            <w:r>
              <w:t xml:space="preserve">Technology failure</w:t>
            </w:r>
          </w:p>
        </w:tc>
        <w:tc>
          <w:tcPr/>
          <w:p>
            <w:pPr>
              <w:pStyle w:val="Compact"/>
              <w:jc w:val="left"/>
            </w:pPr>
            <w:r>
              <w:t xml:space="preserve">Service downtime, reputational harm</w:t>
            </w:r>
          </w:p>
        </w:tc>
        <w:tc>
          <w:tcPr/>
          <w:p>
            <w:pPr>
              <w:pStyle w:val="Compact"/>
              <w:jc w:val="left"/>
            </w:pPr>
            <w:r>
              <w:t xml:space="preserve">Infrastructure audit</w:t>
            </w:r>
          </w:p>
        </w:tc>
        <w:tc>
          <w:tcPr/>
          <w:p>
            <w:pPr>
              <w:pStyle w:val="Compact"/>
              <w:jc w:val="left"/>
            </w:pPr>
            <w:r>
              <w:t xml:space="preserve">Require redundancy systems</w:t>
            </w:r>
          </w:p>
        </w:tc>
      </w:tr>
      <w:tr>
        <w:tc>
          <w:tcPr/>
          <w:p>
            <w:pPr>
              <w:pStyle w:val="Compact"/>
              <w:jc w:val="left"/>
            </w:pPr>
            <w:r>
              <w:t xml:space="preserve">Cybersecurity breach</w:t>
            </w:r>
          </w:p>
        </w:tc>
        <w:tc>
          <w:tcPr/>
          <w:p>
            <w:pPr>
              <w:pStyle w:val="Compact"/>
              <w:jc w:val="left"/>
            </w:pPr>
            <w:r>
              <w:t xml:space="preserve">Financial and reputational loss</w:t>
            </w:r>
          </w:p>
        </w:tc>
        <w:tc>
          <w:tcPr/>
          <w:p>
            <w:pPr>
              <w:pStyle w:val="Compact"/>
              <w:jc w:val="left"/>
            </w:pPr>
            <w:r>
              <w:t xml:space="preserve">Security certification status</w:t>
            </w:r>
          </w:p>
        </w:tc>
        <w:tc>
          <w:tcPr/>
          <w:p>
            <w:pPr>
              <w:pStyle w:val="Compact"/>
              <w:jc w:val="left"/>
            </w:pPr>
            <w:r>
              <w:t xml:space="preserve">Independent security audit</w:t>
            </w:r>
          </w:p>
        </w:tc>
      </w:tr>
      <w:tr>
        <w:tc>
          <w:tcPr/>
          <w:p>
            <w:pPr>
              <w:pStyle w:val="Compact"/>
              <w:jc w:val="left"/>
            </w:pPr>
            <w:r>
              <w:t xml:space="preserve">Cash flow shortfall</w:t>
            </w:r>
          </w:p>
        </w:tc>
        <w:tc>
          <w:tcPr/>
          <w:p>
            <w:pPr>
              <w:pStyle w:val="Compact"/>
              <w:jc w:val="left"/>
            </w:pPr>
            <w:r>
              <w:t xml:space="preserve">Inability to sustain operations</w:t>
            </w:r>
          </w:p>
        </w:tc>
        <w:tc>
          <w:tcPr/>
          <w:p>
            <w:pPr>
              <w:pStyle w:val="Compact"/>
              <w:jc w:val="left"/>
            </w:pPr>
            <w:r>
              <w:t xml:space="preserve">Financial statements, burn rate</w:t>
            </w:r>
          </w:p>
        </w:tc>
        <w:tc>
          <w:tcPr/>
          <w:p>
            <w:pPr>
              <w:pStyle w:val="Compact"/>
              <w:jc w:val="left"/>
            </w:pPr>
            <w:r>
              <w:t xml:space="preserve">Review runway and funding plan</w:t>
            </w:r>
          </w:p>
        </w:tc>
      </w:tr>
      <w:tr>
        <w:tc>
          <w:tcPr/>
          <w:p>
            <w:pPr>
              <w:pStyle w:val="Compact"/>
              <w:jc w:val="left"/>
            </w:pPr>
            <w:r>
              <w:t xml:space="preserve">Customer acquisition cost</w:t>
            </w:r>
          </w:p>
        </w:tc>
        <w:tc>
          <w:tcPr/>
          <w:p>
            <w:pPr>
              <w:pStyle w:val="Compact"/>
              <w:jc w:val="left"/>
            </w:pPr>
            <w:r>
              <w:t xml:space="preserve">Unsustainable growth model</w:t>
            </w:r>
          </w:p>
        </w:tc>
        <w:tc>
          <w:tcPr/>
          <w:p>
            <w:pPr>
              <w:pStyle w:val="Compact"/>
              <w:jc w:val="left"/>
            </w:pPr>
            <w:r>
              <w:t xml:space="preserve">CAC and LTV metrics</w:t>
            </w:r>
          </w:p>
        </w:tc>
        <w:tc>
          <w:tcPr/>
          <w:p>
            <w:pPr>
              <w:pStyle w:val="Compact"/>
              <w:jc w:val="left"/>
            </w:pPr>
            <w:r>
              <w:t xml:space="preserve">Evaluate unit economics</w:t>
            </w:r>
          </w:p>
        </w:tc>
      </w:tr>
    </w:tbl>
    <w:p>
      <w:pPr>
        <w:pStyle w:val="BodyText"/>
      </w:pPr>
      <w:r>
        <w:rPr>
          <w:bCs/>
          <w:b/>
        </w:rPr>
        <w:t xml:space="preserve">Note:</w:t>
      </w:r>
      <w:r>
        <w:t xml:space="preserve"> </w:t>
      </w:r>
      <w:r>
        <w:t xml:space="preserve">All items above are possible risks (assumptions to be verified), not confirmed facts about this specific opportunity.</w:t>
      </w:r>
    </w:p>
    <w:bookmarkEnd w:id="32"/>
    <w:bookmarkStart w:id="33" w:name="financial-kpi-dashboard-finance"/>
    <w:p>
      <w:pPr>
        <w:pStyle w:val="Heading2"/>
      </w:pPr>
      <w:r>
        <w:t xml:space="preserve">14. Financial KPI Dashboard — Finance</w:t>
      </w:r>
    </w:p>
    <w:p>
      <w:pPr>
        <w:pStyle w:val="FirstParagraph"/>
      </w:pPr>
      <w:r>
        <w:rPr>
          <w:bCs/>
          <w:b/>
        </w:rPr>
        <w:t xml:space="preserve">Prompt:</w:t>
      </w:r>
      <w:r>
        <w:t xml:space="preserve"> </w:t>
      </w:r>
      <w:r>
        <w:t xml:space="preserve">Create 8 KPIs for a growing FinTech startup covering revenue, profitability, customer acquisition, operating costs, and cash flow.</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Formula</w:t>
            </w:r>
          </w:p>
        </w:tc>
        <w:tc>
          <w:tcPr/>
          <w:p>
            <w:pPr>
              <w:pStyle w:val="Compact"/>
              <w:jc w:val="left"/>
            </w:pPr>
            <w:r>
              <w:t xml:space="preserve">Data Required</w:t>
            </w:r>
          </w:p>
        </w:tc>
        <w:tc>
          <w:tcPr/>
          <w:p>
            <w:pPr>
              <w:pStyle w:val="Compact"/>
              <w:jc w:val="left"/>
            </w:pPr>
            <w:r>
              <w:t xml:space="preserve">Business Purpose</w:t>
            </w:r>
          </w:p>
        </w:tc>
      </w:tr>
      <w:tr>
        <w:tc>
          <w:tcPr/>
          <w:p>
            <w:pPr>
              <w:pStyle w:val="Compact"/>
              <w:jc w:val="left"/>
            </w:pPr>
            <w:r>
              <w:t xml:space="preserve">Monthly Recurring Revenue (MRR)</w:t>
            </w:r>
          </w:p>
        </w:tc>
        <w:tc>
          <w:tcPr/>
          <w:p>
            <w:pPr>
              <w:pStyle w:val="Compact"/>
              <w:jc w:val="left"/>
            </w:pPr>
            <w:r>
              <w:t xml:space="preserve">Predictable monthly revenue</w:t>
            </w:r>
          </w:p>
        </w:tc>
        <w:tc>
          <w:tcPr/>
          <w:p>
            <w:pPr>
              <w:pStyle w:val="Compact"/>
              <w:jc w:val="left"/>
            </w:pPr>
            <w:r>
              <w:t xml:space="preserve">Sum of recurring monthly revenue</w:t>
            </w:r>
          </w:p>
        </w:tc>
        <w:tc>
          <w:tcPr/>
          <w:p>
            <w:pPr>
              <w:pStyle w:val="Compact"/>
              <w:jc w:val="left"/>
            </w:pPr>
            <w:r>
              <w:t xml:space="preserve">Subscription/transaction data</w:t>
            </w:r>
          </w:p>
        </w:tc>
        <w:tc>
          <w:tcPr/>
          <w:p>
            <w:pPr>
              <w:pStyle w:val="Compact"/>
              <w:jc w:val="left"/>
            </w:pPr>
            <w:r>
              <w:t xml:space="preserve">Tracks revenue growth</w:t>
            </w:r>
          </w:p>
        </w:tc>
      </w:tr>
      <w:tr>
        <w:tc>
          <w:tcPr/>
          <w:p>
            <w:pPr>
              <w:pStyle w:val="Compact"/>
              <w:jc w:val="left"/>
            </w:pPr>
            <w:r>
              <w:t xml:space="preserve">Gross Margin</w:t>
            </w:r>
          </w:p>
        </w:tc>
        <w:tc>
          <w:tcPr/>
          <w:p>
            <w:pPr>
              <w:pStyle w:val="Compact"/>
              <w:jc w:val="left"/>
            </w:pPr>
            <w:r>
              <w:t xml:space="preserve">Profitability after direct costs</w:t>
            </w:r>
          </w:p>
        </w:tc>
        <w:tc>
          <w:tcPr/>
          <w:p>
            <w:pPr>
              <w:pStyle w:val="Compact"/>
              <w:jc w:val="left"/>
            </w:pPr>
            <w:r>
              <w:t xml:space="preserve">(Revenue − COGS) ÷ Revenue</w:t>
            </w:r>
          </w:p>
        </w:tc>
        <w:tc>
          <w:tcPr/>
          <w:p>
            <w:pPr>
              <w:pStyle w:val="Compact"/>
              <w:jc w:val="left"/>
            </w:pPr>
            <w:r>
              <w:t xml:space="preserve">Revenue and cost data</w:t>
            </w:r>
          </w:p>
        </w:tc>
        <w:tc>
          <w:tcPr/>
          <w:p>
            <w:pPr>
              <w:pStyle w:val="Compact"/>
              <w:jc w:val="left"/>
            </w:pPr>
            <w:r>
              <w:t xml:space="preserve">Measures core profitability</w:t>
            </w:r>
          </w:p>
        </w:tc>
      </w:tr>
      <w:tr>
        <w:tc>
          <w:tcPr/>
          <w:p>
            <w:pPr>
              <w:pStyle w:val="Compact"/>
              <w:jc w:val="left"/>
            </w:pPr>
            <w:r>
              <w:t xml:space="preserve">Net Profit Margin</w:t>
            </w:r>
          </w:p>
        </w:tc>
        <w:tc>
          <w:tcPr/>
          <w:p>
            <w:pPr>
              <w:pStyle w:val="Compact"/>
              <w:jc w:val="left"/>
            </w:pPr>
            <w:r>
              <w:t xml:space="preserve">Overall profitability</w:t>
            </w:r>
          </w:p>
        </w:tc>
        <w:tc>
          <w:tcPr/>
          <w:p>
            <w:pPr>
              <w:pStyle w:val="Compact"/>
              <w:jc w:val="left"/>
            </w:pPr>
            <w:r>
              <w:t xml:space="preserve">Net Profit ÷ Revenue</w:t>
            </w:r>
          </w:p>
        </w:tc>
        <w:tc>
          <w:tcPr/>
          <w:p>
            <w:pPr>
              <w:pStyle w:val="Compact"/>
              <w:jc w:val="left"/>
            </w:pPr>
            <w:r>
              <w:t xml:space="preserve">P&amp;L statement</w:t>
            </w:r>
          </w:p>
        </w:tc>
        <w:tc>
          <w:tcPr/>
          <w:p>
            <w:pPr>
              <w:pStyle w:val="Compact"/>
              <w:jc w:val="left"/>
            </w:pPr>
            <w:r>
              <w:t xml:space="preserve">Measures bottom-line health</w:t>
            </w:r>
          </w:p>
        </w:tc>
      </w:tr>
      <w:tr>
        <w:tc>
          <w:tcPr/>
          <w:p>
            <w:pPr>
              <w:pStyle w:val="Compact"/>
              <w:jc w:val="left"/>
            </w:pPr>
            <w:r>
              <w:t xml:space="preserve">Customer Acquisition Cost (CAC)</w:t>
            </w:r>
          </w:p>
        </w:tc>
        <w:tc>
          <w:tcPr/>
          <w:p>
            <w:pPr>
              <w:pStyle w:val="Compact"/>
              <w:jc w:val="left"/>
            </w:pPr>
            <w:r>
              <w:t xml:space="preserve">Cost to acquire one customer</w:t>
            </w:r>
          </w:p>
        </w:tc>
        <w:tc>
          <w:tcPr/>
          <w:p>
            <w:pPr>
              <w:pStyle w:val="Compact"/>
              <w:jc w:val="left"/>
            </w:pPr>
            <w:r>
              <w:t xml:space="preserve">Total acquisition cost ÷ new customers</w:t>
            </w:r>
          </w:p>
        </w:tc>
        <w:tc>
          <w:tcPr/>
          <w:p>
            <w:pPr>
              <w:pStyle w:val="Compact"/>
              <w:jc w:val="left"/>
            </w:pPr>
            <w:r>
              <w:t xml:space="preserve">Marketing/sales spend</w:t>
            </w:r>
          </w:p>
        </w:tc>
        <w:tc>
          <w:tcPr/>
          <w:p>
            <w:pPr>
              <w:pStyle w:val="Compact"/>
              <w:jc w:val="left"/>
            </w:pPr>
            <w:r>
              <w:t xml:space="preserve">Measures acquisition efficiency</w:t>
            </w:r>
          </w:p>
        </w:tc>
      </w:tr>
      <w:tr>
        <w:tc>
          <w:tcPr/>
          <w:p>
            <w:pPr>
              <w:pStyle w:val="Compact"/>
              <w:jc w:val="left"/>
            </w:pPr>
            <w:r>
              <w:t xml:space="preserve">Customer Lifetime Value (LTV)</w:t>
            </w:r>
          </w:p>
        </w:tc>
        <w:tc>
          <w:tcPr/>
          <w:p>
            <w:pPr>
              <w:pStyle w:val="Compact"/>
              <w:jc w:val="left"/>
            </w:pPr>
            <w:r>
              <w:t xml:space="preserve">Revenue expected per customer</w:t>
            </w:r>
          </w:p>
        </w:tc>
        <w:tc>
          <w:tcPr/>
          <w:p>
            <w:pPr>
              <w:pStyle w:val="Compact"/>
              <w:jc w:val="left"/>
            </w:pPr>
            <w:r>
              <w:t xml:space="preserve">Avg. revenue per customer × lifespan</w:t>
            </w:r>
          </w:p>
        </w:tc>
        <w:tc>
          <w:tcPr/>
          <w:p>
            <w:pPr>
              <w:pStyle w:val="Compact"/>
              <w:jc w:val="left"/>
            </w:pPr>
            <w:r>
              <w:t xml:space="preserve">Customer transaction history</w:t>
            </w:r>
          </w:p>
        </w:tc>
        <w:tc>
          <w:tcPr/>
          <w:p>
            <w:pPr>
              <w:pStyle w:val="Compact"/>
              <w:jc w:val="left"/>
            </w:pPr>
            <w:r>
              <w:t xml:space="preserve">Assesses long-term value</w:t>
            </w:r>
          </w:p>
        </w:tc>
      </w:tr>
      <w:tr>
        <w:tc>
          <w:tcPr/>
          <w:p>
            <w:pPr>
              <w:pStyle w:val="Compact"/>
              <w:jc w:val="left"/>
            </w:pPr>
            <w:r>
              <w:t xml:space="preserve">Operating Expense Ratio</w:t>
            </w:r>
          </w:p>
        </w:tc>
        <w:tc>
          <w:tcPr/>
          <w:p>
            <w:pPr>
              <w:pStyle w:val="Compact"/>
              <w:jc w:val="left"/>
            </w:pPr>
            <w:r>
              <w:t xml:space="preserve">Cost efficiency</w:t>
            </w:r>
          </w:p>
        </w:tc>
        <w:tc>
          <w:tcPr/>
          <w:p>
            <w:pPr>
              <w:pStyle w:val="Compact"/>
              <w:jc w:val="left"/>
            </w:pPr>
            <w:r>
              <w:t xml:space="preserve">Operating expenses ÷ Revenue</w:t>
            </w:r>
          </w:p>
        </w:tc>
        <w:tc>
          <w:tcPr/>
          <w:p>
            <w:pPr>
              <w:pStyle w:val="Compact"/>
              <w:jc w:val="left"/>
            </w:pPr>
            <w:r>
              <w:t xml:space="preserve">Expense reports</w:t>
            </w:r>
          </w:p>
        </w:tc>
        <w:tc>
          <w:tcPr/>
          <w:p>
            <w:pPr>
              <w:pStyle w:val="Compact"/>
              <w:jc w:val="left"/>
            </w:pPr>
            <w:r>
              <w:t xml:space="preserve">Tracks cost control</w:t>
            </w:r>
          </w:p>
        </w:tc>
      </w:tr>
      <w:tr>
        <w:tc>
          <w:tcPr/>
          <w:p>
            <w:pPr>
              <w:pStyle w:val="Compact"/>
              <w:jc w:val="left"/>
            </w:pPr>
            <w:r>
              <w:t xml:space="preserve">Cash Runway</w:t>
            </w:r>
          </w:p>
        </w:tc>
        <w:tc>
          <w:tcPr/>
          <w:p>
            <w:pPr>
              <w:pStyle w:val="Compact"/>
              <w:jc w:val="left"/>
            </w:pPr>
            <w:r>
              <w:t xml:space="preserve">Months before cash runs out</w:t>
            </w:r>
          </w:p>
        </w:tc>
        <w:tc>
          <w:tcPr/>
          <w:p>
            <w:pPr>
              <w:pStyle w:val="Compact"/>
              <w:jc w:val="left"/>
            </w:pPr>
            <w:r>
              <w:t xml:space="preserve">Cash balance ÷ monthly burn rate</w:t>
            </w:r>
          </w:p>
        </w:tc>
        <w:tc>
          <w:tcPr/>
          <w:p>
            <w:pPr>
              <w:pStyle w:val="Compact"/>
              <w:jc w:val="left"/>
            </w:pPr>
            <w:r>
              <w:t xml:space="preserve">Bank/cash flow statements</w:t>
            </w:r>
          </w:p>
        </w:tc>
        <w:tc>
          <w:tcPr/>
          <w:p>
            <w:pPr>
              <w:pStyle w:val="Compact"/>
              <w:jc w:val="left"/>
            </w:pPr>
            <w:r>
              <w:t xml:space="preserve">Assesses financial sustainability</w:t>
            </w:r>
          </w:p>
        </w:tc>
      </w:tr>
      <w:tr>
        <w:tc>
          <w:tcPr/>
          <w:p>
            <w:pPr>
              <w:pStyle w:val="Compact"/>
              <w:jc w:val="left"/>
            </w:pPr>
            <w:r>
              <w:t xml:space="preserve">Churn Rate</w:t>
            </w:r>
          </w:p>
        </w:tc>
        <w:tc>
          <w:tcPr/>
          <w:p>
            <w:pPr>
              <w:pStyle w:val="Compact"/>
              <w:jc w:val="left"/>
            </w:pPr>
            <w:r>
              <w:t xml:space="preserve">% of customers lost</w:t>
            </w:r>
          </w:p>
        </w:tc>
        <w:tc>
          <w:tcPr/>
          <w:p>
            <w:pPr>
              <w:pStyle w:val="Compact"/>
              <w:jc w:val="left"/>
            </w:pPr>
            <w:r>
              <w:t xml:space="preserve">Customers lost ÷ total customers</w:t>
            </w:r>
          </w:p>
        </w:tc>
        <w:tc>
          <w:tcPr/>
          <w:p>
            <w:pPr>
              <w:pStyle w:val="Compact"/>
              <w:jc w:val="left"/>
            </w:pPr>
            <w:r>
              <w:t xml:space="preserve">Customer activity data</w:t>
            </w:r>
          </w:p>
        </w:tc>
        <w:tc>
          <w:tcPr/>
          <w:p>
            <w:pPr>
              <w:pStyle w:val="Compact"/>
              <w:jc w:val="left"/>
            </w:pPr>
            <w:r>
              <w:t xml:space="preserve">Measures retention health</w:t>
            </w:r>
          </w:p>
        </w:tc>
      </w:tr>
    </w:tbl>
    <w:bookmarkEnd w:id="33"/>
    <w:bookmarkStart w:id="34" w:name="budget-allocation-finance"/>
    <w:p>
      <w:pPr>
        <w:pStyle w:val="Heading2"/>
      </w:pPr>
      <w:r>
        <w:t xml:space="preserve">15. Budget Allocation — Finance</w:t>
      </w:r>
    </w:p>
    <w:p>
      <w:pPr>
        <w:pStyle w:val="FirstParagraph"/>
      </w:pPr>
      <w:r>
        <w:rPr>
          <w:bCs/>
          <w:b/>
        </w:rPr>
        <w:t xml:space="preserve">Prompt:</w:t>
      </w:r>
      <w:r>
        <w:t xml:space="preserve"> </w:t>
      </w:r>
      <w:r>
        <w:t xml:space="preserve">Suggest 3 allocation scenarios for a hypothetical ₹1,00,000 marketing budget across social media, content creation, events, and customer promotions.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Social Media</w:t>
            </w:r>
          </w:p>
        </w:tc>
        <w:tc>
          <w:tcPr/>
          <w:p>
            <w:pPr>
              <w:pStyle w:val="Compact"/>
              <w:jc w:val="left"/>
            </w:pPr>
            <w:r>
              <w:t xml:space="preserve">Content Creation</w:t>
            </w:r>
          </w:p>
        </w:tc>
        <w:tc>
          <w:tcPr/>
          <w:p>
            <w:pPr>
              <w:pStyle w:val="Compact"/>
              <w:jc w:val="left"/>
            </w:pPr>
            <w:r>
              <w:t xml:space="preserve">Events</w:t>
            </w:r>
          </w:p>
        </w:tc>
        <w:tc>
          <w:tcPr/>
          <w:p>
            <w:pPr>
              <w:pStyle w:val="Compact"/>
              <w:jc w:val="left"/>
            </w:pPr>
            <w:r>
              <w:t xml:space="preserve">Customer Promotions</w:t>
            </w:r>
          </w:p>
        </w:tc>
      </w:tr>
      <w:tr>
        <w:tc>
          <w:tcPr/>
          <w:p>
            <w:pPr>
              <w:pStyle w:val="Compact"/>
              <w:jc w:val="left"/>
            </w:pPr>
            <w:r>
              <w:t xml:space="preserve">A: Digital-first</w:t>
            </w:r>
          </w:p>
        </w:tc>
        <w:tc>
          <w:tcPr/>
          <w:p>
            <w:pPr>
              <w:pStyle w:val="Compact"/>
              <w:jc w:val="left"/>
            </w:pPr>
            <w:r>
              <w:t xml:space="preserve">₹45,000</w:t>
            </w:r>
          </w:p>
        </w:tc>
        <w:tc>
          <w:tcPr/>
          <w:p>
            <w:pPr>
              <w:pStyle w:val="Compact"/>
              <w:jc w:val="left"/>
            </w:pPr>
            <w:r>
              <w:t xml:space="preserve">₹25,000</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B: Balanced</w:t>
            </w:r>
          </w:p>
        </w:tc>
        <w:tc>
          <w:tcPr/>
          <w:p>
            <w:pPr>
              <w:pStyle w:val="Compact"/>
              <w:jc w:val="left"/>
            </w:pPr>
            <w:r>
              <w:t xml:space="preserve">₹30,000</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₹20,000</w:t>
            </w:r>
          </w:p>
        </w:tc>
      </w:tr>
      <w:tr>
        <w:tc>
          <w:tcPr/>
          <w:p>
            <w:pPr>
              <w:pStyle w:val="Compact"/>
              <w:jc w:val="left"/>
            </w:pPr>
            <w:r>
              <w:t xml:space="preserve">C: Promotion-heavy</w:t>
            </w:r>
          </w:p>
        </w:tc>
        <w:tc>
          <w:tcPr/>
          <w:p>
            <w:pPr>
              <w:pStyle w:val="Compact"/>
              <w:jc w:val="left"/>
            </w:pPr>
            <w:r>
              <w:t xml:space="preserve">₹25,000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₹45,000</w:t>
            </w:r>
          </w:p>
        </w:tc>
      </w:tr>
    </w:tbl>
    <w:p>
      <w:pPr>
        <w:pStyle w:val="BodyText"/>
      </w:pPr>
      <w:r>
        <w:rPr>
          <w:bCs/>
          <w:b/>
        </w:rPr>
        <w:t xml:space="preserve">Note:</w:t>
      </w:r>
      <w:r>
        <w:t xml:space="preserve"> </w:t>
      </w:r>
      <w:r>
        <w:t xml:space="preserve">These allocations are recommended starting scenarios, not confirmed optimal values — actual allocation should be adjusted based on performance data and business goals.</w:t>
      </w:r>
    </w:p>
    <w:bookmarkEnd w:id="34"/>
    <w:bookmarkStart w:id="35" w:name="delivery-delay-analysis-operations"/>
    <w:p>
      <w:pPr>
        <w:pStyle w:val="Heading2"/>
      </w:pPr>
      <w:r>
        <w:t xml:space="preserve">16. Delivery Delay Analysis — Operations</w:t>
      </w:r>
    </w:p>
    <w:p>
      <w:pPr>
        <w:pStyle w:val="FirstParagraph"/>
      </w:pPr>
      <w:r>
        <w:rPr>
          <w:bCs/>
          <w:b/>
        </w:rPr>
        <w:t xml:space="preserve">Prompt:</w:t>
      </w:r>
      <w:r>
        <w:t xml:space="preserve"> </w:t>
      </w:r>
      <w:r>
        <w:t xml:space="preserve">Identify 5 possible (unconfirmed) causes of late deliveries for an online retailer, with evidence required, possible impact, corrective action, and KPI.</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Possible Cause</w:t>
            </w:r>
          </w:p>
        </w:tc>
        <w:tc>
          <w:tcPr/>
          <w:p>
            <w:pPr>
              <w:pStyle w:val="Compact"/>
              <w:jc w:val="left"/>
            </w:pPr>
            <w:r>
              <w:t xml:space="preserve">Evidence Required</w:t>
            </w:r>
          </w:p>
        </w:tc>
        <w:tc>
          <w:tcPr/>
          <w:p>
            <w:pPr>
              <w:pStyle w:val="Compact"/>
              <w:jc w:val="left"/>
            </w:pPr>
            <w:r>
              <w:t xml:space="preserve">Possible Impact</w:t>
            </w:r>
          </w:p>
        </w:tc>
        <w:tc>
          <w:tcPr/>
          <w:p>
            <w:pPr>
              <w:pStyle w:val="Compact"/>
              <w:jc w:val="left"/>
            </w:pPr>
            <w:r>
              <w:t xml:space="preserve">Corrective Action</w:t>
            </w:r>
          </w:p>
        </w:tc>
        <w:tc>
          <w:tcPr/>
          <w:p>
            <w:pPr>
              <w:pStyle w:val="Compact"/>
              <w:jc w:val="left"/>
            </w:pPr>
            <w:r>
              <w:t xml:space="preserve">KPI</w:t>
            </w:r>
          </w:p>
        </w:tc>
      </w:tr>
      <w:tr>
        <w:tc>
          <w:tcPr/>
          <w:p>
            <w:pPr>
              <w:pStyle w:val="Compact"/>
              <w:jc w:val="left"/>
            </w:pPr>
            <w:r>
              <w:t xml:space="preserve">Warehouse dispatch delays</w:t>
            </w:r>
          </w:p>
        </w:tc>
        <w:tc>
          <w:tcPr/>
          <w:p>
            <w:pPr>
              <w:pStyle w:val="Compact"/>
              <w:jc w:val="left"/>
            </w:pPr>
            <w:r>
              <w:t xml:space="preserve">Dispatch time logs</w:t>
            </w:r>
          </w:p>
        </w:tc>
        <w:tc>
          <w:tcPr/>
          <w:p>
            <w:pPr>
              <w:pStyle w:val="Compact"/>
              <w:jc w:val="left"/>
            </w:pPr>
            <w:r>
              <w:t xml:space="preserve">Late shipment start</w:t>
            </w:r>
          </w:p>
        </w:tc>
        <w:tc>
          <w:tcPr/>
          <w:p>
            <w:pPr>
              <w:pStyle w:val="Compact"/>
              <w:jc w:val="left"/>
            </w:pPr>
            <w:r>
              <w:t xml:space="preserve">Optimize warehouse workflow</w:t>
            </w:r>
          </w:p>
        </w:tc>
        <w:tc>
          <w:tcPr/>
          <w:p>
            <w:pPr>
              <w:pStyle w:val="Compact"/>
              <w:jc w:val="left"/>
            </w:pPr>
            <w:r>
              <w:t xml:space="preserve">Average dispatch time</w:t>
            </w:r>
          </w:p>
        </w:tc>
      </w:tr>
      <w:tr>
        <w:tc>
          <w:tcPr/>
          <w:p>
            <w:pPr>
              <w:pStyle w:val="Compact"/>
              <w:jc w:val="left"/>
            </w:pPr>
            <w:r>
              <w:t xml:space="preserve">Courier partner inefficiency</w:t>
            </w:r>
          </w:p>
        </w:tc>
        <w:tc>
          <w:tcPr/>
          <w:p>
            <w:pPr>
              <w:pStyle w:val="Compact"/>
              <w:jc w:val="left"/>
            </w:pPr>
            <w:r>
              <w:t xml:space="preserve">Courier performance reports</w:t>
            </w:r>
          </w:p>
        </w:tc>
        <w:tc>
          <w:tcPr/>
          <w:p>
            <w:pPr>
              <w:pStyle w:val="Compact"/>
              <w:jc w:val="left"/>
            </w:pPr>
            <w:r>
              <w:t xml:space="preserve">Delayed transit</w:t>
            </w:r>
          </w:p>
        </w:tc>
        <w:tc>
          <w:tcPr/>
          <w:p>
            <w:pPr>
              <w:pStyle w:val="Compact"/>
              <w:jc w:val="left"/>
            </w:pPr>
            <w:r>
              <w:t xml:space="preserve">Diversify/renegotiate with couriers</w:t>
            </w:r>
          </w:p>
        </w:tc>
        <w:tc>
          <w:tcPr/>
          <w:p>
            <w:pPr>
              <w:pStyle w:val="Compact"/>
              <w:jc w:val="left"/>
            </w:pPr>
            <w:r>
              <w:t xml:space="preserve">On-time delivery rate</w:t>
            </w:r>
          </w:p>
        </w:tc>
      </w:tr>
      <w:tr>
        <w:tc>
          <w:tcPr/>
          <w:p>
            <w:pPr>
              <w:pStyle w:val="Compact"/>
              <w:jc w:val="left"/>
            </w:pPr>
            <w:r>
              <w:t xml:space="preserve">Inventory stock mismatches</w:t>
            </w:r>
          </w:p>
        </w:tc>
        <w:tc>
          <w:tcPr/>
          <w:p>
            <w:pPr>
              <w:pStyle w:val="Compact"/>
              <w:jc w:val="left"/>
            </w:pPr>
            <w:r>
              <w:t xml:space="preserve">Inventory audit data</w:t>
            </w:r>
          </w:p>
        </w:tc>
        <w:tc>
          <w:tcPr/>
          <w:p>
            <w:pPr>
              <w:pStyle w:val="Compact"/>
              <w:jc w:val="left"/>
            </w:pPr>
            <w:r>
              <w:t xml:space="preserve">Order processing delay</w:t>
            </w:r>
          </w:p>
        </w:tc>
        <w:tc>
          <w:tcPr/>
          <w:p>
            <w:pPr>
              <w:pStyle w:val="Compact"/>
              <w:jc w:val="left"/>
            </w:pPr>
            <w:r>
              <w:t xml:space="preserve">Improve inventory accuracy systems</w:t>
            </w:r>
          </w:p>
        </w:tc>
        <w:tc>
          <w:tcPr/>
          <w:p>
            <w:pPr>
              <w:pStyle w:val="Compact"/>
              <w:jc w:val="left"/>
            </w:pPr>
            <w:r>
              <w:t xml:space="preserve">Order fulfillment time</w:t>
            </w:r>
          </w:p>
        </w:tc>
      </w:tr>
      <w:tr>
        <w:tc>
          <w:tcPr/>
          <w:p>
            <w:pPr>
              <w:pStyle w:val="Compact"/>
              <w:jc w:val="left"/>
            </w:pPr>
            <w:r>
              <w:t xml:space="preserve">High order volume during peaks</w:t>
            </w:r>
          </w:p>
        </w:tc>
        <w:tc>
          <w:tcPr/>
          <w:p>
            <w:pPr>
              <w:pStyle w:val="Compact"/>
              <w:jc w:val="left"/>
            </w:pPr>
            <w:r>
              <w:t xml:space="preserve">Order volume trends</w:t>
            </w:r>
          </w:p>
        </w:tc>
        <w:tc>
          <w:tcPr/>
          <w:p>
            <w:pPr>
              <w:pStyle w:val="Compact"/>
              <w:jc w:val="left"/>
            </w:pPr>
            <w:r>
              <w:t xml:space="preserve">Backlog during peak periods</w:t>
            </w:r>
          </w:p>
        </w:tc>
        <w:tc>
          <w:tcPr/>
          <w:p>
            <w:pPr>
              <w:pStyle w:val="Compact"/>
              <w:jc w:val="left"/>
            </w:pPr>
            <w:r>
              <w:t xml:space="preserve">Scale temporary staffing/capacity</w:t>
            </w:r>
          </w:p>
        </w:tc>
        <w:tc>
          <w:tcPr/>
          <w:p>
            <w:pPr>
              <w:pStyle w:val="Compact"/>
              <w:jc w:val="left"/>
            </w:pPr>
            <w:r>
              <w:t xml:space="preserve">Peak-period delivery time</w:t>
            </w:r>
          </w:p>
        </w:tc>
      </w:tr>
      <w:tr>
        <w:tc>
          <w:tcPr/>
          <w:p>
            <w:pPr>
              <w:pStyle w:val="Compact"/>
              <w:jc w:val="left"/>
            </w:pPr>
            <w:r>
              <w:t xml:space="preserve">Address/routing errors</w:t>
            </w:r>
          </w:p>
        </w:tc>
        <w:tc>
          <w:tcPr/>
          <w:p>
            <w:pPr>
              <w:pStyle w:val="Compact"/>
              <w:jc w:val="left"/>
            </w:pPr>
            <w:r>
              <w:t xml:space="preserve">Delivery exception logs</w:t>
            </w:r>
          </w:p>
        </w:tc>
        <w:tc>
          <w:tcPr/>
          <w:p>
            <w:pPr>
              <w:pStyle w:val="Compact"/>
              <w:jc w:val="left"/>
            </w:pPr>
            <w:r>
              <w:t xml:space="preserve">Rerouted/delayed packages</w:t>
            </w:r>
          </w:p>
        </w:tc>
        <w:tc>
          <w:tcPr/>
          <w:p>
            <w:pPr>
              <w:pStyle w:val="Compact"/>
              <w:jc w:val="left"/>
            </w:pPr>
            <w:r>
              <w:t xml:space="preserve">Improve address verification at checkout</w:t>
            </w:r>
          </w:p>
        </w:tc>
        <w:tc>
          <w:tcPr/>
          <w:p>
            <w:pPr>
              <w:pStyle w:val="Compact"/>
              <w:jc w:val="left"/>
            </w:pPr>
            <w:r>
              <w:t xml:space="preserve">Delivery exception rate</w:t>
            </w:r>
          </w:p>
        </w:tc>
      </w:tr>
    </w:tbl>
    <w:bookmarkEnd w:id="35"/>
    <w:bookmarkStart w:id="36" w:name="refund-process-improvement-operations"/>
    <w:p>
      <w:pPr>
        <w:pStyle w:val="Heading2"/>
      </w:pPr>
      <w:r>
        <w:t xml:space="preserve">17. Refund Process Improvement — Operations</w:t>
      </w:r>
    </w:p>
    <w:p>
      <w:pPr>
        <w:pStyle w:val="FirstParagraph"/>
      </w:pPr>
      <w:r>
        <w:rPr>
          <w:bCs/>
          <w:b/>
        </w:rPr>
        <w:t xml:space="preserve">Prompt:</w:t>
      </w:r>
      <w:r>
        <w:t xml:space="preserve"> </w:t>
      </w:r>
      <w:r>
        <w:t xml:space="preserve">Design a refund process-improvement plan covering problem identification, bottlenecks, actions, responsible function, KPI, and required data collection.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Details</w:t>
            </w:r>
          </w:p>
        </w:tc>
      </w:tr>
      <w:tr>
        <w:tc>
          <w:tcPr/>
          <w:p>
            <w:pPr>
              <w:pStyle w:val="Compact"/>
              <w:jc w:val="left"/>
            </w:pPr>
            <w:r>
              <w:t xml:space="preserve">Problem Identification</w:t>
            </w:r>
          </w:p>
        </w:tc>
        <w:tc>
          <w:tcPr/>
          <w:p>
            <w:pPr>
              <w:pStyle w:val="Compact"/>
              <w:jc w:val="left"/>
            </w:pPr>
            <w:r>
              <w:t xml:space="preserve">Customers report slow refund turnaround</w:t>
            </w:r>
          </w:p>
        </w:tc>
      </w:tr>
      <w:tr>
        <w:tc>
          <w:tcPr/>
          <w:p>
            <w:pPr>
              <w:pStyle w:val="Compact"/>
              <w:jc w:val="left"/>
            </w:pPr>
            <w:r>
              <w:t xml:space="preserve">Possible Bottlenecks</w:t>
            </w:r>
          </w:p>
        </w:tc>
        <w:tc>
          <w:tcPr/>
          <w:p>
            <w:pPr>
              <w:pStyle w:val="Compact"/>
              <w:jc w:val="left"/>
            </w:pPr>
            <w:r>
              <w:t xml:space="preserve">Manual approval steps, unclear refund policy communication, delayed bank processing</w:t>
            </w:r>
          </w:p>
        </w:tc>
      </w:tr>
      <w:tr>
        <w:tc>
          <w:tcPr/>
          <w:p>
            <w:pPr>
              <w:pStyle w:val="Compact"/>
              <w:jc w:val="left"/>
            </w:pPr>
            <w:r>
              <w:t xml:space="preserve">Recommended Actions</w:t>
            </w:r>
          </w:p>
        </w:tc>
        <w:tc>
          <w:tcPr/>
          <w:p>
            <w:pPr>
              <w:pStyle w:val="Compact"/>
              <w:jc w:val="left"/>
            </w:pPr>
            <w:r>
              <w:t xml:space="preserve">Automate refund approval for standard cases; set clear refund SLAs; provide status tracking</w:t>
            </w:r>
          </w:p>
        </w:tc>
      </w:tr>
      <w:tr>
        <w:tc>
          <w:tcPr/>
          <w:p>
            <w:pPr>
              <w:pStyle w:val="Compact"/>
              <w:jc w:val="left"/>
            </w:pPr>
            <w:r>
              <w:t xml:space="preserve">Responsible Function</w:t>
            </w:r>
          </w:p>
        </w:tc>
        <w:tc>
          <w:tcPr/>
          <w:p>
            <w:pPr>
              <w:pStyle w:val="Compact"/>
              <w:jc w:val="left"/>
            </w:pPr>
            <w:r>
              <w:t xml:space="preserve">Customer Service &amp; Finance/Operations</w:t>
            </w:r>
          </w:p>
        </w:tc>
      </w:tr>
      <w:tr>
        <w:tc>
          <w:tcPr/>
          <w:p>
            <w:pPr>
              <w:pStyle w:val="Compact"/>
              <w:jc w:val="left"/>
            </w:pPr>
            <w:r>
              <w:t xml:space="preserve">KPI</w:t>
            </w:r>
          </w:p>
        </w:tc>
        <w:tc>
          <w:tcPr/>
          <w:p>
            <w:pPr>
              <w:pStyle w:val="Compact"/>
              <w:jc w:val="left"/>
            </w:pPr>
            <w:r>
              <w:t xml:space="preserve">Average refund processing time</w:t>
            </w:r>
          </w:p>
        </w:tc>
      </w:tr>
      <w:tr>
        <w:tc>
          <w:tcPr/>
          <w:p>
            <w:pPr>
              <w:pStyle w:val="Compact"/>
              <w:jc w:val="left"/>
            </w:pPr>
            <w:r>
              <w:t xml:space="preserve">Information Needed Before Implementation</w:t>
            </w:r>
          </w:p>
        </w:tc>
        <w:tc>
          <w:tcPr/>
          <w:p>
            <w:pPr>
              <w:pStyle w:val="Compact"/>
              <w:jc w:val="left"/>
            </w:pPr>
            <w:r>
              <w:t xml:space="preserve">Current refund workflow map, average processing time by step, volume of refund requests</w:t>
            </w:r>
          </w:p>
        </w:tc>
      </w:tr>
    </w:tbl>
    <w:bookmarkEnd w:id="36"/>
    <w:bookmarkStart w:id="37" w:name="inventory-management-operations"/>
    <w:p>
      <w:pPr>
        <w:pStyle w:val="Heading2"/>
      </w:pPr>
      <w:r>
        <w:t xml:space="preserve">18. Inventory Management — Operations</w:t>
      </w:r>
    </w:p>
    <w:p>
      <w:pPr>
        <w:pStyle w:val="FirstParagraph"/>
      </w:pPr>
      <w:r>
        <w:rPr>
          <w:bCs/>
          <w:b/>
        </w:rPr>
        <w:t xml:space="preserve">Prompt:</w:t>
      </w:r>
      <w:r>
        <w:t xml:space="preserve"> </w:t>
      </w:r>
      <w:r>
        <w:t xml:space="preserve">Suggest 5 operational improvements for stockouts and excess inventory at a fashion retailer.</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Action</w:t>
            </w:r>
          </w:p>
        </w:tc>
        <w:tc>
          <w:tcPr/>
          <w:p>
            <w:pPr>
              <w:pStyle w:val="Compact"/>
              <w:jc w:val="left"/>
            </w:pPr>
            <w:r>
              <w:t xml:space="preserve">Data Required</w:t>
            </w:r>
          </w:p>
        </w:tc>
        <w:tc>
          <w:tcPr/>
          <w:p>
            <w:pPr>
              <w:pStyle w:val="Compact"/>
              <w:jc w:val="left"/>
            </w:pPr>
            <w:r>
              <w:t xml:space="preserve">KPI</w:t>
            </w:r>
          </w:p>
        </w:tc>
      </w:tr>
      <w:tr>
        <w:tc>
          <w:tcPr/>
          <w:p>
            <w:pPr>
              <w:pStyle w:val="Compact"/>
              <w:jc w:val="left"/>
            </w:pPr>
            <w:r>
              <w:t xml:space="preserve">Frequent stockouts of popular items</w:t>
            </w:r>
          </w:p>
        </w:tc>
        <w:tc>
          <w:tcPr/>
          <w:p>
            <w:pPr>
              <w:pStyle w:val="Compact"/>
              <w:jc w:val="left"/>
            </w:pPr>
            <w:r>
              <w:t xml:space="preserve">Poor demand forecasting</w:t>
            </w:r>
          </w:p>
        </w:tc>
        <w:tc>
          <w:tcPr/>
          <w:p>
            <w:pPr>
              <w:pStyle w:val="Compact"/>
              <w:jc w:val="left"/>
            </w:pPr>
            <w:r>
              <w:t xml:space="preserve">Implement demand-forecasting tools</w:t>
            </w:r>
          </w:p>
        </w:tc>
        <w:tc>
          <w:tcPr/>
          <w:p>
            <w:pPr>
              <w:pStyle w:val="Compact"/>
              <w:jc w:val="left"/>
            </w:pPr>
            <w:r>
              <w:t xml:space="preserve">Historical sales data</w:t>
            </w:r>
          </w:p>
        </w:tc>
        <w:tc>
          <w:tcPr/>
          <w:p>
            <w:pPr>
              <w:pStyle w:val="Compact"/>
              <w:jc w:val="left"/>
            </w:pPr>
            <w:r>
              <w:t xml:space="preserve">Stockout rate</w:t>
            </w:r>
          </w:p>
        </w:tc>
      </w:tr>
      <w:tr>
        <w:tc>
          <w:tcPr/>
          <w:p>
            <w:pPr>
              <w:pStyle w:val="Compact"/>
              <w:jc w:val="left"/>
            </w:pPr>
            <w:r>
              <w:t xml:space="preserve">Excess slow-moving inventory</w:t>
            </w:r>
          </w:p>
        </w:tc>
        <w:tc>
          <w:tcPr/>
          <w:p>
            <w:pPr>
              <w:pStyle w:val="Compact"/>
              <w:jc w:val="left"/>
            </w:pPr>
            <w:r>
              <w:t xml:space="preserve">Overordering low-demand items</w:t>
            </w:r>
          </w:p>
        </w:tc>
        <w:tc>
          <w:tcPr/>
          <w:p>
            <w:pPr>
              <w:pStyle w:val="Compact"/>
              <w:jc w:val="left"/>
            </w:pPr>
            <w:r>
              <w:t xml:space="preserve">Introduce inventory review cycles</w:t>
            </w:r>
          </w:p>
        </w:tc>
        <w:tc>
          <w:tcPr/>
          <w:p>
            <w:pPr>
              <w:pStyle w:val="Compact"/>
              <w:jc w:val="left"/>
            </w:pPr>
            <w:r>
              <w:t xml:space="preserve">Inventory turnover data</w:t>
            </w:r>
          </w:p>
        </w:tc>
        <w:tc>
          <w:tcPr/>
          <w:p>
            <w:pPr>
              <w:pStyle w:val="Compact"/>
              <w:jc w:val="left"/>
            </w:pPr>
            <w:r>
              <w:t xml:space="preserve">Inventory turnover ratio</w:t>
            </w:r>
          </w:p>
        </w:tc>
      </w:tr>
      <w:tr>
        <w:tc>
          <w:tcPr/>
          <w:p>
            <w:pPr>
              <w:pStyle w:val="Compact"/>
              <w:jc w:val="left"/>
            </w:pPr>
            <w:r>
              <w:t xml:space="preserve">Inaccurate stock records</w:t>
            </w:r>
          </w:p>
        </w:tc>
        <w:tc>
          <w:tcPr/>
          <w:p>
            <w:pPr>
              <w:pStyle w:val="Compact"/>
              <w:jc w:val="left"/>
            </w:pPr>
            <w:r>
              <w:t xml:space="preserve">Manual tracking errors</w:t>
            </w:r>
          </w:p>
        </w:tc>
        <w:tc>
          <w:tcPr/>
          <w:p>
            <w:pPr>
              <w:pStyle w:val="Compact"/>
              <w:jc w:val="left"/>
            </w:pPr>
            <w:r>
              <w:t xml:space="preserve">Adopt barcode/RFID tracking</w:t>
            </w:r>
          </w:p>
        </w:tc>
        <w:tc>
          <w:tcPr/>
          <w:p>
            <w:pPr>
              <w:pStyle w:val="Compact"/>
              <w:jc w:val="left"/>
            </w:pPr>
            <w:r>
              <w:t xml:space="preserve">Current tracking accuracy data</w:t>
            </w:r>
          </w:p>
        </w:tc>
        <w:tc>
          <w:tcPr/>
          <w:p>
            <w:pPr>
              <w:pStyle w:val="Compact"/>
              <w:jc w:val="left"/>
            </w:pPr>
            <w:r>
              <w:t xml:space="preserve">Inventory accuracy rate</w:t>
            </w:r>
          </w:p>
        </w:tc>
      </w:tr>
      <w:tr>
        <w:tc>
          <w:tcPr/>
          <w:p>
            <w:pPr>
              <w:pStyle w:val="Compact"/>
              <w:jc w:val="left"/>
            </w:pPr>
            <w:r>
              <w:t xml:space="preserve">Delayed reordering</w:t>
            </w:r>
          </w:p>
        </w:tc>
        <w:tc>
          <w:tcPr/>
          <w:p>
            <w:pPr>
              <w:pStyle w:val="Compact"/>
              <w:jc w:val="left"/>
            </w:pPr>
            <w:r>
              <w:t xml:space="preserve">Lack of reorder triggers</w:t>
            </w:r>
          </w:p>
        </w:tc>
        <w:tc>
          <w:tcPr/>
          <w:p>
            <w:pPr>
              <w:pStyle w:val="Compact"/>
              <w:jc w:val="left"/>
            </w:pPr>
            <w:r>
              <w:t xml:space="preserve">Set automated reorder points</w:t>
            </w:r>
          </w:p>
        </w:tc>
        <w:tc>
          <w:tcPr/>
          <w:p>
            <w:pPr>
              <w:pStyle w:val="Compact"/>
              <w:jc w:val="left"/>
            </w:pPr>
            <w:r>
              <w:t xml:space="preserve">Lead time and sales velocity data</w:t>
            </w:r>
          </w:p>
        </w:tc>
        <w:tc>
          <w:tcPr/>
          <w:p>
            <w:pPr>
              <w:pStyle w:val="Compact"/>
              <w:jc w:val="left"/>
            </w:pPr>
            <w:r>
              <w:t xml:space="preserve">Reorder cycle time</w:t>
            </w:r>
          </w:p>
        </w:tc>
      </w:tr>
      <w:tr>
        <w:tc>
          <w:tcPr/>
          <w:p>
            <w:pPr>
              <w:pStyle w:val="Compact"/>
              <w:jc w:val="left"/>
            </w:pPr>
            <w:r>
              <w:t xml:space="preserve">Poor seasonal planning</w:t>
            </w:r>
          </w:p>
        </w:tc>
        <w:tc>
          <w:tcPr/>
          <w:p>
            <w:pPr>
              <w:pStyle w:val="Compact"/>
              <w:jc w:val="left"/>
            </w:pPr>
            <w:r>
              <w:t xml:space="preserve">Underestimating seasonal demand shifts</w:t>
            </w:r>
          </w:p>
        </w:tc>
        <w:tc>
          <w:tcPr/>
          <w:p>
            <w:pPr>
              <w:pStyle w:val="Compact"/>
              <w:jc w:val="left"/>
            </w:pPr>
            <w:r>
              <w:t xml:space="preserve">Build seasonal demand models</w:t>
            </w:r>
          </w:p>
        </w:tc>
        <w:tc>
          <w:tcPr/>
          <w:p>
            <w:pPr>
              <w:pStyle w:val="Compact"/>
              <w:jc w:val="left"/>
            </w:pPr>
            <w:r>
              <w:t xml:space="preserve">Past seasonal sales trends</w:t>
            </w:r>
          </w:p>
        </w:tc>
        <w:tc>
          <w:tcPr/>
          <w:p>
            <w:pPr>
              <w:pStyle w:val="Compact"/>
              <w:jc w:val="left"/>
            </w:pPr>
            <w:r>
              <w:t xml:space="preserve">Seasonal stockout/excess rate</w:t>
            </w:r>
          </w:p>
        </w:tc>
      </w:tr>
    </w:tbl>
    <w:bookmarkEnd w:id="37"/>
    <w:bookmarkStart w:id="38" w:name="order-accuracy-operations"/>
    <w:p>
      <w:pPr>
        <w:pStyle w:val="Heading2"/>
      </w:pPr>
      <w:r>
        <w:t xml:space="preserve">19. Order Accuracy — Operations</w:t>
      </w:r>
    </w:p>
    <w:p>
      <w:pPr>
        <w:pStyle w:val="FirstParagraph"/>
      </w:pPr>
      <w:r>
        <w:rPr>
          <w:bCs/>
          <w:b/>
        </w:rPr>
        <w:t xml:space="preserve">Prompt:</w:t>
      </w:r>
      <w:r>
        <w:t xml:space="preserve"> </w:t>
      </w:r>
      <w:r>
        <w:t xml:space="preserve">Develop an investigation framework for increasing incorrect-product deliveries, covering picking, packing, inventory records, and order processing, without assuming cause.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Process Area</w:t>
            </w:r>
          </w:p>
        </w:tc>
        <w:tc>
          <w:tcPr/>
          <w:p>
            <w:pPr>
              <w:pStyle w:val="Compact"/>
              <w:jc w:val="left"/>
            </w:pPr>
            <w:r>
              <w:t xml:space="preserve">Investigation Focus</w:t>
            </w:r>
          </w:p>
        </w:tc>
      </w:tr>
      <w:tr>
        <w:tc>
          <w:tcPr/>
          <w:p>
            <w:pPr>
              <w:pStyle w:val="Compact"/>
              <w:jc w:val="left"/>
            </w:pPr>
            <w:r>
              <w:t xml:space="preserve">Picking</w:t>
            </w:r>
          </w:p>
        </w:tc>
        <w:tc>
          <w:tcPr/>
          <w:p>
            <w:pPr>
              <w:pStyle w:val="Compact"/>
              <w:jc w:val="left"/>
            </w:pPr>
            <w:r>
              <w:t xml:space="preserve">Review picker error logs and SKU mix-up frequency</w:t>
            </w:r>
          </w:p>
        </w:tc>
      </w:tr>
      <w:tr>
        <w:tc>
          <w:tcPr/>
          <w:p>
            <w:pPr>
              <w:pStyle w:val="Compact"/>
              <w:jc w:val="left"/>
            </w:pPr>
            <w:r>
              <w:t xml:space="preserve">Packing</w:t>
            </w:r>
          </w:p>
        </w:tc>
        <w:tc>
          <w:tcPr/>
          <w:p>
            <w:pPr>
              <w:pStyle w:val="Compact"/>
              <w:jc w:val="left"/>
            </w:pPr>
            <w:r>
              <w:t xml:space="preserve">Check packing station verification steps and error rates</w:t>
            </w:r>
          </w:p>
        </w:tc>
      </w:tr>
      <w:tr>
        <w:tc>
          <w:tcPr/>
          <w:p>
            <w:pPr>
              <w:pStyle w:val="Compact"/>
              <w:jc w:val="left"/>
            </w:pPr>
            <w:r>
              <w:t xml:space="preserve">Inventory Records</w:t>
            </w:r>
          </w:p>
        </w:tc>
        <w:tc>
          <w:tcPr/>
          <w:p>
            <w:pPr>
              <w:pStyle w:val="Compact"/>
              <w:jc w:val="left"/>
            </w:pPr>
            <w:r>
              <w:t xml:space="preserve">Audit inventory data accuracy against physical stock</w:t>
            </w:r>
          </w:p>
        </w:tc>
      </w:tr>
      <w:tr>
        <w:tc>
          <w:tcPr/>
          <w:p>
            <w:pPr>
              <w:pStyle w:val="Compact"/>
              <w:jc w:val="left"/>
            </w:pPr>
            <w:r>
              <w:t xml:space="preserve">Order Processing</w:t>
            </w:r>
          </w:p>
        </w:tc>
        <w:tc>
          <w:tcPr/>
          <w:p>
            <w:pPr>
              <w:pStyle w:val="Compact"/>
              <w:jc w:val="left"/>
            </w:pPr>
            <w:r>
              <w:t xml:space="preserve">Review system logs for order-mapping errors</w:t>
            </w:r>
          </w:p>
        </w:tc>
      </w:tr>
    </w:tbl>
    <w:p>
      <w:pPr>
        <w:pStyle w:val="BodyText"/>
      </w:pPr>
      <w:r>
        <w:rPr>
          <w:bCs/>
          <w:b/>
        </w:rPr>
        <w:t xml:space="preserve">Note:</w:t>
      </w:r>
      <w:r>
        <w:t xml:space="preserve"> </w:t>
      </w:r>
      <w:r>
        <w:t xml:space="preserve">This is an investigation framework only; no specific cause should be assumed until data from each area is reviewed.</w:t>
      </w:r>
    </w:p>
    <w:bookmarkEnd w:id="38"/>
    <w:bookmarkStart w:id="39" w:name="operations-kpi-framework-operations"/>
    <w:p>
      <w:pPr>
        <w:pStyle w:val="Heading2"/>
      </w:pPr>
      <w:r>
        <w:t xml:space="preserve">20. Operations KPI Framework — Operations</w:t>
      </w:r>
    </w:p>
    <w:p>
      <w:pPr>
        <w:pStyle w:val="FirstParagraph"/>
      </w:pPr>
      <w:r>
        <w:rPr>
          <w:bCs/>
          <w:b/>
        </w:rPr>
        <w:t xml:space="preserve">Prompt:</w:t>
      </w:r>
      <w:r>
        <w:t xml:space="preserve"> </w:t>
      </w:r>
      <w:r>
        <w:t xml:space="preserve">Create KPIs for delivery performance, packaging quality, order accuracy, refund processing, and customer complaints.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Measurement Method</w:t>
            </w:r>
          </w:p>
        </w:tc>
        <w:tc>
          <w:tcPr/>
          <w:p>
            <w:pPr>
              <w:pStyle w:val="Compact"/>
              <w:jc w:val="left"/>
            </w:pPr>
            <w:r>
              <w:t xml:space="preserve">Business Impact</w:t>
            </w:r>
          </w:p>
        </w:tc>
      </w:tr>
      <w:tr>
        <w:tc>
          <w:tcPr/>
          <w:p>
            <w:pPr>
              <w:pStyle w:val="Compact"/>
              <w:jc w:val="left"/>
            </w:pPr>
            <w:r>
              <w:t xml:space="preserve">On-Time Delivery Rate</w:t>
            </w:r>
          </w:p>
        </w:tc>
        <w:tc>
          <w:tcPr/>
          <w:p>
            <w:pPr>
              <w:pStyle w:val="Compact"/>
              <w:jc w:val="left"/>
            </w:pPr>
            <w:r>
              <w:t xml:space="preserve">% of orders delivered within promised window</w:t>
            </w:r>
          </w:p>
        </w:tc>
        <w:tc>
          <w:tcPr/>
          <w:p>
            <w:pPr>
              <w:pStyle w:val="Compact"/>
              <w:jc w:val="left"/>
            </w:pPr>
            <w:r>
              <w:t xml:space="preserve">On-time deliveries ÷ total deliveries</w:t>
            </w:r>
          </w:p>
        </w:tc>
        <w:tc>
          <w:tcPr/>
          <w:p>
            <w:pPr>
              <w:pStyle w:val="Compact"/>
              <w:jc w:val="left"/>
            </w:pPr>
            <w:r>
              <w:t xml:space="preserve">Customer satisfaction, trust</w:t>
            </w:r>
          </w:p>
        </w:tc>
      </w:tr>
      <w:tr>
        <w:tc>
          <w:tcPr/>
          <w:p>
            <w:pPr>
              <w:pStyle w:val="Compact"/>
              <w:jc w:val="left"/>
            </w:pPr>
            <w:r>
              <w:t xml:space="preserve">Packaging Damage Rate</w:t>
            </w:r>
          </w:p>
        </w:tc>
        <w:tc>
          <w:tcPr/>
          <w:p>
            <w:pPr>
              <w:pStyle w:val="Compact"/>
              <w:jc w:val="left"/>
            </w:pPr>
            <w:r>
              <w:t xml:space="preserve">% of orders damaged in transit</w:t>
            </w:r>
          </w:p>
        </w:tc>
        <w:tc>
          <w:tcPr/>
          <w:p>
            <w:pPr>
              <w:pStyle w:val="Compact"/>
              <w:jc w:val="left"/>
            </w:pPr>
            <w:r>
              <w:t xml:space="preserve">Damaged orders ÷ total orders</w:t>
            </w:r>
          </w:p>
        </w:tc>
        <w:tc>
          <w:tcPr/>
          <w:p>
            <w:pPr>
              <w:pStyle w:val="Compact"/>
              <w:jc w:val="left"/>
            </w:pPr>
            <w:r>
              <w:t xml:space="preserve">Reduced returns, cost savings</w:t>
            </w:r>
          </w:p>
        </w:tc>
      </w:tr>
      <w:tr>
        <w:tc>
          <w:tcPr/>
          <w:p>
            <w:pPr>
              <w:pStyle w:val="Compact"/>
              <w:jc w:val="left"/>
            </w:pPr>
            <w:r>
              <w:t xml:space="preserve">Order Accuracy Rate</w:t>
            </w:r>
          </w:p>
        </w:tc>
        <w:tc>
          <w:tcPr/>
          <w:p>
            <w:pPr>
              <w:pStyle w:val="Compact"/>
              <w:jc w:val="left"/>
            </w:pPr>
            <w:r>
              <w:t xml:space="preserve">% of orders delivered correctly</w:t>
            </w:r>
          </w:p>
        </w:tc>
        <w:tc>
          <w:tcPr/>
          <w:p>
            <w:pPr>
              <w:pStyle w:val="Compact"/>
              <w:jc w:val="left"/>
            </w:pPr>
            <w:r>
              <w:t xml:space="preserve">Correct orders ÷ total orders</w:t>
            </w:r>
          </w:p>
        </w:tc>
        <w:tc>
          <w:tcPr/>
          <w:p>
            <w:pPr>
              <w:pStyle w:val="Compact"/>
              <w:jc w:val="left"/>
            </w:pPr>
            <w:r>
              <w:t xml:space="preserve">Customer trust, lower complaints</w:t>
            </w:r>
          </w:p>
        </w:tc>
      </w:tr>
      <w:tr>
        <w:tc>
          <w:tcPr/>
          <w:p>
            <w:pPr>
              <w:pStyle w:val="Compact"/>
              <w:jc w:val="left"/>
            </w:pPr>
            <w:r>
              <w:t xml:space="preserve">Average Refund Processing Time</w:t>
            </w:r>
          </w:p>
        </w:tc>
        <w:tc>
          <w:tcPr/>
          <w:p>
            <w:pPr>
              <w:pStyle w:val="Compact"/>
              <w:jc w:val="left"/>
            </w:pPr>
            <w:r>
              <w:t xml:space="preserve">Time from request to refund completion</w:t>
            </w:r>
          </w:p>
        </w:tc>
        <w:tc>
          <w:tcPr/>
          <w:p>
            <w:pPr>
              <w:pStyle w:val="Compact"/>
              <w:jc w:val="left"/>
            </w:pPr>
            <w:r>
              <w:t xml:space="preserve">Average days per refund</w:t>
            </w:r>
          </w:p>
        </w:tc>
        <w:tc>
          <w:tcPr/>
          <w:p>
            <w:pPr>
              <w:pStyle w:val="Compact"/>
              <w:jc w:val="left"/>
            </w:pPr>
            <w:r>
              <w:t xml:space="preserve">Customer satisfaction</w:t>
            </w:r>
          </w:p>
        </w:tc>
      </w:tr>
      <w:tr>
        <w:tc>
          <w:tcPr/>
          <w:p>
            <w:pPr>
              <w:pStyle w:val="Compact"/>
              <w:jc w:val="left"/>
            </w:pPr>
            <w:r>
              <w:t xml:space="preserve">Customer Complaint Rate</w:t>
            </w:r>
          </w:p>
        </w:tc>
        <w:tc>
          <w:tcPr/>
          <w:p>
            <w:pPr>
              <w:pStyle w:val="Compact"/>
              <w:jc w:val="left"/>
            </w:pPr>
            <w:r>
              <w:t xml:space="preserve">Number of complaints per order volume</w:t>
            </w:r>
          </w:p>
        </w:tc>
        <w:tc>
          <w:tcPr/>
          <w:p>
            <w:pPr>
              <w:pStyle w:val="Compact"/>
              <w:jc w:val="left"/>
            </w:pPr>
            <w:r>
              <w:t xml:space="preserve">Complaints ÷ total orders</w:t>
            </w:r>
          </w:p>
        </w:tc>
        <w:tc>
          <w:tcPr/>
          <w:p>
            <w:pPr>
              <w:pStyle w:val="Compact"/>
              <w:jc w:val="left"/>
            </w:pPr>
            <w:r>
              <w:t xml:space="preserve">Overall service quality indicator</w:t>
            </w:r>
          </w:p>
        </w:tc>
      </w:tr>
    </w:tbl>
    <w:bookmarkEnd w:id="39"/>
    <w:bookmarkStart w:id="40" w:name="cross-functional-stylehub-marketing"/>
    <w:p>
      <w:pPr>
        <w:pStyle w:val="Heading2"/>
      </w:pPr>
      <w:r>
        <w:t xml:space="preserve">21. Cross-Functional StyleHub — Marketing</w:t>
      </w:r>
    </w:p>
    <w:p>
      <w:pPr>
        <w:pStyle w:val="FirstParagraph"/>
      </w:pPr>
      <w:r>
        <w:rPr>
          <w:bCs/>
          <w:b/>
        </w:rPr>
        <w:t xml:space="preserve">Prompt:</w:t>
      </w:r>
      <w:r>
        <w:t xml:space="preserve"> </w:t>
      </w:r>
      <w:r>
        <w:t xml:space="preserve">Create a customer-retention strategy for StyleHub (online fashion retailer, low repeat purchases) with 5 actions, target customer, channel, KPI, expected outcome, and separate assumptions.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Action</w:t>
            </w:r>
          </w:p>
        </w:tc>
        <w:tc>
          <w:tcPr/>
          <w:p>
            <w:pPr>
              <w:pStyle w:val="Compact"/>
              <w:jc w:val="left"/>
            </w:pPr>
            <w:r>
              <w:t xml:space="preserve">Target Customer</w:t>
            </w:r>
          </w:p>
        </w:tc>
        <w:tc>
          <w:tcPr/>
          <w:p>
            <w:pPr>
              <w:pStyle w:val="Compact"/>
              <w:jc w:val="left"/>
            </w:pPr>
            <w:r>
              <w:t xml:space="preserve">Channel</w:t>
            </w:r>
          </w:p>
        </w:tc>
        <w:tc>
          <w:tcPr/>
          <w:p>
            <w:pPr>
              <w:pStyle w:val="Compact"/>
              <w:jc w:val="left"/>
            </w:pPr>
            <w:r>
              <w:t xml:space="preserve">KPI</w:t>
            </w:r>
          </w:p>
        </w:tc>
        <w:tc>
          <w:tcPr/>
          <w:p>
            <w:pPr>
              <w:pStyle w:val="Compact"/>
              <w:jc w:val="left"/>
            </w:pPr>
            <w:r>
              <w:t xml:space="preserve">Expected Outcome</w:t>
            </w:r>
          </w:p>
        </w:tc>
      </w:tr>
      <w:tr>
        <w:tc>
          <w:tcPr/>
          <w:p>
            <w:pPr>
              <w:pStyle w:val="Compact"/>
              <w:jc w:val="left"/>
            </w:pPr>
            <w:r>
              <w:t xml:space="preserve">Loyalty points program</w:t>
            </w:r>
          </w:p>
        </w:tc>
        <w:tc>
          <w:tcPr/>
          <w:p>
            <w:pPr>
              <w:pStyle w:val="Compact"/>
              <w:jc w:val="left"/>
            </w:pPr>
            <w:r>
              <w:t xml:space="preserve">First-time buyers</w:t>
            </w:r>
          </w:p>
        </w:tc>
        <w:tc>
          <w:tcPr/>
          <w:p>
            <w:pPr>
              <w:pStyle w:val="Compact"/>
              <w:jc w:val="left"/>
            </w:pPr>
            <w:r>
              <w:t xml:space="preserve">App/email</w:t>
            </w:r>
          </w:p>
        </w:tc>
        <w:tc>
          <w:tcPr/>
          <w:p>
            <w:pPr>
              <w:pStyle w:val="Compact"/>
              <w:jc w:val="left"/>
            </w:pPr>
            <w:r>
              <w:t xml:space="preserve">Repeat purchase rate</w:t>
            </w:r>
          </w:p>
        </w:tc>
        <w:tc>
          <w:tcPr/>
          <w:p>
            <w:pPr>
              <w:pStyle w:val="Compact"/>
              <w:jc w:val="left"/>
            </w:pPr>
            <w:r>
              <w:t xml:space="preserve">Increased repeat visits</w:t>
            </w:r>
          </w:p>
        </w:tc>
      </w:tr>
      <w:tr>
        <w:tc>
          <w:tcPr/>
          <w:p>
            <w:pPr>
              <w:pStyle w:val="Compact"/>
              <w:jc w:val="left"/>
            </w:pPr>
            <w:r>
              <w:t xml:space="preserve">Personalized product recommendations</w:t>
            </w:r>
          </w:p>
        </w:tc>
        <w:tc>
          <w:tcPr/>
          <w:p>
            <w:pPr>
              <w:pStyle w:val="Compact"/>
              <w:jc w:val="left"/>
            </w:pPr>
            <w:r>
              <w:t xml:space="preserve">Browsing, non-purchasing users</w:t>
            </w:r>
          </w:p>
        </w:tc>
        <w:tc>
          <w:tcPr/>
          <w:p>
            <w:pPr>
              <w:pStyle w:val="Compact"/>
              <w:jc w:val="left"/>
            </w:pPr>
            <w:r>
              <w:t xml:space="preserve">App/website</w:t>
            </w:r>
          </w:p>
        </w:tc>
        <w:tc>
          <w:tcPr/>
          <w:p>
            <w:pPr>
              <w:pStyle w:val="Compact"/>
              <w:jc w:val="left"/>
            </w:pPr>
            <w:r>
              <w:t xml:space="preserve">Conversion rate</w:t>
            </w:r>
          </w:p>
        </w:tc>
        <w:tc>
          <w:tcPr/>
          <w:p>
            <w:pPr>
              <w:pStyle w:val="Compact"/>
              <w:jc w:val="left"/>
            </w:pPr>
            <w:r>
              <w:t xml:space="preserve">Higher conversion</w:t>
            </w:r>
          </w:p>
        </w:tc>
      </w:tr>
      <w:tr>
        <w:tc>
          <w:tcPr/>
          <w:p>
            <w:pPr>
              <w:pStyle w:val="Compact"/>
              <w:jc w:val="left"/>
            </w:pPr>
            <w:r>
              <w:t xml:space="preserve">Post-purchase follow-up email</w:t>
            </w:r>
          </w:p>
        </w:tc>
        <w:tc>
          <w:tcPr/>
          <w:p>
            <w:pPr>
              <w:pStyle w:val="Compact"/>
              <w:jc w:val="left"/>
            </w:pPr>
            <w:r>
              <w:t xml:space="preserve">Recent buyers</w:t>
            </w:r>
          </w:p>
        </w:tc>
        <w:tc>
          <w:tcPr/>
          <w:p>
            <w:pPr>
              <w:pStyle w:val="Compact"/>
              <w:jc w:val="left"/>
            </w:pPr>
            <w:r>
              <w:t xml:space="preserve">Email</w:t>
            </w:r>
          </w:p>
        </w:tc>
        <w:tc>
          <w:tcPr/>
          <w:p>
            <w:pPr>
              <w:pStyle w:val="Compact"/>
              <w:jc w:val="left"/>
            </w:pPr>
            <w:r>
              <w:t xml:space="preserve">Email open/click rate</w:t>
            </w:r>
          </w:p>
        </w:tc>
        <w:tc>
          <w:tcPr/>
          <w:p>
            <w:pPr>
              <w:pStyle w:val="Compact"/>
              <w:jc w:val="left"/>
            </w:pPr>
            <w:r>
              <w:t xml:space="preserve">Improved re-engagement</w:t>
            </w:r>
          </w:p>
        </w:tc>
      </w:tr>
      <w:tr>
        <w:tc>
          <w:tcPr/>
          <w:p>
            <w:pPr>
              <w:pStyle w:val="Compact"/>
              <w:jc w:val="left"/>
            </w:pPr>
            <w:r>
              <w:t xml:space="preserve">Exclusive early-access sales</w:t>
            </w:r>
          </w:p>
        </w:tc>
        <w:tc>
          <w:tcPr/>
          <w:p>
            <w:pPr>
              <w:pStyle w:val="Compact"/>
              <w:jc w:val="left"/>
            </w:pPr>
            <w:r>
              <w:t xml:space="preserve">High-value customers</w:t>
            </w:r>
          </w:p>
        </w:tc>
        <w:tc>
          <w:tcPr/>
          <w:p>
            <w:pPr>
              <w:pStyle w:val="Compact"/>
              <w:jc w:val="left"/>
            </w:pPr>
            <w:r>
              <w:t xml:space="preserve">App/email</w:t>
            </w:r>
          </w:p>
        </w:tc>
        <w:tc>
          <w:tcPr/>
          <w:p>
            <w:pPr>
              <w:pStyle w:val="Compact"/>
              <w:jc w:val="left"/>
            </w:pPr>
            <w:r>
              <w:t xml:space="preserve">Repeat purchase rate</w:t>
            </w:r>
          </w:p>
        </w:tc>
        <w:tc>
          <w:tcPr/>
          <w:p>
            <w:pPr>
              <w:pStyle w:val="Compact"/>
              <w:jc w:val="left"/>
            </w:pPr>
            <w:r>
              <w:t xml:space="preserve">Increased loyalty</w:t>
            </w:r>
          </w:p>
        </w:tc>
      </w:tr>
      <w:tr>
        <w:tc>
          <w:tcPr/>
          <w:p>
            <w:pPr>
              <w:pStyle w:val="Compact"/>
              <w:jc w:val="left"/>
            </w:pPr>
            <w:r>
              <w:t xml:space="preserve">Win-back discount for lapsed customers</w:t>
            </w:r>
          </w:p>
        </w:tc>
        <w:tc>
          <w:tcPr/>
          <w:p>
            <w:pPr>
              <w:pStyle w:val="Compact"/>
              <w:jc w:val="left"/>
            </w:pPr>
            <w:r>
              <w:t xml:space="preserve">Customers inactive 60+ days</w:t>
            </w:r>
          </w:p>
        </w:tc>
        <w:tc>
          <w:tcPr/>
          <w:p>
            <w:pPr>
              <w:pStyle w:val="Compact"/>
              <w:jc w:val="left"/>
            </w:pPr>
            <w:r>
              <w:t xml:space="preserve">Email/SMS</w:t>
            </w:r>
          </w:p>
        </w:tc>
        <w:tc>
          <w:tcPr/>
          <w:p>
            <w:pPr>
              <w:pStyle w:val="Compact"/>
              <w:jc w:val="left"/>
            </w:pPr>
            <w:r>
              <w:t xml:space="preserve">Reactivation rate</w:t>
            </w:r>
          </w:p>
        </w:tc>
        <w:tc>
          <w:tcPr/>
          <w:p>
            <w:pPr>
              <w:pStyle w:val="Compact"/>
              <w:jc w:val="left"/>
            </w:pPr>
            <w:r>
              <w:t xml:space="preserve">Reduced churn</w:t>
            </w:r>
          </w:p>
        </w:tc>
      </w:tr>
    </w:tbl>
    <w:p>
      <w:pPr>
        <w:pStyle w:val="BodyText"/>
      </w:pPr>
      <w:r>
        <w:rPr>
          <w:bCs/>
          <w:b/>
        </w:rPr>
        <w:t xml:space="preserve">Assumptions:</w:t>
      </w:r>
      <w:r>
        <w:t xml:space="preserve"> </w:t>
      </w:r>
      <w:r>
        <w:t xml:space="preserve">Low repeat purchases are assumed to relate to engagement gaps rather than confirmed product/price issues; actual cause should be validated through customer data before full rollout.</w:t>
      </w:r>
    </w:p>
    <w:bookmarkEnd w:id="40"/>
    <w:bookmarkStart w:id="41" w:name="cross-functional-stylehub-hr"/>
    <w:p>
      <w:pPr>
        <w:pStyle w:val="Heading2"/>
      </w:pPr>
      <w:r>
        <w:t xml:space="preserve">22. Cross-Functional StyleHub — HR</w:t>
      </w:r>
    </w:p>
    <w:p>
      <w:pPr>
        <w:pStyle w:val="FirstParagraph"/>
      </w:pPr>
      <w:r>
        <w:rPr>
          <w:bCs/>
          <w:b/>
        </w:rPr>
        <w:t xml:space="preserve">Prompt:</w:t>
      </w:r>
      <w:r>
        <w:t xml:space="preserve"> </w:t>
      </w:r>
      <w:r>
        <w:t xml:space="preserve">Create a 30-day training plan for StyleHub’s new customer-service employees covering product knowledge, communication, complaint handling, and processes.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Training Topic</w:t>
            </w:r>
          </w:p>
        </w:tc>
        <w:tc>
          <w:tcPr/>
          <w:p>
            <w:pPr>
              <w:pStyle w:val="Compact"/>
              <w:jc w:val="left"/>
            </w:pPr>
            <w:r>
              <w:t xml:space="preserve">Activity</w:t>
            </w:r>
          </w:p>
        </w:tc>
        <w:tc>
          <w:tcPr/>
          <w:p>
            <w:pPr>
              <w:pStyle w:val="Compact"/>
              <w:jc w:val="left"/>
            </w:pPr>
            <w:r>
              <w:t xml:space="preserve">KPI</w:t>
            </w:r>
          </w:p>
        </w:tc>
      </w:tr>
      <w:tr>
        <w:tc>
          <w:tcPr/>
          <w:p>
            <w:pPr>
              <w:pStyle w:val="Compact"/>
              <w:jc w:val="left"/>
            </w:pPr>
            <w:r>
              <w:t xml:space="preserve">Week 1</w:t>
            </w:r>
          </w:p>
        </w:tc>
        <w:tc>
          <w:tcPr/>
          <w:p>
            <w:pPr>
              <w:pStyle w:val="Compact"/>
              <w:jc w:val="left"/>
            </w:pPr>
            <w:r>
              <w:t xml:space="preserve">Product knowledge</w:t>
            </w:r>
          </w:p>
        </w:tc>
        <w:tc>
          <w:tcPr/>
          <w:p>
            <w:pPr>
              <w:pStyle w:val="Compact"/>
              <w:jc w:val="left"/>
            </w:pPr>
            <w:r>
              <w:t xml:space="preserve">Product catalog walkthrough + quiz</w:t>
            </w:r>
          </w:p>
        </w:tc>
        <w:tc>
          <w:tcPr/>
          <w:p>
            <w:pPr>
              <w:pStyle w:val="Compact"/>
              <w:jc w:val="left"/>
            </w:pPr>
            <w:r>
              <w:t xml:space="preserve">Product knowledge assessment score</w:t>
            </w:r>
          </w:p>
        </w:tc>
      </w:tr>
      <w:tr>
        <w:tc>
          <w:tcPr/>
          <w:p>
            <w:pPr>
              <w:pStyle w:val="Compact"/>
              <w:jc w:val="left"/>
            </w:pPr>
            <w:r>
              <w:t xml:space="preserve">Week 2</w:t>
            </w:r>
          </w:p>
        </w:tc>
        <w:tc>
          <w:tcPr/>
          <w:p>
            <w:pPr>
              <w:pStyle w:val="Compact"/>
              <w:jc w:val="left"/>
            </w:pPr>
            <w:r>
              <w:t xml:space="preserve">Communication skills</w:t>
            </w:r>
          </w:p>
        </w:tc>
        <w:tc>
          <w:tcPr/>
          <w:p>
            <w:pPr>
              <w:pStyle w:val="Compact"/>
              <w:jc w:val="left"/>
            </w:pPr>
            <w:r>
              <w:t xml:space="preserve">Role-play customer scenarios</w:t>
            </w:r>
          </w:p>
        </w:tc>
        <w:tc>
          <w:tcPr/>
          <w:p>
            <w:pPr>
              <w:pStyle w:val="Compact"/>
              <w:jc w:val="left"/>
            </w:pPr>
            <w:r>
              <w:t xml:space="preserve">Communication evaluation score</w:t>
            </w:r>
          </w:p>
        </w:tc>
      </w:tr>
      <w:tr>
        <w:tc>
          <w:tcPr/>
          <w:p>
            <w:pPr>
              <w:pStyle w:val="Compact"/>
              <w:jc w:val="left"/>
            </w:pPr>
            <w:r>
              <w:t xml:space="preserve">Week 3</w:t>
            </w:r>
          </w:p>
        </w:tc>
        <w:tc>
          <w:tcPr/>
          <w:p>
            <w:pPr>
              <w:pStyle w:val="Compact"/>
              <w:jc w:val="left"/>
            </w:pPr>
            <w:r>
              <w:t xml:space="preserve">Complaint handling</w:t>
            </w:r>
          </w:p>
        </w:tc>
        <w:tc>
          <w:tcPr/>
          <w:p>
            <w:pPr>
              <w:pStyle w:val="Compact"/>
              <w:jc w:val="left"/>
            </w:pPr>
            <w:r>
              <w:t xml:space="preserve">Case study analysis + mock complaints</w:t>
            </w:r>
          </w:p>
        </w:tc>
        <w:tc>
          <w:tcPr/>
          <w:p>
            <w:pPr>
              <w:pStyle w:val="Compact"/>
              <w:jc w:val="left"/>
            </w:pPr>
            <w:r>
              <w:t xml:space="preserve">Complaint resolution accuracy</w:t>
            </w:r>
          </w:p>
        </w:tc>
      </w:tr>
      <w:tr>
        <w:tc>
          <w:tcPr/>
          <w:p>
            <w:pPr>
              <w:pStyle w:val="Compact"/>
              <w:jc w:val="left"/>
            </w:pPr>
            <w:r>
              <w:t xml:space="preserve">Week 4</w:t>
            </w:r>
          </w:p>
        </w:tc>
        <w:tc>
          <w:tcPr/>
          <w:p>
            <w:pPr>
              <w:pStyle w:val="Compact"/>
              <w:jc w:val="left"/>
            </w:pPr>
            <w:r>
              <w:t xml:space="preserve">Customer-service processes &amp; systems</w:t>
            </w:r>
          </w:p>
        </w:tc>
        <w:tc>
          <w:tcPr/>
          <w:p>
            <w:pPr>
              <w:pStyle w:val="Compact"/>
              <w:jc w:val="left"/>
            </w:pPr>
            <w:r>
              <w:t xml:space="preserve">Hands-on system practice + live shadowing</w:t>
            </w:r>
          </w:p>
        </w:tc>
        <w:tc>
          <w:tcPr/>
          <w:p>
            <w:pPr>
              <w:pStyle w:val="Compact"/>
              <w:jc w:val="left"/>
            </w:pPr>
            <w:r>
              <w:t xml:space="preserve">Readiness assessment / time-to-resolution</w:t>
            </w:r>
          </w:p>
        </w:tc>
      </w:tr>
    </w:tbl>
    <w:bookmarkEnd w:id="41"/>
    <w:bookmarkStart w:id="42" w:name="cross-functional-stylehub-finance"/>
    <w:p>
      <w:pPr>
        <w:pStyle w:val="Heading2"/>
      </w:pPr>
      <w:r>
        <w:t xml:space="preserve">23. Cross-Functional StyleHub — Finance</w:t>
      </w:r>
    </w:p>
    <w:p>
      <w:pPr>
        <w:pStyle w:val="FirstParagraph"/>
      </w:pPr>
      <w:r>
        <w:rPr>
          <w:bCs/>
          <w:b/>
        </w:rPr>
        <w:t xml:space="preserve">Prompt:</w:t>
      </w:r>
      <w:r>
        <w:t xml:space="preserve"> </w:t>
      </w:r>
      <w:r>
        <w:t xml:space="preserve">Analyze StyleHub’s expense information to categorize expenses into Essential, Controllable, and Requires Further Investigation, without labeling costs unnecessary without evidence.</w:t>
      </w:r>
    </w:p>
    <w:p>
      <w:pPr>
        <w:pStyle w:val="BodyText"/>
      </w:pPr>
      <w:r>
        <w:rPr>
          <w:bCs/>
          <w:b/>
        </w:rPr>
        <w:t xml:space="preserve">Response:</w:t>
      </w:r>
    </w:p>
    <w:p>
      <w:pPr>
        <w:pStyle w:val="BodyText"/>
      </w:pPr>
      <w:r>
        <w:t xml:space="preserve">As specific StyleHub expense data was not provided in this prompt, the categorization framework below would be applied once figures are supplied: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Expense Category</w:t>
            </w:r>
          </w:p>
        </w:tc>
        <w:tc>
          <w:tcPr/>
          <w:p>
            <w:pPr>
              <w:pStyle w:val="Compact"/>
              <w:jc w:val="left"/>
            </w:pPr>
            <w:r>
              <w:t xml:space="preserve">Criteria</w:t>
            </w:r>
          </w:p>
        </w:tc>
      </w:tr>
      <w:tr>
        <w:tc>
          <w:tcPr/>
          <w:p>
            <w:pPr>
              <w:pStyle w:val="Compact"/>
              <w:jc w:val="left"/>
            </w:pPr>
            <w:r>
              <w:t xml:space="preserve">Essential</w:t>
            </w:r>
          </w:p>
        </w:tc>
        <w:tc>
          <w:tcPr/>
          <w:p>
            <w:pPr>
              <w:pStyle w:val="Compact"/>
              <w:jc w:val="left"/>
            </w:pPr>
            <w:r>
              <w:t xml:space="preserve">Costs required for basic operations (e.g., rent, salaries, core logistics)</w:t>
            </w:r>
          </w:p>
        </w:tc>
      </w:tr>
      <w:tr>
        <w:tc>
          <w:tcPr/>
          <w:p>
            <w:pPr>
              <w:pStyle w:val="Compact"/>
              <w:jc w:val="left"/>
            </w:pPr>
            <w:r>
              <w:t xml:space="preserve">Controllable</w:t>
            </w:r>
          </w:p>
        </w:tc>
        <w:tc>
          <w:tcPr/>
          <w:p>
            <w:pPr>
              <w:pStyle w:val="Compact"/>
              <w:jc w:val="left"/>
            </w:pPr>
            <w:r>
              <w:t xml:space="preserve">Costs that can be adjusted without harming operations (e.g., discretionary marketing, subscriptions)</w:t>
            </w:r>
          </w:p>
        </w:tc>
      </w:tr>
      <w:tr>
        <w:tc>
          <w:tcPr/>
          <w:p>
            <w:pPr>
              <w:pStyle w:val="Compact"/>
              <w:jc w:val="left"/>
            </w:pPr>
            <w:r>
              <w:t xml:space="preserve">Requires Further Investigation</w:t>
            </w:r>
          </w:p>
        </w:tc>
        <w:tc>
          <w:tcPr/>
          <w:p>
            <w:pPr>
              <w:pStyle w:val="Compact"/>
              <w:jc w:val="left"/>
            </w:pPr>
            <w:r>
              <w:t xml:space="preserve">Costs lacking clear justification or documentation in the data provided</w:t>
            </w:r>
          </w:p>
        </w:tc>
      </w:tr>
    </w:tbl>
    <w:p>
      <w:pPr>
        <w:pStyle w:val="BodyText"/>
      </w:pPr>
      <w:r>
        <w:rPr>
          <w:bCs/>
          <w:b/>
        </w:rPr>
        <w:t xml:space="preserve">Note:</w:t>
      </w:r>
      <w:r>
        <w:t xml:space="preserve"> </w:t>
      </w:r>
      <w:r>
        <w:t xml:space="preserve">No specific expense has been labeled</w:t>
      </w:r>
      <w:r>
        <w:t xml:space="preserve"> </w:t>
      </w:r>
      <w:r>
        <w:t xml:space="preserve">“</w:t>
      </w:r>
      <w:r>
        <w:t xml:space="preserve">unnecessary</w:t>
      </w:r>
      <w:r>
        <w:t xml:space="preserve">”</w:t>
      </w:r>
      <w:r>
        <w:t xml:space="preserve"> </w:t>
      </w:r>
      <w:r>
        <w:t xml:space="preserve">without supporting evidence, per the instruction.</w:t>
      </w:r>
    </w:p>
    <w:bookmarkEnd w:id="42"/>
    <w:bookmarkStart w:id="43" w:name="cross-functional-stylehub-operations"/>
    <w:p>
      <w:pPr>
        <w:pStyle w:val="Heading2"/>
      </w:pPr>
      <w:r>
        <w:t xml:space="preserve">24. Cross-Functional StyleHub — Operations</w:t>
      </w:r>
    </w:p>
    <w:p>
      <w:pPr>
        <w:pStyle w:val="FirstParagraph"/>
      </w:pPr>
      <w:r>
        <w:rPr>
          <w:bCs/>
          <w:b/>
        </w:rPr>
        <w:t xml:space="preserve">Prompt:</w:t>
      </w:r>
      <w:r>
        <w:t xml:space="preserve"> </w:t>
      </w:r>
      <w:r>
        <w:t xml:space="preserve">Create an investigation and improvement plan for StyleHub delivery delays: Possible Cause, Evidence Required, Corrective Action, Responsible Function, KPI — separating confirmed information from assumptions.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Possible Cause (Assumption)</w:t>
            </w:r>
          </w:p>
        </w:tc>
        <w:tc>
          <w:tcPr/>
          <w:p>
            <w:pPr>
              <w:pStyle w:val="Compact"/>
              <w:jc w:val="left"/>
            </w:pPr>
            <w:r>
              <w:t xml:space="preserve">Evidence Required</w:t>
            </w:r>
          </w:p>
        </w:tc>
        <w:tc>
          <w:tcPr/>
          <w:p>
            <w:pPr>
              <w:pStyle w:val="Compact"/>
              <w:jc w:val="left"/>
            </w:pPr>
            <w:r>
              <w:t xml:space="preserve">Corrective Action</w:t>
            </w:r>
          </w:p>
        </w:tc>
        <w:tc>
          <w:tcPr/>
          <w:p>
            <w:pPr>
              <w:pStyle w:val="Compact"/>
              <w:jc w:val="left"/>
            </w:pPr>
            <w:r>
              <w:t xml:space="preserve">Responsible Function</w:t>
            </w:r>
          </w:p>
        </w:tc>
        <w:tc>
          <w:tcPr/>
          <w:p>
            <w:pPr>
              <w:pStyle w:val="Compact"/>
              <w:jc w:val="left"/>
            </w:pPr>
            <w:r>
              <w:t xml:space="preserve">KPI</w:t>
            </w:r>
          </w:p>
        </w:tc>
      </w:tr>
      <w:tr>
        <w:tc>
          <w:tcPr/>
          <w:p>
            <w:pPr>
              <w:pStyle w:val="Compact"/>
              <w:jc w:val="left"/>
            </w:pPr>
            <w:r>
              <w:t xml:space="preserve">Warehouse processing delays</w:t>
            </w:r>
          </w:p>
        </w:tc>
        <w:tc>
          <w:tcPr/>
          <w:p>
            <w:pPr>
              <w:pStyle w:val="Compact"/>
              <w:jc w:val="left"/>
            </w:pPr>
            <w:r>
              <w:t xml:space="preserve">Dispatch time records</w:t>
            </w:r>
          </w:p>
        </w:tc>
        <w:tc>
          <w:tcPr/>
          <w:p>
            <w:pPr>
              <w:pStyle w:val="Compact"/>
              <w:jc w:val="left"/>
            </w:pPr>
            <w:r>
              <w:t xml:space="preserve">Streamline warehouse workflow</w:t>
            </w:r>
          </w:p>
        </w:tc>
        <w:tc>
          <w:tcPr/>
          <w:p>
            <w:pPr>
              <w:pStyle w:val="Compact"/>
              <w:jc w:val="left"/>
            </w:pPr>
            <w:r>
              <w:t xml:space="preserve">Operations</w:t>
            </w:r>
          </w:p>
        </w:tc>
        <w:tc>
          <w:tcPr/>
          <w:p>
            <w:pPr>
              <w:pStyle w:val="Compact"/>
              <w:jc w:val="left"/>
            </w:pPr>
            <w:r>
              <w:t xml:space="preserve">Average dispatch time</w:t>
            </w:r>
          </w:p>
        </w:tc>
      </w:tr>
      <w:tr>
        <w:tc>
          <w:tcPr/>
          <w:p>
            <w:pPr>
              <w:pStyle w:val="Compact"/>
              <w:jc w:val="left"/>
            </w:pPr>
            <w:r>
              <w:t xml:space="preserve">Courier partner delays</w:t>
            </w:r>
          </w:p>
        </w:tc>
        <w:tc>
          <w:tcPr/>
          <w:p>
            <w:pPr>
              <w:pStyle w:val="Compact"/>
              <w:jc w:val="left"/>
            </w:pPr>
            <w:r>
              <w:t xml:space="preserve">Courier performance data</w:t>
            </w:r>
          </w:p>
        </w:tc>
        <w:tc>
          <w:tcPr/>
          <w:p>
            <w:pPr>
              <w:pStyle w:val="Compact"/>
              <w:jc w:val="left"/>
            </w:pPr>
            <w:r>
              <w:t xml:space="preserve">Evaluate/renegotiate courier contracts</w:t>
            </w:r>
          </w:p>
        </w:tc>
        <w:tc>
          <w:tcPr/>
          <w:p>
            <w:pPr>
              <w:pStyle w:val="Compact"/>
              <w:jc w:val="left"/>
            </w:pPr>
            <w:r>
              <w:t xml:space="preserve">Logistics</w:t>
            </w:r>
          </w:p>
        </w:tc>
        <w:tc>
          <w:tcPr/>
          <w:p>
            <w:pPr>
              <w:pStyle w:val="Compact"/>
              <w:jc w:val="left"/>
            </w:pPr>
            <w:r>
              <w:t xml:space="preserve">On-time delivery rate</w:t>
            </w:r>
          </w:p>
        </w:tc>
      </w:tr>
      <w:tr>
        <w:tc>
          <w:tcPr/>
          <w:p>
            <w:pPr>
              <w:pStyle w:val="Compact"/>
              <w:jc w:val="left"/>
            </w:pPr>
            <w:r>
              <w:t xml:space="preserve">High order volume during sales</w:t>
            </w:r>
          </w:p>
        </w:tc>
        <w:tc>
          <w:tcPr/>
          <w:p>
            <w:pPr>
              <w:pStyle w:val="Compact"/>
              <w:jc w:val="left"/>
            </w:pPr>
            <w:r>
              <w:t xml:space="preserve">Order volume vs. capacity data</w:t>
            </w:r>
          </w:p>
        </w:tc>
        <w:tc>
          <w:tcPr/>
          <w:p>
            <w:pPr>
              <w:pStyle w:val="Compact"/>
              <w:jc w:val="left"/>
            </w:pPr>
            <w:r>
              <w:t xml:space="preserve">Scale temporary logistics capacity</w:t>
            </w:r>
          </w:p>
        </w:tc>
        <w:tc>
          <w:tcPr/>
          <w:p>
            <w:pPr>
              <w:pStyle w:val="Compact"/>
              <w:jc w:val="left"/>
            </w:pPr>
            <w:r>
              <w:t xml:space="preserve">Operations</w:t>
            </w:r>
          </w:p>
        </w:tc>
        <w:tc>
          <w:tcPr/>
          <w:p>
            <w:pPr>
              <w:pStyle w:val="Compact"/>
              <w:jc w:val="left"/>
            </w:pPr>
            <w:r>
              <w:t xml:space="preserve">Peak-period delivery time</w:t>
            </w:r>
          </w:p>
        </w:tc>
      </w:tr>
      <w:tr>
        <w:tc>
          <w:tcPr/>
          <w:p>
            <w:pPr>
              <w:pStyle w:val="Compact"/>
              <w:jc w:val="left"/>
            </w:pPr>
            <w:r>
              <w:t xml:space="preserve">Address or routing errors</w:t>
            </w:r>
          </w:p>
        </w:tc>
        <w:tc>
          <w:tcPr/>
          <w:p>
            <w:pPr>
              <w:pStyle w:val="Compact"/>
              <w:jc w:val="left"/>
            </w:pPr>
            <w:r>
              <w:t xml:space="preserve">Delivery exception reports</w:t>
            </w:r>
          </w:p>
        </w:tc>
        <w:tc>
          <w:tcPr/>
          <w:p>
            <w:pPr>
              <w:pStyle w:val="Compact"/>
              <w:jc w:val="left"/>
            </w:pPr>
            <w:r>
              <w:t xml:space="preserve">Improve checkout address verification</w:t>
            </w:r>
          </w:p>
        </w:tc>
        <w:tc>
          <w:tcPr/>
          <w:p>
            <w:pPr>
              <w:pStyle w:val="Compact"/>
              <w:jc w:val="left"/>
            </w:pPr>
            <w:r>
              <w:t xml:space="preserve">Operations/IT</w:t>
            </w:r>
          </w:p>
        </w:tc>
        <w:tc>
          <w:tcPr/>
          <w:p>
            <w:pPr>
              <w:pStyle w:val="Compact"/>
              <w:jc w:val="left"/>
            </w:pPr>
            <w:r>
              <w:t xml:space="preserve">Delivery exception rate</w:t>
            </w:r>
          </w:p>
        </w:tc>
      </w:tr>
    </w:tbl>
    <w:p>
      <w:pPr>
        <w:pStyle w:val="BodyText"/>
      </w:pPr>
      <w:r>
        <w:rPr>
          <w:bCs/>
          <w:b/>
        </w:rPr>
        <w:t xml:space="preserve">Note:</w:t>
      </w:r>
      <w:r>
        <w:t xml:space="preserve"> </w:t>
      </w:r>
      <w:r>
        <w:t xml:space="preserve">All causes listed are assumptions requiring verification against StyleHub’s actual operational data before confirming root cause.</w:t>
      </w:r>
    </w:p>
    <w:bookmarkEnd w:id="43"/>
    <w:bookmarkStart w:id="44" w:name="final-business-decision-support"/>
    <w:p>
      <w:pPr>
        <w:pStyle w:val="Heading2"/>
      </w:pPr>
      <w:r>
        <w:t xml:space="preserve">25. Final Business Decision Support</w:t>
      </w:r>
    </w:p>
    <w:p>
      <w:pPr>
        <w:pStyle w:val="FirstParagraph"/>
      </w:pPr>
      <w:r>
        <w:rPr>
          <w:bCs/>
          <w:b/>
        </w:rPr>
        <w:t xml:space="preserve">Prompt:</w:t>
      </w:r>
      <w:r>
        <w:t xml:space="preserve"> </w:t>
      </w:r>
      <w:r>
        <w:t xml:space="preserve">Review a business problem and provided information; identify key facts, missing information, assumptions, options, risks, and questions — without making the final decision.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Content</w:t>
            </w:r>
          </w:p>
        </w:tc>
      </w:tr>
      <w:tr>
        <w:tc>
          <w:tcPr/>
          <w:p>
            <w:pPr>
              <w:pStyle w:val="Compact"/>
              <w:jc w:val="left"/>
            </w:pPr>
            <w:r>
              <w:t xml:space="preserve">Key Facts</w:t>
            </w:r>
          </w:p>
        </w:tc>
        <w:tc>
          <w:tcPr/>
          <w:p>
            <w:pPr>
              <w:pStyle w:val="Compact"/>
              <w:jc w:val="left"/>
            </w:pPr>
            <w:r>
              <w:t xml:space="preserve">To be drawn only from information explicitly provided by management</w:t>
            </w:r>
          </w:p>
        </w:tc>
      </w:tr>
      <w:tr>
        <w:tc>
          <w:tcPr/>
          <w:p>
            <w:pPr>
              <w:pStyle w:val="Compact"/>
              <w:jc w:val="left"/>
            </w:pPr>
            <w:r>
              <w:t xml:space="preserve">Missing Information</w:t>
            </w:r>
          </w:p>
        </w:tc>
        <w:tc>
          <w:tcPr/>
          <w:p>
            <w:pPr>
              <w:pStyle w:val="Compact"/>
              <w:jc w:val="left"/>
            </w:pPr>
            <w:r>
              <w:t xml:space="preserve">Any data gaps needed to fully assess the situation (to be identified once the specific problem is shared)</w:t>
            </w:r>
          </w:p>
        </w:tc>
      </w:tr>
      <w:tr>
        <w:tc>
          <w:tcPr/>
          <w:p>
            <w:pPr>
              <w:pStyle w:val="Compact"/>
              <w:jc w:val="left"/>
            </w:pPr>
            <w:r>
              <w:t xml:space="preserve">Assumptions</w:t>
            </w:r>
          </w:p>
        </w:tc>
        <w:tc>
          <w:tcPr/>
          <w:p>
            <w:pPr>
              <w:pStyle w:val="Compact"/>
              <w:jc w:val="left"/>
            </w:pPr>
            <w:r>
              <w:t xml:space="preserve">Any reasonable but unverified inferences, clearly labeled as such</w:t>
            </w:r>
          </w:p>
        </w:tc>
      </w:tr>
      <w:tr>
        <w:tc>
          <w:tcPr/>
          <w:p>
            <w:pPr>
              <w:pStyle w:val="Compact"/>
              <w:jc w:val="left"/>
            </w:pPr>
            <w:r>
              <w:t xml:space="preserve">Possible Options</w:t>
            </w:r>
          </w:p>
        </w:tc>
        <w:tc>
          <w:tcPr/>
          <w:p>
            <w:pPr>
              <w:pStyle w:val="Compact"/>
              <w:jc w:val="left"/>
            </w:pPr>
            <w:r>
              <w:t xml:space="preserve">A range of plausible courses of action based on available facts</w:t>
            </w:r>
          </w:p>
        </w:tc>
      </w:tr>
      <w:tr>
        <w:tc>
          <w:tcPr/>
          <w:p>
            <w:pPr>
              <w:pStyle w:val="Compact"/>
              <w:jc w:val="left"/>
            </w:pPr>
            <w:r>
              <w:t xml:space="preserve">Risks</w:t>
            </w:r>
          </w:p>
        </w:tc>
        <w:tc>
          <w:tcPr/>
          <w:p>
            <w:pPr>
              <w:pStyle w:val="Compact"/>
              <w:jc w:val="left"/>
            </w:pPr>
            <w:r>
              <w:t xml:space="preserve">Potential downsides of the situation and of each option</w:t>
            </w:r>
          </w:p>
        </w:tc>
      </w:tr>
      <w:tr>
        <w:tc>
          <w:tcPr/>
          <w:p>
            <w:pPr>
              <w:pStyle w:val="Compact"/>
              <w:jc w:val="left"/>
            </w:pPr>
            <w:r>
              <w:t xml:space="preserve">Questions for Management</w:t>
            </w:r>
          </w:p>
        </w:tc>
        <w:tc>
          <w:tcPr/>
          <w:p>
            <w:pPr>
              <w:pStyle w:val="Compact"/>
              <w:jc w:val="left"/>
            </w:pPr>
            <w:r>
              <w:t xml:space="preserve">Clarifying questions needed before deciding</w:t>
            </w:r>
          </w:p>
        </w:tc>
      </w:tr>
    </w:tbl>
    <w:p>
      <w:pPr>
        <w:pStyle w:val="BodyText"/>
      </w:pPr>
      <w:r>
        <w:rPr>
          <w:bCs/>
          <w:b/>
        </w:rPr>
        <w:t xml:space="preserve">Note:</w:t>
      </w:r>
      <w:r>
        <w:t xml:space="preserve"> </w:t>
      </w:r>
      <w:r>
        <w:t xml:space="preserve">As no specific business problem/data was included in this prompt, this response provides the structured decision-support framework only. The final business decision is intentionally left to management, per the instruction.</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2026-09-17T11:23:32Z</dcterms:created>
  <dcterms:modified xsi:type="dcterms:W3CDTF">2026-09-17T11:23:32Z</dcterms:modified>
</cp:coreProperties>
</file>

<file path=docProps/custom.xml><?xml version="1.0" encoding="utf-8"?>
<Properties xmlns="http://schemas.openxmlformats.org/officeDocument/2006/custom-properties" xmlns:vt="http://schemas.openxmlformats.org/officeDocument/2006/docPropsVTypes"/>
</file>