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aps/>
          <w:color w:val="B45309"/>
          <w:sz w:val="20"/>
          <w:szCs w:val="20"/>
        </w:rPr>
        <w:t xml:space="preserve">VENEZUELA TE BUSCA</w:t>
      </w:r>
    </w:p>
    <w:p>
      <w:pPr>
        <w:spacing w:after="60"/>
      </w:pPr>
      <w:r>
        <w:rPr>
          <w:b/>
          <w:bCs/>
          <w:color w:val="18181B"/>
          <w:sz w:val="44"/>
          <w:szCs w:val="44"/>
        </w:rPr>
        <w:t xml:space="preserve">Misión, Visión y Valores</w:t>
      </w:r>
    </w:p>
    <w:p>
      <w:pPr>
        <w:spacing w:after="200"/>
      </w:pPr>
      <w:r>
        <w:rPr>
          <w:color w:val="52525B"/>
          <w:sz w:val="24"/>
          <w:szCs w:val="24"/>
        </w:rPr>
        <w:t xml:space="preserve">Kit de prensa — SENTRA LABS</w:t>
      </w:r>
    </w:p>
    <w:p>
      <w:pPr>
        <w:pBdr>
          <w:bottom w:val="single" w:color="E4E4E7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Misión</w:t>
      </w:r>
    </w:p>
    <w:p>
      <w:pPr>
        <w:spacing w:after="200" w:line="300"/>
      </w:pPr>
      <w:r>
        <w:rPr>
          <w:i/>
          <w:iCs/>
          <w:color w:val="52525B"/>
          <w:sz w:val="24"/>
          <w:szCs w:val="24"/>
        </w:rPr>
        <w:t xml:space="preserve">Usar la tecnología como un puente humano: conectar a las familias con sus seres queridos desaparecidos de forma rápida, abierta y responsable, y coordinar la ayuda para que llegue a quien la necesita; confiando en la solidaridad como el recurso más poderoso que existe.</w:t>
      </w:r>
    </w:p>
    <w:p>
      <w:pPr>
        <w:pStyle w:val="Heading1"/>
      </w:pPr>
      <w:r>
        <w:t xml:space="preserve">Visión</w:t>
      </w:r>
    </w:p>
    <w:p>
      <w:pPr>
        <w:spacing w:after="200" w:line="300"/>
      </w:pPr>
      <w:r>
        <w:rPr>
          <w:i/>
          <w:iCs/>
          <w:color w:val="52525B"/>
          <w:sz w:val="24"/>
          <w:szCs w:val="24"/>
        </w:rPr>
        <w:t xml:space="preserve">Ser una herramienta de respuesta humanitaria ágil y confiable que aprenda de cada tragedia, que mejore con cada activación y que, cuando vuelva a ser necesaria, ya esté lista para responder desde el primer minuto — sin sacrificar la veracidad de la información.</w:t>
      </w:r>
    </w:p>
    <w:p>
      <w:pPr>
        <w:pStyle w:val="Heading1"/>
      </w:pPr>
      <w:r>
        <w:t xml:space="preserve">Valores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8181B"/>
        </w:rPr>
        <w:t xml:space="preserve">Velocidad: </w:t>
      </w:r>
      <w:r>
        <w:t xml:space="preserve">en una emergencia, cada hora importa. La información debe estar disponible al instante.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8181B"/>
        </w:rPr>
        <w:t xml:space="preserve">Apertura: </w:t>
      </w:r>
      <w:r>
        <w:t xml:space="preserve">sin requisitos, sin burocracia, sin fronteras. Cualquiera puede buscar y reportar.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8181B"/>
        </w:rPr>
        <w:t xml:space="preserve">Información responsable: </w:t>
      </w:r>
      <w:r>
        <w:t xml:space="preserve">el estado oficial de una persona solo lo cambia su autor o un moderador; lo demás son aportes sin verificar. Protegemos a las familias de las falsas alarmas.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8181B"/>
        </w:rPr>
        <w:t xml:space="preserve">Fe humana: </w:t>
      </w:r>
      <w:r>
        <w:t xml:space="preserve">creemos en las personas, en su corazón y en su solidaridad.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8181B"/>
        </w:rPr>
        <w:t xml:space="preserve">Tecnología con propósito: </w:t>
      </w:r>
      <w:r>
        <w:t xml:space="preserve">no construimos por construir; construimos para servir.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8181B"/>
        </w:rPr>
        <w:t xml:space="preserve">Independencia: </w:t>
      </w:r>
      <w:r>
        <w:t xml:space="preserve">sin agenda política, sin banderas, sin intereses. Solo humanidad.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7" w:sz="6" w:space="6"/>
      </w:pBdr>
      <w:spacing w:before="60"/>
    </w:pPr>
    <w:r>
      <w:rPr>
        <w:b/>
        <w:bCs/>
        <w:color w:val="18181B"/>
        <w:sz w:val="16"/>
        <w:szCs w:val="16"/>
      </w:rPr>
      <w:t xml:space="preserve">SENTRA LABS — Venezuela te busca</w:t>
    </w:r>
    <w:r>
      <w:rPr>
        <w:color w:val="52525B"/>
        <w:sz w:val="16"/>
        <w:szCs w:val="16"/>
      </w:rPr>
      <w:t xml:space="preserve">   ·   Ángel Jhoan Acero Martínez   ·   +57 311 207 2431   ·   Cartagena, Colombia</w:t>
    </w:r>
  </w:p>
  <w:p>
    <w:r>
      <w:rPr>
        <w:color w:val="52525B"/>
        <w:sz w:val="16"/>
        <w:szCs w:val="16"/>
      </w:rPr>
      <w:t xml:space="preserve">angelacero.sistemas@gmail.com   ·   venezuela-te-busca.vercel.app</w:t>
    </w:r>
    <w:r>
      <w:rPr>
        <w:color w:val="52525B"/>
        <w:sz w:val="16"/>
        <w:szCs w:val="16"/>
      </w:rPr>
      <w:t xml:space="preserve">          Página </w:t>
    </w:r>
    <w:r>
      <w:rPr>
        <w:color w:val="52525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8181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B4530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8181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2026-06-29T19:18:58.602Z</dcterms:created>
  <dcterms:modified xsi:type="dcterms:W3CDTF">2026-06-29T19:18:58.602Z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