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76" w:rsidRDefault="0094769F" w:rsidP="0094769F">
      <w:pPr>
        <w:rPr>
          <w:rStyle w:val="post-title"/>
          <w:rFonts w:ascii="Merriweather" w:hAnsi="Merriweather" w:cs="Helvetica"/>
          <w:lang w:val="en-US"/>
        </w:rPr>
      </w:pPr>
      <w:proofErr w:type="spellStart"/>
      <w:r>
        <w:rPr>
          <w:rStyle w:val="post-title"/>
          <w:rFonts w:ascii="Merriweather" w:hAnsi="Merriweather" w:cs="Helvetica"/>
          <w:lang w:val="en-US"/>
        </w:rPr>
        <w:t>Wisata</w:t>
      </w:r>
      <w:proofErr w:type="spellEnd"/>
      <w:r>
        <w:rPr>
          <w:rStyle w:val="post-title"/>
          <w:rFonts w:ascii="Merriweather" w:hAnsi="Merriweather" w:cs="Helvetica"/>
          <w:lang w:val="en-US"/>
        </w:rPr>
        <w:t xml:space="preserve"> </w:t>
      </w:r>
      <w:proofErr w:type="spellStart"/>
      <w:r>
        <w:rPr>
          <w:rStyle w:val="post-title"/>
          <w:rFonts w:ascii="Merriweather" w:hAnsi="Merriweather" w:cs="Helvetica"/>
          <w:lang w:val="en-US"/>
        </w:rPr>
        <w:t>Maribaya</w:t>
      </w:r>
      <w:proofErr w:type="spellEnd"/>
      <w:r>
        <w:rPr>
          <w:rStyle w:val="post-title"/>
          <w:rFonts w:ascii="Merriweather" w:hAnsi="Merriweather" w:cs="Helvetica"/>
          <w:lang w:val="en-US"/>
        </w:rPr>
        <w:t xml:space="preserve"> Bandung</w:t>
      </w:r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Tempat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 </w:t>
      </w:r>
      <w:proofErr w:type="spellStart"/>
      <w:r>
        <w:rPr>
          <w:rFonts w:ascii="Open Sans" w:hAnsi="Open Sans" w:cs="Helvetica"/>
          <w:color w:val="585858"/>
          <w:lang w:val="en-US"/>
        </w:rPr>
        <w:t>sekarang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sudah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bersolek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cantik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lho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Sedari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dulu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dikenal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sebagai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tempat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daerah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 </w:t>
      </w:r>
      <w:proofErr w:type="spellStart"/>
      <w:r>
        <w:rPr>
          <w:rFonts w:ascii="Open Sans" w:hAnsi="Open Sans" w:cs="Helvetica"/>
          <w:color w:val="585858"/>
          <w:lang w:val="en-US"/>
        </w:rPr>
        <w:t>utara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Hanya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saja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identik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tempat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kumuh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kotor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dipakai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‘</w:t>
      </w:r>
      <w:proofErr w:type="spellStart"/>
      <w:r>
        <w:rPr>
          <w:rFonts w:ascii="Open Sans" w:hAnsi="Open Sans" w:cs="Helvetica"/>
          <w:color w:val="585858"/>
          <w:lang w:val="en-US"/>
        </w:rPr>
        <w:t>pacaran</w:t>
      </w:r>
      <w:proofErr w:type="spellEnd"/>
      <w:r>
        <w:rPr>
          <w:rFonts w:ascii="Open Sans" w:hAnsi="Open Sans" w:cs="Helvetica"/>
          <w:color w:val="585858"/>
          <w:lang w:val="en-US"/>
        </w:rPr>
        <w:t>’.</w:t>
      </w:r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Sekarang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setelah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direnovasi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lama, </w:t>
      </w:r>
      <w:proofErr w:type="spellStart"/>
      <w:r>
        <w:rPr>
          <w:rFonts w:ascii="Open Sans" w:hAnsi="Open Sans" w:cs="Helvetica"/>
          <w:color w:val="585858"/>
          <w:lang w:val="en-US"/>
        </w:rPr>
        <w:t>kawasan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berganti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management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berubah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nama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menjadi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Resort Bandung. </w:t>
      </w:r>
      <w:proofErr w:type="spellStart"/>
      <w:r>
        <w:rPr>
          <w:rFonts w:ascii="Open Sans" w:hAnsi="Open Sans" w:cs="Helvetica"/>
          <w:color w:val="585858"/>
          <w:lang w:val="en-US"/>
        </w:rPr>
        <w:t>Tampilan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fasilitasnya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berubah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180 </w:t>
      </w:r>
      <w:proofErr w:type="spellStart"/>
      <w:r>
        <w:rPr>
          <w:rFonts w:ascii="Open Sans" w:hAnsi="Open Sans" w:cs="Helvetica"/>
          <w:color w:val="585858"/>
          <w:lang w:val="en-US"/>
        </w:rPr>
        <w:t>derajat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lho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sekarang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lebih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nyaman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indah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Silahkan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simak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review kami </w:t>
      </w:r>
      <w:proofErr w:type="spellStart"/>
      <w:r>
        <w:rPr>
          <w:rFonts w:ascii="Open Sans" w:hAnsi="Open Sans" w:cs="Helvetica"/>
          <w:color w:val="585858"/>
          <w:lang w:val="en-US"/>
        </w:rPr>
        <w:t>tentang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hyperlink r:id="rId5" w:history="1">
        <w:proofErr w:type="spellStart"/>
        <w:r>
          <w:rPr>
            <w:rStyle w:val="Hyperlink"/>
            <w:rFonts w:ascii="Open Sans" w:hAnsi="Open Sans" w:cs="Helvetica"/>
            <w:lang w:val="en-US"/>
          </w:rPr>
          <w:t>tempat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lang w:val="en-US"/>
          </w:rPr>
          <w:t>wisata</w:t>
        </w:r>
        <w:proofErr w:type="spellEnd"/>
      </w:hyperlink>
      <w:r>
        <w:rPr>
          <w:rFonts w:ascii="Open Sans" w:hAnsi="Open Sans" w:cs="Helvetica"/>
          <w:color w:val="585858"/>
          <w:lang w:val="en-US"/>
        </w:rPr>
        <w:t xml:space="preserve"> di Bandung </w:t>
      </w:r>
      <w:proofErr w:type="spellStart"/>
      <w:r>
        <w:rPr>
          <w:rFonts w:ascii="Open Sans" w:hAnsi="Open Sans" w:cs="Helvetica"/>
          <w:color w:val="585858"/>
          <w:lang w:val="en-US"/>
        </w:rPr>
        <w:t>utara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Pr="0094769F" w:rsidRDefault="0094769F" w:rsidP="0094769F">
      <w:pPr>
        <w:spacing w:before="300" w:after="150" w:line="240" w:lineRule="auto"/>
        <w:outlineLvl w:val="1"/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</w:pPr>
      <w:proofErr w:type="spellStart"/>
      <w:r w:rsidRPr="0094769F"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  <w:t>Kawasan</w:t>
      </w:r>
      <w:proofErr w:type="spellEnd"/>
      <w:r w:rsidRPr="0094769F"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  <w:t xml:space="preserve"> </w:t>
      </w:r>
      <w:proofErr w:type="spellStart"/>
      <w:r w:rsidRPr="0094769F"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  <w:t>Wisata</w:t>
      </w:r>
      <w:proofErr w:type="spellEnd"/>
      <w:r w:rsidRPr="0094769F"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  <w:t xml:space="preserve"> </w:t>
      </w:r>
      <w:proofErr w:type="spellStart"/>
      <w:r w:rsidRPr="0094769F"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  <w:t>Maribaya</w:t>
      </w:r>
      <w:proofErr w:type="spellEnd"/>
      <w:r w:rsidRPr="0094769F"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  <w:t xml:space="preserve"> </w:t>
      </w:r>
      <w:proofErr w:type="spellStart"/>
      <w:r w:rsidRPr="0094769F"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  <w:t>Lembang</w:t>
      </w:r>
      <w:proofErr w:type="spellEnd"/>
    </w:p>
    <w:p w:rsidR="0094769F" w:rsidRPr="0094769F" w:rsidRDefault="0094769F" w:rsidP="0094769F">
      <w:pPr>
        <w:spacing w:after="150" w:line="240" w:lineRule="auto"/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</w:pPr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Area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wisata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Maribaya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Lembang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sudah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lama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dikenal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di Bandung,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puluhan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tahun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lho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umurnya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.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Tempat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ini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bisa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dikatakan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salah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satu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tempat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legendaris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di Bandung,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tujuan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jalan-jalan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favorit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orang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tua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dulu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. Di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sini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kita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bisa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menikmati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air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terjun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,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berendam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air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panas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,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menikmati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hutan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hijau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karena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memang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letaknya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berbatasan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dengan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Taman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Hutan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Raya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Juanda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.</w:t>
      </w:r>
    </w:p>
    <w:p w:rsidR="0094769F" w:rsidRDefault="0094769F" w:rsidP="0094769F">
      <w:pPr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Kawasan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renovasi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lama. </w:t>
      </w:r>
      <w:proofErr w:type="spellStart"/>
      <w:r>
        <w:rPr>
          <w:rFonts w:ascii="Open Sans" w:hAnsi="Open Sans" w:cs="Helvetica"/>
          <w:color w:val="585858"/>
          <w:lang w:val="en-US"/>
        </w:rPr>
        <w:t>Akhirnya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sekitar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bulan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Juli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2015 </w:t>
      </w:r>
      <w:proofErr w:type="spellStart"/>
      <w:r>
        <w:rPr>
          <w:rFonts w:ascii="Open Sans" w:hAnsi="Open Sans" w:cs="Helvetica"/>
          <w:color w:val="585858"/>
          <w:lang w:val="en-US"/>
        </w:rPr>
        <w:t>kembali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dibuka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umum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konsep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berbeda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Sekarang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 </w:t>
      </w:r>
      <w:proofErr w:type="spellStart"/>
      <w:r>
        <w:rPr>
          <w:rFonts w:ascii="Open Sans" w:hAnsi="Open Sans" w:cs="Helvetica"/>
          <w:color w:val="585858"/>
          <w:lang w:val="en-US"/>
        </w:rPr>
        <w:t>dikenal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nama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Resort, </w:t>
      </w:r>
      <w:proofErr w:type="spellStart"/>
      <w:r>
        <w:rPr>
          <w:rFonts w:ascii="Open Sans" w:hAnsi="Open Sans" w:cs="Helvetica"/>
          <w:color w:val="585858"/>
          <w:lang w:val="en-US"/>
        </w:rPr>
        <w:t>atau</w:t>
      </w:r>
      <w:proofErr w:type="spellEnd"/>
      <w:r>
        <w:rPr>
          <w:rFonts w:ascii="Open Sans" w:hAnsi="Open Sans" w:cs="Helvetica"/>
          <w:color w:val="585858"/>
          <w:lang w:val="en-US"/>
        </w:rPr>
        <w:t> 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Natural Hot Spring Resort.</w:t>
      </w:r>
    </w:p>
    <w:p w:rsidR="0094769F" w:rsidRDefault="0094769F" w:rsidP="0094769F">
      <w:pPr>
        <w:pStyle w:val="Heading2"/>
        <w:rPr>
          <w:rFonts w:cs="Helvetica"/>
          <w:lang w:val="en-US"/>
        </w:rPr>
      </w:pPr>
      <w:proofErr w:type="spellStart"/>
      <w:r>
        <w:rPr>
          <w:rFonts w:cs="Helvetica"/>
          <w:lang w:val="en-US"/>
        </w:rPr>
        <w:t>Lokasi</w:t>
      </w:r>
      <w:proofErr w:type="spellEnd"/>
      <w:r>
        <w:rPr>
          <w:rFonts w:cs="Helvetica"/>
          <w:lang w:val="en-US"/>
        </w:rPr>
        <w:t xml:space="preserve"> / </w:t>
      </w:r>
      <w:proofErr w:type="spellStart"/>
      <w:r>
        <w:rPr>
          <w:rFonts w:cs="Helvetica"/>
          <w:lang w:val="en-US"/>
        </w:rPr>
        <w:t>Jalan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ke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Maribaya</w:t>
      </w:r>
      <w:proofErr w:type="spellEnd"/>
      <w:r>
        <w:rPr>
          <w:rFonts w:cs="Helvetica"/>
          <w:lang w:val="en-US"/>
        </w:rPr>
        <w:t xml:space="preserve"> Bandung</w:t>
      </w:r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Alamat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Resort </w:t>
      </w:r>
      <w:proofErr w:type="spellStart"/>
      <w:r>
        <w:rPr>
          <w:rFonts w:ascii="Open Sans" w:hAnsi="Open Sans" w:cs="Helvetica"/>
          <w:color w:val="585858"/>
          <w:lang w:val="en-US"/>
        </w:rPr>
        <w:t>adalah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no 105/202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Bandung 40391. No </w:t>
      </w:r>
      <w:proofErr w:type="spellStart"/>
      <w:r>
        <w:rPr>
          <w:rFonts w:ascii="Open Sans" w:hAnsi="Open Sans" w:cs="Helvetica"/>
          <w:color w:val="585858"/>
          <w:lang w:val="en-US"/>
        </w:rPr>
        <w:t>tlp</w:t>
      </w:r>
      <w:proofErr w:type="spellEnd"/>
      <w:r>
        <w:rPr>
          <w:rFonts w:ascii="Open Sans" w:hAnsi="Open Sans" w:cs="Helvetica"/>
          <w:color w:val="585858"/>
          <w:lang w:val="en-US"/>
        </w:rPr>
        <w:t> 022) 827 82228 / 0812 9373 5423 / 0822 1415 3019.</w:t>
      </w:r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Letaknya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kurang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lebih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6 KM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pasar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atau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kurang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lebih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14 KM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pusat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(</w:t>
      </w:r>
      <w:proofErr w:type="spellStart"/>
      <w:r>
        <w:rPr>
          <w:rFonts w:ascii="Open Sans" w:hAnsi="Open Sans" w:cs="Helvetica"/>
          <w:color w:val="585858"/>
          <w:lang w:val="en-US"/>
        </w:rPr>
        <w:t>Gedung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Sate). </w:t>
      </w:r>
      <w:proofErr w:type="spellStart"/>
      <w:r>
        <w:rPr>
          <w:rFonts w:ascii="Open Sans" w:hAnsi="Open Sans" w:cs="Helvetica"/>
          <w:color w:val="585858"/>
          <w:lang w:val="en-US"/>
        </w:rPr>
        <w:t>Letaknya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tidak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begitu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namun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suasananya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kontras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; </w:t>
      </w:r>
      <w:proofErr w:type="spellStart"/>
      <w:r>
        <w:rPr>
          <w:rFonts w:ascii="Open Sans" w:hAnsi="Open Sans" w:cs="Helvetica"/>
          <w:color w:val="585858"/>
          <w:lang w:val="en-US"/>
        </w:rPr>
        <w:t>hijau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segar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Ada </w:t>
      </w:r>
      <w:proofErr w:type="spellStart"/>
      <w:r>
        <w:rPr>
          <w:rFonts w:ascii="Open Sans" w:hAnsi="Open Sans" w:cs="Helvetica"/>
          <w:color w:val="585858"/>
          <w:lang w:val="en-US"/>
        </w:rPr>
        <w:t>beberapa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alternatif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(</w:t>
      </w:r>
      <w:proofErr w:type="spellStart"/>
      <w:r>
        <w:rPr>
          <w:rFonts w:ascii="Open Sans" w:hAnsi="Open Sans" w:cs="Helvetica"/>
          <w:color w:val="585858"/>
          <w:lang w:val="en-US"/>
        </w:rPr>
        <w:t>asumsi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beragkat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Dago Bandung</w:t>
      </w:r>
      <w:proofErr w:type="gramStart"/>
      <w:r>
        <w:rPr>
          <w:rFonts w:ascii="Open Sans" w:hAnsi="Open Sans" w:cs="Helvetica"/>
          <w:color w:val="585858"/>
          <w:lang w:val="en-US"/>
        </w:rPr>
        <w:t>) ;</w:t>
      </w:r>
      <w:proofErr w:type="gramEnd"/>
    </w:p>
    <w:p w:rsidR="0094769F" w:rsidRDefault="0094769F" w:rsidP="00947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Melalui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rute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 Dago –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setiabudi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(UPI/</w:t>
      </w:r>
      <w:proofErr w:type="spellStart"/>
      <w:r>
        <w:rPr>
          <w:rFonts w:ascii="Open Sans" w:hAnsi="Open Sans" w:cs="Helvetica"/>
          <w:color w:val="585858"/>
          <w:lang w:val="en-US"/>
        </w:rPr>
        <w:t>Ledeng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) –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Jalannya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bagus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lebar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hanya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saja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lumayan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memutar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jauh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Melalui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rute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 Dago – Dago </w:t>
      </w:r>
      <w:proofErr w:type="spellStart"/>
      <w:r>
        <w:rPr>
          <w:rFonts w:ascii="Open Sans" w:hAnsi="Open Sans" w:cs="Helvetica"/>
          <w:color w:val="585858"/>
          <w:lang w:val="en-US"/>
        </w:rPr>
        <w:t>atas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belok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kiri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pertigaan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setelah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terminal dago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Dago </w:t>
      </w:r>
      <w:proofErr w:type="spellStart"/>
      <w:r>
        <w:rPr>
          <w:rFonts w:ascii="Open Sans" w:hAnsi="Open Sans" w:cs="Helvetica"/>
          <w:color w:val="585858"/>
          <w:lang w:val="en-US"/>
        </w:rPr>
        <w:t>Giri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Jalannya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bagus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tapi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sempit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melewati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cafe-cafe </w:t>
      </w:r>
      <w:proofErr w:type="spellStart"/>
      <w:r>
        <w:rPr>
          <w:rFonts w:ascii="Open Sans" w:hAnsi="Open Sans" w:cs="Helvetica"/>
          <w:color w:val="585858"/>
          <w:lang w:val="en-US"/>
        </w:rPr>
        <w:t>terkenal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seperti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Lawangwangi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Cafe </w:t>
      </w:r>
      <w:proofErr w:type="spellStart"/>
      <w:r>
        <w:rPr>
          <w:rFonts w:ascii="Open Sans" w:hAnsi="Open Sans" w:cs="Helvetica"/>
          <w:color w:val="585858"/>
          <w:lang w:val="en-US"/>
        </w:rPr>
        <w:t>Salse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rumah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miring, </w:t>
      </w:r>
      <w:proofErr w:type="spellStart"/>
      <w:r>
        <w:rPr>
          <w:rFonts w:ascii="Open Sans" w:hAnsi="Open Sans" w:cs="Helvetica"/>
          <w:color w:val="585858"/>
          <w:lang w:val="en-US"/>
        </w:rPr>
        <w:t>dll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Perhatian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; </w:t>
      </w:r>
      <w:proofErr w:type="spellStart"/>
      <w:r>
        <w:rPr>
          <w:rFonts w:ascii="Open Sans" w:hAnsi="Open Sans" w:cs="Helvetica"/>
          <w:color w:val="585858"/>
          <w:lang w:val="en-US"/>
        </w:rPr>
        <w:t>harap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berhati-hati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kendaraan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sehat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karena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tanjakan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tajam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sempit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Melalui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rute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Dago – </w:t>
      </w:r>
      <w:proofErr w:type="spellStart"/>
      <w:r>
        <w:rPr>
          <w:rFonts w:ascii="Open Sans" w:hAnsi="Open Sans" w:cs="Helvetica"/>
          <w:color w:val="585858"/>
          <w:lang w:val="en-US"/>
        </w:rPr>
        <w:t>Ciumbuleuit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Punclut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Melewati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area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Punclut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Jalannya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sempit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rusak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(</w:t>
      </w:r>
      <w:proofErr w:type="spellStart"/>
      <w:r>
        <w:rPr>
          <w:rFonts w:ascii="Open Sans" w:hAnsi="Open Sans" w:cs="Helvetica"/>
          <w:color w:val="585858"/>
          <w:lang w:val="en-US"/>
        </w:rPr>
        <w:t>ciumbuleuit-punclut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),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tanjakan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panjang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Rute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alternatif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Dago – Taman </w:t>
      </w:r>
      <w:proofErr w:type="spellStart"/>
      <w:r>
        <w:rPr>
          <w:rFonts w:ascii="Open Sans" w:hAnsi="Open Sans" w:cs="Helvetica"/>
          <w:color w:val="585858"/>
          <w:lang w:val="en-US"/>
        </w:rPr>
        <w:t>Hutan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Raya </w:t>
      </w:r>
      <w:proofErr w:type="spellStart"/>
      <w:r>
        <w:rPr>
          <w:rFonts w:ascii="Open Sans" w:hAnsi="Open Sans" w:cs="Helvetica"/>
          <w:color w:val="585858"/>
          <w:lang w:val="en-US"/>
        </w:rPr>
        <w:t>Juanda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Hiking </w:t>
      </w:r>
      <w:proofErr w:type="spellStart"/>
      <w:r>
        <w:rPr>
          <w:rFonts w:ascii="Open Sans" w:hAnsi="Open Sans" w:cs="Helvetica"/>
          <w:color w:val="585858"/>
          <w:lang w:val="en-US"/>
        </w:rPr>
        <w:t>menembus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hutan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Jalannya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bagus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jalur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hikingnya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enak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sekalian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menikmati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taman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hutan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Hanya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saja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harus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siap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bolak-balik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berjalan</w:t>
      </w:r>
      <w:proofErr w:type="spellEnd"/>
    </w:p>
    <w:p w:rsidR="0094769F" w:rsidRDefault="0094769F" w:rsidP="0094769F">
      <w:pPr>
        <w:pStyle w:val="Heading2"/>
        <w:rPr>
          <w:rFonts w:cs="Helvetica"/>
          <w:lang w:val="en-US"/>
        </w:rPr>
      </w:pPr>
      <w:proofErr w:type="spellStart"/>
      <w:r>
        <w:rPr>
          <w:rFonts w:cs="Helvetica"/>
          <w:lang w:val="en-US"/>
        </w:rPr>
        <w:t>Harga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Tiket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Masuk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Maribaya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Harga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menurut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kami </w:t>
      </w:r>
      <w:proofErr w:type="spellStart"/>
      <w:r>
        <w:rPr>
          <w:rFonts w:ascii="Open Sans" w:hAnsi="Open Sans" w:cs="Helvetica"/>
          <w:color w:val="585858"/>
          <w:lang w:val="en-US"/>
        </w:rPr>
        <w:t>termasuk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Style w:val="Strong"/>
          <w:rFonts w:ascii="Open Sans" w:hAnsi="Open Sans" w:cs="Helvetica"/>
          <w:color w:val="585858"/>
          <w:lang w:val="en-US"/>
        </w:rPr>
        <w:t>mahal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Entry Fee </w:t>
      </w:r>
      <w:proofErr w:type="spellStart"/>
      <w:r>
        <w:rPr>
          <w:rFonts w:ascii="Open Sans" w:hAnsi="Open Sans" w:cs="Helvetica"/>
          <w:color w:val="585858"/>
          <w:lang w:val="en-US"/>
        </w:rPr>
        <w:t>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adalah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35.000/orang. </w:t>
      </w:r>
      <w:proofErr w:type="spellStart"/>
      <w:r>
        <w:rPr>
          <w:rFonts w:ascii="Open Sans" w:hAnsi="Open Sans" w:cs="Helvetica"/>
          <w:color w:val="585858"/>
          <w:lang w:val="en-US"/>
        </w:rPr>
        <w:t>Selain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menikmati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sarana-sarana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didalamnya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kita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pun </w:t>
      </w:r>
      <w:proofErr w:type="spellStart"/>
      <w:r>
        <w:rPr>
          <w:rFonts w:ascii="Open Sans" w:hAnsi="Open Sans" w:cs="Helvetica"/>
          <w:color w:val="585858"/>
          <w:lang w:val="en-US"/>
        </w:rPr>
        <w:t>harus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merogoh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kocek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lumayan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pStyle w:val="Heading4"/>
        <w:rPr>
          <w:rFonts w:cs="Helvetica"/>
          <w:lang w:val="en-US"/>
        </w:rPr>
      </w:pPr>
      <w:r>
        <w:rPr>
          <w:rFonts w:cs="Helvetica"/>
          <w:lang w:val="en-US"/>
        </w:rPr>
        <w:lastRenderedPageBreak/>
        <w:t xml:space="preserve">Jam </w:t>
      </w:r>
      <w:proofErr w:type="spellStart"/>
      <w:r>
        <w:rPr>
          <w:rFonts w:cs="Helvetica"/>
          <w:lang w:val="en-US"/>
        </w:rPr>
        <w:t>Operasi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Saat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artikel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dibuat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area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buka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Jum’at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Sabtu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r>
        <w:rPr>
          <w:rFonts w:ascii="Open Sans" w:hAnsi="Open Sans" w:cs="Helvetica"/>
          <w:color w:val="585858"/>
          <w:lang w:val="en-US"/>
        </w:rPr>
        <w:t>Minggu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Buka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mulai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pukul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8.00 </w:t>
      </w:r>
      <w:proofErr w:type="spellStart"/>
      <w:r>
        <w:rPr>
          <w:rFonts w:ascii="Open Sans" w:hAnsi="Open Sans" w:cs="Helvetica"/>
          <w:color w:val="585858"/>
          <w:lang w:val="en-US"/>
        </w:rPr>
        <w:t>pagi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sampai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pukul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8 </w:t>
      </w:r>
      <w:proofErr w:type="spellStart"/>
      <w:r>
        <w:rPr>
          <w:rFonts w:ascii="Open Sans" w:hAnsi="Open Sans" w:cs="Helvetica"/>
          <w:color w:val="585858"/>
          <w:lang w:val="en-US"/>
        </w:rPr>
        <w:t>malam</w:t>
      </w:r>
      <w:proofErr w:type="spellEnd"/>
    </w:p>
    <w:p w:rsidR="0094769F" w:rsidRDefault="0094769F" w:rsidP="0094769F">
      <w:pPr>
        <w:pStyle w:val="Heading2"/>
        <w:rPr>
          <w:rFonts w:cs="Helvetica"/>
          <w:lang w:val="en-US"/>
        </w:rPr>
      </w:pPr>
      <w:r>
        <w:rPr>
          <w:rFonts w:cs="Helvetica"/>
          <w:lang w:val="en-US"/>
        </w:rPr>
        <w:t xml:space="preserve">Area </w:t>
      </w:r>
      <w:proofErr w:type="spellStart"/>
      <w:r>
        <w:rPr>
          <w:rFonts w:cs="Helvetica"/>
          <w:lang w:val="en-US"/>
        </w:rPr>
        <w:t>Wisata</w:t>
      </w:r>
      <w:proofErr w:type="spellEnd"/>
      <w:r>
        <w:rPr>
          <w:rFonts w:cs="Helvetica"/>
          <w:lang w:val="en-US"/>
        </w:rPr>
        <w:t xml:space="preserve"> di </w:t>
      </w:r>
      <w:proofErr w:type="spellStart"/>
      <w:r>
        <w:rPr>
          <w:rFonts w:cs="Helvetica"/>
          <w:lang w:val="en-US"/>
        </w:rPr>
        <w:t>Maribaya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Didalam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kompleks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resort, </w:t>
      </w:r>
      <w:proofErr w:type="spellStart"/>
      <w:r>
        <w:rPr>
          <w:rFonts w:ascii="Open Sans" w:hAnsi="Open Sans" w:cs="Helvetica"/>
          <w:color w:val="585858"/>
          <w:lang w:val="en-US"/>
        </w:rPr>
        <w:t>terdapat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beberapa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area </w:t>
      </w:r>
      <w:proofErr w:type="spellStart"/>
      <w:r>
        <w:rPr>
          <w:rFonts w:ascii="Open Sans" w:hAnsi="Open Sans" w:cs="Helvetica"/>
          <w:color w:val="585858"/>
          <w:lang w:val="en-US"/>
        </w:rPr>
        <w:t>utama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kunjungi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bersama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keluarga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Penataan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ruang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bagus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terlihat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asri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Selain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terdapat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spot-spot </w:t>
      </w:r>
      <w:proofErr w:type="spellStart"/>
      <w:r>
        <w:rPr>
          <w:rFonts w:ascii="Open Sans" w:hAnsi="Open Sans" w:cs="Helvetica"/>
          <w:color w:val="585858"/>
          <w:lang w:val="en-US"/>
        </w:rPr>
        <w:t>bagus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berfoto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ataupun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beristirahat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Area-area </w:t>
      </w:r>
      <w:proofErr w:type="spellStart"/>
      <w:r>
        <w:rPr>
          <w:rFonts w:ascii="Open Sans" w:hAnsi="Open Sans" w:cs="Helvetica"/>
          <w:color w:val="585858"/>
          <w:lang w:val="en-US"/>
        </w:rPr>
        <w:t>dalam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antara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lain;</w:t>
      </w:r>
    </w:p>
    <w:p w:rsidR="0094769F" w:rsidRDefault="0094769F" w:rsidP="0094769F">
      <w:pPr>
        <w:pStyle w:val="Heading3"/>
        <w:rPr>
          <w:rFonts w:ascii="inherit" w:hAnsi="inherit" w:cs="Helvetica"/>
          <w:color w:val="2D2D2D"/>
          <w:lang w:val="en-US"/>
        </w:rPr>
      </w:pPr>
      <w:r>
        <w:rPr>
          <w:rFonts w:cs="Helvetica"/>
          <w:lang w:val="en-US"/>
        </w:rPr>
        <w:t xml:space="preserve">Air </w:t>
      </w:r>
      <w:proofErr w:type="spellStart"/>
      <w:r>
        <w:rPr>
          <w:rFonts w:cs="Helvetica"/>
          <w:lang w:val="en-US"/>
        </w:rPr>
        <w:t>terjun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Maribaya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Kawasan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dilewati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oleh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dua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buah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sungai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; </w:t>
      </w:r>
      <w:proofErr w:type="spellStart"/>
      <w:r>
        <w:rPr>
          <w:rFonts w:ascii="Open Sans" w:hAnsi="Open Sans" w:cs="Helvetica"/>
          <w:color w:val="585858"/>
          <w:lang w:val="en-US"/>
        </w:rPr>
        <w:t>sungai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cigulung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cikawari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Di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terdapat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3 air </w:t>
      </w:r>
      <w:proofErr w:type="spellStart"/>
      <w:r>
        <w:rPr>
          <w:rFonts w:ascii="Open Sans" w:hAnsi="Open Sans" w:cs="Helvetica"/>
          <w:color w:val="585858"/>
          <w:lang w:val="en-US"/>
        </w:rPr>
        <w:t>terjun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; air </w:t>
      </w:r>
      <w:proofErr w:type="spellStart"/>
      <w:r>
        <w:rPr>
          <w:rFonts w:ascii="Open Sans" w:hAnsi="Open Sans" w:cs="Helvetica"/>
          <w:color w:val="585858"/>
          <w:lang w:val="en-US"/>
        </w:rPr>
        <w:t>terjun</w:t>
      </w:r>
      <w:proofErr w:type="spellEnd"/>
      <w:r>
        <w:rPr>
          <w:rFonts w:ascii="Open Sans" w:hAnsi="Open Sans" w:cs="Helvetica"/>
          <w:color w:val="585858"/>
          <w:lang w:val="en-US"/>
        </w:rPr>
        <w:t>/</w:t>
      </w:r>
      <w:proofErr w:type="spellStart"/>
      <w:r>
        <w:rPr>
          <w:rFonts w:ascii="Open Sans" w:hAnsi="Open Sans" w:cs="Helvetica"/>
          <w:color w:val="585858"/>
          <w:lang w:val="en-US"/>
        </w:rPr>
        <w:t>curug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cikawari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curug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cigulung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curug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cikoleang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Di </w:t>
      </w:r>
      <w:proofErr w:type="spellStart"/>
      <w:r>
        <w:rPr>
          <w:rFonts w:ascii="Open Sans" w:hAnsi="Open Sans" w:cs="Helvetica"/>
          <w:color w:val="585858"/>
          <w:lang w:val="en-US"/>
        </w:rPr>
        <w:t>curug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Cikawari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turun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bermain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air.</w:t>
      </w:r>
    </w:p>
    <w:p w:rsidR="0094769F" w:rsidRPr="0094769F" w:rsidRDefault="0094769F" w:rsidP="0094769F">
      <w:pPr>
        <w:spacing w:after="150" w:line="240" w:lineRule="auto"/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</w:pP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didalam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kawasan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Taman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Hutan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Raya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Juanda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,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bukan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di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kawasan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maribaya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.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Anda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pun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harus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membeli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tiket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lagi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untuk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masuk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ke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kawasan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hutan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raya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Juanda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.</w:t>
      </w:r>
    </w:p>
    <w:p w:rsidR="0094769F" w:rsidRPr="0094769F" w:rsidRDefault="0094769F" w:rsidP="0094769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</w:pPr>
      <w:proofErr w:type="spellStart"/>
      <w:r w:rsidRPr="0094769F">
        <w:rPr>
          <w:rFonts w:ascii="Open Sans" w:eastAsia="Times New Roman" w:hAnsi="Open Sans" w:cs="Helvetica"/>
          <w:i/>
          <w:iCs/>
          <w:color w:val="585858"/>
          <w:sz w:val="24"/>
          <w:szCs w:val="24"/>
          <w:lang w:val="en-US" w:eastAsia="id-ID"/>
        </w:rPr>
        <w:t>artikel</w:t>
      </w:r>
      <w:proofErr w:type="spellEnd"/>
      <w:r w:rsidRPr="0094769F">
        <w:rPr>
          <w:rFonts w:ascii="Open Sans" w:eastAsia="Times New Roman" w:hAnsi="Open Sans" w:cs="Helvetica"/>
          <w:i/>
          <w:iCs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i/>
          <w:iCs/>
          <w:color w:val="585858"/>
          <w:sz w:val="24"/>
          <w:szCs w:val="24"/>
          <w:lang w:val="en-US" w:eastAsia="id-ID"/>
        </w:rPr>
        <w:t>lainnya</w:t>
      </w:r>
      <w:proofErr w:type="spellEnd"/>
      <w:r w:rsidRPr="0094769F">
        <w:rPr>
          <w:rFonts w:ascii="Open Sans" w:eastAsia="Times New Roman" w:hAnsi="Open Sans" w:cs="Helvetica"/>
          <w:i/>
          <w:iCs/>
          <w:color w:val="585858"/>
          <w:sz w:val="24"/>
          <w:szCs w:val="24"/>
          <w:lang w:val="en-US" w:eastAsia="id-ID"/>
        </w:rPr>
        <w:t xml:space="preserve"> : </w:t>
      </w:r>
      <w:hyperlink r:id="rId6" w:history="1">
        <w:proofErr w:type="spellStart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>Ke</w:t>
        </w:r>
        <w:proofErr w:type="spellEnd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 xml:space="preserve"> </w:t>
        </w:r>
        <w:proofErr w:type="spellStart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>Pangandaran</w:t>
        </w:r>
        <w:proofErr w:type="spellEnd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 xml:space="preserve"> via </w:t>
        </w:r>
        <w:proofErr w:type="spellStart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>jalur</w:t>
        </w:r>
        <w:proofErr w:type="spellEnd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 xml:space="preserve"> </w:t>
        </w:r>
        <w:proofErr w:type="spellStart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>selatan</w:t>
        </w:r>
        <w:proofErr w:type="spellEnd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 xml:space="preserve">, </w:t>
        </w:r>
        <w:proofErr w:type="spellStart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>asyik</w:t>
        </w:r>
        <w:proofErr w:type="spellEnd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 xml:space="preserve"> </w:t>
        </w:r>
        <w:proofErr w:type="spellStart"/>
        <w:r w:rsidRPr="0094769F">
          <w:rPr>
            <w:rFonts w:ascii="Open Sans" w:eastAsia="Times New Roman" w:hAnsi="Open Sans" w:cs="Helvetica"/>
            <w:i/>
            <w:iCs/>
            <w:color w:val="444444"/>
            <w:sz w:val="24"/>
            <w:szCs w:val="24"/>
            <w:lang w:val="en-US" w:eastAsia="id-ID"/>
          </w:rPr>
          <w:t>lho</w:t>
        </w:r>
        <w:proofErr w:type="spellEnd"/>
      </w:hyperlink>
    </w:p>
    <w:p w:rsidR="0094769F" w:rsidRPr="0094769F" w:rsidRDefault="0094769F" w:rsidP="0094769F">
      <w:pPr>
        <w:spacing w:after="150" w:line="240" w:lineRule="auto"/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</w:pP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Satu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hal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yang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disayangkan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,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sungai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yang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mengalir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dilokasi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terutama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sungai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Cigulung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masih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rada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 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kotor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.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Terdapat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banyak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sampah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yang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berkumpul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terbawa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arus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sungai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dari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 xml:space="preserve"> </w:t>
      </w:r>
      <w:proofErr w:type="spellStart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atas</w:t>
      </w:r>
      <w:proofErr w:type="spellEnd"/>
      <w:r w:rsidRPr="0094769F">
        <w:rPr>
          <w:rFonts w:ascii="Open Sans" w:eastAsia="Times New Roman" w:hAnsi="Open Sans" w:cs="Helvetica"/>
          <w:color w:val="585858"/>
          <w:sz w:val="24"/>
          <w:szCs w:val="24"/>
          <w:lang w:val="en-US" w:eastAsia="id-ID"/>
        </w:rPr>
        <w:t>.</w:t>
      </w:r>
    </w:p>
    <w:p w:rsidR="0094769F" w:rsidRDefault="0094769F" w:rsidP="0094769F">
      <w:pPr>
        <w:pStyle w:val="Heading3"/>
        <w:rPr>
          <w:rFonts w:cs="Helvetica"/>
          <w:lang w:val="en-US"/>
        </w:rPr>
      </w:pPr>
      <w:r>
        <w:rPr>
          <w:rFonts w:cs="Helvetica"/>
          <w:lang w:val="en-US"/>
        </w:rPr>
        <w:t xml:space="preserve">Sky Bridge </w:t>
      </w:r>
      <w:proofErr w:type="spellStart"/>
      <w:r>
        <w:rPr>
          <w:rFonts w:cs="Helvetica"/>
          <w:lang w:val="en-US"/>
        </w:rPr>
        <w:t>Tapak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Halimun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Sky bridge </w:t>
      </w:r>
      <w:proofErr w:type="spellStart"/>
      <w:r>
        <w:rPr>
          <w:rFonts w:ascii="Open Sans" w:hAnsi="Open Sans" w:cs="Helvetica"/>
          <w:color w:val="585858"/>
          <w:lang w:val="en-US"/>
        </w:rPr>
        <w:t>tapak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halimun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merupakan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platform </w:t>
      </w:r>
      <w:proofErr w:type="spellStart"/>
      <w:r>
        <w:rPr>
          <w:rFonts w:ascii="Open Sans" w:hAnsi="Open Sans" w:cs="Helvetica"/>
          <w:color w:val="585858"/>
          <w:lang w:val="en-US"/>
        </w:rPr>
        <w:t>berupa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>/</w:t>
      </w:r>
      <w:proofErr w:type="spellStart"/>
      <w:r>
        <w:rPr>
          <w:rFonts w:ascii="Open Sans" w:hAnsi="Open Sans" w:cs="Helvetica"/>
          <w:color w:val="585858"/>
          <w:lang w:val="en-US"/>
        </w:rPr>
        <w:t>jembatan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berada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sebelah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kiri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area. Dari </w:t>
      </w:r>
      <w:proofErr w:type="spellStart"/>
      <w:r>
        <w:rPr>
          <w:rFonts w:ascii="Open Sans" w:hAnsi="Open Sans" w:cs="Helvetica"/>
          <w:color w:val="585858"/>
          <w:lang w:val="en-US"/>
        </w:rPr>
        <w:t>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kita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melihat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sebagian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besar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area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resort. </w:t>
      </w:r>
      <w:proofErr w:type="spellStart"/>
      <w:r>
        <w:rPr>
          <w:rFonts w:ascii="Open Sans" w:hAnsi="Open Sans" w:cs="Helvetica"/>
          <w:color w:val="585858"/>
          <w:lang w:val="en-US"/>
        </w:rPr>
        <w:t>Tempat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spot </w:t>
      </w:r>
      <w:proofErr w:type="spellStart"/>
      <w:r>
        <w:rPr>
          <w:rFonts w:ascii="Open Sans" w:hAnsi="Open Sans" w:cs="Helvetica"/>
          <w:color w:val="585858"/>
          <w:lang w:val="en-US"/>
        </w:rPr>
        <w:t>favorit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berfoto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ria.</w:t>
      </w:r>
    </w:p>
    <w:p w:rsidR="0094769F" w:rsidRDefault="0094769F" w:rsidP="0094769F">
      <w:pPr>
        <w:pStyle w:val="Heading3"/>
        <w:rPr>
          <w:rFonts w:cs="Helvetica"/>
          <w:lang w:val="en-US"/>
        </w:rPr>
      </w:pPr>
      <w:proofErr w:type="spellStart"/>
      <w:r>
        <w:rPr>
          <w:rFonts w:cs="Helvetica"/>
          <w:lang w:val="en-US"/>
        </w:rPr>
        <w:t>Ampitheatre</w:t>
      </w:r>
      <w:proofErr w:type="spellEnd"/>
      <w:r>
        <w:rPr>
          <w:rFonts w:cs="Helvetica"/>
          <w:lang w:val="en-US"/>
        </w:rPr>
        <w:t xml:space="preserve"> Bale </w:t>
      </w:r>
      <w:proofErr w:type="spellStart"/>
      <w:r>
        <w:rPr>
          <w:rFonts w:cs="Helvetica"/>
          <w:lang w:val="en-US"/>
        </w:rPr>
        <w:t>Pinton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Area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cocok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acara </w:t>
      </w:r>
      <w:proofErr w:type="spellStart"/>
      <w:r>
        <w:rPr>
          <w:rFonts w:ascii="Open Sans" w:hAnsi="Open Sans" w:cs="Helvetica"/>
          <w:color w:val="585858"/>
          <w:lang w:val="en-US"/>
        </w:rPr>
        <w:t>seperti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pernikahan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family outing, gathering </w:t>
      </w:r>
      <w:proofErr w:type="spellStart"/>
      <w:r>
        <w:rPr>
          <w:rFonts w:ascii="Open Sans" w:hAnsi="Open Sans" w:cs="Helvetica"/>
          <w:color w:val="585858"/>
          <w:lang w:val="en-US"/>
        </w:rPr>
        <w:t>perusahaan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dll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menampung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200 orang. Kita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menyewa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area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kegiatan-kegiatan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peserta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pStyle w:val="Heading3"/>
        <w:rPr>
          <w:rFonts w:ascii="inherit" w:hAnsi="inherit" w:cs="Helvetica"/>
          <w:color w:val="2D2D2D"/>
          <w:lang w:val="en-US"/>
        </w:rPr>
      </w:pPr>
      <w:proofErr w:type="spellStart"/>
      <w:r>
        <w:rPr>
          <w:rFonts w:cs="Helvetica"/>
          <w:lang w:val="en-US"/>
        </w:rPr>
        <w:t>Kolam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Rendam</w:t>
      </w:r>
      <w:proofErr w:type="spellEnd"/>
      <w:r>
        <w:rPr>
          <w:rFonts w:cs="Helvetica"/>
          <w:lang w:val="en-US"/>
        </w:rPr>
        <w:t xml:space="preserve"> Air </w:t>
      </w:r>
      <w:proofErr w:type="spellStart"/>
      <w:r>
        <w:rPr>
          <w:rFonts w:cs="Helvetica"/>
          <w:lang w:val="en-US"/>
        </w:rPr>
        <w:t>Panas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Kolam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rendam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air </w:t>
      </w:r>
      <w:proofErr w:type="spellStart"/>
      <w:r>
        <w:rPr>
          <w:rFonts w:ascii="Open Sans" w:hAnsi="Open Sans" w:cs="Helvetica"/>
          <w:color w:val="585858"/>
          <w:lang w:val="en-US"/>
        </w:rPr>
        <w:t>panas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alami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memiliki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kandungan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belerang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tinggi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sebagai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pengobatan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Ada </w:t>
      </w:r>
      <w:proofErr w:type="spellStart"/>
      <w:r>
        <w:rPr>
          <w:rFonts w:ascii="Open Sans" w:hAnsi="Open Sans" w:cs="Helvetica"/>
          <w:color w:val="585858"/>
          <w:lang w:val="en-US"/>
        </w:rPr>
        <w:t>beberapa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jenis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rendam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air </w:t>
      </w:r>
      <w:proofErr w:type="spellStart"/>
      <w:r>
        <w:rPr>
          <w:rFonts w:ascii="Open Sans" w:hAnsi="Open Sans" w:cs="Helvetica"/>
          <w:color w:val="585858"/>
          <w:lang w:val="en-US"/>
        </w:rPr>
        <w:t>panas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disediakan</w:t>
      </w:r>
      <w:proofErr w:type="spellEnd"/>
      <w:r>
        <w:rPr>
          <w:rFonts w:ascii="Open Sans" w:hAnsi="Open Sans" w:cs="Helvetica"/>
          <w:color w:val="585858"/>
          <w:lang w:val="en-US"/>
        </w:rPr>
        <w:t>;</w:t>
      </w:r>
    </w:p>
    <w:p w:rsidR="0094769F" w:rsidRDefault="0094769F" w:rsidP="00947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Deluxe Pool. </w:t>
      </w:r>
      <w:proofErr w:type="spellStart"/>
      <w:r>
        <w:rPr>
          <w:rFonts w:ascii="Open Sans" w:hAnsi="Open Sans" w:cs="Helvetica"/>
          <w:color w:val="585858"/>
          <w:lang w:val="en-US"/>
        </w:rPr>
        <w:t>Harga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75.000/orang</w:t>
      </w:r>
    </w:p>
    <w:p w:rsidR="0094769F" w:rsidRDefault="0094769F" w:rsidP="00947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VIP Pool. </w:t>
      </w:r>
      <w:proofErr w:type="spellStart"/>
      <w:r>
        <w:rPr>
          <w:rFonts w:ascii="Open Sans" w:hAnsi="Open Sans" w:cs="Helvetica"/>
          <w:color w:val="585858"/>
          <w:lang w:val="en-US"/>
        </w:rPr>
        <w:t>Harga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150.000/orang, </w:t>
      </w:r>
      <w:proofErr w:type="spellStart"/>
      <w:r>
        <w:rPr>
          <w:rFonts w:ascii="Open Sans" w:hAnsi="Open Sans" w:cs="Helvetica"/>
          <w:color w:val="585858"/>
          <w:lang w:val="en-US"/>
        </w:rPr>
        <w:t>termasuk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handuk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bandrek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bakar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>Foot Spa/</w:t>
      </w:r>
      <w:proofErr w:type="spellStart"/>
      <w:r>
        <w:rPr>
          <w:rFonts w:ascii="Open Sans" w:hAnsi="Open Sans" w:cs="Helvetica"/>
          <w:color w:val="585858"/>
          <w:lang w:val="en-US"/>
        </w:rPr>
        <w:t>kolam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rendam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kaki.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30.000/orang</w:t>
      </w:r>
    </w:p>
    <w:p w:rsidR="0094769F" w:rsidRDefault="0094769F" w:rsidP="00947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Kamar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berendam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private </w:t>
      </w:r>
      <w:proofErr w:type="spellStart"/>
      <w:r>
        <w:rPr>
          <w:rFonts w:ascii="Open Sans" w:hAnsi="Open Sans" w:cs="Helvetica"/>
          <w:color w:val="585858"/>
          <w:lang w:val="en-US"/>
        </w:rPr>
        <w:t>Tirta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Raga. </w:t>
      </w:r>
      <w:proofErr w:type="spellStart"/>
      <w:r>
        <w:rPr>
          <w:rFonts w:ascii="Open Sans" w:hAnsi="Open Sans" w:cs="Helvetica"/>
          <w:color w:val="585858"/>
          <w:lang w:val="en-US"/>
        </w:rPr>
        <w:t>Harga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promosi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Rp.90.000/orang</w:t>
      </w:r>
    </w:p>
    <w:p w:rsidR="0094769F" w:rsidRDefault="0094769F" w:rsidP="0094769F">
      <w:pPr>
        <w:pStyle w:val="Heading3"/>
        <w:rPr>
          <w:rFonts w:ascii="inherit" w:hAnsi="inherit" w:cs="Helvetica"/>
          <w:color w:val="2D2D2D"/>
          <w:lang w:val="en-US"/>
        </w:rPr>
      </w:pPr>
      <w:proofErr w:type="spellStart"/>
      <w:r>
        <w:rPr>
          <w:rFonts w:cs="Helvetica"/>
          <w:lang w:val="en-US"/>
        </w:rPr>
        <w:t>Kolam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Talaga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Giri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Merupakan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pancing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tangkap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Kita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mengajak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anak-anak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bermain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namun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tarifnya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lumayan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>;</w:t>
      </w:r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Kolam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pancing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;</w:t>
      </w:r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20.000/30 </w:t>
      </w:r>
      <w:proofErr w:type="spellStart"/>
      <w:r>
        <w:rPr>
          <w:rFonts w:ascii="Open Sans" w:hAnsi="Open Sans" w:cs="Helvetica"/>
          <w:color w:val="585858"/>
          <w:lang w:val="en-US"/>
        </w:rPr>
        <w:t>menit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Kolam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tangkap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ikan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;</w:t>
      </w:r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15.000/15 </w:t>
      </w:r>
      <w:proofErr w:type="spellStart"/>
      <w:r>
        <w:rPr>
          <w:rFonts w:ascii="Open Sans" w:hAnsi="Open Sans" w:cs="Helvetica"/>
          <w:color w:val="585858"/>
          <w:lang w:val="en-US"/>
        </w:rPr>
        <w:t>menit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pStyle w:val="Heading2"/>
        <w:rPr>
          <w:rFonts w:cs="Helvetica"/>
          <w:lang w:val="en-US"/>
        </w:rPr>
      </w:pPr>
      <w:proofErr w:type="spellStart"/>
      <w:r>
        <w:rPr>
          <w:rFonts w:cs="Helvetica"/>
          <w:lang w:val="en-US"/>
        </w:rPr>
        <w:lastRenderedPageBreak/>
        <w:t>Tempat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Makan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Ada </w:t>
      </w:r>
      <w:proofErr w:type="spellStart"/>
      <w:r>
        <w:rPr>
          <w:rFonts w:ascii="Open Sans" w:hAnsi="Open Sans" w:cs="Helvetica"/>
          <w:color w:val="585858"/>
          <w:lang w:val="en-US"/>
        </w:rPr>
        <w:t>beberapa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area yang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beristirahat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sambil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menikmati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makanan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ataupun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sekedar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ngemil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mengisi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perut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pStyle w:val="Heading3"/>
        <w:rPr>
          <w:rFonts w:ascii="inherit" w:hAnsi="inherit" w:cs="Helvetica"/>
          <w:color w:val="2D2D2D"/>
          <w:lang w:val="en-US"/>
        </w:rPr>
      </w:pPr>
      <w:r>
        <w:rPr>
          <w:rFonts w:cs="Helvetica"/>
          <w:lang w:val="en-US"/>
        </w:rPr>
        <w:t>Twig Cafe</w:t>
      </w:r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Terletak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persis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pinggir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curug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Cigulung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Disini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mengisi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sambil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menikmati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suara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pemandangan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air </w:t>
      </w:r>
      <w:proofErr w:type="spellStart"/>
      <w:r>
        <w:rPr>
          <w:rFonts w:ascii="Open Sans" w:hAnsi="Open Sans" w:cs="Helvetica"/>
          <w:color w:val="585858"/>
          <w:lang w:val="en-US"/>
        </w:rPr>
        <w:t>terjun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cigulung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Tempatnya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bagus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pPr>
        <w:pStyle w:val="Heading3"/>
        <w:rPr>
          <w:rFonts w:ascii="inherit" w:hAnsi="inherit" w:cs="Helvetica"/>
          <w:color w:val="2D2D2D"/>
          <w:lang w:val="en-US"/>
        </w:rPr>
      </w:pPr>
      <w:r>
        <w:rPr>
          <w:rFonts w:cs="Helvetica"/>
          <w:lang w:val="en-US"/>
        </w:rPr>
        <w:t xml:space="preserve">Food Court </w:t>
      </w:r>
      <w:proofErr w:type="spellStart"/>
      <w:r>
        <w:rPr>
          <w:rFonts w:cs="Helvetica"/>
          <w:lang w:val="en-US"/>
        </w:rPr>
        <w:t>Langlang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Buana</w:t>
      </w:r>
      <w:proofErr w:type="spellEnd"/>
    </w:p>
    <w:p w:rsidR="0094769F" w:rsidRDefault="0094769F" w:rsidP="0094769F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Berada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dibagian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depan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diluar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gerbang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kompleks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Disini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terdapat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berbagai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makanan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minuman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nikmati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ingin</w:t>
      </w:r>
      <w:proofErr w:type="spellEnd"/>
      <w:r>
        <w:rPr>
          <w:rFonts w:ascii="Open Sans" w:hAnsi="Open Sans" w:cs="Helvetica"/>
          <w:color w:val="585858"/>
          <w:lang w:val="en-US"/>
        </w:rPr>
        <w:t> </w:t>
      </w:r>
      <w:proofErr w:type="spellStart"/>
      <w:r>
        <w:rPr>
          <w:rFonts w:ascii="Open Sans" w:hAnsi="Open Sans" w:cs="Helvetica"/>
          <w:color w:val="585858"/>
          <w:lang w:val="en-US"/>
        </w:rPr>
        <w:t>menikmati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makanan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tidak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perlu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</w:t>
      </w:r>
      <w:proofErr w:type="spellEnd"/>
      <w:r>
        <w:rPr>
          <w:rFonts w:ascii="Open Sans" w:hAnsi="Open Sans" w:cs="Helvetica"/>
          <w:color w:val="585858"/>
          <w:lang w:val="en-US"/>
        </w:rPr>
        <w:t>/</w:t>
      </w:r>
      <w:proofErr w:type="spellStart"/>
      <w:r>
        <w:rPr>
          <w:rFonts w:ascii="Open Sans" w:hAnsi="Open Sans" w:cs="Helvetica"/>
          <w:color w:val="585858"/>
          <w:lang w:val="en-US"/>
        </w:rPr>
        <w:t>membeli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94769F" w:rsidRDefault="0094769F" w:rsidP="0094769F">
      <w:bookmarkStart w:id="0" w:name="_GoBack"/>
      <w:bookmarkEnd w:id="0"/>
    </w:p>
    <w:sectPr w:rsidR="0094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rriweather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3B8"/>
    <w:multiLevelType w:val="multilevel"/>
    <w:tmpl w:val="AC5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B2017"/>
    <w:multiLevelType w:val="multilevel"/>
    <w:tmpl w:val="9D3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163F1"/>
    <w:multiLevelType w:val="multilevel"/>
    <w:tmpl w:val="D628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9F"/>
    <w:rsid w:val="004F7576"/>
    <w:rsid w:val="0094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8C13"/>
  <w15:chartTrackingRefBased/>
  <w15:docId w15:val="{FDEB20BD-3A4C-4D95-9826-5F66782D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69F"/>
    <w:pPr>
      <w:spacing w:before="300" w:after="150" w:line="240" w:lineRule="auto"/>
      <w:outlineLvl w:val="1"/>
    </w:pPr>
    <w:rPr>
      <w:rFonts w:ascii="inherit" w:eastAsia="Times New Roman" w:hAnsi="inherit" w:cs="Times New Roman"/>
      <w:color w:val="2D2D2D"/>
      <w:sz w:val="45"/>
      <w:szCs w:val="45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6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title">
    <w:name w:val="post-title"/>
    <w:basedOn w:val="DefaultParagraphFont"/>
    <w:rsid w:val="0094769F"/>
  </w:style>
  <w:style w:type="character" w:styleId="Hyperlink">
    <w:name w:val="Hyperlink"/>
    <w:basedOn w:val="DefaultParagraphFont"/>
    <w:uiPriority w:val="99"/>
    <w:semiHidden/>
    <w:unhideWhenUsed/>
    <w:rsid w:val="0094769F"/>
    <w:rPr>
      <w:strike w:val="0"/>
      <w:dstrike w:val="0"/>
      <w:color w:val="444444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94769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94769F"/>
    <w:rPr>
      <w:rFonts w:ascii="inherit" w:eastAsia="Times New Roman" w:hAnsi="inherit" w:cs="Times New Roman"/>
      <w:color w:val="2D2D2D"/>
      <w:sz w:val="45"/>
      <w:szCs w:val="45"/>
      <w:lang w:eastAsia="id-ID"/>
    </w:rPr>
  </w:style>
  <w:style w:type="character" w:styleId="Strong">
    <w:name w:val="Strong"/>
    <w:basedOn w:val="DefaultParagraphFont"/>
    <w:uiPriority w:val="22"/>
    <w:qFormat/>
    <w:rsid w:val="009476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6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69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47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88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602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8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2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93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2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0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6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40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iveindonesia.com/pantai-pangandaran/" TargetMode="External"/><Relationship Id="rId5" Type="http://schemas.openxmlformats.org/officeDocument/2006/relationships/hyperlink" Target="http://www.nativeindones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Adinegara</dc:creator>
  <cp:keywords/>
  <dc:description/>
  <cp:lastModifiedBy>Tasya Adinegara</cp:lastModifiedBy>
  <cp:revision>1</cp:revision>
  <dcterms:created xsi:type="dcterms:W3CDTF">2017-09-23T13:15:00Z</dcterms:created>
  <dcterms:modified xsi:type="dcterms:W3CDTF">2017-09-23T13:18:00Z</dcterms:modified>
</cp:coreProperties>
</file>