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853" w:rsidRDefault="00A16853" w:rsidP="00A16853">
      <w:pPr>
        <w:spacing w:after="0" w:line="240" w:lineRule="auto"/>
        <w:contextualSpacing/>
        <w:jc w:val="both"/>
        <w:rPr>
          <w:sz w:val="24"/>
        </w:rPr>
      </w:pPr>
      <w:r>
        <w:rPr>
          <w:sz w:val="24"/>
        </w:rPr>
        <w:t xml:space="preserve">Problema 2.13 – </w:t>
      </w:r>
      <w:r w:rsidR="00277AFC">
        <w:rPr>
          <w:sz w:val="24"/>
        </w:rPr>
        <w:t xml:space="preserve">(a) </w:t>
      </w:r>
      <w:r>
        <w:rPr>
          <w:sz w:val="24"/>
        </w:rPr>
        <w:t>Verificați că inversa matricei</w:t>
      </w:r>
      <w:r w:rsidR="00F73FD4">
        <w:rPr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="00F73FD4">
        <w:rPr>
          <w:sz w:val="24"/>
        </w:rPr>
        <w:t xml:space="preserve"> este dată de matricea inversă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</m:oMath>
      <w:r w:rsidR="00F73FD4">
        <w:rPr>
          <w:sz w:val="24"/>
        </w:rPr>
        <w:t xml:space="preserve">, unde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="00F73FD4">
        <w:rPr>
          <w:sz w:val="24"/>
        </w:rPr>
        <w:t xml:space="preserve"> și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</m:oMath>
      <w:r w:rsidR="00F73FD4">
        <w:rPr>
          <w:sz w:val="24"/>
        </w:rPr>
        <w:t xml:space="preserve"> sunt următoarele:</w:t>
      </w:r>
    </w:p>
    <w:p w:rsidR="00F73FD4" w:rsidRPr="00F73FD4" w:rsidRDefault="00F73FD4" w:rsidP="00A16853">
      <w:pPr>
        <w:spacing w:after="0" w:line="240" w:lineRule="auto"/>
        <w:contextualSpacing/>
        <w:jc w:val="both"/>
        <w:rPr>
          <w:sz w:val="24"/>
        </w:rPr>
      </w:pPr>
    </w:p>
    <w:p w:rsidR="00F73FD4" w:rsidRPr="00F73FD4" w:rsidRDefault="00A16853" w:rsidP="00F73FD4">
      <w:pPr>
        <w:spacing w:after="0" w:line="240" w:lineRule="auto"/>
        <w:contextualSpacing/>
        <w:jc w:val="center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 xml:space="preserve">A= </m:t>
        </m:r>
        <m:r>
          <w:rPr>
            <w:rFonts w:ascii="Cambria Math" w:eastAsiaTheme="minorEastAsia" w:hAnsi="Cambria Math"/>
            <w:i/>
            <w:position w:val="-84"/>
            <w:sz w:val="24"/>
          </w:rPr>
          <w:object w:dxaOrig="2460" w:dyaOrig="1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23pt;height:90pt" o:ole="">
              <v:imagedata r:id="rId7" o:title=""/>
            </v:shape>
            <o:OLEObject Type="Embed" ProgID="Equation.3" ShapeID="_x0000_i1025" DrawAspect="Content" ObjectID="_1461691944" r:id="rId8"/>
          </w:object>
        </m:r>
      </m:oMath>
      <w:r w:rsidR="00F73FD4" w:rsidRPr="00F73FD4">
        <w:rPr>
          <w:rFonts w:eastAsiaTheme="minorEastAsia"/>
          <w:sz w:val="24"/>
        </w:rPr>
        <w:t xml:space="preserve">   </w:t>
      </w:r>
      <w:r w:rsidR="00F73FD4" w:rsidRPr="00F73FD4">
        <w:rPr>
          <w:rFonts w:eastAsiaTheme="minorEastAsia"/>
          <w:noProof/>
          <w:sz w:val="24"/>
        </w:rPr>
        <w:t xml:space="preserve">și    </w:t>
      </w:r>
      <w:r w:rsidR="00F73FD4" w:rsidRPr="00F73FD4"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= </m:t>
        </m:r>
        <m:r>
          <w:rPr>
            <w:rFonts w:ascii="Cambria Math" w:eastAsiaTheme="minorEastAsia" w:hAnsi="Cambria Math"/>
            <w:i/>
            <w:position w:val="-84"/>
            <w:sz w:val="24"/>
          </w:rPr>
          <w:object w:dxaOrig="3620" w:dyaOrig="1800">
            <v:shape id="_x0000_i1026" type="#_x0000_t75" style="width:180.75pt;height:90pt" o:ole="">
              <v:imagedata r:id="rId9" o:title=""/>
            </v:shape>
            <o:OLEObject Type="Embed" ProgID="Equation.3" ShapeID="_x0000_i1026" DrawAspect="Content" ObjectID="_1461691945" r:id="rId10"/>
          </w:object>
        </m:r>
      </m:oMath>
    </w:p>
    <w:p w:rsidR="00F73FD4" w:rsidRDefault="00F73FD4" w:rsidP="00F73FD4">
      <w:pPr>
        <w:spacing w:after="0" w:line="240" w:lineRule="auto"/>
        <w:contextualSpacing/>
        <w:jc w:val="center"/>
        <w:rPr>
          <w:rFonts w:eastAsiaTheme="minorEastAsia"/>
          <w:sz w:val="24"/>
        </w:rPr>
      </w:pPr>
    </w:p>
    <w:p w:rsidR="00024599" w:rsidRPr="00F73FD4" w:rsidRDefault="00024599" w:rsidP="00F73FD4">
      <w:pPr>
        <w:spacing w:after="0" w:line="240" w:lineRule="auto"/>
        <w:contextualSpacing/>
        <w:jc w:val="center"/>
        <w:rPr>
          <w:rFonts w:eastAsiaTheme="minorEastAsia"/>
          <w:sz w:val="24"/>
        </w:rPr>
      </w:pPr>
    </w:p>
    <w:p w:rsidR="00F73FD4" w:rsidRDefault="00277AFC" w:rsidP="00F73FD4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 w:rsidR="00F73FD4" w:rsidRPr="00F73FD4">
        <w:rPr>
          <w:rFonts w:eastAsiaTheme="minorEastAsia"/>
          <w:sz w:val="24"/>
        </w:rPr>
        <w:t>Considerăm u</w:t>
      </w:r>
      <w:r w:rsidR="00F73FD4">
        <w:rPr>
          <w:rFonts w:eastAsiaTheme="minorEastAsia"/>
          <w:sz w:val="24"/>
        </w:rPr>
        <w:t xml:space="preserve">rmătoarele metode de rezolvare a sistemului </w:t>
      </w:r>
      <m:oMath>
        <m:r>
          <w:rPr>
            <w:rFonts w:ascii="Cambria Math" w:eastAsiaTheme="minorEastAsia" w:hAnsi="Cambria Math"/>
            <w:sz w:val="24"/>
          </w:rPr>
          <m:t>Ax=b</m:t>
        </m:r>
      </m:oMath>
      <w:r w:rsidR="00F73FD4">
        <w:rPr>
          <w:rFonts w:eastAsiaTheme="minorEastAsia"/>
          <w:sz w:val="24"/>
        </w:rPr>
        <w:t xml:space="preserve">: eliminare Gaussiană pentru sisteme tridiagonale și </w:t>
      </w:r>
      <m:oMath>
        <m:r>
          <w:rPr>
            <w:rFonts w:ascii="Cambria Math" w:eastAsiaTheme="minorEastAsia" w:hAnsi="Cambria Math"/>
            <w:sz w:val="24"/>
          </w:rPr>
          <m:t xml:space="preserve">x=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>b</m:t>
        </m:r>
      </m:oMath>
      <w:r w:rsidR="00F73FD4">
        <w:rPr>
          <w:rFonts w:eastAsiaTheme="minorEastAsia"/>
          <w:sz w:val="24"/>
        </w:rPr>
        <w:t>. Comparați complexitatea acestor metode.</w:t>
      </w:r>
    </w:p>
    <w:p w:rsidR="00024599" w:rsidRDefault="00024599" w:rsidP="00F73FD4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024599" w:rsidRDefault="00024599" w:rsidP="00F73FD4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7421E3" w:rsidRDefault="00024599" w:rsidP="007421E3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Soluție:</w:t>
      </w:r>
      <w:r w:rsidR="00FA69BD">
        <w:rPr>
          <w:rFonts w:eastAsiaTheme="minorEastAsia"/>
          <w:b/>
          <w:sz w:val="24"/>
        </w:rPr>
        <w:t xml:space="preserve"> </w:t>
      </w:r>
      <w:r w:rsidR="00277AFC">
        <w:rPr>
          <w:rFonts w:eastAsiaTheme="minorEastAsia"/>
          <w:sz w:val="24"/>
        </w:rPr>
        <w:t xml:space="preserve">(a) </w:t>
      </w:r>
      <w:r w:rsidR="007421E3">
        <w:rPr>
          <w:rFonts w:eastAsiaTheme="minorEastAsia"/>
          <w:sz w:val="24"/>
        </w:rPr>
        <w:t xml:space="preserve">Pentru a verifica că una este inversa celeilalte, le voi înmulți și dacă obținem matricea unitatea, atunci cerința este satisfăcută. Fiind matrici </w:t>
      </w:r>
      <m:oMath>
        <m:r>
          <w:rPr>
            <w:rFonts w:ascii="Cambria Math" w:eastAsiaTheme="minorEastAsia" w:hAnsi="Cambria Math"/>
            <w:sz w:val="24"/>
          </w:rPr>
          <m:t>n×n</m:t>
        </m:r>
      </m:oMath>
      <w:r w:rsidR="007421E3">
        <w:rPr>
          <w:rFonts w:eastAsiaTheme="minorEastAsia"/>
          <w:sz w:val="24"/>
        </w:rPr>
        <w:t xml:space="preserve">, matricea unitate ce ar trebui să rezulte este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7421E3">
        <w:rPr>
          <w:rFonts w:eastAsiaTheme="minorEastAsia"/>
          <w:sz w:val="24"/>
        </w:rPr>
        <w:t xml:space="preserve">. </w:t>
      </w:r>
    </w:p>
    <w:p w:rsidR="008E6A70" w:rsidRPr="008E6A70" w:rsidRDefault="008E6A70" w:rsidP="007421E3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4"/>
            </w:rPr>
            <m:t xml:space="preserve">= </m:t>
          </m:r>
          <m:r>
            <w:rPr>
              <w:rFonts w:ascii="Cambria Math" w:eastAsiaTheme="minorEastAsia" w:hAnsi="Cambria Math"/>
              <w:i/>
              <w:position w:val="-84"/>
              <w:sz w:val="24"/>
            </w:rPr>
            <w:object w:dxaOrig="2460" w:dyaOrig="1800">
              <v:shape id="_x0000_i1027" type="#_x0000_t75" style="width:123pt;height:90pt" o:ole="">
                <v:imagedata r:id="rId7" o:title=""/>
              </v:shape>
              <o:OLEObject Type="Embed" ProgID="Equation.3" ShapeID="_x0000_i1027" DrawAspect="Content" ObjectID="_1461691946" r:id="rId11"/>
            </w:object>
          </m:r>
          <m:r>
            <w:rPr>
              <w:rFonts w:ascii="Cambria Math" w:eastAsiaTheme="minorEastAsia" w:hAnsi="Cambria Math"/>
              <w:i/>
              <w:position w:val="-84"/>
              <w:sz w:val="24"/>
            </w:rPr>
            <w:object w:dxaOrig="3620" w:dyaOrig="1800">
              <v:shape id="_x0000_i1028" type="#_x0000_t75" style="width:180.75pt;height:90pt" o:ole="">
                <v:imagedata r:id="rId9" o:title=""/>
              </v:shape>
              <o:OLEObject Type="Embed" ProgID="Equation.3" ShapeID="_x0000_i1028" DrawAspect="Content" ObjectID="_1461691947" r:id="rId12"/>
            </w:object>
          </m:r>
        </m:oMath>
      </m:oMathPara>
    </w:p>
    <w:p w:rsidR="008E6A70" w:rsidRDefault="008E6A70" w:rsidP="007421E3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8E6A70" w:rsidRDefault="008E6A70" w:rsidP="008E6A70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Dacă definim matricile </w:t>
      </w:r>
      <m:oMath>
        <m:r>
          <w:rPr>
            <w:rFonts w:ascii="Cambria Math" w:eastAsiaTheme="minorEastAsia" w:hAnsi="Cambria Math"/>
            <w:sz w:val="24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sz w:val="24"/>
          </w:rPr>
          <m:t>∈ Z</m:t>
        </m:r>
      </m:oMath>
      <w:r>
        <w:rPr>
          <w:rFonts w:eastAsiaTheme="minorEastAsia"/>
          <w:sz w:val="24"/>
        </w:rPr>
        <w:t xml:space="preserve"> și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ij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4"/>
          </w:rPr>
          <m:t>) ∈ Z</m:t>
        </m:r>
      </m:oMath>
      <w:r>
        <w:rPr>
          <w:rFonts w:eastAsiaTheme="minorEastAsia"/>
          <w:sz w:val="24"/>
        </w:rPr>
        <w:t xml:space="preserve">, atunci produsul lor va fi matricea </w:t>
      </w:r>
      <m:oMath>
        <m:r>
          <w:rPr>
            <w:rFonts w:ascii="Cambria Math" w:eastAsiaTheme="minorEastAsia" w:hAnsi="Cambria Math"/>
            <w:sz w:val="24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ij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sz w:val="24"/>
          </w:rPr>
          <m:t>∈ Z</m:t>
        </m:r>
      </m:oMath>
      <w:r>
        <w:rPr>
          <w:rFonts w:eastAsiaTheme="minorEastAsia"/>
          <w:sz w:val="24"/>
        </w:rPr>
        <w:t xml:space="preserve"> definită prin formula:</w:t>
      </w:r>
    </w:p>
    <w:p w:rsidR="00795F3C" w:rsidRDefault="00650DA2" w:rsidP="008E6A70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kj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ij</m:t>
                  </m:r>
                </m:sub>
              </m:sSub>
            </m:e>
          </m:nary>
        </m:oMath>
      </m:oMathPara>
    </w:p>
    <w:p w:rsidR="008E6A70" w:rsidRDefault="008E6A70" w:rsidP="008E6A70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oricare ar fi </w:t>
      </w:r>
      <m:oMath>
        <m:r>
          <w:rPr>
            <w:rFonts w:ascii="Cambria Math" w:eastAsiaTheme="minorEastAsia" w:hAnsi="Cambria Math"/>
            <w:sz w:val="24"/>
          </w:rPr>
          <m:t>j</m:t>
        </m:r>
      </m:oMath>
      <w:r>
        <w:rPr>
          <w:rFonts w:eastAsiaTheme="minorEastAsia"/>
          <w:sz w:val="24"/>
        </w:rPr>
        <w:t xml:space="preserve"> de la </w:t>
      </w:r>
      <m:oMath>
        <m:r>
          <w:rPr>
            <w:rFonts w:ascii="Cambria Math" w:eastAsiaTheme="minorEastAsia" w:hAnsi="Cambria Math"/>
            <w:sz w:val="24"/>
          </w:rPr>
          <m:t>1</m:t>
        </m:r>
      </m:oMath>
      <w:r>
        <w:rPr>
          <w:rFonts w:eastAsiaTheme="minorEastAsia"/>
          <w:sz w:val="24"/>
        </w:rPr>
        <w:t xml:space="preserve"> la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>
        <w:rPr>
          <w:rFonts w:eastAsiaTheme="minorEastAsia"/>
          <w:sz w:val="24"/>
        </w:rPr>
        <w:t>. Aplicând această formulă pentru fiecare element al lui</w:t>
      </w:r>
      <w:r w:rsidR="00204B2D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C</m:t>
        </m:r>
      </m:oMath>
      <w:r>
        <w:rPr>
          <w:rFonts w:eastAsiaTheme="minorEastAsia"/>
          <w:sz w:val="24"/>
        </w:rPr>
        <w:t xml:space="preserve"> vom obține:</w:t>
      </w:r>
    </w:p>
    <w:p w:rsidR="008E6A70" w:rsidRDefault="008E6A70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 prima linie, </w:t>
      </w:r>
      <w:r w:rsidR="00204B2D">
        <w:rPr>
          <w:rFonts w:eastAsiaTheme="minorEastAsia"/>
          <w:sz w:val="24"/>
        </w:rPr>
        <w:t>prima coloană</w:t>
      </w:r>
      <w:r>
        <w:rPr>
          <w:rFonts w:eastAsiaTheme="minorEastAsia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1*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n-1</m:t>
            </m:r>
          </m:e>
        </m:d>
        <m:r>
          <w:rPr>
            <w:rFonts w:ascii="Cambria Math" w:eastAsiaTheme="minorEastAsia" w:hAnsi="Cambria Math"/>
            <w:sz w:val="24"/>
          </w:rPr>
          <m:t>+0*…=1</m:t>
        </m:r>
      </m:oMath>
      <w:r w:rsidR="00727A11"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pe</w:t>
      </w:r>
      <w:r w:rsidR="00204B2D">
        <w:rPr>
          <w:rFonts w:eastAsiaTheme="minorEastAsia"/>
          <w:sz w:val="24"/>
        </w:rPr>
        <w:t xml:space="preserve"> prima linie, a doua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*n+2*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n-1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n-2</m:t>
            </m:r>
          </m:e>
        </m:d>
        <m:r>
          <w:rPr>
            <w:rFonts w:ascii="Cambria Math" w:eastAsiaTheme="minorEastAsia" w:hAnsi="Cambria Math"/>
            <w:sz w:val="24"/>
          </w:rPr>
          <m:t>+ 0*…=0</m:t>
        </m:r>
      </m:oMath>
      <w:r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...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 prima linie, </w:t>
      </w:r>
      <w:r w:rsidR="00204B2D">
        <w:rPr>
          <w:rFonts w:eastAsiaTheme="minorEastAsia"/>
          <w:sz w:val="24"/>
        </w:rPr>
        <w:t>a n – 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1*1+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*1=0</m:t>
        </m:r>
      </m:oMath>
      <w:r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pe</w:t>
      </w:r>
      <w:r w:rsidR="00204B2D">
        <w:rPr>
          <w:rFonts w:eastAsiaTheme="minorEastAsia"/>
          <w:sz w:val="24"/>
        </w:rPr>
        <w:t xml:space="preserve"> a doua linie, prima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*n+2*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n-1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n-2</m:t>
            </m:r>
          </m:e>
        </m:d>
        <m:r>
          <w:rPr>
            <w:rFonts w:ascii="Cambria Math" w:eastAsiaTheme="minorEastAsia" w:hAnsi="Cambria Math"/>
            <w:sz w:val="24"/>
          </w:rPr>
          <m:t>+0*…=0</m:t>
        </m:r>
      </m:oMath>
      <w:r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 a doua linie, </w:t>
      </w:r>
      <w:r w:rsidR="00204B2D">
        <w:rPr>
          <w:rFonts w:eastAsiaTheme="minorEastAsia"/>
          <w:sz w:val="24"/>
        </w:rPr>
        <w:t>a doua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*(n-1)+2*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n-1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n-2</m:t>
            </m:r>
          </m:e>
        </m:d>
        <m:r>
          <w:rPr>
            <w:rFonts w:ascii="Cambria Math" w:eastAsiaTheme="minorEastAsia" w:hAnsi="Cambria Math"/>
            <w:sz w:val="24"/>
          </w:rPr>
          <m:t>+0*…=1</m:t>
        </m:r>
      </m:oMath>
      <w:r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...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 a doua linie, </w:t>
      </w:r>
      <w:r w:rsidR="00204B2D">
        <w:rPr>
          <w:rFonts w:eastAsiaTheme="minorEastAsia"/>
          <w:sz w:val="24"/>
        </w:rPr>
        <w:t>a n – 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*1+2*1+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*1+0*…=0</m:t>
        </m:r>
      </m:oMath>
      <w:r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...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pe a n</w:t>
      </w:r>
      <w:r w:rsidR="00204B2D">
        <w:rPr>
          <w:rFonts w:eastAsiaTheme="minorEastAsia"/>
          <w:sz w:val="24"/>
        </w:rPr>
        <w:t xml:space="preserve"> – </w:t>
      </w:r>
      <w:r>
        <w:rPr>
          <w:rFonts w:eastAsiaTheme="minorEastAsia"/>
          <w:sz w:val="24"/>
        </w:rPr>
        <w:t>a linie, prim</w:t>
      </w:r>
      <w:r w:rsidR="00204B2D">
        <w:rPr>
          <w:rFonts w:eastAsiaTheme="minorEastAsia"/>
          <w:sz w:val="24"/>
        </w:rPr>
        <w:t>a</w:t>
      </w:r>
      <w:r>
        <w:rPr>
          <w:rFonts w:eastAsiaTheme="minorEastAsia"/>
          <w:sz w:val="24"/>
        </w:rPr>
        <w:t xml:space="preserve"> </w:t>
      </w:r>
      <w:r w:rsidR="00204B2D">
        <w:rPr>
          <w:rFonts w:eastAsiaTheme="minorEastAsia"/>
          <w:sz w:val="24"/>
        </w:rPr>
        <w:t>coloană</w:t>
      </w:r>
      <w:r>
        <w:rPr>
          <w:rFonts w:eastAsiaTheme="minorEastAsia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0*…+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*2+2*1=0</m:t>
        </m:r>
      </m:oMath>
      <w:r>
        <w:rPr>
          <w:rFonts w:eastAsiaTheme="minorEastAsia"/>
          <w:sz w:val="24"/>
        </w:rPr>
        <w:t>.</w:t>
      </w:r>
    </w:p>
    <w:p w:rsidR="00727A11" w:rsidRDefault="00204B2D" w:rsidP="00727A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 a n – </w:t>
      </w:r>
      <w:r w:rsidR="00727A11">
        <w:rPr>
          <w:rFonts w:eastAsiaTheme="minorEastAsia"/>
          <w:sz w:val="24"/>
        </w:rPr>
        <w:t xml:space="preserve">a linie, </w:t>
      </w:r>
      <w:r>
        <w:rPr>
          <w:rFonts w:eastAsiaTheme="minorEastAsia"/>
          <w:sz w:val="24"/>
        </w:rPr>
        <w:t>a doua</w:t>
      </w:r>
      <w:r w:rsidR="00727A11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coloană</w:t>
      </w:r>
      <w:r w:rsidR="00727A11">
        <w:rPr>
          <w:rFonts w:eastAsiaTheme="minorEastAsia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0*…+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*2+2*1=0</m:t>
        </m:r>
      </m:oMath>
      <w:r w:rsidR="00727A11">
        <w:rPr>
          <w:rFonts w:eastAsiaTheme="minorEastAsia"/>
          <w:sz w:val="24"/>
        </w:rPr>
        <w:t>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...</w:t>
      </w:r>
    </w:p>
    <w:p w:rsidR="00727A11" w:rsidRDefault="00727A11" w:rsidP="008E6A7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pe</w:t>
      </w:r>
      <w:r w:rsidR="00204B2D">
        <w:rPr>
          <w:rFonts w:eastAsiaTheme="minorEastAsia"/>
          <w:sz w:val="24"/>
        </w:rPr>
        <w:t xml:space="preserve"> a n – a linie, a n – a coloană: </w:t>
      </w:r>
      <m:oMath>
        <m:r>
          <w:rPr>
            <w:rFonts w:ascii="Cambria Math" w:eastAsiaTheme="minorEastAsia" w:hAnsi="Cambria Math"/>
            <w:sz w:val="24"/>
          </w:rPr>
          <m:t>0*…+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</w:rPr>
          <m:t>*1+2*1=1</m:t>
        </m:r>
      </m:oMath>
      <w:r w:rsidR="00204B2D">
        <w:rPr>
          <w:rFonts w:eastAsiaTheme="minorEastAsia"/>
          <w:sz w:val="24"/>
        </w:rPr>
        <w:t>.</w:t>
      </w:r>
    </w:p>
    <w:p w:rsidR="00204B2D" w:rsidRDefault="00204B2D" w:rsidP="00204B2D">
      <w:pPr>
        <w:spacing w:after="0" w:line="240" w:lineRule="auto"/>
        <w:jc w:val="both"/>
        <w:rPr>
          <w:rFonts w:eastAsiaTheme="minorEastAsia"/>
          <w:sz w:val="24"/>
        </w:rPr>
      </w:pPr>
    </w:p>
    <w:p w:rsidR="00204B2D" w:rsidRDefault="00204B2D" w:rsidP="00204B2D">
      <w:p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Așadar, matricea </w:t>
      </w:r>
      <m:oMath>
        <m:r>
          <w:rPr>
            <w:rFonts w:ascii="Cambria Math" w:eastAsiaTheme="minorEastAsia" w:hAnsi="Cambria Math"/>
            <w:sz w:val="24"/>
          </w:rPr>
          <m:t>C</m:t>
        </m:r>
      </m:oMath>
      <w:r>
        <w:rPr>
          <w:rFonts w:eastAsiaTheme="minorEastAsia"/>
          <w:sz w:val="24"/>
        </w:rPr>
        <w:t xml:space="preserve"> are forma:</w:t>
      </w:r>
    </w:p>
    <w:p w:rsidR="00204B2D" w:rsidRDefault="00204B2D" w:rsidP="00204B2D">
      <w:pPr>
        <w:spacing w:after="0" w:line="240" w:lineRule="auto"/>
        <w:jc w:val="both"/>
        <w:rPr>
          <w:rFonts w:eastAsiaTheme="minorEastAsia"/>
          <w:sz w:val="24"/>
        </w:rPr>
      </w:pPr>
    </w:p>
    <w:p w:rsidR="00204B2D" w:rsidRDefault="00204B2D" w:rsidP="00204B2D">
      <w:pPr>
        <w:spacing w:after="0" w:line="240" w:lineRule="auto"/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C= </m:t>
          </m:r>
          <m:r>
            <w:rPr>
              <w:rFonts w:ascii="Cambria Math" w:eastAsiaTheme="minorEastAsia" w:hAnsi="Cambria Math"/>
              <w:i/>
              <w:position w:val="-84"/>
              <w:sz w:val="24"/>
            </w:rPr>
            <w:object w:dxaOrig="2020" w:dyaOrig="1800">
              <v:shape id="_x0000_i1029" type="#_x0000_t75" style="width:101.25pt;height:90pt" o:ole="">
                <v:imagedata r:id="rId13" o:title=""/>
              </v:shape>
              <o:OLEObject Type="Embed" ProgID="Equation.3" ShapeID="_x0000_i1029" DrawAspect="Content" ObjectID="_1461691948" r:id="rId14"/>
            </w:object>
          </m:r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b>
          </m:sSub>
        </m:oMath>
      </m:oMathPara>
    </w:p>
    <w:p w:rsidR="00204B2D" w:rsidRDefault="00204B2D" w:rsidP="00204B2D">
      <w:pPr>
        <w:spacing w:after="0" w:line="240" w:lineRule="auto"/>
        <w:jc w:val="center"/>
        <w:rPr>
          <w:rFonts w:eastAsiaTheme="minorEastAsia"/>
          <w:sz w:val="24"/>
        </w:rPr>
      </w:pPr>
    </w:p>
    <w:p w:rsidR="00204B2D" w:rsidRPr="00204B2D" w:rsidRDefault="00204B2D" w:rsidP="00204B2D">
      <w:pPr>
        <w:spacing w:after="0" w:line="240" w:lineRule="auto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Cum matricea </w:t>
      </w:r>
      <m:oMath>
        <m:r>
          <w:rPr>
            <w:rFonts w:ascii="Cambria Math" w:eastAsiaTheme="minorEastAsia" w:hAnsi="Cambria Math"/>
            <w:sz w:val="24"/>
          </w:rPr>
          <m:t>C=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eastAsiaTheme="minorEastAsia"/>
          <w:sz w:val="24"/>
        </w:rPr>
        <w:t>, putem afirma că cele 2 matrici sunt, fiecare, inversa celeilalte.</w:t>
      </w:r>
    </w:p>
    <w:p w:rsidR="00016230" w:rsidRDefault="00016230" w:rsidP="00024599">
      <w:pPr>
        <w:spacing w:after="0" w:line="240" w:lineRule="auto"/>
        <w:contextualSpacing/>
        <w:rPr>
          <w:rFonts w:eastAsiaTheme="minorEastAsia"/>
          <w:sz w:val="24"/>
        </w:rPr>
      </w:pPr>
    </w:p>
    <w:p w:rsidR="00016230" w:rsidRDefault="00016230" w:rsidP="00024599">
      <w:pPr>
        <w:spacing w:after="0" w:line="240" w:lineRule="auto"/>
        <w:contextualSpacing/>
        <w:rPr>
          <w:rFonts w:eastAsiaTheme="minorEastAsia"/>
          <w:sz w:val="24"/>
        </w:rPr>
      </w:pPr>
    </w:p>
    <w:p w:rsidR="00277AFC" w:rsidRDefault="00277AFC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 w:rsidR="00790752">
        <w:rPr>
          <w:rFonts w:eastAsiaTheme="minorEastAsia"/>
          <w:sz w:val="24"/>
        </w:rPr>
        <w:t>Eliminarea Gaussiană pentru sisteme tridiagonale este eficientă pentru matrici de forma celei prezentate anterior. Sistemul generat de aceasta este:</w:t>
      </w:r>
    </w:p>
    <w:p w:rsidR="0054123F" w:rsidRDefault="0054123F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790752" w:rsidRDefault="00650DA2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                                                                      =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                                                       =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 xml:space="preserve">             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     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                                  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                             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      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                                                      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+   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 xml:space="preserve">       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:rsidR="00016230" w:rsidRDefault="00016230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</w:p>
    <w:p w:rsidR="0054123F" w:rsidRPr="0054123F" w:rsidRDefault="0054123F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Astfel, matricea corespunzătoare sistemului are valori nenule pe diagonala principală și pe supra-diagonală, respectiv sub-diagonală. Algoritmul de rezolvare al sistemului implică două etape: în prima etapă rezolvăm coeficienții, iar în a doua necunoscutele noastre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).</m:t>
        </m:r>
      </m:oMath>
    </w:p>
    <w:p w:rsidR="0054123F" w:rsidRPr="0054123F" w:rsidRDefault="00872027" w:rsidP="0054123F">
      <w:pPr>
        <w:spacing w:after="0" w:line="240" w:lineRule="auto"/>
        <w:contextualSpacing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Pentru aflarea fiecărui coeficient în parte, vom avea</w:t>
      </w:r>
      <w:r w:rsidR="0054123F">
        <w:rPr>
          <w:rFonts w:eastAsiaTheme="minorEastAsia"/>
          <w:sz w:val="24"/>
        </w:rPr>
        <w:t xml:space="preserve"> o complexitate de </w:t>
      </w:r>
      <m:oMath>
        <m:r>
          <w:rPr>
            <w:rFonts w:ascii="Cambria Math" w:eastAsiaTheme="minorEastAsia" w:hAnsi="Cambria Math"/>
            <w:sz w:val="24"/>
          </w:rPr>
          <m:t>θ</m:t>
        </m:r>
        <m:r>
          <w:rPr>
            <w:rFonts w:ascii="Cambria Math" w:eastAsiaTheme="minorEastAsia" w:hAnsi="Cambria Math"/>
            <w:sz w:val="24"/>
          </w:rPr>
          <m:t>(n)</m:t>
        </m:r>
      </m:oMath>
      <w:r w:rsidR="0054123F">
        <w:rPr>
          <w:rFonts w:eastAsiaTheme="minorEastAsia"/>
          <w:sz w:val="24"/>
        </w:rPr>
        <w:t xml:space="preserve">, deci </w:t>
      </w:r>
      <w:r w:rsidR="0054123F" w:rsidRPr="0078010A">
        <w:rPr>
          <w:rFonts w:eastAsiaTheme="minorEastAsia"/>
          <w:b/>
          <w:sz w:val="24"/>
        </w:rPr>
        <w:t xml:space="preserve">complexitatea algoritmului de eliminare Gaussiană pentru sisteme tridiagonale </w:t>
      </w:r>
      <w:r w:rsidR="0078010A" w:rsidRPr="0078010A">
        <w:rPr>
          <w:rFonts w:eastAsiaTheme="minorEastAsia"/>
          <w:b/>
          <w:sz w:val="24"/>
        </w:rPr>
        <w:t xml:space="preserve">este </w:t>
      </w:r>
      <w:r w:rsidR="0054123F" w:rsidRPr="0078010A">
        <w:rPr>
          <w:rFonts w:eastAsiaTheme="minorEastAsia"/>
          <w:b/>
          <w:sz w:val="24"/>
        </w:rPr>
        <w:t xml:space="preserve">de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</w:rPr>
          <m:t>(n)</m:t>
        </m:r>
      </m:oMath>
      <w:r w:rsidR="0078010A">
        <w:rPr>
          <w:rFonts w:eastAsiaTheme="minorEastAsia"/>
          <w:sz w:val="24"/>
        </w:rPr>
        <w:t>,</w:t>
      </w:r>
      <w:r w:rsidR="0054123F" w:rsidRPr="0078010A">
        <w:rPr>
          <w:rFonts w:eastAsiaTheme="minorEastAsia"/>
          <w:b/>
          <w:sz w:val="24"/>
        </w:rPr>
        <w:t xml:space="preserve"> </w:t>
      </w:r>
      <w:r w:rsidR="0054123F">
        <w:rPr>
          <w:rFonts w:eastAsiaTheme="minorEastAsia"/>
          <w:sz w:val="24"/>
        </w:rPr>
        <w:t>acesta fiind și cel mai puțin costisitor algoritm.</w:t>
      </w:r>
      <w:r w:rsidR="0078010A">
        <w:rPr>
          <w:rFonts w:eastAsiaTheme="minorEastAsia"/>
          <w:sz w:val="24"/>
        </w:rPr>
        <w:t xml:space="preserve"> În ceea ce privește </w:t>
      </w:r>
      <m:oMath>
        <m:r>
          <w:rPr>
            <w:rFonts w:ascii="Cambria Math" w:eastAsiaTheme="minorEastAsia" w:hAnsi="Cambria Math"/>
            <w:sz w:val="24"/>
          </w:rPr>
          <m:t xml:space="preserve">x=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>b</m:t>
        </m:r>
      </m:oMath>
      <w:r w:rsidR="0078010A">
        <w:rPr>
          <w:rFonts w:eastAsiaTheme="minorEastAsia"/>
          <w:sz w:val="24"/>
        </w:rPr>
        <w:t xml:space="preserve">, </w:t>
      </w:r>
      <w:r w:rsidR="0076003F">
        <w:rPr>
          <w:rFonts w:eastAsiaTheme="minorEastAsia"/>
          <w:sz w:val="24"/>
        </w:rPr>
        <w:t xml:space="preserve">dacă matricea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</m:t>
        </m:r>
      </m:oMath>
      <w:r w:rsidR="0076003F">
        <w:rPr>
          <w:rFonts w:eastAsiaTheme="minorEastAsia"/>
          <w:sz w:val="24"/>
        </w:rPr>
        <w:t xml:space="preserve">este cunoscută și, cunoscând faptul că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76003F">
        <w:rPr>
          <w:rFonts w:eastAsiaTheme="minorEastAsia"/>
          <w:sz w:val="24"/>
        </w:rPr>
        <w:t xml:space="preserve"> este soluție unică</w:t>
      </w:r>
      <w:r w:rsidR="0078010A">
        <w:rPr>
          <w:rFonts w:eastAsiaTheme="minorEastAsia"/>
          <w:sz w:val="24"/>
        </w:rPr>
        <w:t xml:space="preserve">, </w:t>
      </w:r>
      <w:r w:rsidR="0078010A" w:rsidRPr="0078010A">
        <w:rPr>
          <w:rFonts w:eastAsiaTheme="minorEastAsia"/>
          <w:b/>
          <w:sz w:val="24"/>
        </w:rPr>
        <w:t xml:space="preserve">complexitatea </w:t>
      </w:r>
      <w:r w:rsidR="0076003F">
        <w:rPr>
          <w:rFonts w:eastAsiaTheme="minorEastAsia"/>
          <w:b/>
          <w:sz w:val="24"/>
        </w:rPr>
        <w:t>ei este</w:t>
      </w:r>
      <w:r w:rsidR="0078010A" w:rsidRPr="0078010A">
        <w:rPr>
          <w:rFonts w:eastAsiaTheme="minorEastAsia"/>
          <w:b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</w:rPr>
          <m:t>(n)</m:t>
        </m:r>
      </m:oMath>
      <w:r w:rsidR="0078010A">
        <w:rPr>
          <w:rFonts w:eastAsiaTheme="minorEastAsia"/>
          <w:sz w:val="24"/>
        </w:rPr>
        <w:t xml:space="preserve">, ceea ce reprezintă o performanță </w:t>
      </w:r>
      <w:r w:rsidR="0076003F">
        <w:rPr>
          <w:rFonts w:eastAsiaTheme="minorEastAsia"/>
          <w:sz w:val="24"/>
        </w:rPr>
        <w:t>mult mai bună,</w:t>
      </w:r>
      <w:r w:rsidR="0078010A">
        <w:rPr>
          <w:rFonts w:eastAsiaTheme="minorEastAsia"/>
          <w:sz w:val="24"/>
        </w:rPr>
        <w:t xml:space="preserve"> comparativ cu eliminarea Gaussiană.</w:t>
      </w:r>
    </w:p>
    <w:sectPr w:rsidR="0054123F" w:rsidRPr="0054123F" w:rsidSect="00995322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F7A" w:rsidRDefault="00720F7A" w:rsidP="004544DE">
      <w:pPr>
        <w:spacing w:after="0" w:line="240" w:lineRule="auto"/>
      </w:pPr>
      <w:r>
        <w:separator/>
      </w:r>
    </w:p>
  </w:endnote>
  <w:endnote w:type="continuationSeparator" w:id="0">
    <w:p w:rsidR="00720F7A" w:rsidRDefault="00720F7A" w:rsidP="0045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F7A" w:rsidRDefault="00720F7A" w:rsidP="004544DE">
      <w:pPr>
        <w:spacing w:after="0" w:line="240" w:lineRule="auto"/>
      </w:pPr>
      <w:r>
        <w:separator/>
      </w:r>
    </w:p>
  </w:footnote>
  <w:footnote w:type="continuationSeparator" w:id="0">
    <w:p w:rsidR="00720F7A" w:rsidRDefault="00720F7A" w:rsidP="00454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A9450A98A7654695B81B60D01864C4F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544DE" w:rsidRDefault="004544DE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Calcul numeric – Capitolul II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1ADCC7D5AE6B41BDB0CD4A9F4E85D55F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4544DE" w:rsidRDefault="004544DE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</w:rPr>
          <w:t>Problema 2.13</w:t>
        </w:r>
      </w:p>
    </w:sdtContent>
  </w:sdt>
  <w:sdt>
    <w:sdtPr>
      <w:rPr>
        <w:color w:val="808080" w:themeColor="text1" w:themeTint="7F"/>
      </w:rPr>
      <w:alias w:val="Author"/>
      <w:id w:val="77807658"/>
      <w:placeholder>
        <w:docPart w:val="39032EF656FD46A48DD3A06C804451C2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4544DE" w:rsidRDefault="004544DE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808080" w:themeColor="text1" w:themeTint="7F"/>
          </w:rPr>
        </w:pPr>
        <w:r>
          <w:rPr>
            <w:color w:val="808080" w:themeColor="text1" w:themeTint="7F"/>
          </w:rPr>
          <w:t>Marius-Răzvan Boeru – Grupa 232</w:t>
        </w:r>
      </w:p>
    </w:sdtContent>
  </w:sdt>
  <w:p w:rsidR="004544DE" w:rsidRDefault="004544D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E3908"/>
    <w:multiLevelType w:val="hybridMultilevel"/>
    <w:tmpl w:val="82CC6174"/>
    <w:lvl w:ilvl="0" w:tplc="301E48A0">
      <w:numFmt w:val="bullet"/>
      <w:lvlText w:val="-"/>
      <w:lvlJc w:val="left"/>
      <w:pPr>
        <w:ind w:left="1065" w:hanging="360"/>
      </w:pPr>
      <w:rPr>
        <w:rFonts w:ascii="Calibri" w:eastAsiaTheme="minorEastAsia" w:hAnsi="Calibri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674A"/>
    <w:rsid w:val="00016230"/>
    <w:rsid w:val="00024599"/>
    <w:rsid w:val="000251A4"/>
    <w:rsid w:val="0005041C"/>
    <w:rsid w:val="00053588"/>
    <w:rsid w:val="0005427F"/>
    <w:rsid w:val="00073B93"/>
    <w:rsid w:val="000D5D07"/>
    <w:rsid w:val="000E316D"/>
    <w:rsid w:val="000F4C71"/>
    <w:rsid w:val="000F5E03"/>
    <w:rsid w:val="00204B2D"/>
    <w:rsid w:val="00244C7D"/>
    <w:rsid w:val="00253E8C"/>
    <w:rsid w:val="00273EC7"/>
    <w:rsid w:val="00277759"/>
    <w:rsid w:val="00277AFC"/>
    <w:rsid w:val="002B79CB"/>
    <w:rsid w:val="002C3F6E"/>
    <w:rsid w:val="002C4CED"/>
    <w:rsid w:val="002D0BDA"/>
    <w:rsid w:val="002E199A"/>
    <w:rsid w:val="002F515E"/>
    <w:rsid w:val="00302D48"/>
    <w:rsid w:val="0032674A"/>
    <w:rsid w:val="00365FAA"/>
    <w:rsid w:val="003A184B"/>
    <w:rsid w:val="003A35BC"/>
    <w:rsid w:val="003A40AB"/>
    <w:rsid w:val="003E0054"/>
    <w:rsid w:val="004544DE"/>
    <w:rsid w:val="004757BC"/>
    <w:rsid w:val="0048370B"/>
    <w:rsid w:val="00527F62"/>
    <w:rsid w:val="0054123F"/>
    <w:rsid w:val="00541D47"/>
    <w:rsid w:val="00553DB9"/>
    <w:rsid w:val="00557D4F"/>
    <w:rsid w:val="005C5CD1"/>
    <w:rsid w:val="005E0023"/>
    <w:rsid w:val="005F79DD"/>
    <w:rsid w:val="0060740A"/>
    <w:rsid w:val="006230DF"/>
    <w:rsid w:val="00650DA2"/>
    <w:rsid w:val="0065416F"/>
    <w:rsid w:val="00681674"/>
    <w:rsid w:val="006F7413"/>
    <w:rsid w:val="006F7989"/>
    <w:rsid w:val="00705C19"/>
    <w:rsid w:val="00720F7A"/>
    <w:rsid w:val="00727A11"/>
    <w:rsid w:val="0073402A"/>
    <w:rsid w:val="007421E3"/>
    <w:rsid w:val="0075779F"/>
    <w:rsid w:val="0076003F"/>
    <w:rsid w:val="0078010A"/>
    <w:rsid w:val="00790752"/>
    <w:rsid w:val="00795F3C"/>
    <w:rsid w:val="007C1552"/>
    <w:rsid w:val="007E5A8B"/>
    <w:rsid w:val="00833615"/>
    <w:rsid w:val="00866936"/>
    <w:rsid w:val="00872027"/>
    <w:rsid w:val="00881876"/>
    <w:rsid w:val="00891C62"/>
    <w:rsid w:val="008A56F6"/>
    <w:rsid w:val="008D1165"/>
    <w:rsid w:val="008E616A"/>
    <w:rsid w:val="008E6A70"/>
    <w:rsid w:val="008F48D5"/>
    <w:rsid w:val="009018FD"/>
    <w:rsid w:val="0093539F"/>
    <w:rsid w:val="009421C2"/>
    <w:rsid w:val="00995322"/>
    <w:rsid w:val="009A5EBE"/>
    <w:rsid w:val="009B6DE5"/>
    <w:rsid w:val="009F0199"/>
    <w:rsid w:val="00A16853"/>
    <w:rsid w:val="00A5415E"/>
    <w:rsid w:val="00A902F9"/>
    <w:rsid w:val="00A97C53"/>
    <w:rsid w:val="00AB0FE1"/>
    <w:rsid w:val="00AD48C7"/>
    <w:rsid w:val="00AE7915"/>
    <w:rsid w:val="00B72427"/>
    <w:rsid w:val="00BC5495"/>
    <w:rsid w:val="00BD41D7"/>
    <w:rsid w:val="00BE06B9"/>
    <w:rsid w:val="00BE195D"/>
    <w:rsid w:val="00BE42E4"/>
    <w:rsid w:val="00C0028F"/>
    <w:rsid w:val="00C2589C"/>
    <w:rsid w:val="00C5218B"/>
    <w:rsid w:val="00C614D9"/>
    <w:rsid w:val="00C917EA"/>
    <w:rsid w:val="00C93DA1"/>
    <w:rsid w:val="00CD0AA2"/>
    <w:rsid w:val="00CD212B"/>
    <w:rsid w:val="00CF1760"/>
    <w:rsid w:val="00D008AD"/>
    <w:rsid w:val="00D04424"/>
    <w:rsid w:val="00D53A23"/>
    <w:rsid w:val="00D71BDD"/>
    <w:rsid w:val="00E06D17"/>
    <w:rsid w:val="00E46AEC"/>
    <w:rsid w:val="00E67819"/>
    <w:rsid w:val="00EF7685"/>
    <w:rsid w:val="00F04A85"/>
    <w:rsid w:val="00F46262"/>
    <w:rsid w:val="00F470EB"/>
    <w:rsid w:val="00F71C1C"/>
    <w:rsid w:val="00F73FD4"/>
    <w:rsid w:val="00F875A7"/>
    <w:rsid w:val="00FA69BD"/>
    <w:rsid w:val="00FB6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4DE"/>
  </w:style>
  <w:style w:type="paragraph" w:styleId="Footer">
    <w:name w:val="footer"/>
    <w:basedOn w:val="Normal"/>
    <w:link w:val="FooterChar"/>
    <w:uiPriority w:val="99"/>
    <w:semiHidden/>
    <w:unhideWhenUsed/>
    <w:rsid w:val="0045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44DE"/>
  </w:style>
  <w:style w:type="paragraph" w:styleId="BalloonText">
    <w:name w:val="Balloon Text"/>
    <w:basedOn w:val="Normal"/>
    <w:link w:val="BalloonTextChar"/>
    <w:uiPriority w:val="99"/>
    <w:semiHidden/>
    <w:unhideWhenUsed/>
    <w:rsid w:val="00454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4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16853"/>
    <w:rPr>
      <w:color w:val="808080"/>
    </w:rPr>
  </w:style>
  <w:style w:type="paragraph" w:styleId="ListParagraph">
    <w:name w:val="List Paragraph"/>
    <w:basedOn w:val="Normal"/>
    <w:uiPriority w:val="34"/>
    <w:qFormat/>
    <w:rsid w:val="008E6A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9450A98A7654695B81B60D01864C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26D4B-D326-4131-B991-C8056CF68291}"/>
      </w:docPartPr>
      <w:docPartBody>
        <w:p w:rsidR="00511AA8" w:rsidRDefault="000A21F8" w:rsidP="000A21F8">
          <w:pPr>
            <w:pStyle w:val="A9450A98A7654695B81B60D01864C4F1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1ADCC7D5AE6B41BDB0CD4A9F4E85D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DAA79-0962-46DD-803B-3AF52731D77F}"/>
      </w:docPartPr>
      <w:docPartBody>
        <w:p w:rsidR="00511AA8" w:rsidRDefault="000A21F8" w:rsidP="000A21F8">
          <w:pPr>
            <w:pStyle w:val="1ADCC7D5AE6B41BDB0CD4A9F4E85D55F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39032EF656FD46A48DD3A06C80445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36E66-3881-415A-A657-0B3A4DA8854B}"/>
      </w:docPartPr>
      <w:docPartBody>
        <w:p w:rsidR="00511AA8" w:rsidRDefault="000A21F8" w:rsidP="000A21F8">
          <w:pPr>
            <w:pStyle w:val="39032EF656FD46A48DD3A06C804451C2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A21F8"/>
    <w:rsid w:val="000A21F8"/>
    <w:rsid w:val="00163DC9"/>
    <w:rsid w:val="0022339B"/>
    <w:rsid w:val="00511AA8"/>
    <w:rsid w:val="00C56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A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450A98A7654695B81B60D01864C4F1">
    <w:name w:val="A9450A98A7654695B81B60D01864C4F1"/>
    <w:rsid w:val="000A21F8"/>
  </w:style>
  <w:style w:type="paragraph" w:customStyle="1" w:styleId="1ADCC7D5AE6B41BDB0CD4A9F4E85D55F">
    <w:name w:val="1ADCC7D5AE6B41BDB0CD4A9F4E85D55F"/>
    <w:rsid w:val="000A21F8"/>
  </w:style>
  <w:style w:type="paragraph" w:customStyle="1" w:styleId="39032EF656FD46A48DD3A06C804451C2">
    <w:name w:val="39032EF656FD46A48DD3A06C804451C2"/>
    <w:rsid w:val="000A21F8"/>
  </w:style>
  <w:style w:type="character" w:styleId="PlaceholderText">
    <w:name w:val="Placeholder Text"/>
    <w:basedOn w:val="DefaultParagraphFont"/>
    <w:uiPriority w:val="99"/>
    <w:semiHidden/>
    <w:rsid w:val="0022339B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455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 numeric – Capitolul II</vt:lpstr>
    </vt:vector>
  </TitlesOfParts>
  <Company/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numeric – Capitolul II</dc:title>
  <dc:subject>Problema 2.13</dc:subject>
  <dc:creator>Marius-Răzvan Boeru – Grupa 232</dc:creator>
  <cp:lastModifiedBy>Marius Boeru</cp:lastModifiedBy>
  <cp:revision>14</cp:revision>
  <cp:lastPrinted>2014-04-13T15:08:00Z</cp:lastPrinted>
  <dcterms:created xsi:type="dcterms:W3CDTF">2014-04-13T10:32:00Z</dcterms:created>
  <dcterms:modified xsi:type="dcterms:W3CDTF">2014-05-15T17:46:00Z</dcterms:modified>
</cp:coreProperties>
</file>