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78BAD" w14:textId="0B746DD2" w:rsidR="004661CE" w:rsidRDefault="00161430">
      <w:r>
        <w:rPr>
          <w:noProof/>
        </w:rPr>
        <w:drawing>
          <wp:inline distT="0" distB="0" distL="0" distR="0" wp14:anchorId="286997F8" wp14:editId="3B9EA900">
            <wp:extent cx="5610225" cy="5610225"/>
            <wp:effectExtent l="0" t="0" r="9525" b="9525"/>
            <wp:docPr id="932977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E3006E" wp14:editId="5EFABC14">
            <wp:extent cx="5610225" cy="5610225"/>
            <wp:effectExtent l="0" t="0" r="9525" b="9525"/>
            <wp:docPr id="3199702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1C46C0" wp14:editId="7B05C459">
            <wp:extent cx="5610225" cy="5610225"/>
            <wp:effectExtent l="0" t="0" r="9525" b="9525"/>
            <wp:docPr id="23178837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969EC8" wp14:editId="0C3640B0">
            <wp:extent cx="5610225" cy="5610225"/>
            <wp:effectExtent l="0" t="0" r="9525" b="9525"/>
            <wp:docPr id="83509600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50D096" wp14:editId="3347EFEC">
            <wp:extent cx="5610225" cy="5610225"/>
            <wp:effectExtent l="0" t="0" r="9525" b="9525"/>
            <wp:docPr id="37178095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DEFE7B" wp14:editId="0313A07B">
            <wp:extent cx="5610225" cy="5610225"/>
            <wp:effectExtent l="0" t="0" r="9525" b="9525"/>
            <wp:docPr id="30867852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3D36D7" wp14:editId="7B9CD9CF">
            <wp:extent cx="5610225" cy="5610225"/>
            <wp:effectExtent l="0" t="0" r="9525" b="9525"/>
            <wp:docPr id="65289844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491ED6" wp14:editId="2CDBE888">
            <wp:extent cx="5610225" cy="5610225"/>
            <wp:effectExtent l="0" t="0" r="9525" b="9525"/>
            <wp:docPr id="37481633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C78CC" w14:textId="77777777" w:rsidR="00161430" w:rsidRDefault="00161430"/>
    <w:p w14:paraId="41DAC1C4" w14:textId="77777777" w:rsidR="00161430" w:rsidRDefault="00161430"/>
    <w:p w14:paraId="7161BDF1" w14:textId="77777777" w:rsidR="00161430" w:rsidRDefault="00161430"/>
    <w:p w14:paraId="76CC834C" w14:textId="77777777" w:rsidR="00161430" w:rsidRDefault="00161430"/>
    <w:p w14:paraId="0F82CC14" w14:textId="77777777" w:rsidR="00161430" w:rsidRDefault="00161430"/>
    <w:p w14:paraId="3643C472" w14:textId="77777777" w:rsidR="00161430" w:rsidRDefault="00161430"/>
    <w:p w14:paraId="45F19F6E" w14:textId="77777777" w:rsidR="00161430" w:rsidRDefault="00161430"/>
    <w:p w14:paraId="42BCDAB9" w14:textId="77777777" w:rsidR="00161430" w:rsidRDefault="00161430"/>
    <w:p w14:paraId="79FF1633" w14:textId="1FFF65A8" w:rsidR="00161430" w:rsidRDefault="00161430">
      <w:proofErr w:type="spellStart"/>
      <w:r>
        <w:lastRenderedPageBreak/>
        <w:t>Descripcion</w:t>
      </w:r>
      <w:proofErr w:type="spellEnd"/>
      <w:r>
        <w:t xml:space="preserve"> : </w:t>
      </w:r>
      <w:r w:rsidR="00E065E2">
        <w:t xml:space="preserve"> </w:t>
      </w:r>
      <w:proofErr w:type="spellStart"/>
      <w:r w:rsidR="00E065E2">
        <w:t>Soldaduras.prueba</w:t>
      </w:r>
      <w:proofErr w:type="spellEnd"/>
      <w:r w:rsidR="00E065E2">
        <w:t xml:space="preserve"> </w:t>
      </w:r>
    </w:p>
    <w:p w14:paraId="7592B912" w14:textId="77777777" w:rsidR="00161430" w:rsidRPr="00161430" w:rsidRDefault="00161430" w:rsidP="00161430">
      <w:r w:rsidRPr="00161430">
        <w:t xml:space="preserve">Su tecnología </w:t>
      </w:r>
      <w:proofErr w:type="spellStart"/>
      <w:r w:rsidRPr="00161430">
        <w:t>inverter</w:t>
      </w:r>
      <w:proofErr w:type="spellEnd"/>
      <w:r w:rsidRPr="00161430">
        <w:t xml:space="preserve"> garantiza un arco estable, menor consumo de energía y un excelente desempeño tanto en procesos </w:t>
      </w:r>
      <w:r w:rsidRPr="00161430">
        <w:rPr>
          <w:b/>
          <w:bCs/>
        </w:rPr>
        <w:t>TIG</w:t>
      </w:r>
      <w:r w:rsidRPr="00161430">
        <w:t xml:space="preserve"> como </w:t>
      </w:r>
      <w:r w:rsidRPr="00161430">
        <w:rPr>
          <w:b/>
          <w:bCs/>
        </w:rPr>
        <w:t>MMA (electrodo revestido)</w:t>
      </w:r>
      <w:r w:rsidRPr="00161430">
        <w:t>.</w:t>
      </w:r>
    </w:p>
    <w:p w14:paraId="18D2D683" w14:textId="77777777" w:rsidR="00161430" w:rsidRDefault="00161430" w:rsidP="00161430">
      <w:r w:rsidRPr="00161430">
        <w:t>Ideal para talleres metalmecánicos, mantenimiento industrial, fabricación de estructuras, cerrajería y trabajos de reparación, ofreciendo un equipo liviano, fácil de transportar y preparado para largas jornadas de trabajo.</w:t>
      </w:r>
    </w:p>
    <w:p w14:paraId="1936C835" w14:textId="77777777" w:rsidR="00161430" w:rsidRPr="00161430" w:rsidRDefault="00161430" w:rsidP="00161430"/>
    <w:p w14:paraId="222CC217" w14:textId="2AD13A6B" w:rsidR="00161430" w:rsidRDefault="00161430">
      <w:proofErr w:type="spellStart"/>
      <w:r>
        <w:t>Caracteristicas</w:t>
      </w:r>
      <w:proofErr w:type="spellEnd"/>
      <w:r>
        <w:t>:</w:t>
      </w:r>
    </w:p>
    <w:p w14:paraId="6DBFF494" w14:textId="6195B417" w:rsidR="00161430" w:rsidRDefault="00161430">
      <w:r w:rsidRPr="00161430">
        <w:rPr>
          <w:rFonts w:ascii="Segoe UI Emoji" w:hAnsi="Segoe UI Emoji" w:cs="Segoe UI Emoji"/>
        </w:rPr>
        <w:t>✅</w:t>
      </w:r>
      <w:r w:rsidRPr="00161430">
        <w:t xml:space="preserve"> Diseño compacto y fácil de transportar.</w:t>
      </w:r>
      <w:r w:rsidRPr="00161430">
        <w:br/>
      </w:r>
      <w:r w:rsidRPr="00161430">
        <w:rPr>
          <w:rFonts w:ascii="Segoe UI Emoji" w:hAnsi="Segoe UI Emoji" w:cs="Segoe UI Emoji"/>
        </w:rPr>
        <w:t>✅</w:t>
      </w:r>
      <w:r w:rsidRPr="00161430">
        <w:t xml:space="preserve"> Bajo consumo de energ</w:t>
      </w:r>
      <w:r w:rsidRPr="00161430">
        <w:rPr>
          <w:rFonts w:ascii="Aptos" w:hAnsi="Aptos" w:cs="Aptos"/>
        </w:rPr>
        <w:t>í</w:t>
      </w:r>
      <w:r w:rsidRPr="00161430">
        <w:t>a.</w:t>
      </w:r>
      <w:r w:rsidRPr="00161430">
        <w:br/>
      </w:r>
      <w:r w:rsidRPr="00161430">
        <w:rPr>
          <w:rFonts w:ascii="Segoe UI Emoji" w:hAnsi="Segoe UI Emoji" w:cs="Segoe UI Emoji"/>
        </w:rPr>
        <w:t>✅</w:t>
      </w:r>
      <w:r w:rsidRPr="00161430">
        <w:t xml:space="preserve"> Sistema de protecci</w:t>
      </w:r>
      <w:r w:rsidRPr="00161430">
        <w:rPr>
          <w:rFonts w:ascii="Aptos" w:hAnsi="Aptos" w:cs="Aptos"/>
        </w:rPr>
        <w:t>ó</w:t>
      </w:r>
      <w:r w:rsidRPr="00161430">
        <w:t>n contra sobrecalentamiento y sobrecarga.</w:t>
      </w:r>
      <w:r w:rsidRPr="00161430">
        <w:br/>
      </w:r>
      <w:r w:rsidRPr="00161430">
        <w:rPr>
          <w:rFonts w:ascii="Segoe UI Emoji" w:hAnsi="Segoe UI Emoji" w:cs="Segoe UI Emoji"/>
        </w:rPr>
        <w:t>✅</w:t>
      </w:r>
      <w:r w:rsidRPr="00161430">
        <w:t xml:space="preserve"> Ideal para uso profesional e industrial.</w:t>
      </w:r>
    </w:p>
    <w:p w14:paraId="0E6537F1" w14:textId="77777777" w:rsidR="003365D6" w:rsidRDefault="003365D6"/>
    <w:p w14:paraId="7AF13D2D" w14:textId="77777777" w:rsidR="003365D6" w:rsidRDefault="003365D6" w:rsidP="003365D6">
      <w:r>
        <w:rPr>
          <w:noProof/>
        </w:rPr>
        <w:lastRenderedPageBreak/>
        <w:drawing>
          <wp:inline distT="0" distB="0" distL="0" distR="0" wp14:anchorId="1D7D82EA" wp14:editId="73140B98">
            <wp:extent cx="5610225" cy="5610225"/>
            <wp:effectExtent l="0" t="0" r="9525" b="9525"/>
            <wp:docPr id="139729272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4D9D7" w14:textId="77777777" w:rsidR="003365D6" w:rsidRDefault="003365D6" w:rsidP="003365D6">
      <w:r>
        <w:t>Ficha técnica: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870"/>
      </w:tblGrid>
      <w:tr w:rsidR="003365D6" w:rsidRPr="003253A7" w14:paraId="27959440" w14:textId="77777777" w:rsidTr="003B6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5D591" w14:textId="77777777" w:rsidR="003365D6" w:rsidRPr="003253A7" w:rsidRDefault="003365D6" w:rsidP="003B66DD">
            <w:pPr>
              <w:rPr>
                <w:b/>
                <w:bCs/>
              </w:rPr>
            </w:pPr>
            <w:proofErr w:type="spellStart"/>
            <w:r w:rsidRPr="003253A7">
              <w:rPr>
                <w:b/>
                <w:bCs/>
              </w:rPr>
              <w:t>pecificación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EC196" w14:textId="77777777" w:rsidR="003365D6" w:rsidRPr="003253A7" w:rsidRDefault="003365D6" w:rsidP="003B66DD">
            <w:pPr>
              <w:rPr>
                <w:b/>
                <w:bCs/>
              </w:rPr>
            </w:pPr>
            <w:r w:rsidRPr="003253A7">
              <w:rPr>
                <w:b/>
                <w:bCs/>
              </w:rPr>
              <w:t>Detalle</w:t>
            </w:r>
          </w:p>
        </w:tc>
      </w:tr>
    </w:tbl>
    <w:p w14:paraId="3065364A" w14:textId="77777777" w:rsidR="003365D6" w:rsidRPr="003253A7" w:rsidRDefault="003365D6" w:rsidP="003365D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891"/>
      </w:tblGrid>
      <w:tr w:rsidR="003365D6" w:rsidRPr="003253A7" w14:paraId="645B404B" w14:textId="77777777" w:rsidTr="003B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082F6" w14:textId="77777777" w:rsidR="003365D6" w:rsidRPr="003253A7" w:rsidRDefault="003365D6" w:rsidP="003B66DD">
            <w:r w:rsidRPr="003253A7">
              <w:t>Modelo</w:t>
            </w:r>
          </w:p>
        </w:tc>
        <w:tc>
          <w:tcPr>
            <w:tcW w:w="0" w:type="auto"/>
            <w:vAlign w:val="center"/>
            <w:hideMark/>
          </w:tcPr>
          <w:p w14:paraId="010CD530" w14:textId="77777777" w:rsidR="003365D6" w:rsidRPr="003253A7" w:rsidRDefault="003365D6" w:rsidP="003B66DD">
            <w:r w:rsidRPr="003253A7">
              <w:t>TIG-250</w:t>
            </w:r>
          </w:p>
        </w:tc>
      </w:tr>
    </w:tbl>
    <w:p w14:paraId="1BBE5D62" w14:textId="77777777" w:rsidR="003365D6" w:rsidRPr="003253A7" w:rsidRDefault="003365D6" w:rsidP="003365D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3403"/>
      </w:tblGrid>
      <w:tr w:rsidR="003365D6" w:rsidRPr="003253A7" w14:paraId="612FB97B" w14:textId="77777777" w:rsidTr="003B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13943" w14:textId="77777777" w:rsidR="003365D6" w:rsidRPr="003253A7" w:rsidRDefault="003365D6" w:rsidP="003B66DD">
            <w:r w:rsidRPr="003253A7">
              <w:t>Tipo de equipo</w:t>
            </w:r>
          </w:p>
        </w:tc>
        <w:tc>
          <w:tcPr>
            <w:tcW w:w="0" w:type="auto"/>
            <w:vAlign w:val="center"/>
            <w:hideMark/>
          </w:tcPr>
          <w:p w14:paraId="3CCEB62D" w14:textId="77777777" w:rsidR="003365D6" w:rsidRPr="003253A7" w:rsidRDefault="003365D6" w:rsidP="003B66DD">
            <w:r w:rsidRPr="003253A7">
              <w:t>Inversor de soldadura TIG / MMA</w:t>
            </w:r>
          </w:p>
        </w:tc>
      </w:tr>
    </w:tbl>
    <w:p w14:paraId="7EEB9B6A" w14:textId="77777777" w:rsidR="003365D6" w:rsidRPr="003253A7" w:rsidRDefault="003365D6" w:rsidP="003365D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397"/>
      </w:tblGrid>
      <w:tr w:rsidR="003365D6" w:rsidRPr="003253A7" w14:paraId="2C3D3FFE" w14:textId="77777777" w:rsidTr="003B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3BC0" w14:textId="77777777" w:rsidR="003365D6" w:rsidRPr="003253A7" w:rsidRDefault="003365D6" w:rsidP="003B66DD">
            <w:r w:rsidRPr="003253A7"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7D1F1388" w14:textId="77777777" w:rsidR="003365D6" w:rsidRPr="003253A7" w:rsidRDefault="003365D6" w:rsidP="003B66DD">
            <w:proofErr w:type="spellStart"/>
            <w:r w:rsidRPr="003253A7">
              <w:t>Inverter</w:t>
            </w:r>
            <w:proofErr w:type="spellEnd"/>
            <w:r w:rsidRPr="003253A7">
              <w:t xml:space="preserve"> IGBT</w:t>
            </w:r>
          </w:p>
        </w:tc>
      </w:tr>
    </w:tbl>
    <w:p w14:paraId="44CCC937" w14:textId="77777777" w:rsidR="003365D6" w:rsidRPr="003253A7" w:rsidRDefault="003365D6" w:rsidP="003365D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4256"/>
      </w:tblGrid>
      <w:tr w:rsidR="003365D6" w:rsidRPr="003253A7" w14:paraId="6DD29AB2" w14:textId="77777777" w:rsidTr="003B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029EE" w14:textId="77777777" w:rsidR="003365D6" w:rsidRPr="003253A7" w:rsidRDefault="003365D6" w:rsidP="003B66DD">
            <w:r w:rsidRPr="003253A7">
              <w:t>Procesos de soldadura</w:t>
            </w:r>
          </w:p>
        </w:tc>
        <w:tc>
          <w:tcPr>
            <w:tcW w:w="0" w:type="auto"/>
            <w:vAlign w:val="center"/>
            <w:hideMark/>
          </w:tcPr>
          <w:p w14:paraId="41657F54" w14:textId="77777777" w:rsidR="003365D6" w:rsidRPr="003253A7" w:rsidRDefault="003365D6" w:rsidP="003B66DD">
            <w:r w:rsidRPr="003253A7">
              <w:t>TIG (</w:t>
            </w:r>
            <w:proofErr w:type="spellStart"/>
            <w:r w:rsidRPr="003253A7">
              <w:t>Lift</w:t>
            </w:r>
            <w:proofErr w:type="spellEnd"/>
            <w:r w:rsidRPr="003253A7">
              <w:t xml:space="preserve"> TIG) y MMA (Electrodo revestido)</w:t>
            </w:r>
          </w:p>
        </w:tc>
      </w:tr>
    </w:tbl>
    <w:p w14:paraId="43858F0E" w14:textId="77777777" w:rsidR="003365D6" w:rsidRPr="003253A7" w:rsidRDefault="003365D6" w:rsidP="003365D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2915"/>
      </w:tblGrid>
      <w:tr w:rsidR="003365D6" w:rsidRPr="003253A7" w14:paraId="2CFAAB4E" w14:textId="77777777" w:rsidTr="003B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DF79B" w14:textId="77777777" w:rsidR="003365D6" w:rsidRPr="003253A7" w:rsidRDefault="003365D6" w:rsidP="003B66DD">
            <w:r w:rsidRPr="003253A7">
              <w:lastRenderedPageBreak/>
              <w:t>Voltaje de alimentación</w:t>
            </w:r>
          </w:p>
        </w:tc>
        <w:tc>
          <w:tcPr>
            <w:tcW w:w="0" w:type="auto"/>
            <w:vAlign w:val="center"/>
            <w:hideMark/>
          </w:tcPr>
          <w:p w14:paraId="79A0E83F" w14:textId="77777777" w:rsidR="003365D6" w:rsidRPr="003253A7" w:rsidRDefault="003365D6" w:rsidP="003B66DD">
            <w:r w:rsidRPr="003253A7">
              <w:t>110V / 220V (según versión)</w:t>
            </w:r>
          </w:p>
        </w:tc>
      </w:tr>
    </w:tbl>
    <w:p w14:paraId="278A90E6" w14:textId="77777777" w:rsidR="003365D6" w:rsidRPr="003253A7" w:rsidRDefault="003365D6" w:rsidP="003365D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993"/>
      </w:tblGrid>
      <w:tr w:rsidR="003365D6" w:rsidRPr="003253A7" w14:paraId="4F8F2FC8" w14:textId="77777777" w:rsidTr="003B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59EED" w14:textId="77777777" w:rsidR="003365D6" w:rsidRPr="003253A7" w:rsidRDefault="003365D6" w:rsidP="003B66DD">
            <w:r w:rsidRPr="003253A7">
              <w:t>Frecuencia</w:t>
            </w:r>
          </w:p>
        </w:tc>
        <w:tc>
          <w:tcPr>
            <w:tcW w:w="0" w:type="auto"/>
            <w:vAlign w:val="center"/>
            <w:hideMark/>
          </w:tcPr>
          <w:p w14:paraId="490E95A1" w14:textId="77777777" w:rsidR="003365D6" w:rsidRPr="003253A7" w:rsidRDefault="003365D6" w:rsidP="003B66DD">
            <w:r w:rsidRPr="003253A7">
              <w:t>50/60 Hz</w:t>
            </w:r>
          </w:p>
        </w:tc>
      </w:tr>
    </w:tbl>
    <w:p w14:paraId="4328F3E2" w14:textId="77777777" w:rsidR="003365D6" w:rsidRPr="003253A7" w:rsidRDefault="003365D6" w:rsidP="003365D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1115"/>
      </w:tblGrid>
      <w:tr w:rsidR="003365D6" w:rsidRPr="003253A7" w14:paraId="2E2E1603" w14:textId="77777777" w:rsidTr="003B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0F1FB" w14:textId="77777777" w:rsidR="003365D6" w:rsidRPr="003253A7" w:rsidRDefault="003365D6" w:rsidP="003B66DD">
            <w:r w:rsidRPr="003253A7">
              <w:t>Rango de corriente TIG</w:t>
            </w:r>
          </w:p>
        </w:tc>
        <w:tc>
          <w:tcPr>
            <w:tcW w:w="0" w:type="auto"/>
            <w:vAlign w:val="center"/>
            <w:hideMark/>
          </w:tcPr>
          <w:p w14:paraId="2BEFEB99" w14:textId="77777777" w:rsidR="003365D6" w:rsidRPr="003253A7" w:rsidRDefault="003365D6" w:rsidP="003B66DD">
            <w:r w:rsidRPr="003253A7">
              <w:t>20 – 250 A</w:t>
            </w:r>
          </w:p>
        </w:tc>
      </w:tr>
    </w:tbl>
    <w:p w14:paraId="390F4B3B" w14:textId="77777777" w:rsidR="003365D6" w:rsidRPr="003253A7" w:rsidRDefault="003365D6" w:rsidP="003365D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1115"/>
      </w:tblGrid>
      <w:tr w:rsidR="003365D6" w:rsidRPr="003253A7" w14:paraId="5D5EE30F" w14:textId="77777777" w:rsidTr="003B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5DD9E" w14:textId="77777777" w:rsidR="003365D6" w:rsidRPr="003253A7" w:rsidRDefault="003365D6" w:rsidP="003B66DD">
            <w:r w:rsidRPr="003253A7">
              <w:t>Rango de corriente MMA</w:t>
            </w:r>
          </w:p>
        </w:tc>
        <w:tc>
          <w:tcPr>
            <w:tcW w:w="0" w:type="auto"/>
            <w:vAlign w:val="center"/>
            <w:hideMark/>
          </w:tcPr>
          <w:p w14:paraId="33D3BF4E" w14:textId="77777777" w:rsidR="003365D6" w:rsidRPr="003253A7" w:rsidRDefault="003365D6" w:rsidP="003B66DD">
            <w:r w:rsidRPr="003253A7">
              <w:t>20 – 250 A</w:t>
            </w:r>
          </w:p>
        </w:tc>
      </w:tr>
    </w:tbl>
    <w:p w14:paraId="1C399A7B" w14:textId="77777777" w:rsidR="003365D6" w:rsidRPr="003253A7" w:rsidRDefault="003365D6" w:rsidP="003365D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650"/>
      </w:tblGrid>
      <w:tr w:rsidR="003365D6" w:rsidRPr="003253A7" w14:paraId="018F78A0" w14:textId="77777777" w:rsidTr="003B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826F7" w14:textId="77777777" w:rsidR="003365D6" w:rsidRPr="003253A7" w:rsidRDefault="003365D6" w:rsidP="003B66DD">
            <w:r w:rsidRPr="003253A7">
              <w:t>Corriente máxima</w:t>
            </w:r>
          </w:p>
        </w:tc>
        <w:tc>
          <w:tcPr>
            <w:tcW w:w="0" w:type="auto"/>
            <w:vAlign w:val="center"/>
            <w:hideMark/>
          </w:tcPr>
          <w:p w14:paraId="2D2BBA1B" w14:textId="77777777" w:rsidR="003365D6" w:rsidRPr="003253A7" w:rsidRDefault="003365D6" w:rsidP="003B66DD">
            <w:r w:rsidRPr="003253A7">
              <w:t xml:space="preserve">250 </w:t>
            </w:r>
            <w:proofErr w:type="gramStart"/>
            <w:r w:rsidRPr="003253A7">
              <w:t>A</w:t>
            </w:r>
            <w:proofErr w:type="gramEnd"/>
          </w:p>
        </w:tc>
      </w:tr>
    </w:tbl>
    <w:p w14:paraId="78134B4B" w14:textId="77777777" w:rsidR="003365D6" w:rsidRPr="003253A7" w:rsidRDefault="003365D6" w:rsidP="003365D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1417"/>
      </w:tblGrid>
      <w:tr w:rsidR="003365D6" w:rsidRPr="003253A7" w14:paraId="4F3E631A" w14:textId="77777777" w:rsidTr="003B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6CCB" w14:textId="77777777" w:rsidR="003365D6" w:rsidRPr="003253A7" w:rsidRDefault="003365D6" w:rsidP="003B66DD">
            <w:r w:rsidRPr="003253A7">
              <w:t>Ciclo de trabajo</w:t>
            </w:r>
          </w:p>
        </w:tc>
        <w:tc>
          <w:tcPr>
            <w:tcW w:w="0" w:type="auto"/>
            <w:vAlign w:val="center"/>
            <w:hideMark/>
          </w:tcPr>
          <w:p w14:paraId="04266005" w14:textId="77777777" w:rsidR="003365D6" w:rsidRPr="003253A7" w:rsidRDefault="003365D6" w:rsidP="003B66DD">
            <w:r w:rsidRPr="003253A7">
              <w:t>60% @ 250 A</w:t>
            </w:r>
          </w:p>
        </w:tc>
      </w:tr>
    </w:tbl>
    <w:p w14:paraId="276CBAA2" w14:textId="77777777" w:rsidR="003365D6" w:rsidRPr="003253A7" w:rsidRDefault="003365D6" w:rsidP="003365D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995"/>
      </w:tblGrid>
      <w:tr w:rsidR="003365D6" w:rsidRPr="003253A7" w14:paraId="732AFEC9" w14:textId="77777777" w:rsidTr="003B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098B2" w14:textId="77777777" w:rsidR="003365D6" w:rsidRPr="003253A7" w:rsidRDefault="003365D6" w:rsidP="003B66DD">
            <w:r w:rsidRPr="003253A7">
              <w:t>Pantalla</w:t>
            </w:r>
          </w:p>
        </w:tc>
        <w:tc>
          <w:tcPr>
            <w:tcW w:w="0" w:type="auto"/>
            <w:vAlign w:val="center"/>
            <w:hideMark/>
          </w:tcPr>
          <w:p w14:paraId="762E8ED9" w14:textId="77777777" w:rsidR="003365D6" w:rsidRPr="003253A7" w:rsidRDefault="003365D6" w:rsidP="003B66DD">
            <w:proofErr w:type="spellStart"/>
            <w:r w:rsidRPr="003253A7">
              <w:t>Display</w:t>
            </w:r>
            <w:proofErr w:type="spellEnd"/>
            <w:r w:rsidRPr="003253A7">
              <w:t xml:space="preserve"> digital LED</w:t>
            </w:r>
          </w:p>
        </w:tc>
      </w:tr>
    </w:tbl>
    <w:p w14:paraId="537D4AD9" w14:textId="77777777" w:rsidR="003365D6" w:rsidRPr="003253A7" w:rsidRDefault="003365D6" w:rsidP="003365D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2571"/>
      </w:tblGrid>
      <w:tr w:rsidR="003365D6" w:rsidRPr="003253A7" w14:paraId="6E07E03A" w14:textId="77777777" w:rsidTr="003B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3AFB" w14:textId="77777777" w:rsidR="003365D6" w:rsidRPr="003253A7" w:rsidRDefault="003365D6" w:rsidP="003B66DD">
            <w:r w:rsidRPr="003253A7">
              <w:t>Regulación de corriente</w:t>
            </w:r>
          </w:p>
        </w:tc>
        <w:tc>
          <w:tcPr>
            <w:tcW w:w="0" w:type="auto"/>
            <w:vAlign w:val="center"/>
            <w:hideMark/>
          </w:tcPr>
          <w:p w14:paraId="78BC61FB" w14:textId="77777777" w:rsidR="003365D6" w:rsidRPr="003253A7" w:rsidRDefault="003365D6" w:rsidP="003B66DD">
            <w:r w:rsidRPr="003253A7">
              <w:t>Electrónica de precisión</w:t>
            </w:r>
          </w:p>
        </w:tc>
      </w:tr>
    </w:tbl>
    <w:p w14:paraId="3F320FA0" w14:textId="77777777" w:rsidR="003365D6" w:rsidRPr="003253A7" w:rsidRDefault="003365D6" w:rsidP="003365D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060"/>
      </w:tblGrid>
      <w:tr w:rsidR="003365D6" w:rsidRPr="003253A7" w14:paraId="5A0FC765" w14:textId="77777777" w:rsidTr="003B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3F05" w14:textId="77777777" w:rsidR="003365D6" w:rsidRPr="003253A7" w:rsidRDefault="003365D6" w:rsidP="003B66DD">
            <w:r w:rsidRPr="003253A7">
              <w:t>Tipo de enfriamiento</w:t>
            </w:r>
          </w:p>
        </w:tc>
        <w:tc>
          <w:tcPr>
            <w:tcW w:w="0" w:type="auto"/>
            <w:vAlign w:val="center"/>
            <w:hideMark/>
          </w:tcPr>
          <w:p w14:paraId="3214911D" w14:textId="77777777" w:rsidR="003365D6" w:rsidRPr="003253A7" w:rsidRDefault="003365D6" w:rsidP="003B66DD">
            <w:r w:rsidRPr="003253A7">
              <w:t>Ventilación forzada</w:t>
            </w:r>
          </w:p>
        </w:tc>
      </w:tr>
    </w:tbl>
    <w:p w14:paraId="2A6160EF" w14:textId="77777777" w:rsidR="003365D6" w:rsidRPr="003253A7" w:rsidRDefault="003365D6" w:rsidP="003365D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5305"/>
      </w:tblGrid>
      <w:tr w:rsidR="003365D6" w:rsidRPr="003253A7" w14:paraId="5D1C15FE" w14:textId="77777777" w:rsidTr="003B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0723C" w14:textId="77777777" w:rsidR="003365D6" w:rsidRPr="003253A7" w:rsidRDefault="003365D6" w:rsidP="003B66DD">
            <w:r w:rsidRPr="003253A7">
              <w:t>Protección</w:t>
            </w:r>
          </w:p>
        </w:tc>
        <w:tc>
          <w:tcPr>
            <w:tcW w:w="0" w:type="auto"/>
            <w:vAlign w:val="center"/>
            <w:hideMark/>
          </w:tcPr>
          <w:p w14:paraId="7BBB5796" w14:textId="77777777" w:rsidR="003365D6" w:rsidRPr="003253A7" w:rsidRDefault="003365D6" w:rsidP="003B66DD">
            <w:r w:rsidRPr="003253A7">
              <w:t xml:space="preserve">Sobrecalentamiento, </w:t>
            </w:r>
            <w:proofErr w:type="spellStart"/>
            <w:r w:rsidRPr="003253A7">
              <w:t>sobrecorriente</w:t>
            </w:r>
            <w:proofErr w:type="spellEnd"/>
            <w:r w:rsidRPr="003253A7">
              <w:t xml:space="preserve"> y sobrevoltaje</w:t>
            </w:r>
          </w:p>
        </w:tc>
      </w:tr>
    </w:tbl>
    <w:p w14:paraId="19849EE5" w14:textId="77777777" w:rsidR="003365D6" w:rsidRPr="003253A7" w:rsidRDefault="003365D6" w:rsidP="003365D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800"/>
      </w:tblGrid>
      <w:tr w:rsidR="003365D6" w:rsidRPr="003253A7" w14:paraId="4E0C50B2" w14:textId="77777777" w:rsidTr="003B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8711" w14:textId="77777777" w:rsidR="003365D6" w:rsidRPr="003253A7" w:rsidRDefault="003365D6" w:rsidP="003B66DD">
            <w:r w:rsidRPr="003253A7">
              <w:t>Encendido del arco TIG</w:t>
            </w:r>
          </w:p>
        </w:tc>
        <w:tc>
          <w:tcPr>
            <w:tcW w:w="0" w:type="auto"/>
            <w:vAlign w:val="center"/>
            <w:hideMark/>
          </w:tcPr>
          <w:p w14:paraId="4DDA62C7" w14:textId="77777777" w:rsidR="003365D6" w:rsidRPr="003253A7" w:rsidRDefault="003365D6" w:rsidP="003B66DD">
            <w:proofErr w:type="spellStart"/>
            <w:r w:rsidRPr="003253A7">
              <w:t>Lift</w:t>
            </w:r>
            <w:proofErr w:type="spellEnd"/>
            <w:r w:rsidRPr="003253A7">
              <w:t xml:space="preserve"> TIG</w:t>
            </w:r>
          </w:p>
        </w:tc>
      </w:tr>
    </w:tbl>
    <w:p w14:paraId="4980A5CA" w14:textId="77777777" w:rsidR="003365D6" w:rsidRPr="003253A7" w:rsidRDefault="003365D6" w:rsidP="003365D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1850"/>
      </w:tblGrid>
      <w:tr w:rsidR="003365D6" w:rsidRPr="003253A7" w14:paraId="7467DD7B" w14:textId="77777777" w:rsidTr="003B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50A27" w14:textId="77777777" w:rsidR="003365D6" w:rsidRPr="003253A7" w:rsidRDefault="003365D6" w:rsidP="003B66DD">
            <w:r w:rsidRPr="003253A7">
              <w:t>Electrodos compatibles</w:t>
            </w:r>
          </w:p>
        </w:tc>
        <w:tc>
          <w:tcPr>
            <w:tcW w:w="0" w:type="auto"/>
            <w:vAlign w:val="center"/>
            <w:hideMark/>
          </w:tcPr>
          <w:p w14:paraId="2A4356DB" w14:textId="77777777" w:rsidR="003365D6" w:rsidRPr="003253A7" w:rsidRDefault="003365D6" w:rsidP="003B66DD">
            <w:r w:rsidRPr="003253A7">
              <w:t>1.6 mm – 5.0 mm</w:t>
            </w:r>
          </w:p>
        </w:tc>
      </w:tr>
    </w:tbl>
    <w:p w14:paraId="4FA8B44A" w14:textId="77777777" w:rsidR="003365D6" w:rsidRPr="003253A7" w:rsidRDefault="003365D6" w:rsidP="003365D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6196"/>
      </w:tblGrid>
      <w:tr w:rsidR="003365D6" w:rsidRPr="003253A7" w14:paraId="38328B31" w14:textId="77777777" w:rsidTr="003B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576C" w14:textId="77777777" w:rsidR="003365D6" w:rsidRPr="003253A7" w:rsidRDefault="003365D6" w:rsidP="003B66DD">
            <w:r w:rsidRPr="003253A7">
              <w:t>Materiales recomendados</w:t>
            </w:r>
          </w:p>
        </w:tc>
        <w:tc>
          <w:tcPr>
            <w:tcW w:w="0" w:type="auto"/>
            <w:vAlign w:val="center"/>
            <w:hideMark/>
          </w:tcPr>
          <w:p w14:paraId="653B8A39" w14:textId="77777777" w:rsidR="003365D6" w:rsidRPr="003253A7" w:rsidRDefault="003365D6" w:rsidP="003B66DD">
            <w:r w:rsidRPr="003253A7">
              <w:t>Acero al carbono, acero inoxidable, hierro y otros metales ferrosos</w:t>
            </w:r>
          </w:p>
        </w:tc>
      </w:tr>
    </w:tbl>
    <w:p w14:paraId="0612B284" w14:textId="77777777" w:rsidR="003365D6" w:rsidRPr="003253A7" w:rsidRDefault="003365D6" w:rsidP="003365D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706"/>
      </w:tblGrid>
      <w:tr w:rsidR="003365D6" w:rsidRPr="003253A7" w14:paraId="282AA3E0" w14:textId="77777777" w:rsidTr="003B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73205" w14:textId="77777777" w:rsidR="003365D6" w:rsidRPr="003253A7" w:rsidRDefault="003365D6" w:rsidP="003B66DD">
            <w:r w:rsidRPr="003253A7">
              <w:t>Factor de potencia</w:t>
            </w:r>
          </w:p>
        </w:tc>
        <w:tc>
          <w:tcPr>
            <w:tcW w:w="0" w:type="auto"/>
            <w:vAlign w:val="center"/>
            <w:hideMark/>
          </w:tcPr>
          <w:p w14:paraId="2A26A8E8" w14:textId="77777777" w:rsidR="003365D6" w:rsidRPr="003253A7" w:rsidRDefault="003365D6" w:rsidP="003B66DD">
            <w:r w:rsidRPr="003253A7">
              <w:t>≥ 0.93</w:t>
            </w:r>
          </w:p>
        </w:tc>
      </w:tr>
    </w:tbl>
    <w:p w14:paraId="06DD88D1" w14:textId="77777777" w:rsidR="003365D6" w:rsidRPr="003253A7" w:rsidRDefault="003365D6" w:rsidP="003365D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707"/>
      </w:tblGrid>
      <w:tr w:rsidR="003365D6" w:rsidRPr="003253A7" w14:paraId="08832A17" w14:textId="77777777" w:rsidTr="003B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757E" w14:textId="77777777" w:rsidR="003365D6" w:rsidRPr="003253A7" w:rsidRDefault="003365D6" w:rsidP="003B66DD">
            <w:r w:rsidRPr="003253A7">
              <w:t>Eficiencia</w:t>
            </w:r>
          </w:p>
        </w:tc>
        <w:tc>
          <w:tcPr>
            <w:tcW w:w="0" w:type="auto"/>
            <w:vAlign w:val="center"/>
            <w:hideMark/>
          </w:tcPr>
          <w:p w14:paraId="6D664C1F" w14:textId="77777777" w:rsidR="003365D6" w:rsidRPr="003253A7" w:rsidRDefault="003365D6" w:rsidP="003B66DD">
            <w:r w:rsidRPr="003253A7">
              <w:t>≥ 85%</w:t>
            </w:r>
          </w:p>
        </w:tc>
      </w:tr>
    </w:tbl>
    <w:p w14:paraId="2AF26C54" w14:textId="77777777" w:rsidR="003365D6" w:rsidRPr="003253A7" w:rsidRDefault="003365D6" w:rsidP="003365D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01"/>
      </w:tblGrid>
      <w:tr w:rsidR="003365D6" w:rsidRPr="003253A7" w14:paraId="647976ED" w14:textId="77777777" w:rsidTr="003B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A04B" w14:textId="77777777" w:rsidR="003365D6" w:rsidRPr="003253A7" w:rsidRDefault="003365D6" w:rsidP="003B66DD">
            <w:r w:rsidRPr="003253A7">
              <w:t>Clase de aislamiento</w:t>
            </w:r>
          </w:p>
        </w:tc>
        <w:tc>
          <w:tcPr>
            <w:tcW w:w="0" w:type="auto"/>
            <w:vAlign w:val="center"/>
            <w:hideMark/>
          </w:tcPr>
          <w:p w14:paraId="7E3C258C" w14:textId="77777777" w:rsidR="003365D6" w:rsidRPr="003253A7" w:rsidRDefault="003365D6" w:rsidP="003B66DD">
            <w:r w:rsidRPr="003253A7">
              <w:t>F</w:t>
            </w:r>
          </w:p>
        </w:tc>
      </w:tr>
    </w:tbl>
    <w:p w14:paraId="22D440BC" w14:textId="77777777" w:rsidR="003365D6" w:rsidRPr="003253A7" w:rsidRDefault="003365D6" w:rsidP="003365D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669"/>
      </w:tblGrid>
      <w:tr w:rsidR="003365D6" w:rsidRPr="003253A7" w14:paraId="4D09F444" w14:textId="77777777" w:rsidTr="003B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42F95" w14:textId="77777777" w:rsidR="003365D6" w:rsidRPr="003253A7" w:rsidRDefault="003365D6" w:rsidP="003B66DD">
            <w:r w:rsidRPr="003253A7">
              <w:t>Grado de protección</w:t>
            </w:r>
          </w:p>
        </w:tc>
        <w:tc>
          <w:tcPr>
            <w:tcW w:w="0" w:type="auto"/>
            <w:vAlign w:val="center"/>
            <w:hideMark/>
          </w:tcPr>
          <w:p w14:paraId="58624550" w14:textId="77777777" w:rsidR="003365D6" w:rsidRPr="003253A7" w:rsidRDefault="003365D6" w:rsidP="003B66DD">
            <w:r w:rsidRPr="003253A7">
              <w:t>IP21S</w:t>
            </w:r>
          </w:p>
        </w:tc>
      </w:tr>
    </w:tbl>
    <w:p w14:paraId="11ECA541" w14:textId="77777777" w:rsidR="003365D6" w:rsidRPr="003253A7" w:rsidRDefault="003365D6" w:rsidP="003365D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819"/>
      </w:tblGrid>
      <w:tr w:rsidR="003365D6" w:rsidRPr="003253A7" w14:paraId="5FC3632C" w14:textId="77777777" w:rsidTr="003B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6C34" w14:textId="77777777" w:rsidR="003365D6" w:rsidRPr="003253A7" w:rsidRDefault="003365D6" w:rsidP="003B66DD">
            <w:r w:rsidRPr="003253A7">
              <w:t>Peso aproximado</w:t>
            </w:r>
          </w:p>
        </w:tc>
        <w:tc>
          <w:tcPr>
            <w:tcW w:w="0" w:type="auto"/>
            <w:vAlign w:val="center"/>
            <w:hideMark/>
          </w:tcPr>
          <w:p w14:paraId="2C1FEC92" w14:textId="77777777" w:rsidR="003365D6" w:rsidRPr="003253A7" w:rsidRDefault="003365D6" w:rsidP="003B66DD">
            <w:r w:rsidRPr="003253A7">
              <w:t>7 – 9 kg</w:t>
            </w:r>
          </w:p>
        </w:tc>
      </w:tr>
    </w:tbl>
    <w:p w14:paraId="65C0696C" w14:textId="77777777" w:rsidR="003365D6" w:rsidRPr="003253A7" w:rsidRDefault="003365D6" w:rsidP="003365D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5262"/>
      </w:tblGrid>
      <w:tr w:rsidR="003365D6" w:rsidRPr="003253A7" w14:paraId="091FA159" w14:textId="77777777" w:rsidTr="003B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9374B" w14:textId="77777777" w:rsidR="003365D6" w:rsidRPr="003253A7" w:rsidRDefault="003365D6" w:rsidP="003B66DD">
            <w:r w:rsidRPr="003253A7">
              <w:t>Uso recomendado</w:t>
            </w:r>
          </w:p>
        </w:tc>
        <w:tc>
          <w:tcPr>
            <w:tcW w:w="0" w:type="auto"/>
            <w:vAlign w:val="center"/>
            <w:hideMark/>
          </w:tcPr>
          <w:p w14:paraId="0DEAF0AC" w14:textId="77777777" w:rsidR="003365D6" w:rsidRPr="003253A7" w:rsidRDefault="003365D6" w:rsidP="003B66DD">
            <w:r w:rsidRPr="003253A7">
              <w:t>Profesional, industrial y talleres de mantenimiento</w:t>
            </w:r>
          </w:p>
        </w:tc>
      </w:tr>
    </w:tbl>
    <w:p w14:paraId="49AC882F" w14:textId="77777777" w:rsidR="003365D6" w:rsidRDefault="003365D6"/>
    <w:p w14:paraId="57C7D4C1" w14:textId="77777777" w:rsidR="003365D6" w:rsidRDefault="003365D6"/>
    <w:p w14:paraId="2C7D1D92" w14:textId="77777777" w:rsidR="003365D6" w:rsidRDefault="003365D6"/>
    <w:p w14:paraId="585C078C" w14:textId="795D44FA" w:rsidR="003365D6" w:rsidRDefault="003365D6">
      <w:r>
        <w:lastRenderedPageBreak/>
        <w:t>Precio Normal: 260.000</w:t>
      </w:r>
    </w:p>
    <w:p w14:paraId="5A506460" w14:textId="077FDFC8" w:rsidR="003365D6" w:rsidRDefault="003365D6">
      <w:r>
        <w:t xml:space="preserve">YouTube: </w:t>
      </w:r>
      <w:r w:rsidRPr="003365D6">
        <w:t>https://www.youtube.com/watch?v=qE9btHLrwrI</w:t>
      </w:r>
    </w:p>
    <w:p w14:paraId="7D7255E0" w14:textId="77777777" w:rsidR="003365D6" w:rsidRDefault="003365D6"/>
    <w:p w14:paraId="34CC241A" w14:textId="77777777" w:rsidR="003365D6" w:rsidRDefault="003365D6"/>
    <w:p w14:paraId="0B6C3EAD" w14:textId="77777777" w:rsidR="003365D6" w:rsidRDefault="003365D6"/>
    <w:sectPr w:rsidR="003365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430"/>
    <w:rsid w:val="00161430"/>
    <w:rsid w:val="003365D6"/>
    <w:rsid w:val="003557E1"/>
    <w:rsid w:val="004661CE"/>
    <w:rsid w:val="00B21FF4"/>
    <w:rsid w:val="00E0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49800"/>
  <w15:chartTrackingRefBased/>
  <w15:docId w15:val="{6646B555-B28B-492B-8A31-91C357534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1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1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1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1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1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1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1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1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1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1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1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1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14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14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14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14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14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14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1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1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1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1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1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14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14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14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1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14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1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255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2026-07-09T16:57:00Z</dcterms:created>
  <dcterms:modified xsi:type="dcterms:W3CDTF">2026-07-09T20:01:00Z</dcterms:modified>
</cp:coreProperties>
</file>