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2A" w:rsidRDefault="00D821F7" w:rsidP="00D821F7">
      <w:pPr>
        <w:jc w:val="center"/>
      </w:pPr>
      <w:r>
        <w:t>Accessing STATs</w:t>
      </w:r>
    </w:p>
    <w:p w:rsidR="00D821F7" w:rsidRDefault="00D821F7" w:rsidP="00D821F7">
      <w:pPr>
        <w:pStyle w:val="ListParagraph"/>
        <w:numPr>
          <w:ilvl w:val="0"/>
          <w:numId w:val="1"/>
        </w:numPr>
      </w:pPr>
      <w:r>
        <w:t xml:space="preserve">Click Link (Save this link in your favorites for future use.) </w:t>
      </w:r>
      <w:hyperlink r:id="rId5" w:history="1">
        <w:r w:rsidRPr="00AD2453">
          <w:rPr>
            <w:rStyle w:val="Hyperlink"/>
          </w:rPr>
          <w:t>http://stats.gmfapps.gmfinancial.com/home.aspx</w:t>
        </w:r>
      </w:hyperlink>
    </w:p>
    <w:p w:rsidR="00D821F7" w:rsidRDefault="00D821F7" w:rsidP="00D821F7"/>
    <w:p w:rsidR="00D821F7" w:rsidRPr="00D821F7" w:rsidRDefault="006B016E" w:rsidP="00D821F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544195</wp:posOffset>
                </wp:positionV>
                <wp:extent cx="2484120" cy="2522220"/>
                <wp:effectExtent l="0" t="0" r="4953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2522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49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42.85pt;width:195.6pt;height:19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821F7">
        <w:t xml:space="preserve">Enter your NA username and password.  (The same credentials you use to sign into the GMF Portal or Kronos.) </w:t>
      </w:r>
      <w:r w:rsidR="00D821F7" w:rsidRPr="00D821F7">
        <w:rPr>
          <w:i/>
          <w:highlight w:val="yellow"/>
        </w:rPr>
        <w:t>PLEASE REMEMBER TO ENTER AMERICREDIT</w:t>
      </w:r>
      <w:r w:rsidR="00D821F7" w:rsidRPr="00D821F7">
        <w:rPr>
          <w:highlight w:val="yellow"/>
        </w:rPr>
        <w:t>\</w:t>
      </w:r>
      <w:r w:rsidR="00D821F7" w:rsidRPr="00D821F7">
        <w:rPr>
          <w:i/>
          <w:highlight w:val="yellow"/>
        </w:rPr>
        <w:t>YourUsername AS SHOWN BELOW</w:t>
      </w:r>
    </w:p>
    <w:p w:rsidR="00D821F7" w:rsidRPr="00D821F7" w:rsidRDefault="00D821F7" w:rsidP="00D821F7">
      <w:pPr>
        <w:pStyle w:val="ListParagraph"/>
        <w:rPr>
          <w:highlight w:val="yellow"/>
        </w:rPr>
      </w:pPr>
    </w:p>
    <w:p w:rsidR="00D821F7" w:rsidRDefault="00D821F7" w:rsidP="00D821F7">
      <w:pPr>
        <w:rPr>
          <w:highlight w:val="yellow"/>
        </w:rPr>
      </w:pPr>
      <w:r>
        <w:rPr>
          <w:noProof/>
        </w:rPr>
        <w:drawing>
          <wp:inline distT="0" distB="0" distL="0" distR="0" wp14:anchorId="771C4C66" wp14:editId="4BEC0D58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56C" w:rsidRDefault="00C8656C" w:rsidP="00D821F7">
      <w:pPr>
        <w:rPr>
          <w:highlight w:val="yellow"/>
        </w:rPr>
      </w:pPr>
    </w:p>
    <w:p w:rsidR="00C8656C" w:rsidRDefault="00C8656C" w:rsidP="00C8656C">
      <w:pPr>
        <w:pStyle w:val="ListParagraph"/>
        <w:numPr>
          <w:ilvl w:val="0"/>
          <w:numId w:val="1"/>
        </w:numPr>
      </w:pPr>
      <w:r>
        <w:t>Once you sign in, you should now see the STATs page with policies you need to acknowledge.</w:t>
      </w:r>
    </w:p>
    <w:p w:rsidR="00D821F7" w:rsidRDefault="00C8656C" w:rsidP="006B016E">
      <w:r>
        <w:rPr>
          <w:noProof/>
        </w:rPr>
        <w:drawing>
          <wp:inline distT="0" distB="0" distL="0" distR="0" wp14:anchorId="1D2E2AC6" wp14:editId="15250639">
            <wp:extent cx="4853940" cy="208833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009" cy="20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06DD5"/>
    <w:multiLevelType w:val="hybridMultilevel"/>
    <w:tmpl w:val="D8C20298"/>
    <w:lvl w:ilvl="0" w:tplc="4DA05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F7"/>
    <w:rsid w:val="006B016E"/>
    <w:rsid w:val="006E5B1E"/>
    <w:rsid w:val="0076677B"/>
    <w:rsid w:val="00C8656C"/>
    <w:rsid w:val="00D8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2B98A-8775-4C68-8CF9-8D367DC6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ts.gmfapps.gmfinancial.com/hom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 Financial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Tevon</dc:creator>
  <cp:keywords/>
  <dc:description/>
  <cp:lastModifiedBy>Campbell, Tevon</cp:lastModifiedBy>
  <cp:revision>3</cp:revision>
  <dcterms:created xsi:type="dcterms:W3CDTF">2018-04-19T14:15:00Z</dcterms:created>
  <dcterms:modified xsi:type="dcterms:W3CDTF">2018-04-19T14:25:00Z</dcterms:modified>
</cp:coreProperties>
</file>