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8A313" w14:textId="51DD6579" w:rsidR="002125C5" w:rsidRPr="00071E33" w:rsidRDefault="00263F60" w:rsidP="002125C5">
      <w:pPr>
        <w:rPr>
          <w:rFonts w:ascii="Arial" w:hAnsi="Arial" w:cs="Arial"/>
          <w:b/>
        </w:rPr>
      </w:pPr>
      <w:r w:rsidRPr="00071E33">
        <w:rPr>
          <w:rFonts w:ascii="Arial" w:hAnsi="Arial" w:cs="Arial"/>
          <w:noProof/>
        </w:rPr>
        <mc:AlternateContent>
          <mc:Choice Requires="wps">
            <w:drawing>
              <wp:anchor distT="0" distB="0" distL="114300" distR="114300" simplePos="0" relativeHeight="251673600" behindDoc="0" locked="0" layoutInCell="1" allowOverlap="1" wp14:anchorId="051A2FB7" wp14:editId="011E3099">
                <wp:simplePos x="0" y="0"/>
                <wp:positionH relativeFrom="margin">
                  <wp:posOffset>-409575</wp:posOffset>
                </wp:positionH>
                <wp:positionV relativeFrom="paragraph">
                  <wp:posOffset>13970</wp:posOffset>
                </wp:positionV>
                <wp:extent cx="6275070" cy="4937760"/>
                <wp:effectExtent l="0" t="0" r="0" b="0"/>
                <wp:wrapNone/>
                <wp:docPr id="1402488759" name="Cuadro de texto 6"/>
                <wp:cNvGraphicFramePr/>
                <a:graphic xmlns:a="http://schemas.openxmlformats.org/drawingml/2006/main">
                  <a:graphicData uri="http://schemas.microsoft.com/office/word/2010/wordprocessingShape">
                    <wps:wsp>
                      <wps:cNvSpPr txBox="1"/>
                      <wps:spPr>
                        <a:xfrm>
                          <a:off x="0" y="0"/>
                          <a:ext cx="6275070" cy="4937760"/>
                        </a:xfrm>
                        <a:prstGeom prst="rect">
                          <a:avLst/>
                        </a:prstGeom>
                        <a:solidFill>
                          <a:schemeClr val="lt1"/>
                        </a:solidFill>
                        <a:ln w="6350">
                          <a:noFill/>
                        </a:ln>
                      </wps:spPr>
                      <wps:txbx>
                        <w:txbxContent>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8"/>
                              <w:gridCol w:w="4605"/>
                            </w:tblGrid>
                            <w:tr w:rsidR="00524297" w:rsidRPr="001450B8" w14:paraId="72C024A2" w14:textId="77777777" w:rsidTr="006B7C0B">
                              <w:trPr>
                                <w:trHeight w:val="458"/>
                              </w:trPr>
                              <w:tc>
                                <w:tcPr>
                                  <w:tcW w:w="9493" w:type="dxa"/>
                                  <w:gridSpan w:val="2"/>
                                </w:tcPr>
                                <w:p w14:paraId="5F2392B5" w14:textId="4FEA4FC1" w:rsidR="00524297" w:rsidRPr="00CD7DCE" w:rsidRDefault="00524297" w:rsidP="00CD7DCE">
                                  <w:pPr>
                                    <w:spacing w:line="360" w:lineRule="auto"/>
                                    <w:jc w:val="center"/>
                                    <w:rPr>
                                      <w:rFonts w:cstheme="minorHAnsi"/>
                                      <w:b/>
                                      <w:bCs/>
                                      <w:sz w:val="24"/>
                                      <w:szCs w:val="24"/>
                                    </w:rPr>
                                  </w:pPr>
                                  <w:r w:rsidRPr="00CD7DCE">
                                    <w:rPr>
                                      <w:rFonts w:cstheme="minorHAnsi"/>
                                      <w:b/>
                                      <w:bCs/>
                                      <w:sz w:val="24"/>
                                      <w:szCs w:val="24"/>
                                    </w:rPr>
                                    <w:t>EQUIPO 4</w:t>
                                  </w:r>
                                </w:p>
                              </w:tc>
                            </w:tr>
                            <w:tr w:rsidR="00524297" w:rsidRPr="001450B8" w14:paraId="57487004" w14:textId="77777777" w:rsidTr="006B7C0B">
                              <w:trPr>
                                <w:trHeight w:val="458"/>
                              </w:trPr>
                              <w:tc>
                                <w:tcPr>
                                  <w:tcW w:w="9493" w:type="dxa"/>
                                  <w:gridSpan w:val="2"/>
                                </w:tcPr>
                                <w:p w14:paraId="60B99FCD" w14:textId="77777777" w:rsidR="00524297" w:rsidRPr="00524297" w:rsidRDefault="00524297" w:rsidP="00655FD5">
                                  <w:pPr>
                                    <w:spacing w:line="360" w:lineRule="auto"/>
                                    <w:rPr>
                                      <w:sz w:val="24"/>
                                      <w:szCs w:val="24"/>
                                      <w:lang w:val="es-MX"/>
                                    </w:rPr>
                                  </w:pPr>
                                  <w:r w:rsidRPr="00524297">
                                    <w:rPr>
                                      <w:sz w:val="24"/>
                                      <w:szCs w:val="24"/>
                                      <w:lang w:val="es-MX"/>
                                    </w:rPr>
                                    <w:t>García Cerda Randal Guillermo (2112493 ITS)</w:t>
                                  </w:r>
                                </w:p>
                                <w:p w14:paraId="33748431" w14:textId="77777777" w:rsidR="00524297" w:rsidRPr="00524297" w:rsidRDefault="00524297" w:rsidP="00655FD5">
                                  <w:pPr>
                                    <w:spacing w:line="360" w:lineRule="auto"/>
                                    <w:rPr>
                                      <w:sz w:val="24"/>
                                      <w:szCs w:val="24"/>
                                      <w:lang w:val="es-MX"/>
                                    </w:rPr>
                                  </w:pPr>
                                  <w:r w:rsidRPr="00524297">
                                    <w:rPr>
                                      <w:sz w:val="24"/>
                                      <w:szCs w:val="24"/>
                                      <w:lang w:val="es-MX"/>
                                    </w:rPr>
                                    <w:t>Sarmiento Hernández Cesar Martín (2119427 ITS)</w:t>
                                  </w:r>
                                </w:p>
                                <w:p w14:paraId="2897814F" w14:textId="4D077DDE" w:rsidR="00524297" w:rsidRPr="00524297" w:rsidRDefault="00524297" w:rsidP="00655FD5">
                                  <w:pPr>
                                    <w:spacing w:line="360" w:lineRule="auto"/>
                                    <w:rPr>
                                      <w:sz w:val="24"/>
                                      <w:szCs w:val="24"/>
                                      <w:lang w:val="es-MX"/>
                                    </w:rPr>
                                  </w:pPr>
                                  <w:r w:rsidRPr="00524297">
                                    <w:rPr>
                                      <w:sz w:val="24"/>
                                      <w:szCs w:val="24"/>
                                      <w:lang w:val="es-MX"/>
                                    </w:rPr>
                                    <w:t>Torres Pasillas Angela Susana (2101844 ITS).</w:t>
                                  </w:r>
                                </w:p>
                              </w:tc>
                            </w:tr>
                            <w:tr w:rsidR="00263F60" w:rsidRPr="001450B8" w14:paraId="5B7D16DC" w14:textId="77777777" w:rsidTr="00421C08">
                              <w:trPr>
                                <w:trHeight w:val="222"/>
                              </w:trPr>
                              <w:tc>
                                <w:tcPr>
                                  <w:tcW w:w="4888" w:type="dxa"/>
                                </w:tcPr>
                                <w:p w14:paraId="504A56DB" w14:textId="71882E80" w:rsidR="00263F60" w:rsidRPr="00524297" w:rsidRDefault="00263F60" w:rsidP="00263F60">
                                  <w:pPr>
                                    <w:spacing w:line="360" w:lineRule="auto"/>
                                    <w:rPr>
                                      <w:rFonts w:cstheme="minorHAnsi"/>
                                      <w:b/>
                                      <w:bCs/>
                                      <w:sz w:val="24"/>
                                      <w:szCs w:val="24"/>
                                    </w:rPr>
                                  </w:pPr>
                                  <w:r w:rsidRPr="00524297">
                                    <w:rPr>
                                      <w:rFonts w:cstheme="minorHAnsi"/>
                                      <w:b/>
                                      <w:bCs/>
                                      <w:sz w:val="24"/>
                                      <w:szCs w:val="24"/>
                                    </w:rPr>
                                    <w:t>Nombre del curso:</w:t>
                                  </w:r>
                                  <w:r w:rsidRPr="00524297">
                                    <w:rPr>
                                      <w:rFonts w:cstheme="minorHAnsi"/>
                                      <w:sz w:val="24"/>
                                      <w:szCs w:val="24"/>
                                    </w:rPr>
                                    <w:t xml:space="preserve"> </w:t>
                                  </w:r>
                                  <w:r w:rsidR="0087684C" w:rsidRPr="00524297">
                                    <w:rPr>
                                      <w:rFonts w:cstheme="minorHAnsi"/>
                                      <w:sz w:val="24"/>
                                      <w:szCs w:val="24"/>
                                    </w:rPr>
                                    <w:t>Componentes de Lógica de Negocios</w:t>
                                  </w:r>
                                </w:p>
                              </w:tc>
                              <w:tc>
                                <w:tcPr>
                                  <w:tcW w:w="4605" w:type="dxa"/>
                                </w:tcPr>
                                <w:p w14:paraId="4EF30113" w14:textId="77777777" w:rsidR="00263F60" w:rsidRPr="00524297" w:rsidRDefault="00263F60" w:rsidP="00263F60">
                                  <w:pPr>
                                    <w:spacing w:line="360" w:lineRule="auto"/>
                                    <w:rPr>
                                      <w:rFonts w:eastAsia="Arial" w:cstheme="minorHAnsi"/>
                                      <w:sz w:val="24"/>
                                      <w:szCs w:val="24"/>
                                    </w:rPr>
                                  </w:pPr>
                                  <w:r w:rsidRPr="00524297">
                                    <w:rPr>
                                      <w:rFonts w:eastAsia="Arial" w:cstheme="minorHAnsi"/>
                                      <w:b/>
                                      <w:bCs/>
                                      <w:sz w:val="24"/>
                                      <w:szCs w:val="24"/>
                                    </w:rPr>
                                    <w:t>Nombre del profesor</w:t>
                                  </w:r>
                                  <w:r w:rsidRPr="00524297">
                                    <w:rPr>
                                      <w:rFonts w:eastAsia="Arial" w:cstheme="minorHAnsi"/>
                                      <w:sz w:val="24"/>
                                      <w:szCs w:val="24"/>
                                    </w:rPr>
                                    <w:t xml:space="preserve">: </w:t>
                                  </w:r>
                                  <w:r w:rsidRPr="00524297">
                                    <w:rPr>
                                      <w:rFonts w:eastAsia="Arial" w:cstheme="minorHAnsi"/>
                                      <w:noProof/>
                                      <w:sz w:val="24"/>
                                      <w:szCs w:val="24"/>
                                    </w:rPr>
                                    <w:t>Miguel Ángel Gómez Marroquín</w:t>
                                  </w:r>
                                </w:p>
                              </w:tc>
                            </w:tr>
                            <w:tr w:rsidR="00263F60" w:rsidRPr="001450B8" w14:paraId="6ED6BD92" w14:textId="77777777" w:rsidTr="00421C08">
                              <w:trPr>
                                <w:trHeight w:val="121"/>
                              </w:trPr>
                              <w:tc>
                                <w:tcPr>
                                  <w:tcW w:w="4888" w:type="dxa"/>
                                </w:tcPr>
                                <w:p w14:paraId="68E2D168" w14:textId="227BB752" w:rsidR="00263F60" w:rsidRPr="00524297" w:rsidRDefault="00263F60" w:rsidP="00263F60">
                                  <w:pPr>
                                    <w:spacing w:line="360" w:lineRule="auto"/>
                                    <w:rPr>
                                      <w:rFonts w:cstheme="minorHAnsi"/>
                                      <w:noProof/>
                                      <w:sz w:val="24"/>
                                      <w:szCs w:val="24"/>
                                    </w:rPr>
                                  </w:pPr>
                                  <w:r w:rsidRPr="00524297">
                                    <w:rPr>
                                      <w:rFonts w:cstheme="minorHAnsi"/>
                                      <w:b/>
                                      <w:bCs/>
                                      <w:sz w:val="24"/>
                                      <w:szCs w:val="24"/>
                                    </w:rPr>
                                    <w:t xml:space="preserve">Modulo </w:t>
                                  </w:r>
                                  <w:proofErr w:type="spellStart"/>
                                  <w:r w:rsidRPr="00524297">
                                    <w:rPr>
                                      <w:rFonts w:cstheme="minorHAnsi"/>
                                      <w:b/>
                                      <w:bCs/>
                                      <w:sz w:val="24"/>
                                      <w:szCs w:val="24"/>
                                    </w:rPr>
                                    <w:t>Netacad</w:t>
                                  </w:r>
                                  <w:proofErr w:type="spellEnd"/>
                                  <w:r w:rsidRPr="00524297">
                                    <w:rPr>
                                      <w:rFonts w:cstheme="minorHAnsi"/>
                                      <w:sz w:val="24"/>
                                      <w:szCs w:val="24"/>
                                    </w:rPr>
                                    <w:t xml:space="preserve">: </w:t>
                                  </w:r>
                                  <w:r w:rsidR="001E4AC2" w:rsidRPr="00524297">
                                    <w:rPr>
                                      <w:rFonts w:cstheme="minorHAnsi"/>
                                      <w:sz w:val="24"/>
                                      <w:szCs w:val="24"/>
                                    </w:rPr>
                                    <w:t>3</w:t>
                                  </w:r>
                                </w:p>
                              </w:tc>
                              <w:tc>
                                <w:tcPr>
                                  <w:tcW w:w="4605" w:type="dxa"/>
                                </w:tcPr>
                                <w:p w14:paraId="60887AAA" w14:textId="7E6BF19C" w:rsidR="00263F60" w:rsidRPr="00524297" w:rsidRDefault="00263F60" w:rsidP="00263F60">
                                  <w:pPr>
                                    <w:spacing w:line="360" w:lineRule="auto"/>
                                    <w:rPr>
                                      <w:rFonts w:cstheme="minorHAnsi"/>
                                      <w:sz w:val="24"/>
                                      <w:szCs w:val="24"/>
                                    </w:rPr>
                                  </w:pPr>
                                  <w:r w:rsidRPr="00524297">
                                    <w:rPr>
                                      <w:rFonts w:cstheme="minorHAnsi"/>
                                      <w:b/>
                                      <w:bCs/>
                                      <w:sz w:val="24"/>
                                      <w:szCs w:val="24"/>
                                    </w:rPr>
                                    <w:t>Actividad</w:t>
                                  </w:r>
                                  <w:r w:rsidRPr="00524297">
                                    <w:rPr>
                                      <w:rFonts w:cstheme="minorHAnsi"/>
                                      <w:sz w:val="24"/>
                                      <w:szCs w:val="24"/>
                                    </w:rPr>
                                    <w:t xml:space="preserve">: </w:t>
                                  </w:r>
                                  <w:r w:rsidR="001E4AC2" w:rsidRPr="00524297">
                                    <w:rPr>
                                      <w:rFonts w:cstheme="minorHAnsi"/>
                                      <w:sz w:val="24"/>
                                      <w:szCs w:val="24"/>
                                    </w:rPr>
                                    <w:t>Diseño arquitectural del sistema</w:t>
                                  </w:r>
                                </w:p>
                              </w:tc>
                            </w:tr>
                            <w:tr w:rsidR="00263F60" w:rsidRPr="001450B8" w14:paraId="36C9E42A" w14:textId="77777777" w:rsidTr="00421C08">
                              <w:trPr>
                                <w:trHeight w:val="458"/>
                              </w:trPr>
                              <w:tc>
                                <w:tcPr>
                                  <w:tcW w:w="9493" w:type="dxa"/>
                                  <w:gridSpan w:val="2"/>
                                </w:tcPr>
                                <w:p w14:paraId="3F3386DF" w14:textId="19D08B2A" w:rsidR="00263F60" w:rsidRPr="00524297" w:rsidRDefault="00263F60" w:rsidP="00263F60">
                                  <w:pPr>
                                    <w:spacing w:line="360" w:lineRule="auto"/>
                                    <w:rPr>
                                      <w:rFonts w:cstheme="minorHAnsi"/>
                                      <w:sz w:val="24"/>
                                      <w:szCs w:val="24"/>
                                    </w:rPr>
                                  </w:pPr>
                                  <w:r w:rsidRPr="00524297">
                                    <w:rPr>
                                      <w:rFonts w:cstheme="minorHAnsi"/>
                                      <w:b/>
                                      <w:bCs/>
                                      <w:sz w:val="24"/>
                                      <w:szCs w:val="24"/>
                                    </w:rPr>
                                    <w:t>Fecha</w:t>
                                  </w:r>
                                  <w:r w:rsidRPr="00524297">
                                    <w:rPr>
                                      <w:rFonts w:cstheme="minorHAnsi"/>
                                      <w:sz w:val="24"/>
                                      <w:szCs w:val="24"/>
                                    </w:rPr>
                                    <w:t xml:space="preserve">: </w:t>
                                  </w:r>
                                  <w:r w:rsidR="00544CE9">
                                    <w:rPr>
                                      <w:rFonts w:cstheme="minorHAnsi"/>
                                      <w:sz w:val="24"/>
                                      <w:szCs w:val="24"/>
                                    </w:rPr>
                                    <w:t>13</w:t>
                                  </w:r>
                                  <w:r w:rsidR="00DF7977" w:rsidRPr="00524297">
                                    <w:rPr>
                                      <w:rFonts w:cstheme="minorHAnsi"/>
                                      <w:sz w:val="24"/>
                                      <w:szCs w:val="24"/>
                                    </w:rPr>
                                    <w:t>/</w:t>
                                  </w:r>
                                  <w:r w:rsidR="00544CE9">
                                    <w:rPr>
                                      <w:rFonts w:cstheme="minorHAnsi"/>
                                      <w:sz w:val="24"/>
                                      <w:szCs w:val="24"/>
                                    </w:rPr>
                                    <w:t>10</w:t>
                                  </w:r>
                                  <w:r w:rsidR="00DF7977" w:rsidRPr="00524297">
                                    <w:rPr>
                                      <w:rFonts w:cstheme="minorHAnsi"/>
                                      <w:sz w:val="24"/>
                                      <w:szCs w:val="24"/>
                                    </w:rPr>
                                    <w:t>/2026</w:t>
                                  </w:r>
                                </w:p>
                              </w:tc>
                            </w:tr>
                            <w:tr w:rsidR="00263F60" w:rsidRPr="001450B8" w14:paraId="0919E232" w14:textId="77777777" w:rsidTr="00421C08">
                              <w:trPr>
                                <w:trHeight w:val="938"/>
                              </w:trPr>
                              <w:tc>
                                <w:tcPr>
                                  <w:tcW w:w="9493" w:type="dxa"/>
                                  <w:gridSpan w:val="2"/>
                                </w:tcPr>
                                <w:p w14:paraId="772D53E0" w14:textId="56B72914" w:rsidR="00263F60" w:rsidRPr="00524297" w:rsidRDefault="00263F60" w:rsidP="00DF7977">
                                  <w:pPr>
                                    <w:spacing w:line="360" w:lineRule="auto"/>
                                    <w:rPr>
                                      <w:rFonts w:cstheme="minorHAnsi"/>
                                      <w:b/>
                                      <w:bCs/>
                                      <w:sz w:val="24"/>
                                      <w:szCs w:val="24"/>
                                    </w:rPr>
                                  </w:pPr>
                                  <w:proofErr w:type="spellStart"/>
                                  <w:r w:rsidRPr="00524297">
                                    <w:rPr>
                                      <w:rFonts w:cstheme="minorHAnsi"/>
                                      <w:b/>
                                      <w:bCs/>
                                      <w:sz w:val="24"/>
                                      <w:szCs w:val="24"/>
                                    </w:rPr>
                                    <w:t>Bibliografia</w:t>
                                  </w:r>
                                  <w:proofErr w:type="spellEnd"/>
                                  <w:r w:rsidRPr="00524297">
                                    <w:rPr>
                                      <w:rFonts w:cstheme="minorHAnsi"/>
                                      <w:b/>
                                      <w:bCs/>
                                      <w:sz w:val="24"/>
                                      <w:szCs w:val="24"/>
                                    </w:rPr>
                                    <w:t xml:space="preserve"> (Formato APA)</w:t>
                                  </w:r>
                                  <w:r w:rsidR="00655FD5" w:rsidRPr="00524297">
                                    <w:rPr>
                                      <w:rFonts w:cstheme="minorHAnsi"/>
                                      <w:b/>
                                      <w:bCs/>
                                      <w:sz w:val="24"/>
                                      <w:szCs w:val="24"/>
                                    </w:rPr>
                                    <w:t>:</w:t>
                                  </w:r>
                                </w:p>
                                <w:p w14:paraId="186FA9C8" w14:textId="790A6C72" w:rsidR="00655FD5" w:rsidRPr="00524297" w:rsidRDefault="00655FD5" w:rsidP="00DF7977">
                                  <w:pPr>
                                    <w:spacing w:line="360" w:lineRule="auto"/>
                                    <w:rPr>
                                      <w:rFonts w:cstheme="minorHAnsi"/>
                                      <w:sz w:val="24"/>
                                      <w:szCs w:val="24"/>
                                    </w:rPr>
                                  </w:pPr>
                                  <w:r w:rsidRPr="00524297">
                                    <w:rPr>
                                      <w:rFonts w:cstheme="minorHAnsi"/>
                                      <w:sz w:val="24"/>
                                      <w:szCs w:val="24"/>
                                    </w:rPr>
                                    <w:t>Presentaciones de clase.</w:t>
                                  </w:r>
                                </w:p>
                                <w:p w14:paraId="776C1977" w14:textId="622F1426" w:rsidR="00DF7977" w:rsidRPr="00524297" w:rsidRDefault="00DF7977" w:rsidP="00DF7977">
                                  <w:pPr>
                                    <w:spacing w:line="360" w:lineRule="auto"/>
                                    <w:rPr>
                                      <w:rFonts w:cstheme="minorHAnsi"/>
                                      <w:b/>
                                      <w:bCs/>
                                      <w:sz w:val="24"/>
                                      <w:szCs w:val="24"/>
                                    </w:rPr>
                                  </w:pPr>
                                </w:p>
                              </w:tc>
                            </w:tr>
                          </w:tbl>
                          <w:p w14:paraId="4D48969A" w14:textId="77777777" w:rsidR="00263F60" w:rsidRDefault="00263F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1A2FB7" id="_x0000_t202" coordsize="21600,21600" o:spt="202" path="m,l,21600r21600,l21600,xe">
                <v:stroke joinstyle="miter"/>
                <v:path gradientshapeok="t" o:connecttype="rect"/>
              </v:shapetype>
              <v:shape id="Cuadro de texto 6" o:spid="_x0000_s1026" type="#_x0000_t202" style="position:absolute;margin-left:-32.25pt;margin-top:1.1pt;width:494.1pt;height:388.8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" fillcolor="white [3201]" stroked="f" strokeweight=".5pt">
                <v:textbox>
                  <w:txbxContent>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8"/>
                        <w:gridCol w:w="4605"/>
                      </w:tblGrid>
                      <w:tr w:rsidR="00524297" w:rsidRPr="001450B8" w14:paraId="72C024A2" w14:textId="77777777" w:rsidTr="006B7C0B">
                        <w:trPr>
                          <w:trHeight w:val="458"/>
                        </w:trPr>
                        <w:tc>
                          <w:tcPr>
                            <w:tcW w:w="9493" w:type="dxa"/>
                            <w:gridSpan w:val="2"/>
                          </w:tcPr>
                          <w:p w14:paraId="5F2392B5" w14:textId="4FEA4FC1" w:rsidR="00524297" w:rsidRPr="00CD7DCE" w:rsidRDefault="00524297" w:rsidP="00CD7DCE">
                            <w:pPr>
                              <w:spacing w:line="360" w:lineRule="auto"/>
                              <w:jc w:val="center"/>
                              <w:rPr>
                                <w:rFonts w:cstheme="minorHAnsi"/>
                                <w:b/>
                                <w:bCs/>
                                <w:sz w:val="24"/>
                                <w:szCs w:val="24"/>
                              </w:rPr>
                            </w:pPr>
                            <w:r w:rsidRPr="00CD7DCE">
                              <w:rPr>
                                <w:rFonts w:cstheme="minorHAnsi"/>
                                <w:b/>
                                <w:bCs/>
                                <w:sz w:val="24"/>
                                <w:szCs w:val="24"/>
                              </w:rPr>
                              <w:t>EQUIPO 4</w:t>
                            </w:r>
                          </w:p>
                        </w:tc>
                      </w:tr>
                      <w:tr w:rsidR="00524297" w:rsidRPr="001450B8" w14:paraId="57487004" w14:textId="77777777" w:rsidTr="006B7C0B">
                        <w:trPr>
                          <w:trHeight w:val="458"/>
                        </w:trPr>
                        <w:tc>
                          <w:tcPr>
                            <w:tcW w:w="9493" w:type="dxa"/>
                            <w:gridSpan w:val="2"/>
                          </w:tcPr>
                          <w:p w14:paraId="60B99FCD" w14:textId="77777777" w:rsidR="00524297" w:rsidRPr="00524297" w:rsidRDefault="00524297" w:rsidP="00655FD5">
                            <w:pPr>
                              <w:spacing w:line="360" w:lineRule="auto"/>
                              <w:rPr>
                                <w:sz w:val="24"/>
                                <w:szCs w:val="24"/>
                                <w:lang w:val="es-MX"/>
                              </w:rPr>
                            </w:pPr>
                            <w:r w:rsidRPr="00524297">
                              <w:rPr>
                                <w:sz w:val="24"/>
                                <w:szCs w:val="24"/>
                                <w:lang w:val="es-MX"/>
                              </w:rPr>
                              <w:t>García Cerda Randal Guillermo (2112493 ITS)</w:t>
                            </w:r>
                          </w:p>
                          <w:p w14:paraId="33748431" w14:textId="77777777" w:rsidR="00524297" w:rsidRPr="00524297" w:rsidRDefault="00524297" w:rsidP="00655FD5">
                            <w:pPr>
                              <w:spacing w:line="360" w:lineRule="auto"/>
                              <w:rPr>
                                <w:sz w:val="24"/>
                                <w:szCs w:val="24"/>
                                <w:lang w:val="es-MX"/>
                              </w:rPr>
                            </w:pPr>
                            <w:r w:rsidRPr="00524297">
                              <w:rPr>
                                <w:sz w:val="24"/>
                                <w:szCs w:val="24"/>
                                <w:lang w:val="es-MX"/>
                              </w:rPr>
                              <w:t>Sarmiento Hernández Cesar Martín (2119427 ITS)</w:t>
                            </w:r>
                          </w:p>
                          <w:p w14:paraId="2897814F" w14:textId="4D077DDE" w:rsidR="00524297" w:rsidRPr="00524297" w:rsidRDefault="00524297" w:rsidP="00655FD5">
                            <w:pPr>
                              <w:spacing w:line="360" w:lineRule="auto"/>
                              <w:rPr>
                                <w:sz w:val="24"/>
                                <w:szCs w:val="24"/>
                                <w:lang w:val="es-MX"/>
                              </w:rPr>
                            </w:pPr>
                            <w:r w:rsidRPr="00524297">
                              <w:rPr>
                                <w:sz w:val="24"/>
                                <w:szCs w:val="24"/>
                                <w:lang w:val="es-MX"/>
                              </w:rPr>
                              <w:t>Torres Pasillas Angela Susana (2101844 ITS).</w:t>
                            </w:r>
                          </w:p>
                        </w:tc>
                      </w:tr>
                      <w:tr w:rsidR="00263F60" w:rsidRPr="001450B8" w14:paraId="5B7D16DC" w14:textId="77777777" w:rsidTr="00421C08">
                        <w:trPr>
                          <w:trHeight w:val="222"/>
                        </w:trPr>
                        <w:tc>
                          <w:tcPr>
                            <w:tcW w:w="4888" w:type="dxa"/>
                          </w:tcPr>
                          <w:p w14:paraId="504A56DB" w14:textId="71882E80" w:rsidR="00263F60" w:rsidRPr="00524297" w:rsidRDefault="00263F60" w:rsidP="00263F60">
                            <w:pPr>
                              <w:spacing w:line="360" w:lineRule="auto"/>
                              <w:rPr>
                                <w:rFonts w:cstheme="minorHAnsi"/>
                                <w:b/>
                                <w:bCs/>
                                <w:sz w:val="24"/>
                                <w:szCs w:val="24"/>
                              </w:rPr>
                            </w:pPr>
                            <w:r w:rsidRPr="00524297">
                              <w:rPr>
                                <w:rFonts w:cstheme="minorHAnsi"/>
                                <w:b/>
                                <w:bCs/>
                                <w:sz w:val="24"/>
                                <w:szCs w:val="24"/>
                              </w:rPr>
                              <w:t>Nombre del curso:</w:t>
                            </w:r>
                            <w:r w:rsidRPr="00524297">
                              <w:rPr>
                                <w:rFonts w:cstheme="minorHAnsi"/>
                                <w:sz w:val="24"/>
                                <w:szCs w:val="24"/>
                              </w:rPr>
                              <w:t xml:space="preserve"> </w:t>
                            </w:r>
                            <w:r w:rsidR="0087684C" w:rsidRPr="00524297">
                              <w:rPr>
                                <w:rFonts w:cstheme="minorHAnsi"/>
                                <w:sz w:val="24"/>
                                <w:szCs w:val="24"/>
                              </w:rPr>
                              <w:t>Componentes de Lógica de Negocios</w:t>
                            </w:r>
                          </w:p>
                        </w:tc>
                        <w:tc>
                          <w:tcPr>
                            <w:tcW w:w="4605" w:type="dxa"/>
                          </w:tcPr>
                          <w:p w14:paraId="4EF30113" w14:textId="77777777" w:rsidR="00263F60" w:rsidRPr="00524297" w:rsidRDefault="00263F60" w:rsidP="00263F60">
                            <w:pPr>
                              <w:spacing w:line="360" w:lineRule="auto"/>
                              <w:rPr>
                                <w:rFonts w:eastAsia="Arial" w:cstheme="minorHAnsi"/>
                                <w:sz w:val="24"/>
                                <w:szCs w:val="24"/>
                              </w:rPr>
                            </w:pPr>
                            <w:r w:rsidRPr="00524297">
                              <w:rPr>
                                <w:rFonts w:eastAsia="Arial" w:cstheme="minorHAnsi"/>
                                <w:b/>
                                <w:bCs/>
                                <w:sz w:val="24"/>
                                <w:szCs w:val="24"/>
                              </w:rPr>
                              <w:t>Nombre del profesor</w:t>
                            </w:r>
                            <w:r w:rsidRPr="00524297">
                              <w:rPr>
                                <w:rFonts w:eastAsia="Arial" w:cstheme="minorHAnsi"/>
                                <w:sz w:val="24"/>
                                <w:szCs w:val="24"/>
                              </w:rPr>
                              <w:t xml:space="preserve">: </w:t>
                            </w:r>
                            <w:r w:rsidRPr="00524297">
                              <w:rPr>
                                <w:rFonts w:eastAsia="Arial" w:cstheme="minorHAnsi"/>
                                <w:noProof/>
                                <w:sz w:val="24"/>
                                <w:szCs w:val="24"/>
                              </w:rPr>
                              <w:t>Miguel Ángel Gómez Marroquín</w:t>
                            </w:r>
                          </w:p>
                        </w:tc>
                      </w:tr>
                      <w:tr w:rsidR="00263F60" w:rsidRPr="001450B8" w14:paraId="6ED6BD92" w14:textId="77777777" w:rsidTr="00421C08">
                        <w:trPr>
                          <w:trHeight w:val="121"/>
                        </w:trPr>
                        <w:tc>
                          <w:tcPr>
                            <w:tcW w:w="4888" w:type="dxa"/>
                          </w:tcPr>
                          <w:p w14:paraId="68E2D168" w14:textId="227BB752" w:rsidR="00263F60" w:rsidRPr="00524297" w:rsidRDefault="00263F60" w:rsidP="00263F60">
                            <w:pPr>
                              <w:spacing w:line="360" w:lineRule="auto"/>
                              <w:rPr>
                                <w:rFonts w:cstheme="minorHAnsi"/>
                                <w:noProof/>
                                <w:sz w:val="24"/>
                                <w:szCs w:val="24"/>
                              </w:rPr>
                            </w:pPr>
                            <w:r w:rsidRPr="00524297">
                              <w:rPr>
                                <w:rFonts w:cstheme="minorHAnsi"/>
                                <w:b/>
                                <w:bCs/>
                                <w:sz w:val="24"/>
                                <w:szCs w:val="24"/>
                              </w:rPr>
                              <w:t xml:space="preserve">Modulo </w:t>
                            </w:r>
                            <w:proofErr w:type="spellStart"/>
                            <w:r w:rsidRPr="00524297">
                              <w:rPr>
                                <w:rFonts w:cstheme="minorHAnsi"/>
                                <w:b/>
                                <w:bCs/>
                                <w:sz w:val="24"/>
                                <w:szCs w:val="24"/>
                              </w:rPr>
                              <w:t>Netacad</w:t>
                            </w:r>
                            <w:proofErr w:type="spellEnd"/>
                            <w:r w:rsidRPr="00524297">
                              <w:rPr>
                                <w:rFonts w:cstheme="minorHAnsi"/>
                                <w:sz w:val="24"/>
                                <w:szCs w:val="24"/>
                              </w:rPr>
                              <w:t xml:space="preserve">: </w:t>
                            </w:r>
                            <w:r w:rsidR="001E4AC2" w:rsidRPr="00524297">
                              <w:rPr>
                                <w:rFonts w:cstheme="minorHAnsi"/>
                                <w:sz w:val="24"/>
                                <w:szCs w:val="24"/>
                              </w:rPr>
                              <w:t>3</w:t>
                            </w:r>
                          </w:p>
                        </w:tc>
                        <w:tc>
                          <w:tcPr>
                            <w:tcW w:w="4605" w:type="dxa"/>
                          </w:tcPr>
                          <w:p w14:paraId="60887AAA" w14:textId="7E6BF19C" w:rsidR="00263F60" w:rsidRPr="00524297" w:rsidRDefault="00263F60" w:rsidP="00263F60">
                            <w:pPr>
                              <w:spacing w:line="360" w:lineRule="auto"/>
                              <w:rPr>
                                <w:rFonts w:cstheme="minorHAnsi"/>
                                <w:sz w:val="24"/>
                                <w:szCs w:val="24"/>
                              </w:rPr>
                            </w:pPr>
                            <w:r w:rsidRPr="00524297">
                              <w:rPr>
                                <w:rFonts w:cstheme="minorHAnsi"/>
                                <w:b/>
                                <w:bCs/>
                                <w:sz w:val="24"/>
                                <w:szCs w:val="24"/>
                              </w:rPr>
                              <w:t>Actividad</w:t>
                            </w:r>
                            <w:r w:rsidRPr="00524297">
                              <w:rPr>
                                <w:rFonts w:cstheme="minorHAnsi"/>
                                <w:sz w:val="24"/>
                                <w:szCs w:val="24"/>
                              </w:rPr>
                              <w:t xml:space="preserve">: </w:t>
                            </w:r>
                            <w:r w:rsidR="001E4AC2" w:rsidRPr="00524297">
                              <w:rPr>
                                <w:rFonts w:cstheme="minorHAnsi"/>
                                <w:sz w:val="24"/>
                                <w:szCs w:val="24"/>
                              </w:rPr>
                              <w:t>Diseño arquitectural del sistema</w:t>
                            </w:r>
                          </w:p>
                        </w:tc>
                      </w:tr>
                      <w:tr w:rsidR="00263F60" w:rsidRPr="001450B8" w14:paraId="36C9E42A" w14:textId="77777777" w:rsidTr="00421C08">
                        <w:trPr>
                          <w:trHeight w:val="458"/>
                        </w:trPr>
                        <w:tc>
                          <w:tcPr>
                            <w:tcW w:w="9493" w:type="dxa"/>
                            <w:gridSpan w:val="2"/>
                          </w:tcPr>
                          <w:p w14:paraId="3F3386DF" w14:textId="19D08B2A" w:rsidR="00263F60" w:rsidRPr="00524297" w:rsidRDefault="00263F60" w:rsidP="00263F60">
                            <w:pPr>
                              <w:spacing w:line="360" w:lineRule="auto"/>
                              <w:rPr>
                                <w:rFonts w:cstheme="minorHAnsi"/>
                                <w:sz w:val="24"/>
                                <w:szCs w:val="24"/>
                              </w:rPr>
                            </w:pPr>
                            <w:r w:rsidRPr="00524297">
                              <w:rPr>
                                <w:rFonts w:cstheme="minorHAnsi"/>
                                <w:b/>
                                <w:bCs/>
                                <w:sz w:val="24"/>
                                <w:szCs w:val="24"/>
                              </w:rPr>
                              <w:t>Fecha</w:t>
                            </w:r>
                            <w:r w:rsidRPr="00524297">
                              <w:rPr>
                                <w:rFonts w:cstheme="minorHAnsi"/>
                                <w:sz w:val="24"/>
                                <w:szCs w:val="24"/>
                              </w:rPr>
                              <w:t xml:space="preserve">: </w:t>
                            </w:r>
                            <w:r w:rsidR="00544CE9">
                              <w:rPr>
                                <w:rFonts w:cstheme="minorHAnsi"/>
                                <w:sz w:val="24"/>
                                <w:szCs w:val="24"/>
                              </w:rPr>
                              <w:t>13</w:t>
                            </w:r>
                            <w:r w:rsidR="00DF7977" w:rsidRPr="00524297">
                              <w:rPr>
                                <w:rFonts w:cstheme="minorHAnsi"/>
                                <w:sz w:val="24"/>
                                <w:szCs w:val="24"/>
                              </w:rPr>
                              <w:t>/</w:t>
                            </w:r>
                            <w:r w:rsidR="00544CE9">
                              <w:rPr>
                                <w:rFonts w:cstheme="minorHAnsi"/>
                                <w:sz w:val="24"/>
                                <w:szCs w:val="24"/>
                              </w:rPr>
                              <w:t>10</w:t>
                            </w:r>
                            <w:r w:rsidR="00DF7977" w:rsidRPr="00524297">
                              <w:rPr>
                                <w:rFonts w:cstheme="minorHAnsi"/>
                                <w:sz w:val="24"/>
                                <w:szCs w:val="24"/>
                              </w:rPr>
                              <w:t>/2026</w:t>
                            </w:r>
                          </w:p>
                        </w:tc>
                      </w:tr>
                      <w:tr w:rsidR="00263F60" w:rsidRPr="001450B8" w14:paraId="0919E232" w14:textId="77777777" w:rsidTr="00421C08">
                        <w:trPr>
                          <w:trHeight w:val="938"/>
                        </w:trPr>
                        <w:tc>
                          <w:tcPr>
                            <w:tcW w:w="9493" w:type="dxa"/>
                            <w:gridSpan w:val="2"/>
                          </w:tcPr>
                          <w:p w14:paraId="772D53E0" w14:textId="56B72914" w:rsidR="00263F60" w:rsidRPr="00524297" w:rsidRDefault="00263F60" w:rsidP="00DF7977">
                            <w:pPr>
                              <w:spacing w:line="360" w:lineRule="auto"/>
                              <w:rPr>
                                <w:rFonts w:cstheme="minorHAnsi"/>
                                <w:b/>
                                <w:bCs/>
                                <w:sz w:val="24"/>
                                <w:szCs w:val="24"/>
                              </w:rPr>
                            </w:pPr>
                            <w:proofErr w:type="spellStart"/>
                            <w:r w:rsidRPr="00524297">
                              <w:rPr>
                                <w:rFonts w:cstheme="minorHAnsi"/>
                                <w:b/>
                                <w:bCs/>
                                <w:sz w:val="24"/>
                                <w:szCs w:val="24"/>
                              </w:rPr>
                              <w:t>Bibliografia</w:t>
                            </w:r>
                            <w:proofErr w:type="spellEnd"/>
                            <w:r w:rsidRPr="00524297">
                              <w:rPr>
                                <w:rFonts w:cstheme="minorHAnsi"/>
                                <w:b/>
                                <w:bCs/>
                                <w:sz w:val="24"/>
                                <w:szCs w:val="24"/>
                              </w:rPr>
                              <w:t xml:space="preserve"> (Formato APA)</w:t>
                            </w:r>
                            <w:r w:rsidR="00655FD5" w:rsidRPr="00524297">
                              <w:rPr>
                                <w:rFonts w:cstheme="minorHAnsi"/>
                                <w:b/>
                                <w:bCs/>
                                <w:sz w:val="24"/>
                                <w:szCs w:val="24"/>
                              </w:rPr>
                              <w:t>:</w:t>
                            </w:r>
                          </w:p>
                          <w:p w14:paraId="186FA9C8" w14:textId="790A6C72" w:rsidR="00655FD5" w:rsidRPr="00524297" w:rsidRDefault="00655FD5" w:rsidP="00DF7977">
                            <w:pPr>
                              <w:spacing w:line="360" w:lineRule="auto"/>
                              <w:rPr>
                                <w:rFonts w:cstheme="minorHAnsi"/>
                                <w:sz w:val="24"/>
                                <w:szCs w:val="24"/>
                              </w:rPr>
                            </w:pPr>
                            <w:r w:rsidRPr="00524297">
                              <w:rPr>
                                <w:rFonts w:cstheme="minorHAnsi"/>
                                <w:sz w:val="24"/>
                                <w:szCs w:val="24"/>
                              </w:rPr>
                              <w:t>Presentaciones de clase.</w:t>
                            </w:r>
                          </w:p>
                          <w:p w14:paraId="776C1977" w14:textId="622F1426" w:rsidR="00DF7977" w:rsidRPr="00524297" w:rsidRDefault="00DF7977" w:rsidP="00DF7977">
                            <w:pPr>
                              <w:spacing w:line="360" w:lineRule="auto"/>
                              <w:rPr>
                                <w:rFonts w:cstheme="minorHAnsi"/>
                                <w:b/>
                                <w:bCs/>
                                <w:sz w:val="24"/>
                                <w:szCs w:val="24"/>
                              </w:rPr>
                            </w:pPr>
                          </w:p>
                        </w:tc>
                      </w:tr>
                    </w:tbl>
                    <w:p w14:paraId="4D48969A" w14:textId="77777777" w:rsidR="00263F60" w:rsidRDefault="00263F60"/>
                  </w:txbxContent>
                </v:textbox>
                <w10:wrap anchorx="margin"/>
              </v:shape>
            </w:pict>
          </mc:Fallback>
        </mc:AlternateContent>
      </w:r>
    </w:p>
    <w:p w14:paraId="243FD14C" w14:textId="77777777" w:rsidR="00263F60" w:rsidRPr="00071E33" w:rsidRDefault="00263F60" w:rsidP="002125C5">
      <w:pPr>
        <w:rPr>
          <w:rFonts w:ascii="Arial" w:hAnsi="Arial" w:cs="Arial"/>
          <w:b/>
        </w:rPr>
      </w:pPr>
    </w:p>
    <w:p w14:paraId="24E80940" w14:textId="77777777" w:rsidR="00263F60" w:rsidRPr="00071E33" w:rsidRDefault="00263F60" w:rsidP="002125C5">
      <w:pPr>
        <w:rPr>
          <w:rFonts w:ascii="Arial" w:hAnsi="Arial" w:cs="Arial"/>
          <w:b/>
        </w:rPr>
      </w:pPr>
    </w:p>
    <w:p w14:paraId="43BAE598" w14:textId="77777777" w:rsidR="00263F60" w:rsidRPr="00071E33" w:rsidRDefault="00263F60" w:rsidP="002125C5">
      <w:pPr>
        <w:rPr>
          <w:rFonts w:ascii="Arial" w:hAnsi="Arial" w:cs="Arial"/>
          <w:b/>
        </w:rPr>
      </w:pPr>
    </w:p>
    <w:p w14:paraId="42037A29" w14:textId="77777777" w:rsidR="00263F60" w:rsidRPr="00071E33" w:rsidRDefault="00263F60" w:rsidP="002125C5">
      <w:pPr>
        <w:rPr>
          <w:rFonts w:ascii="Arial" w:hAnsi="Arial" w:cs="Arial"/>
          <w:b/>
        </w:rPr>
      </w:pPr>
    </w:p>
    <w:p w14:paraId="2D429CF9" w14:textId="77777777" w:rsidR="00263F60" w:rsidRPr="00071E33" w:rsidRDefault="00263F60" w:rsidP="002125C5">
      <w:pPr>
        <w:rPr>
          <w:rFonts w:ascii="Arial" w:hAnsi="Arial" w:cs="Arial"/>
          <w:b/>
        </w:rPr>
      </w:pPr>
    </w:p>
    <w:p w14:paraId="05DB57C1" w14:textId="77777777" w:rsidR="00263F60" w:rsidRPr="00071E33" w:rsidRDefault="00263F60" w:rsidP="002125C5">
      <w:pPr>
        <w:rPr>
          <w:rFonts w:ascii="Arial" w:hAnsi="Arial" w:cs="Arial"/>
          <w:b/>
        </w:rPr>
      </w:pPr>
    </w:p>
    <w:p w14:paraId="19EC71E8" w14:textId="77777777" w:rsidR="00263F60" w:rsidRPr="00071E33" w:rsidRDefault="00263F60" w:rsidP="002125C5">
      <w:pPr>
        <w:rPr>
          <w:rFonts w:ascii="Arial" w:hAnsi="Arial" w:cs="Arial"/>
          <w:b/>
        </w:rPr>
      </w:pPr>
    </w:p>
    <w:p w14:paraId="195AB954" w14:textId="77777777" w:rsidR="00263F60" w:rsidRPr="00071E33" w:rsidRDefault="00263F60" w:rsidP="002125C5">
      <w:pPr>
        <w:rPr>
          <w:rFonts w:ascii="Arial" w:hAnsi="Arial" w:cs="Arial"/>
          <w:b/>
        </w:rPr>
      </w:pPr>
    </w:p>
    <w:p w14:paraId="1F44D9B9" w14:textId="77777777" w:rsidR="00263F60" w:rsidRPr="00071E33" w:rsidRDefault="00263F60" w:rsidP="002125C5">
      <w:pPr>
        <w:rPr>
          <w:rFonts w:ascii="Arial" w:hAnsi="Arial" w:cs="Arial"/>
          <w:b/>
          <w:sz w:val="24"/>
          <w:szCs w:val="24"/>
        </w:rPr>
      </w:pPr>
    </w:p>
    <w:p w14:paraId="028A2298" w14:textId="77777777" w:rsidR="00071E33" w:rsidRDefault="00071E33" w:rsidP="002125C5">
      <w:pPr>
        <w:rPr>
          <w:rFonts w:ascii="Arial" w:hAnsi="Arial" w:cs="Arial"/>
          <w:b/>
          <w:bCs/>
          <w:sz w:val="24"/>
          <w:szCs w:val="24"/>
        </w:rPr>
      </w:pPr>
    </w:p>
    <w:p w14:paraId="742FD89F" w14:textId="77777777" w:rsidR="00655FD5" w:rsidRDefault="00655FD5" w:rsidP="002125C5">
      <w:pPr>
        <w:rPr>
          <w:rFonts w:ascii="Arial" w:hAnsi="Arial" w:cs="Arial"/>
          <w:b/>
          <w:bCs/>
          <w:sz w:val="24"/>
          <w:szCs w:val="24"/>
        </w:rPr>
      </w:pPr>
    </w:p>
    <w:p w14:paraId="2388646C" w14:textId="77777777" w:rsidR="00655FD5" w:rsidRDefault="00655FD5" w:rsidP="002125C5">
      <w:pPr>
        <w:rPr>
          <w:rFonts w:ascii="Arial" w:hAnsi="Arial" w:cs="Arial"/>
          <w:b/>
          <w:bCs/>
          <w:sz w:val="24"/>
          <w:szCs w:val="24"/>
        </w:rPr>
      </w:pPr>
    </w:p>
    <w:p w14:paraId="165A84E4" w14:textId="77777777" w:rsidR="00655FD5" w:rsidRDefault="00655FD5" w:rsidP="002125C5">
      <w:pPr>
        <w:rPr>
          <w:rFonts w:ascii="Arial" w:hAnsi="Arial" w:cs="Arial"/>
          <w:b/>
          <w:bCs/>
          <w:sz w:val="24"/>
          <w:szCs w:val="24"/>
        </w:rPr>
      </w:pPr>
    </w:p>
    <w:p w14:paraId="4DE07D44" w14:textId="77777777" w:rsidR="00655FD5" w:rsidRDefault="00655FD5" w:rsidP="002125C5">
      <w:pPr>
        <w:rPr>
          <w:rFonts w:ascii="Arial" w:hAnsi="Arial" w:cs="Arial"/>
          <w:b/>
          <w:bCs/>
          <w:sz w:val="24"/>
          <w:szCs w:val="24"/>
        </w:rPr>
      </w:pPr>
    </w:p>
    <w:p w14:paraId="3C70FCD5" w14:textId="77777777" w:rsidR="00655FD5" w:rsidRDefault="00655FD5" w:rsidP="002125C5">
      <w:pPr>
        <w:rPr>
          <w:rFonts w:ascii="Arial" w:hAnsi="Arial" w:cs="Arial"/>
          <w:b/>
          <w:bCs/>
          <w:sz w:val="24"/>
          <w:szCs w:val="24"/>
        </w:rPr>
      </w:pPr>
    </w:p>
    <w:p w14:paraId="0F032037" w14:textId="77777777" w:rsidR="00655FD5" w:rsidRPr="00655FD5" w:rsidRDefault="00655FD5" w:rsidP="002125C5">
      <w:pPr>
        <w:rPr>
          <w:rFonts w:ascii="Arial" w:hAnsi="Arial" w:cs="Arial"/>
          <w:b/>
          <w:bCs/>
          <w:sz w:val="24"/>
          <w:szCs w:val="24"/>
        </w:rPr>
      </w:pPr>
    </w:p>
    <w:p w14:paraId="26331AAC" w14:textId="77777777" w:rsidR="0087684C" w:rsidRDefault="0087684C" w:rsidP="0087684C">
      <w:pPr>
        <w:jc w:val="center"/>
      </w:pPr>
    </w:p>
    <w:p w14:paraId="56B91AB2" w14:textId="77777777" w:rsidR="00C34B05" w:rsidRDefault="00C34B05" w:rsidP="00C34B05"/>
    <w:p w14:paraId="1641F92E" w14:textId="77777777" w:rsidR="00C34B05" w:rsidRDefault="00C34B05" w:rsidP="00C34B05">
      <w:pPr>
        <w:spacing w:before="360" w:after="120"/>
      </w:pPr>
      <w:r>
        <w:rPr>
          <w:b/>
          <w:bCs/>
        </w:rPr>
        <w:t>Objetivo</w:t>
      </w:r>
    </w:p>
    <w:p w14:paraId="7C011D5E" w14:textId="77777777" w:rsidR="00C34B05" w:rsidRDefault="00C34B05" w:rsidP="00C34B05">
      <w:pPr>
        <w:spacing w:after="120" w:line="300" w:lineRule="auto"/>
        <w:jc w:val="both"/>
      </w:pPr>
      <w:r>
        <w:t>En esta actividad convertirán el análisis de negocio elaborado en la Unidad 2 en una propuesta de arquitectura de software. Trabajarán con la misma empresa y el mismo caso. La inteligencia artificial podrá apoyar el diseño y la revisión, pero cada decisión deberá justificarse con evidencia del proyecto</w:t>
      </w:r>
    </w:p>
    <w:p w14:paraId="51D0A02D" w14:textId="77777777" w:rsidR="00C34B05" w:rsidRDefault="00C34B05" w:rsidP="00C34B05">
      <w:r>
        <w:br w:type="page"/>
      </w:r>
    </w:p>
    <w:p w14:paraId="4B9DB018" w14:textId="77777777" w:rsidR="00C34B05" w:rsidRDefault="00C34B05" w:rsidP="00C34B05">
      <w:pPr>
        <w:spacing w:after="120"/>
      </w:pPr>
      <w:r>
        <w:rPr>
          <w:b/>
          <w:bCs/>
        </w:rPr>
        <w:lastRenderedPageBreak/>
        <w:t>Procedimiento</w:t>
      </w:r>
    </w:p>
    <w:p w14:paraId="7B796913" w14:textId="77777777" w:rsidR="00C34B05" w:rsidRDefault="00C34B05" w:rsidP="00C34B05">
      <w:pPr>
        <w:spacing w:before="120" w:after="60"/>
      </w:pPr>
      <w:r>
        <w:rPr>
          <w:b/>
          <w:bCs/>
          <w:color w:val="2E74B5"/>
          <w:sz w:val="36"/>
          <w:szCs w:val="36"/>
        </w:rPr>
        <w:t>EVIDENCIA DE PRUEBAS AUTOMATIZADAS</w:t>
      </w:r>
    </w:p>
    <w:p w14:paraId="7BC0EE5E" w14:textId="77777777" w:rsidR="00C34B05" w:rsidRDefault="00C34B05" w:rsidP="00C34B05">
      <w:r>
        <w:rPr>
          <w:color w:val="2E74B5"/>
          <w:sz w:val="26"/>
          <w:szCs w:val="26"/>
        </w:rPr>
        <w:t xml:space="preserve">Proyecto </w:t>
      </w:r>
      <w:proofErr w:type="spellStart"/>
      <w:r>
        <w:rPr>
          <w:color w:val="2E74B5"/>
          <w:sz w:val="26"/>
          <w:szCs w:val="26"/>
        </w:rPr>
        <w:t>VetCare</w:t>
      </w:r>
      <w:proofErr w:type="spellEnd"/>
      <w:r>
        <w:rPr>
          <w:color w:val="2E74B5"/>
          <w:sz w:val="26"/>
          <w:szCs w:val="26"/>
        </w:rPr>
        <w:t xml:space="preserve"> 24</w:t>
      </w:r>
    </w:p>
    <w:p w14:paraId="33857EB7" w14:textId="77777777" w:rsidR="00C34B05" w:rsidRDefault="00C34B05" w:rsidP="00C34B05">
      <w:pPr>
        <w:spacing w:after="120" w:line="300" w:lineRule="auto"/>
        <w:jc w:val="both"/>
      </w:pPr>
      <w:r>
        <w:t xml:space="preserve">Este documento presenta la evidencia de las pruebas automatizadas del proyecto </w:t>
      </w:r>
      <w:proofErr w:type="spellStart"/>
      <w:r>
        <w:t>VetCare</w:t>
      </w:r>
      <w:proofErr w:type="spellEnd"/>
      <w:r>
        <w:t xml:space="preserve"> 24. Las pruebas verifican los comportamientos programados en los escenarios que cubre la suite: reglas de negocio del modelo de dominio, coordinación de los casos de uso CU-01 a CU-05, límites transaccionales (</w:t>
      </w:r>
      <w:proofErr w:type="spellStart"/>
      <w:r>
        <w:t>Unit</w:t>
      </w:r>
      <w:proofErr w:type="spellEnd"/>
      <w:r>
        <w:t xml:space="preserve"> </w:t>
      </w:r>
      <w:proofErr w:type="spellStart"/>
      <w:r>
        <w:t>of</w:t>
      </w:r>
      <w:proofErr w:type="spellEnd"/>
      <w:r>
        <w:t xml:space="preserve"> Work), consultas del lado Query de CQRS, permisos por rol y coherencia entre el diseño (diagrama de clases y decisiones ADR-01 a ADR-05) y el código.</w:t>
      </w:r>
    </w:p>
    <w:p w14:paraId="235B01FB" w14:textId="77777777" w:rsidR="00C34B05" w:rsidRDefault="00C34B05" w:rsidP="00C34B05">
      <w:pPr>
        <w:keepNext/>
        <w:spacing w:before="240" w:after="120"/>
      </w:pPr>
      <w:r>
        <w:rPr>
          <w:b/>
          <w:bCs/>
          <w:color w:val="2E74B5"/>
          <w:sz w:val="26"/>
          <w:szCs w:val="26"/>
        </w:rPr>
        <w:t>1. Entorno de ejecución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34B05" w14:paraId="61074D4B" w14:textId="77777777" w:rsidTr="00EB4D3A">
        <w:trPr>
          <w:tblHeader/>
        </w:trPr>
        <w:tc>
          <w:tcPr>
            <w:tcW w:w="3000" w:type="dxa"/>
            <w:tcBorders>
              <w:top w:val="single" w:sz="4" w:space="0" w:color="B4C6E7"/>
              <w:left w:val="single" w:sz="4" w:space="0" w:color="B4C6E7"/>
              <w:bottom w:val="single" w:sz="4" w:space="0" w:color="B4C6E7"/>
              <w:right w:val="single" w:sz="4" w:space="0" w:color="B4C6E7"/>
            </w:tcBorders>
            <w:shd w:val="clear" w:color="auto" w:fill="1F3864"/>
            <w:tcMar>
              <w:top w:w="80" w:type="dxa"/>
              <w:left w:w="120" w:type="dxa"/>
              <w:bottom w:w="80" w:type="dxa"/>
              <w:right w:w="120" w:type="dxa"/>
            </w:tcMar>
            <w:vAlign w:val="center"/>
          </w:tcPr>
          <w:p w14:paraId="7567C94E" w14:textId="77777777" w:rsidR="00C34B05" w:rsidRDefault="00C34B05" w:rsidP="00EB4D3A">
            <w:pPr>
              <w:spacing w:line="276" w:lineRule="auto"/>
            </w:pPr>
            <w:r>
              <w:rPr>
                <w:b/>
                <w:bCs/>
                <w:color w:val="FFFFFF"/>
                <w:sz w:val="20"/>
                <w:szCs w:val="20"/>
              </w:rPr>
              <w:t>Elemento</w:t>
            </w:r>
          </w:p>
        </w:tc>
        <w:tc>
          <w:tcPr>
            <w:tcW w:w="6360" w:type="dxa"/>
            <w:tcBorders>
              <w:top w:val="single" w:sz="4" w:space="0" w:color="B4C6E7"/>
              <w:left w:val="single" w:sz="4" w:space="0" w:color="B4C6E7"/>
              <w:bottom w:val="single" w:sz="4" w:space="0" w:color="B4C6E7"/>
              <w:right w:val="single" w:sz="4" w:space="0" w:color="B4C6E7"/>
            </w:tcBorders>
            <w:shd w:val="clear" w:color="auto" w:fill="1F3864"/>
            <w:tcMar>
              <w:top w:w="80" w:type="dxa"/>
              <w:left w:w="120" w:type="dxa"/>
              <w:bottom w:w="80" w:type="dxa"/>
              <w:right w:w="120" w:type="dxa"/>
            </w:tcMar>
            <w:vAlign w:val="center"/>
          </w:tcPr>
          <w:p w14:paraId="29A2AE59" w14:textId="77777777" w:rsidR="00C34B05" w:rsidRDefault="00C34B05" w:rsidP="00EB4D3A">
            <w:pPr>
              <w:spacing w:line="276" w:lineRule="auto"/>
            </w:pPr>
            <w:r>
              <w:rPr>
                <w:b/>
                <w:bCs/>
                <w:color w:val="FFFFFF"/>
                <w:sz w:val="20"/>
                <w:szCs w:val="20"/>
              </w:rPr>
              <w:t>Valor</w:t>
            </w:r>
          </w:p>
        </w:tc>
      </w:tr>
      <w:tr w:rsidR="00C34B05" w14:paraId="02709738" w14:textId="77777777" w:rsidTr="00EB4D3A">
        <w:trPr>
          <w:cantSplit/>
        </w:trPr>
        <w:tc>
          <w:tcPr>
            <w:tcW w:w="3000" w:type="dxa"/>
            <w:tcBorders>
              <w:top w:val="single" w:sz="4" w:space="0" w:color="B4C6E7"/>
              <w:left w:val="single" w:sz="4" w:space="0" w:color="B4C6E7"/>
              <w:bottom w:val="single" w:sz="4" w:space="0" w:color="B4C6E7"/>
              <w:right w:val="single" w:sz="4" w:space="0" w:color="B4C6E7"/>
            </w:tcBorders>
            <w:shd w:val="clear" w:color="auto" w:fill="EDEFF4"/>
            <w:tcMar>
              <w:top w:w="80" w:type="dxa"/>
              <w:left w:w="120" w:type="dxa"/>
              <w:bottom w:w="80" w:type="dxa"/>
              <w:right w:w="120" w:type="dxa"/>
            </w:tcMar>
            <w:vAlign w:val="center"/>
          </w:tcPr>
          <w:p w14:paraId="702D2297" w14:textId="77777777" w:rsidR="00C34B05" w:rsidRDefault="00C34B05" w:rsidP="00EB4D3A">
            <w:pPr>
              <w:spacing w:line="276" w:lineRule="auto"/>
            </w:pPr>
            <w:r>
              <w:rPr>
                <w:b/>
                <w:bCs/>
                <w:sz w:val="20"/>
                <w:szCs w:val="20"/>
              </w:rPr>
              <w:t>Sistema operativo</w:t>
            </w:r>
          </w:p>
        </w:tc>
        <w:tc>
          <w:tcPr>
            <w:tcW w:w="63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0E94EDB9" w14:textId="77777777" w:rsidR="00C34B05" w:rsidRDefault="00C34B05" w:rsidP="00EB4D3A">
            <w:pPr>
              <w:spacing w:line="276" w:lineRule="auto"/>
            </w:pPr>
            <w:r>
              <w:rPr>
                <w:sz w:val="20"/>
                <w:szCs w:val="20"/>
              </w:rPr>
              <w:t>Windows</w:t>
            </w:r>
          </w:p>
        </w:tc>
      </w:tr>
      <w:tr w:rsidR="00C34B05" w14:paraId="31CEF678" w14:textId="77777777" w:rsidTr="00EB4D3A">
        <w:trPr>
          <w:cantSplit/>
        </w:trPr>
        <w:tc>
          <w:tcPr>
            <w:tcW w:w="3000" w:type="dxa"/>
            <w:tcBorders>
              <w:top w:val="single" w:sz="4" w:space="0" w:color="B4C6E7"/>
              <w:left w:val="single" w:sz="4" w:space="0" w:color="B4C6E7"/>
              <w:bottom w:val="single" w:sz="4" w:space="0" w:color="B4C6E7"/>
              <w:right w:val="single" w:sz="4" w:space="0" w:color="B4C6E7"/>
            </w:tcBorders>
            <w:shd w:val="clear" w:color="auto" w:fill="EDEFF4"/>
            <w:tcMar>
              <w:top w:w="80" w:type="dxa"/>
              <w:left w:w="120" w:type="dxa"/>
              <w:bottom w:w="80" w:type="dxa"/>
              <w:right w:w="120" w:type="dxa"/>
            </w:tcMar>
            <w:vAlign w:val="center"/>
          </w:tcPr>
          <w:p w14:paraId="3465FDFC" w14:textId="77777777" w:rsidR="00C34B05" w:rsidRDefault="00C34B05" w:rsidP="00EB4D3A">
            <w:pPr>
              <w:spacing w:line="276" w:lineRule="auto"/>
            </w:pPr>
            <w:r>
              <w:rPr>
                <w:b/>
                <w:bCs/>
                <w:sz w:val="20"/>
                <w:szCs w:val="20"/>
              </w:rPr>
              <w:t>Editor</w:t>
            </w:r>
          </w:p>
        </w:tc>
        <w:tc>
          <w:tcPr>
            <w:tcW w:w="63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47CD80B2" w14:textId="77777777" w:rsidR="00C34B05" w:rsidRDefault="00C34B05" w:rsidP="00EB4D3A">
            <w:pPr>
              <w:spacing w:line="276" w:lineRule="auto"/>
            </w:pPr>
            <w:r>
              <w:rPr>
                <w:sz w:val="20"/>
                <w:szCs w:val="20"/>
              </w:rPr>
              <w:t>Visual Studio Code (terminal integrada de PowerShell)</w:t>
            </w:r>
          </w:p>
        </w:tc>
      </w:tr>
      <w:tr w:rsidR="00C34B05" w14:paraId="32D518CE" w14:textId="77777777" w:rsidTr="00EB4D3A">
        <w:trPr>
          <w:cantSplit/>
        </w:trPr>
        <w:tc>
          <w:tcPr>
            <w:tcW w:w="3000" w:type="dxa"/>
            <w:tcBorders>
              <w:top w:val="single" w:sz="4" w:space="0" w:color="B4C6E7"/>
              <w:left w:val="single" w:sz="4" w:space="0" w:color="B4C6E7"/>
              <w:bottom w:val="single" w:sz="4" w:space="0" w:color="B4C6E7"/>
              <w:right w:val="single" w:sz="4" w:space="0" w:color="B4C6E7"/>
            </w:tcBorders>
            <w:shd w:val="clear" w:color="auto" w:fill="EDEFF4"/>
            <w:tcMar>
              <w:top w:w="80" w:type="dxa"/>
              <w:left w:w="120" w:type="dxa"/>
              <w:bottom w:w="80" w:type="dxa"/>
              <w:right w:w="120" w:type="dxa"/>
            </w:tcMar>
            <w:vAlign w:val="center"/>
          </w:tcPr>
          <w:p w14:paraId="6BD23035" w14:textId="77777777" w:rsidR="00C34B05" w:rsidRDefault="00C34B05" w:rsidP="00EB4D3A">
            <w:pPr>
              <w:spacing w:line="276" w:lineRule="auto"/>
            </w:pPr>
            <w:r>
              <w:rPr>
                <w:b/>
                <w:bCs/>
                <w:sz w:val="20"/>
                <w:szCs w:val="20"/>
              </w:rPr>
              <w:t>Lenguaje</w:t>
            </w:r>
          </w:p>
        </w:tc>
        <w:tc>
          <w:tcPr>
            <w:tcW w:w="63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7990608E" w14:textId="77777777" w:rsidR="00C34B05" w:rsidRDefault="00C34B05" w:rsidP="00EB4D3A">
            <w:pPr>
              <w:spacing w:line="276" w:lineRule="auto"/>
            </w:pPr>
            <w:r>
              <w:rPr>
                <w:sz w:val="20"/>
                <w:szCs w:val="20"/>
              </w:rPr>
              <w:t>Python 3.13.7</w:t>
            </w:r>
          </w:p>
        </w:tc>
      </w:tr>
      <w:tr w:rsidR="00C34B05" w14:paraId="799293E1" w14:textId="77777777" w:rsidTr="00EB4D3A">
        <w:trPr>
          <w:cantSplit/>
        </w:trPr>
        <w:tc>
          <w:tcPr>
            <w:tcW w:w="3000" w:type="dxa"/>
            <w:tcBorders>
              <w:top w:val="single" w:sz="4" w:space="0" w:color="B4C6E7"/>
              <w:left w:val="single" w:sz="4" w:space="0" w:color="B4C6E7"/>
              <w:bottom w:val="single" w:sz="4" w:space="0" w:color="B4C6E7"/>
              <w:right w:val="single" w:sz="4" w:space="0" w:color="B4C6E7"/>
            </w:tcBorders>
            <w:shd w:val="clear" w:color="auto" w:fill="EDEFF4"/>
            <w:tcMar>
              <w:top w:w="80" w:type="dxa"/>
              <w:left w:w="120" w:type="dxa"/>
              <w:bottom w:w="80" w:type="dxa"/>
              <w:right w:w="120" w:type="dxa"/>
            </w:tcMar>
            <w:vAlign w:val="center"/>
          </w:tcPr>
          <w:p w14:paraId="34255BFF" w14:textId="77777777" w:rsidR="00C34B05" w:rsidRDefault="00C34B05" w:rsidP="00EB4D3A">
            <w:pPr>
              <w:spacing w:line="276" w:lineRule="auto"/>
            </w:pPr>
            <w:r>
              <w:rPr>
                <w:b/>
                <w:bCs/>
                <w:sz w:val="20"/>
                <w:szCs w:val="20"/>
              </w:rPr>
              <w:t>Marco de pruebas</w:t>
            </w:r>
          </w:p>
        </w:tc>
        <w:tc>
          <w:tcPr>
            <w:tcW w:w="63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18471237" w14:textId="77777777" w:rsidR="00C34B05" w:rsidRDefault="00C34B05" w:rsidP="00EB4D3A">
            <w:pPr>
              <w:spacing w:line="276" w:lineRule="auto"/>
            </w:pPr>
            <w:proofErr w:type="spellStart"/>
            <w:r>
              <w:rPr>
                <w:sz w:val="20"/>
                <w:szCs w:val="20"/>
              </w:rPr>
              <w:t>unittest</w:t>
            </w:r>
            <w:proofErr w:type="spellEnd"/>
            <w:r>
              <w:rPr>
                <w:sz w:val="20"/>
                <w:szCs w:val="20"/>
              </w:rPr>
              <w:t xml:space="preserve"> (biblioteca estándar de Python)</w:t>
            </w:r>
          </w:p>
        </w:tc>
      </w:tr>
    </w:tbl>
    <w:p w14:paraId="07401F05" w14:textId="77777777" w:rsidR="00C34B05" w:rsidRDefault="00C34B05" w:rsidP="00C34B05">
      <w:pPr>
        <w:keepNext/>
        <w:spacing w:before="240" w:after="120"/>
      </w:pPr>
      <w:r>
        <w:rPr>
          <w:b/>
          <w:bCs/>
          <w:color w:val="2E74B5"/>
          <w:sz w:val="26"/>
          <w:szCs w:val="26"/>
        </w:rPr>
        <w:t>2. Procedimiento</w:t>
      </w:r>
    </w:p>
    <w:p w14:paraId="41F2B518" w14:textId="77777777" w:rsidR="00C34B05" w:rsidRDefault="00C34B05" w:rsidP="00C34B05">
      <w:pPr>
        <w:spacing w:after="120" w:line="300" w:lineRule="auto"/>
        <w:jc w:val="both"/>
      </w:pPr>
      <w:r>
        <w:t xml:space="preserve">Las pruebas se ejecutan en la terminal integrada de Visual Studio Code, desde la carpeta raíz del repositorio, que contiene las carpetas </w:t>
      </w:r>
      <w:proofErr w:type="spellStart"/>
      <w:r>
        <w:t>src</w:t>
      </w:r>
      <w:proofErr w:type="spellEnd"/>
      <w:r>
        <w:t xml:space="preserve">/ y </w:t>
      </w:r>
      <w:proofErr w:type="spellStart"/>
      <w:r>
        <w:t>tests</w:t>
      </w:r>
      <w:proofErr w:type="spellEnd"/>
      <w:r>
        <w:t>/. El comando ejecutado es:</w:t>
      </w:r>
    </w:p>
    <w:p w14:paraId="171A2EFD" w14:textId="77777777" w:rsidR="00C34B05" w:rsidRPr="00C34B05" w:rsidRDefault="00C34B05" w:rsidP="00C34B05">
      <w:pPr>
        <w:spacing w:after="120"/>
        <w:rPr>
          <w:lang w:val="es-MX"/>
        </w:rPr>
      </w:pPr>
      <w:proofErr w:type="spellStart"/>
      <w:r w:rsidRPr="00C34B05">
        <w:rPr>
          <w:rFonts w:ascii="Consolas" w:eastAsia="Consolas" w:hAnsi="Consolas" w:cs="Consolas"/>
          <w:sz w:val="20"/>
          <w:szCs w:val="20"/>
          <w:lang w:val="es-MX"/>
        </w:rPr>
        <w:t>py</w:t>
      </w:r>
      <w:proofErr w:type="spellEnd"/>
      <w:r w:rsidRPr="00C34B05">
        <w:rPr>
          <w:rFonts w:ascii="Consolas" w:eastAsia="Consolas" w:hAnsi="Consolas" w:cs="Consolas"/>
          <w:sz w:val="20"/>
          <w:szCs w:val="20"/>
          <w:lang w:val="es-MX"/>
        </w:rPr>
        <w:t xml:space="preserve"> -m </w:t>
      </w:r>
      <w:proofErr w:type="spellStart"/>
      <w:r w:rsidRPr="00C34B05">
        <w:rPr>
          <w:rFonts w:ascii="Consolas" w:eastAsia="Consolas" w:hAnsi="Consolas" w:cs="Consolas"/>
          <w:sz w:val="20"/>
          <w:szCs w:val="20"/>
          <w:lang w:val="es-MX"/>
        </w:rPr>
        <w:t>unittest</w:t>
      </w:r>
      <w:proofErr w:type="spellEnd"/>
      <w:r w:rsidRPr="00C34B05">
        <w:rPr>
          <w:rFonts w:ascii="Consolas" w:eastAsia="Consolas" w:hAnsi="Consolas" w:cs="Consolas"/>
          <w:sz w:val="20"/>
          <w:szCs w:val="20"/>
          <w:lang w:val="es-MX"/>
        </w:rPr>
        <w:t xml:space="preserve"> </w:t>
      </w:r>
      <w:proofErr w:type="spellStart"/>
      <w:r w:rsidRPr="00C34B05">
        <w:rPr>
          <w:rFonts w:ascii="Consolas" w:eastAsia="Consolas" w:hAnsi="Consolas" w:cs="Consolas"/>
          <w:sz w:val="20"/>
          <w:szCs w:val="20"/>
          <w:lang w:val="es-MX"/>
        </w:rPr>
        <w:t>discover</w:t>
      </w:r>
      <w:proofErr w:type="spellEnd"/>
      <w:r w:rsidRPr="00C34B05">
        <w:rPr>
          <w:rFonts w:ascii="Consolas" w:eastAsia="Consolas" w:hAnsi="Consolas" w:cs="Consolas"/>
          <w:sz w:val="20"/>
          <w:szCs w:val="20"/>
          <w:lang w:val="es-MX"/>
        </w:rPr>
        <w:t xml:space="preserve"> -s </w:t>
      </w:r>
      <w:proofErr w:type="spellStart"/>
      <w:r w:rsidRPr="00C34B05">
        <w:rPr>
          <w:rFonts w:ascii="Consolas" w:eastAsia="Consolas" w:hAnsi="Consolas" w:cs="Consolas"/>
          <w:sz w:val="20"/>
          <w:szCs w:val="20"/>
          <w:lang w:val="es-MX"/>
        </w:rPr>
        <w:t>tests</w:t>
      </w:r>
      <w:proofErr w:type="spellEnd"/>
      <w:r w:rsidRPr="00C34B05">
        <w:rPr>
          <w:rFonts w:ascii="Consolas" w:eastAsia="Consolas" w:hAnsi="Consolas" w:cs="Consolas"/>
          <w:sz w:val="20"/>
          <w:szCs w:val="20"/>
          <w:lang w:val="es-MX"/>
        </w:rPr>
        <w:t xml:space="preserve"> -</w:t>
      </w:r>
      <w:proofErr w:type="gramStart"/>
      <w:r w:rsidRPr="00C34B05">
        <w:rPr>
          <w:rFonts w:ascii="Consolas" w:eastAsia="Consolas" w:hAnsi="Consolas" w:cs="Consolas"/>
          <w:sz w:val="20"/>
          <w:szCs w:val="20"/>
          <w:lang w:val="es-MX"/>
        </w:rPr>
        <w:t>t .</w:t>
      </w:r>
      <w:proofErr w:type="gramEnd"/>
      <w:r w:rsidRPr="00C34B05">
        <w:rPr>
          <w:rFonts w:ascii="Consolas" w:eastAsia="Consolas" w:hAnsi="Consolas" w:cs="Consolas"/>
          <w:sz w:val="20"/>
          <w:szCs w:val="20"/>
          <w:lang w:val="es-MX"/>
        </w:rPr>
        <w:t xml:space="preserve"> -v</w:t>
      </w:r>
    </w:p>
    <w:p w14:paraId="62896E82" w14:textId="77777777" w:rsidR="00C34B05" w:rsidRDefault="00C34B05" w:rsidP="00C34B05">
      <w:pPr>
        <w:spacing w:after="120" w:line="300" w:lineRule="auto"/>
        <w:jc w:val="both"/>
      </w:pPr>
      <w:r>
        <w:t xml:space="preserve">La opción </w:t>
      </w:r>
      <w:proofErr w:type="spellStart"/>
      <w:r>
        <w:t>discover</w:t>
      </w:r>
      <w:proofErr w:type="spellEnd"/>
      <w:r>
        <w:t xml:space="preserve"> localiza los módulos test_*.py de la carpeta </w:t>
      </w:r>
      <w:proofErr w:type="spellStart"/>
      <w:r>
        <w:t>tests</w:t>
      </w:r>
      <w:proofErr w:type="spellEnd"/>
      <w:r>
        <w:t>, la opción -</w:t>
      </w:r>
      <w:proofErr w:type="gramStart"/>
      <w:r>
        <w:t>t .</w:t>
      </w:r>
      <w:proofErr w:type="gramEnd"/>
      <w:r>
        <w:t xml:space="preserve"> fija la raíz del repositorio como directorio de nivel superior (necesario para que los módulos importen </w:t>
      </w:r>
      <w:proofErr w:type="spellStart"/>
      <w:proofErr w:type="gramStart"/>
      <w:r>
        <w:t>tests.entorno</w:t>
      </w:r>
      <w:proofErr w:type="spellEnd"/>
      <w:proofErr w:type="gramEnd"/>
      <w:r>
        <w:t xml:space="preserve">) y la opción -v muestra el nombre y el resultado de cada prueba. El archivo tests/__init__.py agrega la carpeta </w:t>
      </w:r>
      <w:proofErr w:type="spellStart"/>
      <w:r>
        <w:t>src</w:t>
      </w:r>
      <w:proofErr w:type="spellEnd"/>
      <w:r>
        <w:t>/ a la ruta de búsqueda de Python, por lo que no se requiere instalar el paquete vetcare24.</w:t>
      </w:r>
    </w:p>
    <w:p w14:paraId="4D615FD2" w14:textId="77777777" w:rsidR="00C34B05" w:rsidRDefault="00C34B05" w:rsidP="00C34B05">
      <w:pPr>
        <w:keepNext/>
        <w:spacing w:before="240" w:after="120"/>
      </w:pPr>
      <w:r>
        <w:rPr>
          <w:b/>
          <w:bCs/>
          <w:color w:val="2E74B5"/>
          <w:sz w:val="26"/>
          <w:szCs w:val="26"/>
        </w:rPr>
        <w:t>3. Entorno de pruebas (</w:t>
      </w:r>
      <w:proofErr w:type="spellStart"/>
      <w:r>
        <w:rPr>
          <w:b/>
          <w:bCs/>
          <w:color w:val="2E74B5"/>
          <w:sz w:val="26"/>
          <w:szCs w:val="26"/>
        </w:rPr>
        <w:t>tests</w:t>
      </w:r>
      <w:proofErr w:type="spellEnd"/>
      <w:r>
        <w:rPr>
          <w:b/>
          <w:bCs/>
          <w:color w:val="2E74B5"/>
          <w:sz w:val="26"/>
          <w:szCs w:val="26"/>
        </w:rPr>
        <w:t>/entorno.py)</w:t>
      </w:r>
    </w:p>
    <w:p w14:paraId="2BA5D907" w14:textId="77777777" w:rsidR="00C34B05" w:rsidRDefault="00C34B05" w:rsidP="00C34B05">
      <w:pPr>
        <w:spacing w:after="120" w:line="300" w:lineRule="auto"/>
        <w:jc w:val="both"/>
      </w:pPr>
      <w:r>
        <w:t>Todas las suites usan la clase Entorno, que arma servicios reales con infraestructura en memoria (</w:t>
      </w:r>
      <w:proofErr w:type="spellStart"/>
      <w:r>
        <w:t>AlmacenEnMemoria</w:t>
      </w:r>
      <w:proofErr w:type="spellEnd"/>
      <w:r>
        <w:t xml:space="preserve">) y espías que dejan una bitácora ordenada de las llamadas </w:t>
      </w:r>
      <w:r>
        <w:lastRenderedPageBreak/>
        <w:t>importantes. Esto permite verificar el orden de las operaciones sin depender de una base de datos ni de servicios externos.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34B05" w14:paraId="209F77CA" w14:textId="77777777" w:rsidTr="00EB4D3A">
        <w:trPr>
          <w:tblHeader/>
        </w:trPr>
        <w:tc>
          <w:tcPr>
            <w:tcW w:w="3000" w:type="dxa"/>
            <w:tcBorders>
              <w:top w:val="single" w:sz="4" w:space="0" w:color="B4C6E7"/>
              <w:left w:val="single" w:sz="4" w:space="0" w:color="B4C6E7"/>
              <w:bottom w:val="single" w:sz="4" w:space="0" w:color="B4C6E7"/>
              <w:right w:val="single" w:sz="4" w:space="0" w:color="B4C6E7"/>
            </w:tcBorders>
            <w:shd w:val="clear" w:color="auto" w:fill="1F3864"/>
            <w:tcMar>
              <w:top w:w="80" w:type="dxa"/>
              <w:left w:w="120" w:type="dxa"/>
              <w:bottom w:w="80" w:type="dxa"/>
              <w:right w:w="120" w:type="dxa"/>
            </w:tcMar>
            <w:vAlign w:val="center"/>
          </w:tcPr>
          <w:p w14:paraId="14839DF0" w14:textId="77777777" w:rsidR="00C34B05" w:rsidRDefault="00C34B05" w:rsidP="00EB4D3A">
            <w:pPr>
              <w:spacing w:line="276" w:lineRule="auto"/>
            </w:pPr>
            <w:r>
              <w:rPr>
                <w:b/>
                <w:bCs/>
                <w:color w:val="FFFFFF"/>
                <w:sz w:val="20"/>
                <w:szCs w:val="20"/>
              </w:rPr>
              <w:t>Componente</w:t>
            </w:r>
          </w:p>
        </w:tc>
        <w:tc>
          <w:tcPr>
            <w:tcW w:w="6360" w:type="dxa"/>
            <w:tcBorders>
              <w:top w:val="single" w:sz="4" w:space="0" w:color="B4C6E7"/>
              <w:left w:val="single" w:sz="4" w:space="0" w:color="B4C6E7"/>
              <w:bottom w:val="single" w:sz="4" w:space="0" w:color="B4C6E7"/>
              <w:right w:val="single" w:sz="4" w:space="0" w:color="B4C6E7"/>
            </w:tcBorders>
            <w:shd w:val="clear" w:color="auto" w:fill="1F3864"/>
            <w:tcMar>
              <w:top w:w="80" w:type="dxa"/>
              <w:left w:w="120" w:type="dxa"/>
              <w:bottom w:w="80" w:type="dxa"/>
              <w:right w:w="120" w:type="dxa"/>
            </w:tcMar>
            <w:vAlign w:val="center"/>
          </w:tcPr>
          <w:p w14:paraId="184EC31A" w14:textId="77777777" w:rsidR="00C34B05" w:rsidRDefault="00C34B05" w:rsidP="00EB4D3A">
            <w:pPr>
              <w:spacing w:line="276" w:lineRule="auto"/>
            </w:pPr>
            <w:r>
              <w:rPr>
                <w:b/>
                <w:bCs/>
                <w:color w:val="FFFFFF"/>
                <w:sz w:val="20"/>
                <w:szCs w:val="20"/>
              </w:rPr>
              <w:t>Función en las pruebas</w:t>
            </w:r>
          </w:p>
        </w:tc>
      </w:tr>
      <w:tr w:rsidR="00C34B05" w14:paraId="328BB080" w14:textId="77777777" w:rsidTr="00EB4D3A">
        <w:trPr>
          <w:cantSplit/>
        </w:trPr>
        <w:tc>
          <w:tcPr>
            <w:tcW w:w="3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20C354D4" w14:textId="77777777" w:rsidR="00C34B05" w:rsidRDefault="00C34B05" w:rsidP="00EB4D3A">
            <w:pPr>
              <w:spacing w:line="276" w:lineRule="auto"/>
            </w:pPr>
            <w:proofErr w:type="spellStart"/>
            <w:r>
              <w:rPr>
                <w:rFonts w:ascii="Consolas" w:eastAsia="Consolas" w:hAnsi="Consolas" w:cs="Consolas"/>
                <w:sz w:val="18"/>
                <w:szCs w:val="18"/>
              </w:rPr>
              <w:t>UnitOfWorkEspia</w:t>
            </w:r>
            <w:proofErr w:type="spellEnd"/>
          </w:p>
        </w:tc>
        <w:tc>
          <w:tcPr>
            <w:tcW w:w="63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009A17B2" w14:textId="77777777" w:rsidR="00C34B05" w:rsidRDefault="00C34B05" w:rsidP="00EB4D3A">
            <w:pPr>
              <w:spacing w:line="276" w:lineRule="auto"/>
            </w:pPr>
            <w:r>
              <w:rPr>
                <w:sz w:val="20"/>
                <w:szCs w:val="20"/>
              </w:rPr>
              <w:t xml:space="preserve">Registra </w:t>
            </w:r>
            <w:proofErr w:type="spellStart"/>
            <w:proofErr w:type="gramStart"/>
            <w:r>
              <w:rPr>
                <w:sz w:val="20"/>
                <w:szCs w:val="20"/>
              </w:rPr>
              <w:t>uow.iniciar</w:t>
            </w:r>
            <w:proofErr w:type="spellEnd"/>
            <w:proofErr w:type="gramEnd"/>
            <w:r>
              <w:rPr>
                <w:sz w:val="20"/>
                <w:szCs w:val="20"/>
              </w:rPr>
              <w:t xml:space="preserve">, </w:t>
            </w:r>
            <w:proofErr w:type="spellStart"/>
            <w:proofErr w:type="gramStart"/>
            <w:r>
              <w:rPr>
                <w:sz w:val="20"/>
                <w:szCs w:val="20"/>
              </w:rPr>
              <w:t>uow.confirmar</w:t>
            </w:r>
            <w:proofErr w:type="spellEnd"/>
            <w:proofErr w:type="gramEnd"/>
            <w:r>
              <w:rPr>
                <w:sz w:val="20"/>
                <w:szCs w:val="20"/>
              </w:rPr>
              <w:t xml:space="preserve"> y </w:t>
            </w:r>
            <w:proofErr w:type="spellStart"/>
            <w:proofErr w:type="gramStart"/>
            <w:r>
              <w:rPr>
                <w:sz w:val="20"/>
                <w:szCs w:val="20"/>
              </w:rPr>
              <w:t>uow.revertir</w:t>
            </w:r>
            <w:proofErr w:type="spellEnd"/>
            <w:proofErr w:type="gramEnd"/>
            <w:r>
              <w:rPr>
                <w:sz w:val="20"/>
                <w:szCs w:val="20"/>
              </w:rPr>
              <w:t xml:space="preserve"> en la bitácora y expone el estado de la transacción.</w:t>
            </w:r>
          </w:p>
        </w:tc>
      </w:tr>
      <w:tr w:rsidR="00C34B05" w14:paraId="192CC2A9" w14:textId="77777777" w:rsidTr="00EB4D3A">
        <w:trPr>
          <w:cantSplit/>
        </w:trPr>
        <w:tc>
          <w:tcPr>
            <w:tcW w:w="3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33FEF81E" w14:textId="77777777" w:rsidR="00C34B05" w:rsidRDefault="00C34B05" w:rsidP="00EB4D3A">
            <w:pPr>
              <w:spacing w:line="276" w:lineRule="auto"/>
            </w:pPr>
            <w:proofErr w:type="spellStart"/>
            <w:r>
              <w:rPr>
                <w:rFonts w:ascii="Consolas" w:eastAsia="Consolas" w:hAnsi="Consolas" w:cs="Consolas"/>
                <w:sz w:val="18"/>
                <w:szCs w:val="18"/>
              </w:rPr>
              <w:t>ControlEspia</w:t>
            </w:r>
            <w:proofErr w:type="spellEnd"/>
          </w:p>
        </w:tc>
        <w:tc>
          <w:tcPr>
            <w:tcW w:w="63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57815F2A" w14:textId="77777777" w:rsidR="00C34B05" w:rsidRDefault="00C34B05" w:rsidP="00EB4D3A">
            <w:pPr>
              <w:spacing w:line="276" w:lineRule="auto"/>
            </w:pPr>
            <w:r>
              <w:rPr>
                <w:sz w:val="20"/>
                <w:szCs w:val="20"/>
              </w:rPr>
              <w:t xml:space="preserve">Registra </w:t>
            </w:r>
            <w:proofErr w:type="spellStart"/>
            <w:proofErr w:type="gramStart"/>
            <w:r>
              <w:rPr>
                <w:sz w:val="20"/>
                <w:szCs w:val="20"/>
              </w:rPr>
              <w:t>acceso.verificar</w:t>
            </w:r>
            <w:proofErr w:type="spellEnd"/>
            <w:proofErr w:type="gramEnd"/>
            <w:r>
              <w:rPr>
                <w:sz w:val="20"/>
                <w:szCs w:val="20"/>
              </w:rPr>
              <w:t xml:space="preserve"> para comprobar que la autorización es el primer paso de cada caso de uso.</w:t>
            </w:r>
          </w:p>
        </w:tc>
      </w:tr>
      <w:tr w:rsidR="00C34B05" w14:paraId="0A04E707" w14:textId="77777777" w:rsidTr="00EB4D3A">
        <w:trPr>
          <w:cantSplit/>
        </w:trPr>
        <w:tc>
          <w:tcPr>
            <w:tcW w:w="3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65349ADE" w14:textId="77777777" w:rsidR="00C34B05" w:rsidRDefault="00C34B05" w:rsidP="00EB4D3A">
            <w:pPr>
              <w:spacing w:line="276" w:lineRule="auto"/>
            </w:pPr>
            <w:proofErr w:type="spellStart"/>
            <w:r>
              <w:rPr>
                <w:rFonts w:ascii="Consolas" w:eastAsia="Consolas" w:hAnsi="Consolas" w:cs="Consolas"/>
                <w:sz w:val="18"/>
                <w:szCs w:val="18"/>
              </w:rPr>
              <w:t>NotificadorEspia</w:t>
            </w:r>
            <w:proofErr w:type="spellEnd"/>
          </w:p>
        </w:tc>
        <w:tc>
          <w:tcPr>
            <w:tcW w:w="63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2E262FCF" w14:textId="77777777" w:rsidR="00C34B05" w:rsidRDefault="00C34B05" w:rsidP="00EB4D3A">
            <w:pPr>
              <w:spacing w:line="276" w:lineRule="auto"/>
            </w:pPr>
            <w:r>
              <w:rPr>
                <w:sz w:val="20"/>
                <w:szCs w:val="20"/>
              </w:rPr>
              <w:t xml:space="preserve">Registra </w:t>
            </w:r>
            <w:proofErr w:type="spellStart"/>
            <w:proofErr w:type="gramStart"/>
            <w:r>
              <w:rPr>
                <w:sz w:val="20"/>
                <w:szCs w:val="20"/>
              </w:rPr>
              <w:t>notificador.notificar</w:t>
            </w:r>
            <w:proofErr w:type="spellEnd"/>
            <w:proofErr w:type="gramEnd"/>
            <w:r>
              <w:rPr>
                <w:sz w:val="20"/>
                <w:szCs w:val="20"/>
              </w:rPr>
              <w:t xml:space="preserve"> y permite simular que el servicio de notificación no está disponible.</w:t>
            </w:r>
          </w:p>
        </w:tc>
      </w:tr>
      <w:tr w:rsidR="00C34B05" w14:paraId="76C9B823" w14:textId="77777777" w:rsidTr="00EB4D3A">
        <w:trPr>
          <w:cantSplit/>
        </w:trPr>
        <w:tc>
          <w:tcPr>
            <w:tcW w:w="3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791FAE50" w14:textId="77777777" w:rsidR="00C34B05" w:rsidRDefault="00C34B05" w:rsidP="00EB4D3A">
            <w:pPr>
              <w:spacing w:line="276" w:lineRule="auto"/>
            </w:pPr>
            <w:proofErr w:type="spellStart"/>
            <w:proofErr w:type="gramStart"/>
            <w:r>
              <w:rPr>
                <w:rFonts w:ascii="Consolas" w:eastAsia="Consolas" w:hAnsi="Consolas" w:cs="Consolas"/>
                <w:sz w:val="18"/>
                <w:szCs w:val="18"/>
              </w:rPr>
              <w:t>Entorno._sembrar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tc>
        <w:tc>
          <w:tcPr>
            <w:tcW w:w="63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4F6F2ACC" w14:textId="77777777" w:rsidR="00C34B05" w:rsidRDefault="00C34B05" w:rsidP="00EB4D3A">
            <w:pPr>
              <w:spacing w:line="276" w:lineRule="auto"/>
            </w:pPr>
            <w:r>
              <w:rPr>
                <w:sz w:val="20"/>
                <w:szCs w:val="20"/>
              </w:rPr>
              <w:t>Siembra la mascota M-001 (Firulais), su expediente EXP-001 y los esquemas de vacunación Rabia (validado), Parvovirus (no validado) y Moquillo (sin esquema).</w:t>
            </w:r>
          </w:p>
        </w:tc>
      </w:tr>
      <w:tr w:rsidR="00C34B05" w14:paraId="3BDCD4AA" w14:textId="77777777" w:rsidTr="00EB4D3A">
        <w:trPr>
          <w:cantSplit/>
        </w:trPr>
        <w:tc>
          <w:tcPr>
            <w:tcW w:w="3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33AA035D" w14:textId="77777777" w:rsidR="00C34B05" w:rsidRDefault="00C34B05" w:rsidP="00EB4D3A">
            <w:pPr>
              <w:spacing w:line="276" w:lineRule="auto"/>
            </w:pPr>
            <w:proofErr w:type="spellStart"/>
            <w:r>
              <w:rPr>
                <w:rFonts w:ascii="Consolas" w:eastAsia="Consolas" w:hAnsi="Consolas" w:cs="Consolas"/>
                <w:sz w:val="18"/>
                <w:szCs w:val="18"/>
              </w:rPr>
              <w:t>Entorno.huella</w:t>
            </w:r>
            <w:proofErr w:type="spellEnd"/>
            <w:r>
              <w:rPr>
                <w:rFonts w:ascii="Consolas" w:eastAsia="Consolas" w:hAnsi="Consolas" w:cs="Consolas"/>
                <w:sz w:val="18"/>
                <w:szCs w:val="18"/>
              </w:rPr>
              <w:t>()</w:t>
            </w:r>
          </w:p>
        </w:tc>
        <w:tc>
          <w:tcPr>
            <w:tcW w:w="63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1C4FC8F3" w14:textId="77777777" w:rsidR="00C34B05" w:rsidRDefault="00C34B05" w:rsidP="00EB4D3A">
            <w:pPr>
              <w:spacing w:line="276" w:lineRule="auto"/>
            </w:pPr>
            <w:r>
              <w:rPr>
                <w:sz w:val="20"/>
                <w:szCs w:val="20"/>
              </w:rPr>
              <w:t>Resume el estado persistido para comparar antes y después de una operación y demostrar que no hubo cambios.</w:t>
            </w:r>
          </w:p>
        </w:tc>
      </w:tr>
      <w:tr w:rsidR="00C34B05" w14:paraId="166138B9" w14:textId="77777777" w:rsidTr="00EB4D3A">
        <w:trPr>
          <w:cantSplit/>
        </w:trPr>
        <w:tc>
          <w:tcPr>
            <w:tcW w:w="30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21D7550D" w14:textId="77777777" w:rsidR="00C34B05" w:rsidRDefault="00C34B05" w:rsidP="00EB4D3A">
            <w:pPr>
              <w:spacing w:line="276" w:lineRule="auto"/>
            </w:pPr>
            <w:r>
              <w:rPr>
                <w:b/>
                <w:bCs/>
                <w:sz w:val="20"/>
                <w:szCs w:val="20"/>
              </w:rPr>
              <w:t>Usuarios de prueba</w:t>
            </w:r>
          </w:p>
        </w:tc>
        <w:tc>
          <w:tcPr>
            <w:tcW w:w="63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5CE69EA6" w14:textId="77777777" w:rsidR="00C34B05" w:rsidRDefault="00C34B05" w:rsidP="00EB4D3A">
            <w:pPr>
              <w:spacing w:line="276" w:lineRule="auto"/>
            </w:pPr>
            <w:r>
              <w:rPr>
                <w:sz w:val="20"/>
                <w:szCs w:val="20"/>
              </w:rPr>
              <w:t>Propietario, Recepción, Veterinario (VET-01) y Personal clínico.</w:t>
            </w:r>
          </w:p>
        </w:tc>
      </w:tr>
    </w:tbl>
    <w:p w14:paraId="2AC9D2B2" w14:textId="77777777" w:rsidR="00C34B05" w:rsidRDefault="00C34B05" w:rsidP="00C34B05">
      <w:pPr>
        <w:keepNext/>
        <w:spacing w:before="240" w:after="120"/>
      </w:pPr>
      <w:r>
        <w:rPr>
          <w:b/>
          <w:bCs/>
          <w:color w:val="2E74B5"/>
          <w:sz w:val="26"/>
          <w:szCs w:val="26"/>
        </w:rPr>
        <w:t>4. Suites de pruebas</w:t>
      </w:r>
    </w:p>
    <w:p w14:paraId="1BA4C711" w14:textId="77777777" w:rsidR="00C34B05" w:rsidRDefault="00C34B05" w:rsidP="00C34B05">
      <w:pPr>
        <w:spacing w:after="120" w:line="300" w:lineRule="auto"/>
        <w:jc w:val="both"/>
      </w:pPr>
      <w:r>
        <w:t xml:space="preserve">La carpeta </w:t>
      </w:r>
      <w:proofErr w:type="spellStart"/>
      <w:r>
        <w:t>tests</w:t>
      </w:r>
      <w:proofErr w:type="spellEnd"/>
      <w:r>
        <w:t xml:space="preserve"> del proyecto contiene seis módulos de prueba, además del módulo auxiliar entorno.py. La cantidad de pruebas de cada uno se obtuvo contando los métodos test_* definidos en cada archivo.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8"/>
        <w:gridCol w:w="1053"/>
        <w:gridCol w:w="4999"/>
      </w:tblGrid>
      <w:tr w:rsidR="00C34B05" w14:paraId="273C6E86" w14:textId="77777777" w:rsidTr="00EB4D3A">
        <w:trPr>
          <w:tblHeader/>
        </w:trPr>
        <w:tc>
          <w:tcPr>
            <w:tcW w:w="2900" w:type="dxa"/>
            <w:tcBorders>
              <w:top w:val="single" w:sz="4" w:space="0" w:color="B4C6E7"/>
              <w:left w:val="single" w:sz="4" w:space="0" w:color="B4C6E7"/>
              <w:bottom w:val="single" w:sz="4" w:space="0" w:color="B4C6E7"/>
              <w:right w:val="single" w:sz="4" w:space="0" w:color="B4C6E7"/>
            </w:tcBorders>
            <w:shd w:val="clear" w:color="auto" w:fill="1F3864"/>
            <w:tcMar>
              <w:top w:w="80" w:type="dxa"/>
              <w:left w:w="120" w:type="dxa"/>
              <w:bottom w:w="80" w:type="dxa"/>
              <w:right w:w="120" w:type="dxa"/>
            </w:tcMar>
            <w:vAlign w:val="center"/>
          </w:tcPr>
          <w:p w14:paraId="1B7586D5" w14:textId="77777777" w:rsidR="00C34B05" w:rsidRDefault="00C34B05" w:rsidP="00EB4D3A">
            <w:pPr>
              <w:spacing w:line="276" w:lineRule="auto"/>
            </w:pPr>
            <w:r>
              <w:rPr>
                <w:b/>
                <w:bCs/>
                <w:color w:val="FFFFFF"/>
                <w:sz w:val="20"/>
                <w:szCs w:val="20"/>
              </w:rPr>
              <w:t>Archivo</w:t>
            </w:r>
          </w:p>
        </w:tc>
        <w:tc>
          <w:tcPr>
            <w:tcW w:w="1060" w:type="dxa"/>
            <w:tcBorders>
              <w:top w:val="single" w:sz="4" w:space="0" w:color="B4C6E7"/>
              <w:left w:val="single" w:sz="4" w:space="0" w:color="B4C6E7"/>
              <w:bottom w:val="single" w:sz="4" w:space="0" w:color="B4C6E7"/>
              <w:right w:val="single" w:sz="4" w:space="0" w:color="B4C6E7"/>
            </w:tcBorders>
            <w:shd w:val="clear" w:color="auto" w:fill="1F3864"/>
            <w:tcMar>
              <w:top w:w="80" w:type="dxa"/>
              <w:left w:w="120" w:type="dxa"/>
              <w:bottom w:w="80" w:type="dxa"/>
              <w:right w:w="120" w:type="dxa"/>
            </w:tcMar>
            <w:vAlign w:val="center"/>
          </w:tcPr>
          <w:p w14:paraId="06C260F0" w14:textId="77777777" w:rsidR="00C34B05" w:rsidRDefault="00C34B05" w:rsidP="00EB4D3A">
            <w:pPr>
              <w:spacing w:line="276" w:lineRule="auto"/>
            </w:pPr>
            <w:r>
              <w:rPr>
                <w:b/>
                <w:bCs/>
                <w:color w:val="FFFFFF"/>
                <w:sz w:val="20"/>
                <w:szCs w:val="20"/>
              </w:rPr>
              <w:t>Pruebas</w:t>
            </w:r>
          </w:p>
        </w:tc>
        <w:tc>
          <w:tcPr>
            <w:tcW w:w="5400" w:type="dxa"/>
            <w:tcBorders>
              <w:top w:val="single" w:sz="4" w:space="0" w:color="B4C6E7"/>
              <w:left w:val="single" w:sz="4" w:space="0" w:color="B4C6E7"/>
              <w:bottom w:val="single" w:sz="4" w:space="0" w:color="B4C6E7"/>
              <w:right w:val="single" w:sz="4" w:space="0" w:color="B4C6E7"/>
            </w:tcBorders>
            <w:shd w:val="clear" w:color="auto" w:fill="1F3864"/>
            <w:tcMar>
              <w:top w:w="80" w:type="dxa"/>
              <w:left w:w="120" w:type="dxa"/>
              <w:bottom w:w="80" w:type="dxa"/>
              <w:right w:w="120" w:type="dxa"/>
            </w:tcMar>
            <w:vAlign w:val="center"/>
          </w:tcPr>
          <w:p w14:paraId="6A0D9C92" w14:textId="77777777" w:rsidR="00C34B05" w:rsidRDefault="00C34B05" w:rsidP="00EB4D3A">
            <w:pPr>
              <w:spacing w:line="276" w:lineRule="auto"/>
            </w:pPr>
            <w:r>
              <w:rPr>
                <w:b/>
                <w:bCs/>
                <w:color w:val="FFFFFF"/>
                <w:sz w:val="20"/>
                <w:szCs w:val="20"/>
              </w:rPr>
              <w:t>Qué comprueba</w:t>
            </w:r>
          </w:p>
        </w:tc>
      </w:tr>
      <w:tr w:rsidR="00C34B05" w14:paraId="7EBEA306" w14:textId="77777777" w:rsidTr="00EB4D3A">
        <w:trPr>
          <w:cantSplit/>
        </w:trPr>
        <w:tc>
          <w:tcPr>
            <w:tcW w:w="29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5468CA38" w14:textId="77777777" w:rsidR="00C34B05" w:rsidRDefault="00C34B05" w:rsidP="00EB4D3A">
            <w:pPr>
              <w:spacing w:line="276" w:lineRule="auto"/>
            </w:pPr>
            <w:r>
              <w:rPr>
                <w:rFonts w:ascii="Consolas" w:eastAsia="Consolas" w:hAnsi="Consolas" w:cs="Consolas"/>
                <w:sz w:val="18"/>
                <w:szCs w:val="18"/>
              </w:rPr>
              <w:t>test_reglas_de_negocio.py</w:t>
            </w:r>
          </w:p>
        </w:tc>
        <w:tc>
          <w:tcPr>
            <w:tcW w:w="10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5322A161" w14:textId="77777777" w:rsidR="00C34B05" w:rsidRDefault="00C34B05" w:rsidP="00EB4D3A">
            <w:pPr>
              <w:spacing w:line="276" w:lineRule="auto"/>
            </w:pPr>
            <w:r>
              <w:rPr>
                <w:sz w:val="20"/>
                <w:szCs w:val="20"/>
              </w:rPr>
              <w:t>16</w:t>
            </w:r>
          </w:p>
        </w:tc>
        <w:tc>
          <w:tcPr>
            <w:tcW w:w="54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7295FAAD" w14:textId="77777777" w:rsidR="00C34B05" w:rsidRDefault="00C34B05" w:rsidP="00EB4D3A">
            <w:pPr>
              <w:spacing w:line="276" w:lineRule="auto"/>
            </w:pPr>
            <w:r>
              <w:rPr>
                <w:sz w:val="20"/>
                <w:szCs w:val="20"/>
              </w:rPr>
              <w:t xml:space="preserve">Reglas protegidas por el dominio, sin aplicación ni infraestructura: periodo de cita coherente con la duración del servicio, rechazo de horarios traslapados, horarios contiguos y de otro día, evento </w:t>
            </w:r>
            <w:proofErr w:type="spellStart"/>
            <w:r>
              <w:rPr>
                <w:sz w:val="20"/>
                <w:szCs w:val="20"/>
              </w:rPr>
              <w:t>CitaAgendada</w:t>
            </w:r>
            <w:proofErr w:type="spellEnd"/>
            <w:r>
              <w:rPr>
                <w:sz w:val="20"/>
                <w:szCs w:val="20"/>
              </w:rPr>
              <w:t>, notas clínicas con autor y sin operaciones de edición o borrado, seguimiento de vacunación con esquema validado, no validado o ausente, y emergencias sin cita que requieren motivo.</w:t>
            </w:r>
          </w:p>
        </w:tc>
      </w:tr>
      <w:tr w:rsidR="00C34B05" w14:paraId="3BA77945" w14:textId="77777777" w:rsidTr="00EB4D3A">
        <w:trPr>
          <w:cantSplit/>
        </w:trPr>
        <w:tc>
          <w:tcPr>
            <w:tcW w:w="29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728117D6" w14:textId="77777777" w:rsidR="00C34B05" w:rsidRDefault="00C34B05" w:rsidP="00EB4D3A">
            <w:pPr>
              <w:spacing w:line="276" w:lineRule="auto"/>
            </w:pPr>
            <w:r>
              <w:rPr>
                <w:rFonts w:ascii="Consolas" w:eastAsia="Consolas" w:hAnsi="Consolas" w:cs="Consolas"/>
                <w:sz w:val="18"/>
                <w:szCs w:val="18"/>
              </w:rPr>
              <w:lastRenderedPageBreak/>
              <w:t>test_casos_de_uso.py</w:t>
            </w:r>
          </w:p>
        </w:tc>
        <w:tc>
          <w:tcPr>
            <w:tcW w:w="10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5D7C53EB" w14:textId="77777777" w:rsidR="00C34B05" w:rsidRDefault="00C34B05" w:rsidP="00EB4D3A">
            <w:pPr>
              <w:spacing w:line="276" w:lineRule="auto"/>
            </w:pPr>
            <w:r>
              <w:rPr>
                <w:sz w:val="20"/>
                <w:szCs w:val="20"/>
              </w:rPr>
              <w:t>16</w:t>
            </w:r>
          </w:p>
        </w:tc>
        <w:tc>
          <w:tcPr>
            <w:tcW w:w="54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05AC3CDC" w14:textId="77777777" w:rsidR="00C34B05" w:rsidRDefault="00C34B05" w:rsidP="00EB4D3A">
            <w:pPr>
              <w:spacing w:line="276" w:lineRule="auto"/>
            </w:pPr>
            <w:r>
              <w:rPr>
                <w:sz w:val="20"/>
                <w:szCs w:val="20"/>
              </w:rPr>
              <w:t>Recorrido de los casos de uso CU-01 a CU-05 con flujos normales y de rechazo: solicitar cita, generar nota clínica, registrar vacunación (el esquema no validado no es error y deja seguimiento pendiente), registrar hospitalización con seguimiento continuo y atender emergencia sin cita previa.</w:t>
            </w:r>
          </w:p>
        </w:tc>
      </w:tr>
      <w:tr w:rsidR="00C34B05" w14:paraId="0A8BDB33" w14:textId="77777777" w:rsidTr="00EB4D3A">
        <w:trPr>
          <w:cantSplit/>
        </w:trPr>
        <w:tc>
          <w:tcPr>
            <w:tcW w:w="29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22E4327F" w14:textId="77777777" w:rsidR="00C34B05" w:rsidRDefault="00C34B05" w:rsidP="00EB4D3A">
            <w:pPr>
              <w:spacing w:line="276" w:lineRule="auto"/>
            </w:pPr>
            <w:r>
              <w:rPr>
                <w:rFonts w:ascii="Consolas" w:eastAsia="Consolas" w:hAnsi="Consolas" w:cs="Consolas"/>
                <w:sz w:val="18"/>
                <w:szCs w:val="18"/>
              </w:rPr>
              <w:t>test_permisos_por_rol.py</w:t>
            </w:r>
          </w:p>
        </w:tc>
        <w:tc>
          <w:tcPr>
            <w:tcW w:w="10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2771F13A" w14:textId="77777777" w:rsidR="00C34B05" w:rsidRDefault="00C34B05" w:rsidP="00EB4D3A">
            <w:pPr>
              <w:spacing w:line="276" w:lineRule="auto"/>
            </w:pPr>
            <w:r>
              <w:rPr>
                <w:sz w:val="20"/>
                <w:szCs w:val="20"/>
              </w:rPr>
              <w:t>7</w:t>
            </w:r>
          </w:p>
        </w:tc>
        <w:tc>
          <w:tcPr>
            <w:tcW w:w="54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594015A9" w14:textId="77777777" w:rsidR="00C34B05" w:rsidRDefault="00C34B05" w:rsidP="00EB4D3A">
            <w:pPr>
              <w:spacing w:line="276" w:lineRule="auto"/>
            </w:pPr>
            <w:r>
              <w:rPr>
                <w:sz w:val="20"/>
                <w:szCs w:val="20"/>
              </w:rPr>
              <w:t>Matriz de permisos por rol (provisional, P7): Recepción administra citas, solo el Veterinario registra notas clínicas y vacunaciones, la hospitalización la inician Veterinario o Personal clínico, la verificación ocurre antes de abrir la transacción y toda operación tiene reglas de acceso definidas.</w:t>
            </w:r>
          </w:p>
        </w:tc>
      </w:tr>
      <w:tr w:rsidR="00C34B05" w14:paraId="7CA35C84" w14:textId="77777777" w:rsidTr="00EB4D3A">
        <w:trPr>
          <w:cantSplit/>
        </w:trPr>
        <w:tc>
          <w:tcPr>
            <w:tcW w:w="29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3264EF19" w14:textId="77777777" w:rsidR="00C34B05" w:rsidRDefault="00C34B05" w:rsidP="00EB4D3A">
            <w:pPr>
              <w:spacing w:line="276" w:lineRule="auto"/>
            </w:pPr>
            <w:r>
              <w:rPr>
                <w:rFonts w:ascii="Consolas" w:eastAsia="Consolas" w:hAnsi="Consolas" w:cs="Consolas"/>
                <w:sz w:val="18"/>
                <w:szCs w:val="18"/>
              </w:rPr>
              <w:t>test_transacciones_y_eventos.py</w:t>
            </w:r>
          </w:p>
        </w:tc>
        <w:tc>
          <w:tcPr>
            <w:tcW w:w="10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65355511" w14:textId="77777777" w:rsidR="00C34B05" w:rsidRDefault="00C34B05" w:rsidP="00EB4D3A">
            <w:pPr>
              <w:spacing w:line="276" w:lineRule="auto"/>
            </w:pPr>
            <w:r>
              <w:rPr>
                <w:sz w:val="20"/>
                <w:szCs w:val="20"/>
              </w:rPr>
              <w:t>8</w:t>
            </w:r>
          </w:p>
        </w:tc>
        <w:tc>
          <w:tcPr>
            <w:tcW w:w="54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4A0D55DA" w14:textId="77777777" w:rsidR="00C34B05" w:rsidRDefault="00C34B05" w:rsidP="00EB4D3A">
            <w:pPr>
              <w:spacing w:line="276" w:lineRule="auto"/>
            </w:pPr>
            <w:proofErr w:type="spellStart"/>
            <w:r>
              <w:rPr>
                <w:sz w:val="20"/>
                <w:szCs w:val="20"/>
              </w:rPr>
              <w:t>Unit</w:t>
            </w:r>
            <w:proofErr w:type="spellEnd"/>
            <w:r>
              <w:rPr>
                <w:sz w:val="20"/>
                <w:szCs w:val="20"/>
              </w:rPr>
              <w:t xml:space="preserve"> </w:t>
            </w:r>
            <w:proofErr w:type="spellStart"/>
            <w:r>
              <w:rPr>
                <w:sz w:val="20"/>
                <w:szCs w:val="20"/>
              </w:rPr>
              <w:t>of</w:t>
            </w:r>
            <w:proofErr w:type="spellEnd"/>
            <w:r>
              <w:rPr>
                <w:sz w:val="20"/>
                <w:szCs w:val="20"/>
              </w:rPr>
              <w:t xml:space="preserve"> Work (ADR-02): reversión ante fallas de persistencia, confirmación al éxito, autorización antes de la transacción, un agregado modificado por caso de uso; notificación al veterinario después de confirmar, notificación pendiente sin deshacer el registro y eventos devueltos solo si la operación se completa.</w:t>
            </w:r>
          </w:p>
        </w:tc>
      </w:tr>
      <w:tr w:rsidR="00C34B05" w14:paraId="61E3CD39" w14:textId="77777777" w:rsidTr="00EB4D3A">
        <w:trPr>
          <w:cantSplit/>
        </w:trPr>
        <w:tc>
          <w:tcPr>
            <w:tcW w:w="29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2221295E" w14:textId="77777777" w:rsidR="00C34B05" w:rsidRDefault="00C34B05" w:rsidP="00EB4D3A">
            <w:pPr>
              <w:spacing w:line="276" w:lineRule="auto"/>
            </w:pPr>
            <w:r>
              <w:rPr>
                <w:rFonts w:ascii="Consolas" w:eastAsia="Consolas" w:hAnsi="Consolas" w:cs="Consolas"/>
                <w:sz w:val="18"/>
                <w:szCs w:val="18"/>
              </w:rPr>
              <w:t>test_consultas_cqrs.py</w:t>
            </w:r>
          </w:p>
        </w:tc>
        <w:tc>
          <w:tcPr>
            <w:tcW w:w="10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6D3CC6E6" w14:textId="77777777" w:rsidR="00C34B05" w:rsidRDefault="00C34B05" w:rsidP="00EB4D3A">
            <w:pPr>
              <w:spacing w:line="276" w:lineRule="auto"/>
            </w:pPr>
            <w:r>
              <w:rPr>
                <w:sz w:val="20"/>
                <w:szCs w:val="20"/>
              </w:rPr>
              <w:t>6</w:t>
            </w:r>
          </w:p>
        </w:tc>
        <w:tc>
          <w:tcPr>
            <w:tcW w:w="54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4FA757E5" w14:textId="77777777" w:rsidR="00C34B05" w:rsidRDefault="00C34B05" w:rsidP="00EB4D3A">
            <w:pPr>
              <w:spacing w:line="276" w:lineRule="auto"/>
            </w:pPr>
            <w:r>
              <w:rPr>
                <w:sz w:val="20"/>
                <w:szCs w:val="20"/>
              </w:rPr>
              <w:t xml:space="preserve">Lado Query de CQRS (ADR-03): las consultas no modifican el estado, no abren transacción y devuelven View </w:t>
            </w:r>
            <w:proofErr w:type="spellStart"/>
            <w:r>
              <w:rPr>
                <w:sz w:val="20"/>
                <w:szCs w:val="20"/>
              </w:rPr>
              <w:t>Models</w:t>
            </w:r>
            <w:proofErr w:type="spellEnd"/>
            <w:r>
              <w:rPr>
                <w:sz w:val="20"/>
                <w:szCs w:val="20"/>
              </w:rPr>
              <w:t xml:space="preserve">; la agenda se ordena por hora y une la mascota; el expediente solo lo consulta personal autorizado; el </w:t>
            </w:r>
            <w:proofErr w:type="spellStart"/>
            <w:r>
              <w:rPr>
                <w:sz w:val="20"/>
                <w:szCs w:val="20"/>
              </w:rPr>
              <w:t>handler</w:t>
            </w:r>
            <w:proofErr w:type="spellEnd"/>
            <w:r>
              <w:rPr>
                <w:sz w:val="20"/>
                <w:szCs w:val="20"/>
              </w:rPr>
              <w:t xml:space="preserve"> no depende de repositorios ni de </w:t>
            </w:r>
            <w:proofErr w:type="spellStart"/>
            <w:r>
              <w:rPr>
                <w:sz w:val="20"/>
                <w:szCs w:val="20"/>
              </w:rPr>
              <w:t>Unit</w:t>
            </w:r>
            <w:proofErr w:type="spellEnd"/>
            <w:r>
              <w:rPr>
                <w:sz w:val="20"/>
                <w:szCs w:val="20"/>
              </w:rPr>
              <w:t xml:space="preserve"> </w:t>
            </w:r>
            <w:proofErr w:type="spellStart"/>
            <w:r>
              <w:rPr>
                <w:sz w:val="20"/>
                <w:szCs w:val="20"/>
              </w:rPr>
              <w:t>of</w:t>
            </w:r>
            <w:proofErr w:type="spellEnd"/>
            <w:r>
              <w:rPr>
                <w:sz w:val="20"/>
                <w:szCs w:val="20"/>
              </w:rPr>
              <w:t xml:space="preserve"> Work.</w:t>
            </w:r>
          </w:p>
        </w:tc>
      </w:tr>
      <w:tr w:rsidR="00C34B05" w14:paraId="3149D686" w14:textId="77777777" w:rsidTr="00EB4D3A">
        <w:trPr>
          <w:cantSplit/>
        </w:trPr>
        <w:tc>
          <w:tcPr>
            <w:tcW w:w="29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7B44E629" w14:textId="77777777" w:rsidR="00C34B05" w:rsidRDefault="00C34B05" w:rsidP="00EB4D3A">
            <w:pPr>
              <w:spacing w:line="276" w:lineRule="auto"/>
            </w:pPr>
            <w:r>
              <w:rPr>
                <w:rFonts w:ascii="Consolas" w:eastAsia="Consolas" w:hAnsi="Consolas" w:cs="Consolas"/>
                <w:sz w:val="18"/>
                <w:szCs w:val="18"/>
              </w:rPr>
              <w:t>test_coherencia_diseno.py</w:t>
            </w:r>
          </w:p>
        </w:tc>
        <w:tc>
          <w:tcPr>
            <w:tcW w:w="10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1D3EA6A9" w14:textId="77777777" w:rsidR="00C34B05" w:rsidRDefault="00C34B05" w:rsidP="00EB4D3A">
            <w:pPr>
              <w:spacing w:line="276" w:lineRule="auto"/>
            </w:pPr>
            <w:r>
              <w:rPr>
                <w:sz w:val="20"/>
                <w:szCs w:val="20"/>
              </w:rPr>
              <w:t>7</w:t>
            </w:r>
          </w:p>
        </w:tc>
        <w:tc>
          <w:tcPr>
            <w:tcW w:w="54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078C6D4D" w14:textId="77777777" w:rsidR="00C34B05" w:rsidRDefault="00C34B05" w:rsidP="00EB4D3A">
            <w:pPr>
              <w:spacing w:line="276" w:lineRule="auto"/>
            </w:pPr>
            <w:r>
              <w:rPr>
                <w:sz w:val="20"/>
                <w:szCs w:val="20"/>
              </w:rPr>
              <w:t xml:space="preserve">Coherencia entre el diseño y el código: regla de dependencias entre capas (ADR-01, ADR-02), dominio solo con biblioteca estándar, existencia de los componentes del diagrama de clases, un </w:t>
            </w:r>
            <w:proofErr w:type="spellStart"/>
            <w:r>
              <w:rPr>
                <w:sz w:val="20"/>
                <w:szCs w:val="20"/>
              </w:rPr>
              <w:t>Repository</w:t>
            </w:r>
            <w:proofErr w:type="spellEnd"/>
            <w:r>
              <w:rPr>
                <w:sz w:val="20"/>
                <w:szCs w:val="20"/>
              </w:rPr>
              <w:t xml:space="preserve"> con su implementación por interfaz, servicios que dependen de interfaces, un servicio por caso de uso e importación de todos los módulos.</w:t>
            </w:r>
          </w:p>
        </w:tc>
      </w:tr>
      <w:tr w:rsidR="00C34B05" w14:paraId="696B3EB1" w14:textId="77777777" w:rsidTr="00EB4D3A">
        <w:trPr>
          <w:cantSplit/>
        </w:trPr>
        <w:tc>
          <w:tcPr>
            <w:tcW w:w="29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78B7AB51" w14:textId="77777777" w:rsidR="00C34B05" w:rsidRDefault="00C34B05" w:rsidP="00EB4D3A">
            <w:pPr>
              <w:spacing w:line="276" w:lineRule="auto"/>
            </w:pPr>
            <w:r>
              <w:rPr>
                <w:b/>
                <w:bCs/>
                <w:sz w:val="20"/>
                <w:szCs w:val="20"/>
              </w:rPr>
              <w:t>Total</w:t>
            </w:r>
          </w:p>
        </w:tc>
        <w:tc>
          <w:tcPr>
            <w:tcW w:w="10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39343E0F" w14:textId="77777777" w:rsidR="00C34B05" w:rsidRDefault="00C34B05" w:rsidP="00EB4D3A">
            <w:pPr>
              <w:spacing w:line="276" w:lineRule="auto"/>
            </w:pPr>
            <w:r>
              <w:rPr>
                <w:b/>
                <w:bCs/>
                <w:sz w:val="20"/>
                <w:szCs w:val="20"/>
              </w:rPr>
              <w:t>60</w:t>
            </w:r>
          </w:p>
        </w:tc>
        <w:tc>
          <w:tcPr>
            <w:tcW w:w="540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243D9433" w14:textId="77777777" w:rsidR="00C34B05" w:rsidRDefault="00C34B05" w:rsidP="00EB4D3A">
            <w:pPr>
              <w:spacing w:line="276" w:lineRule="auto"/>
            </w:pPr>
          </w:p>
        </w:tc>
      </w:tr>
    </w:tbl>
    <w:p w14:paraId="52510828" w14:textId="77777777" w:rsidR="00C34B05" w:rsidRDefault="00C34B05" w:rsidP="00C34B05">
      <w:pPr>
        <w:keepNext/>
        <w:spacing w:before="240" w:after="120"/>
      </w:pPr>
      <w:r>
        <w:rPr>
          <w:b/>
          <w:bCs/>
          <w:color w:val="2E74B5"/>
          <w:sz w:val="26"/>
          <w:szCs w:val="26"/>
        </w:rPr>
        <w:lastRenderedPageBreak/>
        <w:t>5. Trazabilidad con el análisis de negocio</w:t>
      </w:r>
    </w:p>
    <w:p w14:paraId="09B2CA0A" w14:textId="77777777" w:rsidR="00C34B05" w:rsidRDefault="00C34B05" w:rsidP="00C34B05">
      <w:pPr>
        <w:spacing w:after="120" w:line="300" w:lineRule="auto"/>
        <w:jc w:val="both"/>
      </w:pPr>
      <w:r>
        <w:t>Las pruebas citan en su documentación las reglas, necesidades y decisiones que protegen, lo que permite justificar cada decisión de diseño con evidencia del proyecto.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C34B05" w14:paraId="58B69F9C" w14:textId="77777777" w:rsidTr="00EB4D3A">
        <w:trPr>
          <w:tblHeader/>
        </w:trPr>
        <w:tc>
          <w:tcPr>
            <w:tcW w:w="2700" w:type="dxa"/>
            <w:tcBorders>
              <w:top w:val="single" w:sz="4" w:space="0" w:color="B4C6E7"/>
              <w:left w:val="single" w:sz="4" w:space="0" w:color="B4C6E7"/>
              <w:bottom w:val="single" w:sz="4" w:space="0" w:color="B4C6E7"/>
              <w:right w:val="single" w:sz="4" w:space="0" w:color="B4C6E7"/>
            </w:tcBorders>
            <w:shd w:val="clear" w:color="auto" w:fill="1F3864"/>
            <w:tcMar>
              <w:top w:w="80" w:type="dxa"/>
              <w:left w:w="120" w:type="dxa"/>
              <w:bottom w:w="80" w:type="dxa"/>
              <w:right w:w="120" w:type="dxa"/>
            </w:tcMar>
            <w:vAlign w:val="center"/>
          </w:tcPr>
          <w:p w14:paraId="2AFD9D81" w14:textId="77777777" w:rsidR="00C34B05" w:rsidRDefault="00C34B05" w:rsidP="00EB4D3A">
            <w:pPr>
              <w:spacing w:line="276" w:lineRule="auto"/>
            </w:pPr>
            <w:r>
              <w:rPr>
                <w:b/>
                <w:bCs/>
                <w:color w:val="FFFFFF"/>
                <w:sz w:val="20"/>
                <w:szCs w:val="20"/>
              </w:rPr>
              <w:t>Referencia</w:t>
            </w:r>
          </w:p>
        </w:tc>
        <w:tc>
          <w:tcPr>
            <w:tcW w:w="6660" w:type="dxa"/>
            <w:tcBorders>
              <w:top w:val="single" w:sz="4" w:space="0" w:color="B4C6E7"/>
              <w:left w:val="single" w:sz="4" w:space="0" w:color="B4C6E7"/>
              <w:bottom w:val="single" w:sz="4" w:space="0" w:color="B4C6E7"/>
              <w:right w:val="single" w:sz="4" w:space="0" w:color="B4C6E7"/>
            </w:tcBorders>
            <w:shd w:val="clear" w:color="auto" w:fill="1F3864"/>
            <w:tcMar>
              <w:top w:w="80" w:type="dxa"/>
              <w:left w:w="120" w:type="dxa"/>
              <w:bottom w:w="80" w:type="dxa"/>
              <w:right w:w="120" w:type="dxa"/>
            </w:tcMar>
            <w:vAlign w:val="center"/>
          </w:tcPr>
          <w:p w14:paraId="5E90165C" w14:textId="77777777" w:rsidR="00C34B05" w:rsidRDefault="00C34B05" w:rsidP="00EB4D3A">
            <w:pPr>
              <w:spacing w:line="276" w:lineRule="auto"/>
            </w:pPr>
            <w:r>
              <w:rPr>
                <w:b/>
                <w:bCs/>
                <w:color w:val="FFFFFF"/>
                <w:sz w:val="20"/>
                <w:szCs w:val="20"/>
              </w:rPr>
              <w:t>Prueba(s) que la cubren</w:t>
            </w:r>
          </w:p>
        </w:tc>
      </w:tr>
      <w:tr w:rsidR="00C34B05" w14:paraId="0564D587" w14:textId="77777777" w:rsidTr="00EB4D3A">
        <w:trPr>
          <w:cantSplit/>
        </w:trPr>
        <w:tc>
          <w:tcPr>
            <w:tcW w:w="2700" w:type="dxa"/>
            <w:tcBorders>
              <w:top w:val="single" w:sz="4" w:space="0" w:color="B4C6E7"/>
              <w:left w:val="single" w:sz="4" w:space="0" w:color="B4C6E7"/>
              <w:bottom w:val="single" w:sz="4" w:space="0" w:color="B4C6E7"/>
              <w:right w:val="single" w:sz="4" w:space="0" w:color="B4C6E7"/>
            </w:tcBorders>
            <w:shd w:val="clear" w:color="auto" w:fill="EDEFF4"/>
            <w:tcMar>
              <w:top w:w="80" w:type="dxa"/>
              <w:left w:w="120" w:type="dxa"/>
              <w:bottom w:w="80" w:type="dxa"/>
              <w:right w:w="120" w:type="dxa"/>
            </w:tcMar>
            <w:vAlign w:val="center"/>
          </w:tcPr>
          <w:p w14:paraId="71161BDB" w14:textId="77777777" w:rsidR="00C34B05" w:rsidRDefault="00C34B05" w:rsidP="00EB4D3A">
            <w:pPr>
              <w:spacing w:line="276" w:lineRule="auto"/>
            </w:pPr>
            <w:r>
              <w:rPr>
                <w:b/>
                <w:bCs/>
                <w:sz w:val="20"/>
                <w:szCs w:val="20"/>
              </w:rPr>
              <w:t>R-01 a R-04, R-09, R-14</w:t>
            </w:r>
          </w:p>
        </w:tc>
        <w:tc>
          <w:tcPr>
            <w:tcW w:w="66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783787E2" w14:textId="77777777" w:rsidR="00C34B05" w:rsidRDefault="00C34B05" w:rsidP="00EB4D3A">
            <w:pPr>
              <w:spacing w:line="276" w:lineRule="auto"/>
            </w:pPr>
            <w:r>
              <w:rPr>
                <w:sz w:val="20"/>
                <w:szCs w:val="20"/>
              </w:rPr>
              <w:t>test_permisos_por_rol.py y test_consultas_cqrs.py (permisos por rol y acceso a información clínica).</w:t>
            </w:r>
          </w:p>
        </w:tc>
      </w:tr>
      <w:tr w:rsidR="00C34B05" w14:paraId="42486E7C" w14:textId="77777777" w:rsidTr="00EB4D3A">
        <w:trPr>
          <w:cantSplit/>
        </w:trPr>
        <w:tc>
          <w:tcPr>
            <w:tcW w:w="2700" w:type="dxa"/>
            <w:tcBorders>
              <w:top w:val="single" w:sz="4" w:space="0" w:color="B4C6E7"/>
              <w:left w:val="single" w:sz="4" w:space="0" w:color="B4C6E7"/>
              <w:bottom w:val="single" w:sz="4" w:space="0" w:color="B4C6E7"/>
              <w:right w:val="single" w:sz="4" w:space="0" w:color="B4C6E7"/>
            </w:tcBorders>
            <w:shd w:val="clear" w:color="auto" w:fill="EDEFF4"/>
            <w:tcMar>
              <w:top w:w="80" w:type="dxa"/>
              <w:left w:w="120" w:type="dxa"/>
              <w:bottom w:w="80" w:type="dxa"/>
              <w:right w:w="120" w:type="dxa"/>
            </w:tcMar>
            <w:vAlign w:val="center"/>
          </w:tcPr>
          <w:p w14:paraId="0860493A" w14:textId="77777777" w:rsidR="00C34B05" w:rsidRDefault="00C34B05" w:rsidP="00EB4D3A">
            <w:pPr>
              <w:spacing w:line="276" w:lineRule="auto"/>
            </w:pPr>
            <w:r>
              <w:rPr>
                <w:b/>
                <w:bCs/>
                <w:sz w:val="20"/>
                <w:szCs w:val="20"/>
              </w:rPr>
              <w:t>R-05, NB-06, NB-07, Q3</w:t>
            </w:r>
          </w:p>
        </w:tc>
        <w:tc>
          <w:tcPr>
            <w:tcW w:w="66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70E5FDD9" w14:textId="77777777" w:rsidR="00C34B05" w:rsidRDefault="00C34B05" w:rsidP="00EB4D3A">
            <w:pPr>
              <w:spacing w:line="276" w:lineRule="auto"/>
            </w:pPr>
            <w:r>
              <w:rPr>
                <w:sz w:val="20"/>
                <w:szCs w:val="20"/>
              </w:rPr>
              <w:t>test_reglas_de_negocio.py (periodo coherente y horarios traslapados).</w:t>
            </w:r>
          </w:p>
        </w:tc>
      </w:tr>
      <w:tr w:rsidR="00C34B05" w14:paraId="5709B4E2" w14:textId="77777777" w:rsidTr="00EB4D3A">
        <w:trPr>
          <w:cantSplit/>
        </w:trPr>
        <w:tc>
          <w:tcPr>
            <w:tcW w:w="2700" w:type="dxa"/>
            <w:tcBorders>
              <w:top w:val="single" w:sz="4" w:space="0" w:color="B4C6E7"/>
              <w:left w:val="single" w:sz="4" w:space="0" w:color="B4C6E7"/>
              <w:bottom w:val="single" w:sz="4" w:space="0" w:color="B4C6E7"/>
              <w:right w:val="single" w:sz="4" w:space="0" w:color="B4C6E7"/>
            </w:tcBorders>
            <w:shd w:val="clear" w:color="auto" w:fill="EDEFF4"/>
            <w:tcMar>
              <w:top w:w="80" w:type="dxa"/>
              <w:left w:w="120" w:type="dxa"/>
              <w:bottom w:w="80" w:type="dxa"/>
              <w:right w:w="120" w:type="dxa"/>
            </w:tcMar>
            <w:vAlign w:val="center"/>
          </w:tcPr>
          <w:p w14:paraId="6FC3603D" w14:textId="77777777" w:rsidR="00C34B05" w:rsidRDefault="00C34B05" w:rsidP="00EB4D3A">
            <w:pPr>
              <w:spacing w:line="276" w:lineRule="auto"/>
            </w:pPr>
            <w:r>
              <w:rPr>
                <w:b/>
                <w:bCs/>
                <w:sz w:val="20"/>
                <w:szCs w:val="20"/>
              </w:rPr>
              <w:t>R-02, R-03, NB-12</w:t>
            </w:r>
          </w:p>
        </w:tc>
        <w:tc>
          <w:tcPr>
            <w:tcW w:w="66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354FF228" w14:textId="77777777" w:rsidR="00C34B05" w:rsidRDefault="00C34B05" w:rsidP="00EB4D3A">
            <w:pPr>
              <w:spacing w:line="276" w:lineRule="auto"/>
            </w:pPr>
            <w:r>
              <w:rPr>
                <w:sz w:val="20"/>
                <w:szCs w:val="20"/>
              </w:rPr>
              <w:t>test_reglas_de_negocio.py (nota con autor y expediente sin edición ni borrado).</w:t>
            </w:r>
          </w:p>
        </w:tc>
      </w:tr>
      <w:tr w:rsidR="00C34B05" w14:paraId="7FDCDAF4" w14:textId="77777777" w:rsidTr="00EB4D3A">
        <w:trPr>
          <w:cantSplit/>
        </w:trPr>
        <w:tc>
          <w:tcPr>
            <w:tcW w:w="2700" w:type="dxa"/>
            <w:tcBorders>
              <w:top w:val="single" w:sz="4" w:space="0" w:color="B4C6E7"/>
              <w:left w:val="single" w:sz="4" w:space="0" w:color="B4C6E7"/>
              <w:bottom w:val="single" w:sz="4" w:space="0" w:color="B4C6E7"/>
              <w:right w:val="single" w:sz="4" w:space="0" w:color="B4C6E7"/>
            </w:tcBorders>
            <w:shd w:val="clear" w:color="auto" w:fill="EDEFF4"/>
            <w:tcMar>
              <w:top w:w="80" w:type="dxa"/>
              <w:left w:w="120" w:type="dxa"/>
              <w:bottom w:w="80" w:type="dxa"/>
              <w:right w:w="120" w:type="dxa"/>
            </w:tcMar>
            <w:vAlign w:val="center"/>
          </w:tcPr>
          <w:p w14:paraId="2A6D1F77" w14:textId="77777777" w:rsidR="00C34B05" w:rsidRDefault="00C34B05" w:rsidP="00EB4D3A">
            <w:pPr>
              <w:spacing w:line="276" w:lineRule="auto"/>
            </w:pPr>
            <w:r>
              <w:rPr>
                <w:b/>
                <w:bCs/>
                <w:sz w:val="20"/>
                <w:szCs w:val="20"/>
              </w:rPr>
              <w:t>R-06, NB-19, P3</w:t>
            </w:r>
          </w:p>
        </w:tc>
        <w:tc>
          <w:tcPr>
            <w:tcW w:w="66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375CD825" w14:textId="77777777" w:rsidR="00C34B05" w:rsidRDefault="00C34B05" w:rsidP="00EB4D3A">
            <w:pPr>
              <w:spacing w:line="276" w:lineRule="auto"/>
            </w:pPr>
            <w:r>
              <w:rPr>
                <w:sz w:val="20"/>
                <w:szCs w:val="20"/>
              </w:rPr>
              <w:t>test_reglas_de_negocio.py y test_casos_de_uso.py (emergencia sin cita ni mascota registrada).</w:t>
            </w:r>
          </w:p>
        </w:tc>
      </w:tr>
      <w:tr w:rsidR="00C34B05" w14:paraId="3E7AF797" w14:textId="77777777" w:rsidTr="00EB4D3A">
        <w:trPr>
          <w:cantSplit/>
        </w:trPr>
        <w:tc>
          <w:tcPr>
            <w:tcW w:w="2700" w:type="dxa"/>
            <w:tcBorders>
              <w:top w:val="single" w:sz="4" w:space="0" w:color="B4C6E7"/>
              <w:left w:val="single" w:sz="4" w:space="0" w:color="B4C6E7"/>
              <w:bottom w:val="single" w:sz="4" w:space="0" w:color="B4C6E7"/>
              <w:right w:val="single" w:sz="4" w:space="0" w:color="B4C6E7"/>
            </w:tcBorders>
            <w:shd w:val="clear" w:color="auto" w:fill="EDEFF4"/>
            <w:tcMar>
              <w:top w:w="80" w:type="dxa"/>
              <w:left w:w="120" w:type="dxa"/>
              <w:bottom w:w="80" w:type="dxa"/>
              <w:right w:w="120" w:type="dxa"/>
            </w:tcMar>
            <w:vAlign w:val="center"/>
          </w:tcPr>
          <w:p w14:paraId="56C8C8D6" w14:textId="77777777" w:rsidR="00C34B05" w:rsidRDefault="00C34B05" w:rsidP="00EB4D3A">
            <w:pPr>
              <w:spacing w:line="276" w:lineRule="auto"/>
            </w:pPr>
            <w:r>
              <w:rPr>
                <w:b/>
                <w:bCs/>
                <w:sz w:val="20"/>
                <w:szCs w:val="20"/>
              </w:rPr>
              <w:t>R-08, NB-18</w:t>
            </w:r>
          </w:p>
        </w:tc>
        <w:tc>
          <w:tcPr>
            <w:tcW w:w="66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6FCD9FDE" w14:textId="77777777" w:rsidR="00C34B05" w:rsidRDefault="00C34B05" w:rsidP="00EB4D3A">
            <w:pPr>
              <w:spacing w:line="276" w:lineRule="auto"/>
            </w:pPr>
            <w:r>
              <w:rPr>
                <w:sz w:val="20"/>
                <w:szCs w:val="20"/>
              </w:rPr>
              <w:t>test_casos_de_uso.py (seguimiento continuo desde el ingreso hospitalario).</w:t>
            </w:r>
          </w:p>
        </w:tc>
      </w:tr>
      <w:tr w:rsidR="00C34B05" w14:paraId="6E418AA3" w14:textId="77777777" w:rsidTr="00EB4D3A">
        <w:trPr>
          <w:cantSplit/>
        </w:trPr>
        <w:tc>
          <w:tcPr>
            <w:tcW w:w="2700" w:type="dxa"/>
            <w:tcBorders>
              <w:top w:val="single" w:sz="4" w:space="0" w:color="B4C6E7"/>
              <w:left w:val="single" w:sz="4" w:space="0" w:color="B4C6E7"/>
              <w:bottom w:val="single" w:sz="4" w:space="0" w:color="B4C6E7"/>
              <w:right w:val="single" w:sz="4" w:space="0" w:color="B4C6E7"/>
            </w:tcBorders>
            <w:shd w:val="clear" w:color="auto" w:fill="EDEFF4"/>
            <w:tcMar>
              <w:top w:w="80" w:type="dxa"/>
              <w:left w:w="120" w:type="dxa"/>
              <w:bottom w:w="80" w:type="dxa"/>
              <w:right w:w="120" w:type="dxa"/>
            </w:tcMar>
            <w:vAlign w:val="center"/>
          </w:tcPr>
          <w:p w14:paraId="0E794416" w14:textId="77777777" w:rsidR="00C34B05" w:rsidRDefault="00C34B05" w:rsidP="00EB4D3A">
            <w:pPr>
              <w:spacing w:line="276" w:lineRule="auto"/>
            </w:pPr>
            <w:r>
              <w:rPr>
                <w:b/>
                <w:bCs/>
                <w:sz w:val="20"/>
                <w:szCs w:val="20"/>
              </w:rPr>
              <w:t>R-10</w:t>
            </w:r>
          </w:p>
        </w:tc>
        <w:tc>
          <w:tcPr>
            <w:tcW w:w="66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5D35A681" w14:textId="77777777" w:rsidR="00C34B05" w:rsidRDefault="00C34B05" w:rsidP="00EB4D3A">
            <w:pPr>
              <w:spacing w:line="276" w:lineRule="auto"/>
            </w:pPr>
            <w:r>
              <w:rPr>
                <w:sz w:val="20"/>
                <w:szCs w:val="20"/>
              </w:rPr>
              <w:t>test_casos_de_uso.py (no se cita a una mascota no registrada).</w:t>
            </w:r>
          </w:p>
        </w:tc>
      </w:tr>
      <w:tr w:rsidR="00C34B05" w14:paraId="44AF90D5" w14:textId="77777777" w:rsidTr="00EB4D3A">
        <w:trPr>
          <w:cantSplit/>
        </w:trPr>
        <w:tc>
          <w:tcPr>
            <w:tcW w:w="2700" w:type="dxa"/>
            <w:tcBorders>
              <w:top w:val="single" w:sz="4" w:space="0" w:color="B4C6E7"/>
              <w:left w:val="single" w:sz="4" w:space="0" w:color="B4C6E7"/>
              <w:bottom w:val="single" w:sz="4" w:space="0" w:color="B4C6E7"/>
              <w:right w:val="single" w:sz="4" w:space="0" w:color="B4C6E7"/>
            </w:tcBorders>
            <w:shd w:val="clear" w:color="auto" w:fill="EDEFF4"/>
            <w:tcMar>
              <w:top w:w="80" w:type="dxa"/>
              <w:left w:w="120" w:type="dxa"/>
              <w:bottom w:w="80" w:type="dxa"/>
              <w:right w:w="120" w:type="dxa"/>
            </w:tcMar>
            <w:vAlign w:val="center"/>
          </w:tcPr>
          <w:p w14:paraId="63707F02" w14:textId="77777777" w:rsidR="00C34B05" w:rsidRDefault="00C34B05" w:rsidP="00EB4D3A">
            <w:pPr>
              <w:spacing w:line="276" w:lineRule="auto"/>
            </w:pPr>
            <w:r>
              <w:rPr>
                <w:b/>
                <w:bCs/>
                <w:sz w:val="20"/>
                <w:szCs w:val="20"/>
              </w:rPr>
              <w:t>R-11, R-12, R-13, NB-14, NB-16</w:t>
            </w:r>
          </w:p>
        </w:tc>
        <w:tc>
          <w:tcPr>
            <w:tcW w:w="66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6DC549DD" w14:textId="77777777" w:rsidR="00C34B05" w:rsidRDefault="00C34B05" w:rsidP="00EB4D3A">
            <w:pPr>
              <w:spacing w:line="276" w:lineRule="auto"/>
            </w:pPr>
            <w:r>
              <w:rPr>
                <w:sz w:val="20"/>
                <w:szCs w:val="20"/>
              </w:rPr>
              <w:t>test_casos_de_uso.py y test_reglas_de_negocio.py (historial de vacunación y esquema validado).</w:t>
            </w:r>
          </w:p>
        </w:tc>
      </w:tr>
      <w:tr w:rsidR="00C34B05" w14:paraId="28AEE656" w14:textId="77777777" w:rsidTr="00EB4D3A">
        <w:trPr>
          <w:cantSplit/>
        </w:trPr>
        <w:tc>
          <w:tcPr>
            <w:tcW w:w="2700" w:type="dxa"/>
            <w:tcBorders>
              <w:top w:val="single" w:sz="4" w:space="0" w:color="B4C6E7"/>
              <w:left w:val="single" w:sz="4" w:space="0" w:color="B4C6E7"/>
              <w:bottom w:val="single" w:sz="4" w:space="0" w:color="B4C6E7"/>
              <w:right w:val="single" w:sz="4" w:space="0" w:color="B4C6E7"/>
            </w:tcBorders>
            <w:shd w:val="clear" w:color="auto" w:fill="EDEFF4"/>
            <w:tcMar>
              <w:top w:w="80" w:type="dxa"/>
              <w:left w:w="120" w:type="dxa"/>
              <w:bottom w:w="80" w:type="dxa"/>
              <w:right w:w="120" w:type="dxa"/>
            </w:tcMar>
            <w:vAlign w:val="center"/>
          </w:tcPr>
          <w:p w14:paraId="1E540470" w14:textId="77777777" w:rsidR="00C34B05" w:rsidRDefault="00C34B05" w:rsidP="00EB4D3A">
            <w:pPr>
              <w:spacing w:line="276" w:lineRule="auto"/>
            </w:pPr>
            <w:r>
              <w:rPr>
                <w:b/>
                <w:bCs/>
                <w:sz w:val="20"/>
                <w:szCs w:val="20"/>
              </w:rPr>
              <w:t>CR-8</w:t>
            </w:r>
          </w:p>
        </w:tc>
        <w:tc>
          <w:tcPr>
            <w:tcW w:w="66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183AF3FD" w14:textId="77777777" w:rsidR="00C34B05" w:rsidRDefault="00C34B05" w:rsidP="00EB4D3A">
            <w:pPr>
              <w:spacing w:line="276" w:lineRule="auto"/>
            </w:pPr>
            <w:r>
              <w:rPr>
                <w:sz w:val="20"/>
                <w:szCs w:val="20"/>
              </w:rPr>
              <w:t>test_transacciones_y_eventos.py (notificación después de confirmar).</w:t>
            </w:r>
          </w:p>
        </w:tc>
      </w:tr>
      <w:tr w:rsidR="00C34B05" w14:paraId="7B5E2ECD" w14:textId="77777777" w:rsidTr="00EB4D3A">
        <w:trPr>
          <w:cantSplit/>
        </w:trPr>
        <w:tc>
          <w:tcPr>
            <w:tcW w:w="2700" w:type="dxa"/>
            <w:tcBorders>
              <w:top w:val="single" w:sz="4" w:space="0" w:color="B4C6E7"/>
              <w:left w:val="single" w:sz="4" w:space="0" w:color="B4C6E7"/>
              <w:bottom w:val="single" w:sz="4" w:space="0" w:color="B4C6E7"/>
              <w:right w:val="single" w:sz="4" w:space="0" w:color="B4C6E7"/>
            </w:tcBorders>
            <w:shd w:val="clear" w:color="auto" w:fill="EDEFF4"/>
            <w:tcMar>
              <w:top w:w="80" w:type="dxa"/>
              <w:left w:w="120" w:type="dxa"/>
              <w:bottom w:w="80" w:type="dxa"/>
              <w:right w:w="120" w:type="dxa"/>
            </w:tcMar>
            <w:vAlign w:val="center"/>
          </w:tcPr>
          <w:p w14:paraId="58C73846" w14:textId="77777777" w:rsidR="00C34B05" w:rsidRDefault="00C34B05" w:rsidP="00EB4D3A">
            <w:pPr>
              <w:spacing w:line="276" w:lineRule="auto"/>
            </w:pPr>
            <w:r>
              <w:rPr>
                <w:b/>
                <w:bCs/>
                <w:sz w:val="20"/>
                <w:szCs w:val="20"/>
              </w:rPr>
              <w:t>ADR-01 a ADR-05</w:t>
            </w:r>
          </w:p>
        </w:tc>
        <w:tc>
          <w:tcPr>
            <w:tcW w:w="66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6DC6B6C2" w14:textId="77777777" w:rsidR="00C34B05" w:rsidRDefault="00C34B05" w:rsidP="00EB4D3A">
            <w:pPr>
              <w:spacing w:line="276" w:lineRule="auto"/>
            </w:pPr>
            <w:r>
              <w:rPr>
                <w:sz w:val="20"/>
                <w:szCs w:val="20"/>
              </w:rPr>
              <w:t>test_coherencia_diseno.py, test_transacciones_y_eventos.py, test_consultas_cqrs.py, test_permisos_por_rol.py y test_casos_de_uso.py.</w:t>
            </w:r>
          </w:p>
        </w:tc>
      </w:tr>
      <w:tr w:rsidR="00C34B05" w14:paraId="2691FD95" w14:textId="77777777" w:rsidTr="00EB4D3A">
        <w:trPr>
          <w:cantSplit/>
        </w:trPr>
        <w:tc>
          <w:tcPr>
            <w:tcW w:w="2700" w:type="dxa"/>
            <w:tcBorders>
              <w:top w:val="single" w:sz="4" w:space="0" w:color="B4C6E7"/>
              <w:left w:val="single" w:sz="4" w:space="0" w:color="B4C6E7"/>
              <w:bottom w:val="single" w:sz="4" w:space="0" w:color="B4C6E7"/>
              <w:right w:val="single" w:sz="4" w:space="0" w:color="B4C6E7"/>
            </w:tcBorders>
            <w:shd w:val="clear" w:color="auto" w:fill="EDEFF4"/>
            <w:tcMar>
              <w:top w:w="80" w:type="dxa"/>
              <w:left w:w="120" w:type="dxa"/>
              <w:bottom w:w="80" w:type="dxa"/>
              <w:right w:w="120" w:type="dxa"/>
            </w:tcMar>
            <w:vAlign w:val="center"/>
          </w:tcPr>
          <w:p w14:paraId="67367844" w14:textId="77777777" w:rsidR="00C34B05" w:rsidRDefault="00C34B05" w:rsidP="00EB4D3A">
            <w:pPr>
              <w:spacing w:line="276" w:lineRule="auto"/>
            </w:pPr>
            <w:r>
              <w:rPr>
                <w:b/>
                <w:bCs/>
                <w:sz w:val="20"/>
                <w:szCs w:val="20"/>
              </w:rPr>
              <w:t>US07</w:t>
            </w:r>
          </w:p>
        </w:tc>
        <w:tc>
          <w:tcPr>
            <w:tcW w:w="66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2FB0A40B" w14:textId="77777777" w:rsidR="00C34B05" w:rsidRDefault="00C34B05" w:rsidP="00EB4D3A">
            <w:pPr>
              <w:spacing w:line="276" w:lineRule="auto"/>
            </w:pPr>
            <w:r>
              <w:rPr>
                <w:sz w:val="20"/>
                <w:szCs w:val="20"/>
              </w:rPr>
              <w:t>test_consultas_cqrs.py (consulta de citas programadas sin modificar estado).</w:t>
            </w:r>
          </w:p>
        </w:tc>
      </w:tr>
      <w:tr w:rsidR="00C34B05" w14:paraId="445FC28F" w14:textId="77777777" w:rsidTr="00EB4D3A">
        <w:trPr>
          <w:cantSplit/>
        </w:trPr>
        <w:tc>
          <w:tcPr>
            <w:tcW w:w="2700" w:type="dxa"/>
            <w:tcBorders>
              <w:top w:val="single" w:sz="4" w:space="0" w:color="B4C6E7"/>
              <w:left w:val="single" w:sz="4" w:space="0" w:color="B4C6E7"/>
              <w:bottom w:val="single" w:sz="4" w:space="0" w:color="B4C6E7"/>
              <w:right w:val="single" w:sz="4" w:space="0" w:color="B4C6E7"/>
            </w:tcBorders>
            <w:shd w:val="clear" w:color="auto" w:fill="EDEFF4"/>
            <w:tcMar>
              <w:top w:w="80" w:type="dxa"/>
              <w:left w:w="120" w:type="dxa"/>
              <w:bottom w:w="80" w:type="dxa"/>
              <w:right w:w="120" w:type="dxa"/>
            </w:tcMar>
            <w:vAlign w:val="center"/>
          </w:tcPr>
          <w:p w14:paraId="49BA10D3" w14:textId="77777777" w:rsidR="00C34B05" w:rsidRDefault="00C34B05" w:rsidP="00EB4D3A">
            <w:pPr>
              <w:spacing w:line="276" w:lineRule="auto"/>
            </w:pPr>
            <w:r>
              <w:rPr>
                <w:b/>
                <w:bCs/>
                <w:sz w:val="20"/>
                <w:szCs w:val="20"/>
              </w:rPr>
              <w:t>P6, P7</w:t>
            </w:r>
          </w:p>
        </w:tc>
        <w:tc>
          <w:tcPr>
            <w:tcW w:w="666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02244460" w14:textId="77777777" w:rsidR="00C34B05" w:rsidRDefault="00C34B05" w:rsidP="00EB4D3A">
            <w:pPr>
              <w:spacing w:line="276" w:lineRule="auto"/>
            </w:pPr>
            <w:r>
              <w:rPr>
                <w:sz w:val="20"/>
                <w:szCs w:val="20"/>
              </w:rPr>
              <w:t>test_transacciones_y_eventos.py (eventos de dominio) y test_permisos_por_rol.py (matriz provisional de permisos).</w:t>
            </w:r>
          </w:p>
        </w:tc>
      </w:tr>
    </w:tbl>
    <w:p w14:paraId="28B7BDD2" w14:textId="77777777" w:rsidR="00C34B05" w:rsidRDefault="00C34B05" w:rsidP="00C34B05">
      <w:pPr>
        <w:keepNext/>
        <w:spacing w:before="240" w:after="120"/>
      </w:pPr>
      <w:r>
        <w:rPr>
          <w:b/>
          <w:bCs/>
          <w:color w:val="2E74B5"/>
          <w:sz w:val="26"/>
          <w:szCs w:val="26"/>
        </w:rPr>
        <w:lastRenderedPageBreak/>
        <w:t>6. Resultados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34B05" w14:paraId="724C363B" w14:textId="77777777" w:rsidTr="00EB4D3A">
        <w:trPr>
          <w:tblHeader/>
        </w:trPr>
        <w:tc>
          <w:tcPr>
            <w:tcW w:w="4680" w:type="dxa"/>
            <w:tcBorders>
              <w:top w:val="single" w:sz="4" w:space="0" w:color="B4C6E7"/>
              <w:left w:val="single" w:sz="4" w:space="0" w:color="B4C6E7"/>
              <w:bottom w:val="single" w:sz="4" w:space="0" w:color="B4C6E7"/>
              <w:right w:val="single" w:sz="4" w:space="0" w:color="B4C6E7"/>
            </w:tcBorders>
            <w:shd w:val="clear" w:color="auto" w:fill="1F3864"/>
            <w:tcMar>
              <w:top w:w="80" w:type="dxa"/>
              <w:left w:w="120" w:type="dxa"/>
              <w:bottom w:w="80" w:type="dxa"/>
              <w:right w:w="120" w:type="dxa"/>
            </w:tcMar>
            <w:vAlign w:val="center"/>
          </w:tcPr>
          <w:p w14:paraId="2BF9F1EA" w14:textId="77777777" w:rsidR="00C34B05" w:rsidRDefault="00C34B05" w:rsidP="00EB4D3A">
            <w:pPr>
              <w:spacing w:line="276" w:lineRule="auto"/>
            </w:pPr>
            <w:r>
              <w:rPr>
                <w:b/>
                <w:bCs/>
                <w:color w:val="FFFFFF"/>
                <w:sz w:val="20"/>
                <w:szCs w:val="20"/>
              </w:rPr>
              <w:t>Indicador</w:t>
            </w:r>
          </w:p>
        </w:tc>
        <w:tc>
          <w:tcPr>
            <w:tcW w:w="4680" w:type="dxa"/>
            <w:tcBorders>
              <w:top w:val="single" w:sz="4" w:space="0" w:color="B4C6E7"/>
              <w:left w:val="single" w:sz="4" w:space="0" w:color="B4C6E7"/>
              <w:bottom w:val="single" w:sz="4" w:space="0" w:color="B4C6E7"/>
              <w:right w:val="single" w:sz="4" w:space="0" w:color="B4C6E7"/>
            </w:tcBorders>
            <w:shd w:val="clear" w:color="auto" w:fill="1F3864"/>
            <w:tcMar>
              <w:top w:w="80" w:type="dxa"/>
              <w:left w:w="120" w:type="dxa"/>
              <w:bottom w:w="80" w:type="dxa"/>
              <w:right w:w="120" w:type="dxa"/>
            </w:tcMar>
            <w:vAlign w:val="center"/>
          </w:tcPr>
          <w:p w14:paraId="2EC26292" w14:textId="77777777" w:rsidR="00C34B05" w:rsidRDefault="00C34B05" w:rsidP="00EB4D3A">
            <w:pPr>
              <w:spacing w:line="276" w:lineRule="auto"/>
            </w:pPr>
            <w:r>
              <w:rPr>
                <w:b/>
                <w:bCs/>
                <w:color w:val="FFFFFF"/>
                <w:sz w:val="20"/>
                <w:szCs w:val="20"/>
              </w:rPr>
              <w:t>Resultado</w:t>
            </w:r>
          </w:p>
        </w:tc>
      </w:tr>
      <w:tr w:rsidR="00C34B05" w14:paraId="70846902" w14:textId="77777777" w:rsidTr="00EB4D3A">
        <w:trPr>
          <w:cantSplit/>
        </w:trPr>
        <w:tc>
          <w:tcPr>
            <w:tcW w:w="4680" w:type="dxa"/>
            <w:tcBorders>
              <w:top w:val="single" w:sz="4" w:space="0" w:color="B4C6E7"/>
              <w:left w:val="single" w:sz="4" w:space="0" w:color="B4C6E7"/>
              <w:bottom w:val="single" w:sz="4" w:space="0" w:color="B4C6E7"/>
              <w:right w:val="single" w:sz="4" w:space="0" w:color="B4C6E7"/>
            </w:tcBorders>
            <w:shd w:val="clear" w:color="auto" w:fill="EDEFF4"/>
            <w:tcMar>
              <w:top w:w="80" w:type="dxa"/>
              <w:left w:w="120" w:type="dxa"/>
              <w:bottom w:w="80" w:type="dxa"/>
              <w:right w:w="120" w:type="dxa"/>
            </w:tcMar>
            <w:vAlign w:val="center"/>
          </w:tcPr>
          <w:p w14:paraId="70C9624D" w14:textId="77777777" w:rsidR="00C34B05" w:rsidRDefault="00C34B05" w:rsidP="00EB4D3A">
            <w:pPr>
              <w:spacing w:line="276" w:lineRule="auto"/>
            </w:pPr>
            <w:r>
              <w:rPr>
                <w:b/>
                <w:bCs/>
                <w:sz w:val="20"/>
                <w:szCs w:val="20"/>
              </w:rPr>
              <w:t>Pruebas definidas en la suite</w:t>
            </w:r>
          </w:p>
        </w:tc>
        <w:tc>
          <w:tcPr>
            <w:tcW w:w="468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78CD2153" w14:textId="77777777" w:rsidR="00C34B05" w:rsidRDefault="00C34B05" w:rsidP="00EB4D3A">
            <w:pPr>
              <w:spacing w:line="276" w:lineRule="auto"/>
            </w:pPr>
            <w:r>
              <w:rPr>
                <w:sz w:val="20"/>
                <w:szCs w:val="20"/>
              </w:rPr>
              <w:t>60</w:t>
            </w:r>
          </w:p>
        </w:tc>
      </w:tr>
      <w:tr w:rsidR="00C34B05" w14:paraId="13329462" w14:textId="77777777" w:rsidTr="00EB4D3A">
        <w:trPr>
          <w:cantSplit/>
        </w:trPr>
        <w:tc>
          <w:tcPr>
            <w:tcW w:w="4680" w:type="dxa"/>
            <w:tcBorders>
              <w:top w:val="single" w:sz="4" w:space="0" w:color="B4C6E7"/>
              <w:left w:val="single" w:sz="4" w:space="0" w:color="B4C6E7"/>
              <w:bottom w:val="single" w:sz="4" w:space="0" w:color="B4C6E7"/>
              <w:right w:val="single" w:sz="4" w:space="0" w:color="B4C6E7"/>
            </w:tcBorders>
            <w:shd w:val="clear" w:color="auto" w:fill="EDEFF4"/>
            <w:tcMar>
              <w:top w:w="80" w:type="dxa"/>
              <w:left w:w="120" w:type="dxa"/>
              <w:bottom w:w="80" w:type="dxa"/>
              <w:right w:w="120" w:type="dxa"/>
            </w:tcMar>
            <w:vAlign w:val="center"/>
          </w:tcPr>
          <w:p w14:paraId="22BD554F" w14:textId="77777777" w:rsidR="00C34B05" w:rsidRDefault="00C34B05" w:rsidP="00EB4D3A">
            <w:pPr>
              <w:spacing w:line="276" w:lineRule="auto"/>
            </w:pPr>
            <w:r>
              <w:rPr>
                <w:b/>
                <w:bCs/>
                <w:sz w:val="20"/>
                <w:szCs w:val="20"/>
              </w:rPr>
              <w:t>Pruebas ejecutadas</w:t>
            </w:r>
          </w:p>
        </w:tc>
        <w:tc>
          <w:tcPr>
            <w:tcW w:w="468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547E7A9C" w14:textId="77777777" w:rsidR="00C34B05" w:rsidRDefault="00C34B05" w:rsidP="00EB4D3A">
            <w:pPr>
              <w:spacing w:line="276" w:lineRule="auto"/>
            </w:pPr>
            <w:r>
              <w:rPr>
                <w:sz w:val="20"/>
                <w:szCs w:val="20"/>
              </w:rPr>
              <w:t>60</w:t>
            </w:r>
          </w:p>
        </w:tc>
      </w:tr>
      <w:tr w:rsidR="00C34B05" w14:paraId="02363774" w14:textId="77777777" w:rsidTr="00EB4D3A">
        <w:trPr>
          <w:cantSplit/>
        </w:trPr>
        <w:tc>
          <w:tcPr>
            <w:tcW w:w="4680" w:type="dxa"/>
            <w:tcBorders>
              <w:top w:val="single" w:sz="4" w:space="0" w:color="B4C6E7"/>
              <w:left w:val="single" w:sz="4" w:space="0" w:color="B4C6E7"/>
              <w:bottom w:val="single" w:sz="4" w:space="0" w:color="B4C6E7"/>
              <w:right w:val="single" w:sz="4" w:space="0" w:color="B4C6E7"/>
            </w:tcBorders>
            <w:shd w:val="clear" w:color="auto" w:fill="EDEFF4"/>
            <w:tcMar>
              <w:top w:w="80" w:type="dxa"/>
              <w:left w:w="120" w:type="dxa"/>
              <w:bottom w:w="80" w:type="dxa"/>
              <w:right w:w="120" w:type="dxa"/>
            </w:tcMar>
            <w:vAlign w:val="center"/>
          </w:tcPr>
          <w:p w14:paraId="167321AF" w14:textId="77777777" w:rsidR="00C34B05" w:rsidRDefault="00C34B05" w:rsidP="00EB4D3A">
            <w:pPr>
              <w:spacing w:line="276" w:lineRule="auto"/>
            </w:pPr>
            <w:r>
              <w:rPr>
                <w:b/>
                <w:bCs/>
                <w:sz w:val="20"/>
                <w:szCs w:val="20"/>
              </w:rPr>
              <w:t>Pruebas aprobadas</w:t>
            </w:r>
          </w:p>
        </w:tc>
        <w:tc>
          <w:tcPr>
            <w:tcW w:w="468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59E0053F" w14:textId="77777777" w:rsidR="00C34B05" w:rsidRDefault="00C34B05" w:rsidP="00EB4D3A">
            <w:pPr>
              <w:spacing w:line="276" w:lineRule="auto"/>
            </w:pPr>
            <w:r>
              <w:rPr>
                <w:sz w:val="20"/>
                <w:szCs w:val="20"/>
              </w:rPr>
              <w:t>60</w:t>
            </w:r>
          </w:p>
        </w:tc>
      </w:tr>
      <w:tr w:rsidR="00C34B05" w14:paraId="7D7F1842" w14:textId="77777777" w:rsidTr="00EB4D3A">
        <w:trPr>
          <w:cantSplit/>
        </w:trPr>
        <w:tc>
          <w:tcPr>
            <w:tcW w:w="4680" w:type="dxa"/>
            <w:tcBorders>
              <w:top w:val="single" w:sz="4" w:space="0" w:color="B4C6E7"/>
              <w:left w:val="single" w:sz="4" w:space="0" w:color="B4C6E7"/>
              <w:bottom w:val="single" w:sz="4" w:space="0" w:color="B4C6E7"/>
              <w:right w:val="single" w:sz="4" w:space="0" w:color="B4C6E7"/>
            </w:tcBorders>
            <w:shd w:val="clear" w:color="auto" w:fill="EDEFF4"/>
            <w:tcMar>
              <w:top w:w="80" w:type="dxa"/>
              <w:left w:w="120" w:type="dxa"/>
              <w:bottom w:w="80" w:type="dxa"/>
              <w:right w:w="120" w:type="dxa"/>
            </w:tcMar>
            <w:vAlign w:val="center"/>
          </w:tcPr>
          <w:p w14:paraId="74FA1064" w14:textId="77777777" w:rsidR="00C34B05" w:rsidRDefault="00C34B05" w:rsidP="00EB4D3A">
            <w:pPr>
              <w:spacing w:line="276" w:lineRule="auto"/>
            </w:pPr>
            <w:r>
              <w:rPr>
                <w:b/>
                <w:bCs/>
                <w:sz w:val="20"/>
                <w:szCs w:val="20"/>
              </w:rPr>
              <w:t>Pruebas fallidas</w:t>
            </w:r>
          </w:p>
        </w:tc>
        <w:tc>
          <w:tcPr>
            <w:tcW w:w="468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3853AF76" w14:textId="77777777" w:rsidR="00C34B05" w:rsidRDefault="00C34B05" w:rsidP="00EB4D3A">
            <w:pPr>
              <w:spacing w:line="276" w:lineRule="auto"/>
            </w:pPr>
            <w:r>
              <w:rPr>
                <w:sz w:val="20"/>
                <w:szCs w:val="20"/>
              </w:rPr>
              <w:t>0</w:t>
            </w:r>
          </w:p>
        </w:tc>
      </w:tr>
      <w:tr w:rsidR="00C34B05" w14:paraId="51C6C4CF" w14:textId="77777777" w:rsidTr="00EB4D3A">
        <w:trPr>
          <w:cantSplit/>
        </w:trPr>
        <w:tc>
          <w:tcPr>
            <w:tcW w:w="4680" w:type="dxa"/>
            <w:tcBorders>
              <w:top w:val="single" w:sz="4" w:space="0" w:color="B4C6E7"/>
              <w:left w:val="single" w:sz="4" w:space="0" w:color="B4C6E7"/>
              <w:bottom w:val="single" w:sz="4" w:space="0" w:color="B4C6E7"/>
              <w:right w:val="single" w:sz="4" w:space="0" w:color="B4C6E7"/>
            </w:tcBorders>
            <w:shd w:val="clear" w:color="auto" w:fill="EDEFF4"/>
            <w:tcMar>
              <w:top w:w="80" w:type="dxa"/>
              <w:left w:w="120" w:type="dxa"/>
              <w:bottom w:w="80" w:type="dxa"/>
              <w:right w:w="120" w:type="dxa"/>
            </w:tcMar>
            <w:vAlign w:val="center"/>
          </w:tcPr>
          <w:p w14:paraId="0FD28661" w14:textId="77777777" w:rsidR="00C34B05" w:rsidRDefault="00C34B05" w:rsidP="00EB4D3A">
            <w:pPr>
              <w:spacing w:line="276" w:lineRule="auto"/>
            </w:pPr>
            <w:r>
              <w:rPr>
                <w:b/>
                <w:bCs/>
                <w:sz w:val="20"/>
                <w:szCs w:val="20"/>
              </w:rPr>
              <w:t>Pruebas con error</w:t>
            </w:r>
          </w:p>
        </w:tc>
        <w:tc>
          <w:tcPr>
            <w:tcW w:w="468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1A79E805" w14:textId="77777777" w:rsidR="00C34B05" w:rsidRDefault="00C34B05" w:rsidP="00EB4D3A">
            <w:pPr>
              <w:spacing w:line="276" w:lineRule="auto"/>
            </w:pPr>
            <w:r>
              <w:rPr>
                <w:sz w:val="20"/>
                <w:szCs w:val="20"/>
              </w:rPr>
              <w:t>0</w:t>
            </w:r>
          </w:p>
        </w:tc>
      </w:tr>
      <w:tr w:rsidR="00C34B05" w14:paraId="370E45D1" w14:textId="77777777" w:rsidTr="00EB4D3A">
        <w:trPr>
          <w:cantSplit/>
        </w:trPr>
        <w:tc>
          <w:tcPr>
            <w:tcW w:w="4680" w:type="dxa"/>
            <w:tcBorders>
              <w:top w:val="single" w:sz="4" w:space="0" w:color="B4C6E7"/>
              <w:left w:val="single" w:sz="4" w:space="0" w:color="B4C6E7"/>
              <w:bottom w:val="single" w:sz="4" w:space="0" w:color="B4C6E7"/>
              <w:right w:val="single" w:sz="4" w:space="0" w:color="B4C6E7"/>
            </w:tcBorders>
            <w:shd w:val="clear" w:color="auto" w:fill="EDEFF4"/>
            <w:tcMar>
              <w:top w:w="80" w:type="dxa"/>
              <w:left w:w="120" w:type="dxa"/>
              <w:bottom w:w="80" w:type="dxa"/>
              <w:right w:w="120" w:type="dxa"/>
            </w:tcMar>
            <w:vAlign w:val="center"/>
          </w:tcPr>
          <w:p w14:paraId="51790D7E" w14:textId="77777777" w:rsidR="00C34B05" w:rsidRDefault="00C34B05" w:rsidP="00EB4D3A">
            <w:pPr>
              <w:spacing w:line="276" w:lineRule="auto"/>
            </w:pPr>
            <w:r>
              <w:rPr>
                <w:b/>
                <w:bCs/>
                <w:sz w:val="20"/>
                <w:szCs w:val="20"/>
              </w:rPr>
              <w:t>Pruebas omitidas</w:t>
            </w:r>
          </w:p>
        </w:tc>
        <w:tc>
          <w:tcPr>
            <w:tcW w:w="468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2C0781E0" w14:textId="77777777" w:rsidR="00C34B05" w:rsidRDefault="00C34B05" w:rsidP="00EB4D3A">
            <w:pPr>
              <w:spacing w:line="276" w:lineRule="auto"/>
            </w:pPr>
            <w:r>
              <w:rPr>
                <w:sz w:val="20"/>
                <w:szCs w:val="20"/>
              </w:rPr>
              <w:t>0</w:t>
            </w:r>
          </w:p>
        </w:tc>
      </w:tr>
      <w:tr w:rsidR="00C34B05" w14:paraId="41AA9630" w14:textId="77777777" w:rsidTr="00EB4D3A">
        <w:trPr>
          <w:cantSplit/>
        </w:trPr>
        <w:tc>
          <w:tcPr>
            <w:tcW w:w="4680" w:type="dxa"/>
            <w:tcBorders>
              <w:top w:val="single" w:sz="4" w:space="0" w:color="B4C6E7"/>
              <w:left w:val="single" w:sz="4" w:space="0" w:color="B4C6E7"/>
              <w:bottom w:val="single" w:sz="4" w:space="0" w:color="B4C6E7"/>
              <w:right w:val="single" w:sz="4" w:space="0" w:color="B4C6E7"/>
            </w:tcBorders>
            <w:shd w:val="clear" w:color="auto" w:fill="EDEFF4"/>
            <w:tcMar>
              <w:top w:w="80" w:type="dxa"/>
              <w:left w:w="120" w:type="dxa"/>
              <w:bottom w:w="80" w:type="dxa"/>
              <w:right w:w="120" w:type="dxa"/>
            </w:tcMar>
            <w:vAlign w:val="center"/>
          </w:tcPr>
          <w:p w14:paraId="39993BCB" w14:textId="77777777" w:rsidR="00C34B05" w:rsidRDefault="00C34B05" w:rsidP="00EB4D3A">
            <w:pPr>
              <w:spacing w:line="276" w:lineRule="auto"/>
            </w:pPr>
            <w:r>
              <w:rPr>
                <w:b/>
                <w:bCs/>
                <w:sz w:val="20"/>
                <w:szCs w:val="20"/>
              </w:rPr>
              <w:t>Tiempo registrado</w:t>
            </w:r>
          </w:p>
        </w:tc>
        <w:tc>
          <w:tcPr>
            <w:tcW w:w="468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46979E8E" w14:textId="77777777" w:rsidR="00C34B05" w:rsidRDefault="00C34B05" w:rsidP="00EB4D3A">
            <w:pPr>
              <w:spacing w:line="276" w:lineRule="auto"/>
            </w:pPr>
            <w:r>
              <w:rPr>
                <w:sz w:val="20"/>
                <w:szCs w:val="20"/>
              </w:rPr>
              <w:t>0.079 s</w:t>
            </w:r>
          </w:p>
        </w:tc>
      </w:tr>
      <w:tr w:rsidR="00C34B05" w14:paraId="1CDFC0AD" w14:textId="77777777" w:rsidTr="00EB4D3A">
        <w:trPr>
          <w:cantSplit/>
        </w:trPr>
        <w:tc>
          <w:tcPr>
            <w:tcW w:w="4680" w:type="dxa"/>
            <w:tcBorders>
              <w:top w:val="single" w:sz="4" w:space="0" w:color="B4C6E7"/>
              <w:left w:val="single" w:sz="4" w:space="0" w:color="B4C6E7"/>
              <w:bottom w:val="single" w:sz="4" w:space="0" w:color="B4C6E7"/>
              <w:right w:val="single" w:sz="4" w:space="0" w:color="B4C6E7"/>
            </w:tcBorders>
            <w:shd w:val="clear" w:color="auto" w:fill="EDEFF4"/>
            <w:tcMar>
              <w:top w:w="80" w:type="dxa"/>
              <w:left w:w="120" w:type="dxa"/>
              <w:bottom w:w="80" w:type="dxa"/>
              <w:right w:w="120" w:type="dxa"/>
            </w:tcMar>
            <w:vAlign w:val="center"/>
          </w:tcPr>
          <w:p w14:paraId="485078CB" w14:textId="77777777" w:rsidR="00C34B05" w:rsidRDefault="00C34B05" w:rsidP="00EB4D3A">
            <w:pPr>
              <w:spacing w:line="276" w:lineRule="auto"/>
            </w:pPr>
            <w:r>
              <w:rPr>
                <w:b/>
                <w:bCs/>
                <w:sz w:val="20"/>
                <w:szCs w:val="20"/>
              </w:rPr>
              <w:t>Resultado final</w:t>
            </w:r>
          </w:p>
        </w:tc>
        <w:tc>
          <w:tcPr>
            <w:tcW w:w="4680" w:type="dxa"/>
            <w:tcBorders>
              <w:top w:val="single" w:sz="4" w:space="0" w:color="B4C6E7"/>
              <w:left w:val="single" w:sz="4" w:space="0" w:color="B4C6E7"/>
              <w:bottom w:val="single" w:sz="4" w:space="0" w:color="B4C6E7"/>
              <w:right w:val="single" w:sz="4" w:space="0" w:color="B4C6E7"/>
            </w:tcBorders>
            <w:tcMar>
              <w:top w:w="80" w:type="dxa"/>
              <w:left w:w="120" w:type="dxa"/>
              <w:bottom w:w="80" w:type="dxa"/>
              <w:right w:w="120" w:type="dxa"/>
            </w:tcMar>
            <w:vAlign w:val="center"/>
          </w:tcPr>
          <w:p w14:paraId="5236D6EA" w14:textId="77777777" w:rsidR="00C34B05" w:rsidRDefault="00C34B05" w:rsidP="00EB4D3A">
            <w:pPr>
              <w:spacing w:line="276" w:lineRule="auto"/>
            </w:pPr>
            <w:r>
              <w:rPr>
                <w:sz w:val="20"/>
                <w:szCs w:val="20"/>
              </w:rPr>
              <w:t>OK</w:t>
            </w:r>
          </w:p>
        </w:tc>
      </w:tr>
    </w:tbl>
    <w:p w14:paraId="4EEF7561" w14:textId="77777777" w:rsidR="00C34B05" w:rsidRDefault="00C34B05" w:rsidP="00C34B05">
      <w:pPr>
        <w:spacing w:after="60"/>
      </w:pPr>
    </w:p>
    <w:p w14:paraId="5376DD7C" w14:textId="77777777" w:rsidR="00C34B05" w:rsidRDefault="00C34B05" w:rsidP="00C34B05">
      <w:pPr>
        <w:spacing w:after="120" w:line="300" w:lineRule="auto"/>
        <w:jc w:val="both"/>
      </w:pPr>
      <w:r>
        <w:t xml:space="preserve">En </w:t>
      </w:r>
      <w:proofErr w:type="spellStart"/>
      <w:r>
        <w:t>unittest</w:t>
      </w:r>
      <w:proofErr w:type="spellEnd"/>
      <w:r>
        <w:t>, la línea final «OK» sin anotaciones adicionales indica que no hubo fallas, errores ni pruebas omitidas.</w:t>
      </w:r>
    </w:p>
    <w:p w14:paraId="121BB052" w14:textId="77777777" w:rsidR="00C34B05" w:rsidRDefault="00C34B05" w:rsidP="00C34B05">
      <w:pPr>
        <w:keepNext/>
        <w:spacing w:before="240" w:after="120"/>
      </w:pPr>
      <w:r>
        <w:rPr>
          <w:b/>
          <w:bCs/>
          <w:color w:val="2E74B5"/>
          <w:sz w:val="26"/>
          <w:szCs w:val="26"/>
        </w:rPr>
        <w:t>7. Evidencia visual</w:t>
      </w:r>
    </w:p>
    <w:p w14:paraId="4B47FE33" w14:textId="77777777" w:rsidR="00C34B05" w:rsidRDefault="00C34B05" w:rsidP="00C34B05">
      <w:pPr>
        <w:spacing w:after="120" w:line="300" w:lineRule="auto"/>
        <w:jc w:val="both"/>
      </w:pPr>
      <w:r>
        <w:t>La figura 1 corresponde a la captura de Visual Studio Code con el comando ejecutado, la parte final de la salida y el resumen.</w:t>
      </w:r>
    </w:p>
    <w:p w14:paraId="23EFBE26" w14:textId="77777777" w:rsidR="00C34B05" w:rsidRDefault="00C34B05" w:rsidP="00C34B05">
      <w:pPr>
        <w:spacing w:before="120" w:after="120"/>
        <w:jc w:val="center"/>
      </w:pPr>
      <w:r>
        <w:rPr>
          <w:noProof/>
        </w:rPr>
        <w:lastRenderedPageBreak/>
        <w:drawing>
          <wp:inline distT="0" distB="0" distL="0" distR="0" wp14:anchorId="311F3A80" wp14:editId="16141254">
            <wp:extent cx="5943600" cy="3343275"/>
            <wp:effectExtent l="0" t="0" r="0" b="0"/>
            <wp:docPr id="1" name="fig1" descr="Ejecución de las pruebas"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343275"/>
                    </a:xfrm>
                    <a:prstGeom prst="rect">
                      <a:avLst/>
                    </a:prstGeom>
                  </pic:spPr>
                </pic:pic>
              </a:graphicData>
            </a:graphic>
          </wp:inline>
        </w:drawing>
      </w:r>
    </w:p>
    <w:p w14:paraId="3F5E868E" w14:textId="77777777" w:rsidR="00C34B05" w:rsidRDefault="00C34B05" w:rsidP="00C34B05">
      <w:pPr>
        <w:spacing w:after="200"/>
        <w:jc w:val="center"/>
      </w:pPr>
      <w:r>
        <w:rPr>
          <w:i/>
          <w:iCs/>
          <w:sz w:val="20"/>
          <w:szCs w:val="20"/>
        </w:rPr>
        <w:t xml:space="preserve">Figura 1. Ejecución de las pruebas automatizadas del proyecto </w:t>
      </w:r>
      <w:proofErr w:type="spellStart"/>
      <w:r>
        <w:rPr>
          <w:i/>
          <w:iCs/>
          <w:sz w:val="20"/>
          <w:szCs w:val="20"/>
        </w:rPr>
        <w:t>VetCare</w:t>
      </w:r>
      <w:proofErr w:type="spellEnd"/>
      <w:r>
        <w:rPr>
          <w:i/>
          <w:iCs/>
          <w:sz w:val="20"/>
          <w:szCs w:val="20"/>
        </w:rPr>
        <w:t xml:space="preserve"> 24</w:t>
      </w:r>
    </w:p>
    <w:p w14:paraId="285CCBC1" w14:textId="77777777" w:rsidR="00C34B05" w:rsidRDefault="00C34B05" w:rsidP="00C34B05">
      <w:pPr>
        <w:keepNext/>
        <w:spacing w:before="240" w:after="120"/>
      </w:pPr>
      <w:r>
        <w:rPr>
          <w:b/>
          <w:bCs/>
          <w:color w:val="2E74B5"/>
          <w:sz w:val="26"/>
          <w:szCs w:val="26"/>
        </w:rPr>
        <w:t>8. Interpretación y limitaciones</w:t>
      </w:r>
    </w:p>
    <w:p w14:paraId="0B01809C" w14:textId="77777777" w:rsidR="00C34B05" w:rsidRDefault="00C34B05" w:rsidP="00C34B05">
      <w:pPr>
        <w:spacing w:after="120" w:line="300" w:lineRule="auto"/>
        <w:jc w:val="both"/>
      </w:pPr>
      <w:r>
        <w:t>El resultado acredita que los escenarios programados en la suite se comportan como esperan sus aserciones en la versión ejecutada. No demuestra por sí solo que exista una aplicación gráfica completa, que funcionen integraciones externas reales ni que estén cubiertos todos los casos posibles.</w:t>
      </w:r>
    </w:p>
    <w:p w14:paraId="53AF9DD0" w14:textId="77777777" w:rsidR="00C34B05" w:rsidRDefault="00C34B05" w:rsidP="00C34B05">
      <w:pPr>
        <w:spacing w:after="120" w:line="300" w:lineRule="auto"/>
        <w:jc w:val="both"/>
      </w:pPr>
      <w:r>
        <w:t>Las pruebas usan infraestructura en memoria y espías, no una base de datos ni un servicio de notificación reales. Además, algunos supuestos están marcados como provisionales en las propias pruebas: la matriz de permisos por rol (P7), la fórmula de fechas del refuerzo de vacunación (pendiente de la Unidad 2) y la emergencia sin mascota registrada (P3). Los resultados no sustituyen la revisión de las demás etapas de la actividad ni implican que todas estén aprobadas.</w:t>
      </w:r>
    </w:p>
    <w:p w14:paraId="134616CC" w14:textId="77777777" w:rsidR="00C34B05" w:rsidRDefault="00C34B05" w:rsidP="00C34B05">
      <w:pPr>
        <w:keepNext/>
        <w:spacing w:before="240" w:after="120"/>
      </w:pPr>
      <w:r>
        <w:rPr>
          <w:b/>
          <w:bCs/>
          <w:color w:val="2E74B5"/>
          <w:sz w:val="26"/>
          <w:szCs w:val="26"/>
        </w:rPr>
        <w:t>9. Conclusión</w:t>
      </w:r>
    </w:p>
    <w:p w14:paraId="2BC58310" w14:textId="02E5489C" w:rsidR="00E55525" w:rsidRPr="006D6EDC" w:rsidRDefault="00C34B05" w:rsidP="00C34B05">
      <w:pPr>
        <w:rPr>
          <w:lang w:val="es-MX"/>
        </w:rPr>
      </w:pPr>
      <w:r>
        <w:t xml:space="preserve">La ejecución de </w:t>
      </w:r>
      <w:proofErr w:type="spellStart"/>
      <w:r>
        <w:t>py</w:t>
      </w:r>
      <w:proofErr w:type="spellEnd"/>
      <w:r>
        <w:t xml:space="preserve"> -m </w:t>
      </w:r>
      <w:proofErr w:type="spellStart"/>
      <w:r>
        <w:t>unittest</w:t>
      </w:r>
      <w:proofErr w:type="spellEnd"/>
      <w:r>
        <w:t xml:space="preserve"> </w:t>
      </w:r>
      <w:proofErr w:type="spellStart"/>
      <w:r>
        <w:t>discover</w:t>
      </w:r>
      <w:proofErr w:type="spellEnd"/>
      <w:r>
        <w:t xml:space="preserve"> -s </w:t>
      </w:r>
      <w:proofErr w:type="spellStart"/>
      <w:r>
        <w:t>tests</w:t>
      </w:r>
      <w:proofErr w:type="spellEnd"/>
      <w:r>
        <w:t xml:space="preserve"> -</w:t>
      </w:r>
      <w:proofErr w:type="gramStart"/>
      <w:r>
        <w:t>t .</w:t>
      </w:r>
      <w:proofErr w:type="gramEnd"/>
      <w:r>
        <w:t xml:space="preserve"> -v sobre las seis suites de </w:t>
      </w:r>
      <w:proofErr w:type="spellStart"/>
      <w:r>
        <w:t>VetCare</w:t>
      </w:r>
      <w:proofErr w:type="spellEnd"/>
      <w:r>
        <w:t xml:space="preserve"> 24 terminó con 60 pruebas ejecutadas, 60 aprobadas y resultado OK en 0.079 segundos. Esta evidencia respalda la validación del código para los escenarios cubiertos p</w:t>
      </w:r>
    </w:p>
    <w:sectPr w:rsidR="00E55525" w:rsidRPr="006D6EDC" w:rsidSect="00DE1F3F">
      <w:headerReference w:type="default" r:id="rId12"/>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3C4B9" w14:textId="77777777" w:rsidR="007A12C0" w:rsidRDefault="007A12C0" w:rsidP="00685253">
      <w:pPr>
        <w:spacing w:after="0" w:line="240" w:lineRule="auto"/>
      </w:pPr>
      <w:r>
        <w:separator/>
      </w:r>
    </w:p>
  </w:endnote>
  <w:endnote w:type="continuationSeparator" w:id="0">
    <w:p w14:paraId="709C4319" w14:textId="77777777" w:rsidR="007A12C0" w:rsidRDefault="007A12C0" w:rsidP="00685253">
      <w:pPr>
        <w:spacing w:after="0" w:line="240" w:lineRule="auto"/>
      </w:pPr>
      <w:r>
        <w:continuationSeparator/>
      </w:r>
    </w:p>
  </w:endnote>
  <w:endnote w:type="continuationNotice" w:id="1">
    <w:p w14:paraId="2D33D3CB" w14:textId="77777777" w:rsidR="007A12C0" w:rsidRDefault="007A12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Unicode MS">
    <w:altName w:val="Yu Gothic"/>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B38C6" w14:textId="6360869F" w:rsidR="01005E6B" w:rsidRDefault="00655FD5" w:rsidP="01005E6B">
    <w:pPr>
      <w:pStyle w:val="Piedepgina"/>
    </w:pPr>
    <w:r>
      <w:rPr>
        <w:noProof/>
      </w:rPr>
      <w:drawing>
        <wp:anchor distT="0" distB="0" distL="114300" distR="114300" simplePos="0" relativeHeight="251658240" behindDoc="0" locked="0" layoutInCell="1" allowOverlap="1" wp14:anchorId="5F5A6B1F" wp14:editId="6165CA61">
          <wp:simplePos x="0" y="0"/>
          <wp:positionH relativeFrom="margin">
            <wp:align>right</wp:align>
          </wp:positionH>
          <wp:positionV relativeFrom="margin">
            <wp:posOffset>8323730</wp:posOffset>
          </wp:positionV>
          <wp:extent cx="768350" cy="381242"/>
          <wp:effectExtent l="0" t="0" r="0" b="0"/>
          <wp:wrapSquare wrapText="bothSides"/>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8350" cy="381242"/>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7CA31" w14:textId="77777777" w:rsidR="007A12C0" w:rsidRDefault="007A12C0" w:rsidP="00685253">
      <w:pPr>
        <w:spacing w:after="0" w:line="240" w:lineRule="auto"/>
      </w:pPr>
      <w:r>
        <w:separator/>
      </w:r>
    </w:p>
  </w:footnote>
  <w:footnote w:type="continuationSeparator" w:id="0">
    <w:p w14:paraId="57D9C748" w14:textId="77777777" w:rsidR="007A12C0" w:rsidRDefault="007A12C0" w:rsidP="00685253">
      <w:pPr>
        <w:spacing w:after="0" w:line="240" w:lineRule="auto"/>
      </w:pPr>
      <w:r>
        <w:continuationSeparator/>
      </w:r>
    </w:p>
  </w:footnote>
  <w:footnote w:type="continuationNotice" w:id="1">
    <w:p w14:paraId="32E2FBC8" w14:textId="77777777" w:rsidR="007A12C0" w:rsidRDefault="007A12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E76B0" w14:textId="6D09655A" w:rsidR="00685253" w:rsidRDefault="009C2646" w:rsidP="1FF355A0">
    <w:pPr>
      <w:pStyle w:val="Encabezado"/>
      <w:rPr>
        <w:rFonts w:ascii="Arial Unicode MS" w:eastAsia="Arial Unicode MS" w:hAnsi="Arial Unicode MS" w:cs="Arial Unicode MS"/>
        <w:sz w:val="20"/>
        <w:szCs w:val="20"/>
      </w:rPr>
    </w:pPr>
    <w:r>
      <w:rPr>
        <w:rFonts w:ascii="Arial Unicode MS" w:eastAsia="Arial Unicode MS" w:hAnsi="Arial Unicode MS" w:cs="Arial Unicode MS"/>
        <w:noProof/>
        <w:sz w:val="20"/>
        <w:szCs w:val="20"/>
      </w:rPr>
      <w:drawing>
        <wp:inline distT="0" distB="0" distL="0" distR="0" wp14:anchorId="1FB99A39" wp14:editId="5F4B43BA">
          <wp:extent cx="1035050" cy="490641"/>
          <wp:effectExtent l="0" t="0" r="0" b="508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3D29A4">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noProof/>
        <w:sz w:val="20"/>
        <w:szCs w:val="20"/>
      </w:rPr>
      <w:drawing>
        <wp:inline distT="0" distB="0" distL="0" distR="0" wp14:anchorId="2993E804" wp14:editId="4A36AB1D">
          <wp:extent cx="851647" cy="48260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sidR="003D29A4">
      <w:rPr>
        <w:rFonts w:ascii="Arial Unicode MS" w:eastAsia="Arial Unicode MS" w:hAnsi="Arial Unicode MS" w:cs="Arial Unicode MS"/>
        <w:sz w:val="20"/>
        <w:szCs w:val="20"/>
      </w:rPr>
      <w:tab/>
    </w:r>
  </w:p>
  <w:p w14:paraId="3B0C10E2" w14:textId="77777777" w:rsidR="00685253" w:rsidRPr="001E024A" w:rsidRDefault="00685253" w:rsidP="00685253">
    <w:pPr>
      <w:pStyle w:val="Encabezado"/>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p w14:paraId="58F08ADD" w14:textId="3437FFE3" w:rsidR="00685253" w:rsidRDefault="0068525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8A0"/>
    <w:multiLevelType w:val="multilevel"/>
    <w:tmpl w:val="8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57AF7"/>
    <w:multiLevelType w:val="hybridMultilevel"/>
    <w:tmpl w:val="1EC85968"/>
    <w:lvl w:ilvl="0" w:tplc="70B06BDE">
      <w:start w:val="3"/>
      <w:numFmt w:val="bullet"/>
      <w:lvlText w:val="-"/>
      <w:lvlJc w:val="left"/>
      <w:pPr>
        <w:ind w:left="720" w:hanging="360"/>
      </w:pPr>
      <w:rPr>
        <w:rFonts w:ascii="Segoe UI" w:eastAsiaTheme="minorHAnsi" w:hAnsi="Segoe UI" w:cs="Segoe U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4414FC"/>
    <w:multiLevelType w:val="hybridMultilevel"/>
    <w:tmpl w:val="116CA0BE"/>
    <w:lvl w:ilvl="0" w:tplc="BA3AC264">
      <w:start w:val="1"/>
      <w:numFmt w:val="decimal"/>
      <w:lvlText w:val="%1"/>
      <w:lvlJc w:val="left"/>
      <w:pPr>
        <w:ind w:left="744" w:hanging="384"/>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CFE30BE"/>
    <w:multiLevelType w:val="hybridMultilevel"/>
    <w:tmpl w:val="1BD29FD0"/>
    <w:lvl w:ilvl="0" w:tplc="70B06BDE">
      <w:numFmt w:val="bullet"/>
      <w:lvlText w:val="-"/>
      <w:lvlJc w:val="left"/>
      <w:pPr>
        <w:ind w:left="720" w:hanging="360"/>
      </w:pPr>
      <w:rPr>
        <w:rFonts w:ascii="Segoe UI" w:eastAsiaTheme="minorHAnsi" w:hAnsi="Segoe UI" w:cs="Segoe U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E283640"/>
    <w:multiLevelType w:val="hybridMultilevel"/>
    <w:tmpl w:val="53C8A80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FE04060"/>
    <w:multiLevelType w:val="multilevel"/>
    <w:tmpl w:val="CB2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C6F17"/>
    <w:multiLevelType w:val="hybridMultilevel"/>
    <w:tmpl w:val="3F982F7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EAF62FB"/>
    <w:multiLevelType w:val="hybridMultilevel"/>
    <w:tmpl w:val="E02EF86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05D34BB"/>
    <w:multiLevelType w:val="multilevel"/>
    <w:tmpl w:val="50B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9198D"/>
    <w:multiLevelType w:val="hybridMultilevel"/>
    <w:tmpl w:val="293644B6"/>
    <w:lvl w:ilvl="0" w:tplc="B55E644C">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798333A"/>
    <w:multiLevelType w:val="multilevel"/>
    <w:tmpl w:val="C7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34A26"/>
    <w:multiLevelType w:val="hybridMultilevel"/>
    <w:tmpl w:val="3D1E0AE6"/>
    <w:lvl w:ilvl="0" w:tplc="E47624E8">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0840656"/>
    <w:multiLevelType w:val="hybridMultilevel"/>
    <w:tmpl w:val="24482A56"/>
    <w:lvl w:ilvl="0" w:tplc="70B06BDE">
      <w:start w:val="3"/>
      <w:numFmt w:val="bullet"/>
      <w:lvlText w:val="-"/>
      <w:lvlJc w:val="left"/>
      <w:pPr>
        <w:ind w:left="720" w:hanging="360"/>
      </w:pPr>
      <w:rPr>
        <w:rFonts w:ascii="Segoe UI" w:eastAsiaTheme="minorHAnsi" w:hAnsi="Segoe UI" w:cs="Segoe U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13F08A4"/>
    <w:multiLevelType w:val="hybridMultilevel"/>
    <w:tmpl w:val="7D9A137A"/>
    <w:lvl w:ilvl="0" w:tplc="906877DA">
      <w:start w:val="1"/>
      <w:numFmt w:val="decimal"/>
      <w:lvlText w:val="%1"/>
      <w:lvlJc w:val="left"/>
      <w:pPr>
        <w:ind w:left="816" w:hanging="456"/>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F887DAF"/>
    <w:multiLevelType w:val="hybridMultilevel"/>
    <w:tmpl w:val="D2A0D21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9284780"/>
    <w:multiLevelType w:val="multilevel"/>
    <w:tmpl w:val="84A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5315F0"/>
    <w:multiLevelType w:val="hybridMultilevel"/>
    <w:tmpl w:val="889AE3A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1A8273C"/>
    <w:multiLevelType w:val="hybridMultilevel"/>
    <w:tmpl w:val="D2E404A0"/>
    <w:lvl w:ilvl="0" w:tplc="D554B268">
      <w:start w:val="1"/>
      <w:numFmt w:val="bullet"/>
      <w:lvlText w:val="•"/>
      <w:lvlJc w:val="left"/>
      <w:pPr>
        <w:ind w:left="540" w:hanging="270"/>
      </w:pPr>
    </w:lvl>
    <w:lvl w:ilvl="1" w:tplc="D5662802">
      <w:numFmt w:val="decimal"/>
      <w:lvlText w:val=""/>
      <w:lvlJc w:val="left"/>
    </w:lvl>
    <w:lvl w:ilvl="2" w:tplc="4C3E75CC">
      <w:numFmt w:val="decimal"/>
      <w:lvlText w:val=""/>
      <w:lvlJc w:val="left"/>
    </w:lvl>
    <w:lvl w:ilvl="3" w:tplc="6D804D12">
      <w:numFmt w:val="decimal"/>
      <w:lvlText w:val=""/>
      <w:lvlJc w:val="left"/>
    </w:lvl>
    <w:lvl w:ilvl="4" w:tplc="2AAA2366">
      <w:numFmt w:val="decimal"/>
      <w:lvlText w:val=""/>
      <w:lvlJc w:val="left"/>
    </w:lvl>
    <w:lvl w:ilvl="5" w:tplc="6F5222B8">
      <w:numFmt w:val="decimal"/>
      <w:lvlText w:val=""/>
      <w:lvlJc w:val="left"/>
    </w:lvl>
    <w:lvl w:ilvl="6" w:tplc="4FC6B282">
      <w:numFmt w:val="decimal"/>
      <w:lvlText w:val=""/>
      <w:lvlJc w:val="left"/>
    </w:lvl>
    <w:lvl w:ilvl="7" w:tplc="99BE7FD8">
      <w:numFmt w:val="decimal"/>
      <w:lvlText w:val=""/>
      <w:lvlJc w:val="left"/>
    </w:lvl>
    <w:lvl w:ilvl="8" w:tplc="EACC399E">
      <w:numFmt w:val="decimal"/>
      <w:lvlText w:val=""/>
      <w:lvlJc w:val="left"/>
    </w:lvl>
  </w:abstractNum>
  <w:abstractNum w:abstractNumId="18" w15:restartNumberingAfterBreak="0">
    <w:nsid w:val="62A059DC"/>
    <w:multiLevelType w:val="hybridMultilevel"/>
    <w:tmpl w:val="34E6CC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301626E"/>
    <w:multiLevelType w:val="hybridMultilevel"/>
    <w:tmpl w:val="2F0AF6C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430608B"/>
    <w:multiLevelType w:val="multilevel"/>
    <w:tmpl w:val="E8D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3A3AE5"/>
    <w:multiLevelType w:val="hybridMultilevel"/>
    <w:tmpl w:val="6552999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59C5787"/>
    <w:multiLevelType w:val="hybridMultilevel"/>
    <w:tmpl w:val="6292E278"/>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76A08FF"/>
    <w:multiLevelType w:val="hybridMultilevel"/>
    <w:tmpl w:val="4322E880"/>
    <w:lvl w:ilvl="0" w:tplc="1C7E8A8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0DA1CF8"/>
    <w:multiLevelType w:val="hybridMultilevel"/>
    <w:tmpl w:val="82044D20"/>
    <w:lvl w:ilvl="0" w:tplc="9A86B4FA">
      <w:start w:val="1"/>
      <w:numFmt w:val="decimal"/>
      <w:lvlText w:val="%1"/>
      <w:lvlJc w:val="left"/>
      <w:pPr>
        <w:ind w:left="828" w:hanging="468"/>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70FD7863"/>
    <w:multiLevelType w:val="multilevel"/>
    <w:tmpl w:val="5C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2D7862"/>
    <w:multiLevelType w:val="hybridMultilevel"/>
    <w:tmpl w:val="E4288030"/>
    <w:lvl w:ilvl="0" w:tplc="A51EED52">
      <w:start w:val="3"/>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741930DE"/>
    <w:multiLevelType w:val="hybridMultilevel"/>
    <w:tmpl w:val="E138B012"/>
    <w:lvl w:ilvl="0" w:tplc="70B06BDE">
      <w:numFmt w:val="bullet"/>
      <w:lvlText w:val="-"/>
      <w:lvlJc w:val="left"/>
      <w:pPr>
        <w:ind w:left="720" w:hanging="360"/>
      </w:pPr>
      <w:rPr>
        <w:rFonts w:ascii="Segoe UI" w:eastAsiaTheme="minorHAnsi" w:hAnsi="Segoe UI" w:cs="Segoe U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451072A"/>
    <w:multiLevelType w:val="hybridMultilevel"/>
    <w:tmpl w:val="B9D6B4CC"/>
    <w:lvl w:ilvl="0" w:tplc="4064A956">
      <w:start w:val="3"/>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75510530"/>
    <w:multiLevelType w:val="hybridMultilevel"/>
    <w:tmpl w:val="87089D6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758655C7"/>
    <w:multiLevelType w:val="hybridMultilevel"/>
    <w:tmpl w:val="DC869E7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62D66FB"/>
    <w:multiLevelType w:val="hybridMultilevel"/>
    <w:tmpl w:val="BEFEBAEA"/>
    <w:lvl w:ilvl="0" w:tplc="70B06BDE">
      <w:numFmt w:val="bullet"/>
      <w:lvlText w:val="-"/>
      <w:lvlJc w:val="left"/>
      <w:pPr>
        <w:ind w:left="720" w:hanging="360"/>
      </w:pPr>
      <w:rPr>
        <w:rFonts w:ascii="Segoe UI" w:eastAsiaTheme="minorHAnsi" w:hAnsi="Segoe UI" w:cs="Segoe U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6735893"/>
    <w:multiLevelType w:val="hybridMultilevel"/>
    <w:tmpl w:val="3D74E548"/>
    <w:lvl w:ilvl="0" w:tplc="E1DAFD34">
      <w:start w:val="1"/>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CE47858"/>
    <w:multiLevelType w:val="hybridMultilevel"/>
    <w:tmpl w:val="3260EB08"/>
    <w:lvl w:ilvl="0" w:tplc="ACE692C0">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7F9B2733"/>
    <w:multiLevelType w:val="hybridMultilevel"/>
    <w:tmpl w:val="49022BB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49292832">
    <w:abstractNumId w:val="23"/>
  </w:num>
  <w:num w:numId="2" w16cid:durableId="1973319883">
    <w:abstractNumId w:val="20"/>
  </w:num>
  <w:num w:numId="3" w16cid:durableId="319233488">
    <w:abstractNumId w:val="8"/>
  </w:num>
  <w:num w:numId="4" w16cid:durableId="1562207985">
    <w:abstractNumId w:val="15"/>
  </w:num>
  <w:num w:numId="5" w16cid:durableId="1460488458">
    <w:abstractNumId w:val="0"/>
  </w:num>
  <w:num w:numId="6" w16cid:durableId="816995346">
    <w:abstractNumId w:val="25"/>
  </w:num>
  <w:num w:numId="7" w16cid:durableId="1199850614">
    <w:abstractNumId w:val="10"/>
  </w:num>
  <w:num w:numId="8" w16cid:durableId="1363019297">
    <w:abstractNumId w:val="5"/>
  </w:num>
  <w:num w:numId="9" w16cid:durableId="498885619">
    <w:abstractNumId w:val="31"/>
  </w:num>
  <w:num w:numId="10" w16cid:durableId="702947596">
    <w:abstractNumId w:val="27"/>
  </w:num>
  <w:num w:numId="11" w16cid:durableId="1835291312">
    <w:abstractNumId w:val="18"/>
  </w:num>
  <w:num w:numId="12" w16cid:durableId="1999923383">
    <w:abstractNumId w:val="30"/>
  </w:num>
  <w:num w:numId="13" w16cid:durableId="1994026131">
    <w:abstractNumId w:val="3"/>
  </w:num>
  <w:num w:numId="14" w16cid:durableId="1770586248">
    <w:abstractNumId w:val="34"/>
  </w:num>
  <w:num w:numId="15" w16cid:durableId="1840542705">
    <w:abstractNumId w:val="4"/>
  </w:num>
  <w:num w:numId="16" w16cid:durableId="1627007158">
    <w:abstractNumId w:val="1"/>
  </w:num>
  <w:num w:numId="17" w16cid:durableId="1514151000">
    <w:abstractNumId w:val="12"/>
  </w:num>
  <w:num w:numId="18" w16cid:durableId="571890372">
    <w:abstractNumId w:val="19"/>
  </w:num>
  <w:num w:numId="19" w16cid:durableId="1845776870">
    <w:abstractNumId w:val="7"/>
  </w:num>
  <w:num w:numId="20" w16cid:durableId="1654287429">
    <w:abstractNumId w:val="21"/>
  </w:num>
  <w:num w:numId="21" w16cid:durableId="598753342">
    <w:abstractNumId w:val="14"/>
  </w:num>
  <w:num w:numId="22" w16cid:durableId="1371299459">
    <w:abstractNumId w:val="6"/>
  </w:num>
  <w:num w:numId="23" w16cid:durableId="141314618">
    <w:abstractNumId w:val="22"/>
  </w:num>
  <w:num w:numId="24" w16cid:durableId="1740399343">
    <w:abstractNumId w:val="13"/>
  </w:num>
  <w:num w:numId="25" w16cid:durableId="565798270">
    <w:abstractNumId w:val="2"/>
  </w:num>
  <w:num w:numId="26" w16cid:durableId="1268149108">
    <w:abstractNumId w:val="28"/>
  </w:num>
  <w:num w:numId="27" w16cid:durableId="591665952">
    <w:abstractNumId w:val="24"/>
  </w:num>
  <w:num w:numId="28" w16cid:durableId="96029189">
    <w:abstractNumId w:val="33"/>
  </w:num>
  <w:num w:numId="29" w16cid:durableId="232862912">
    <w:abstractNumId w:val="11"/>
  </w:num>
  <w:num w:numId="30" w16cid:durableId="1586916811">
    <w:abstractNumId w:val="9"/>
  </w:num>
  <w:num w:numId="31" w16cid:durableId="204606876">
    <w:abstractNumId w:val="26"/>
  </w:num>
  <w:num w:numId="32" w16cid:durableId="725378647">
    <w:abstractNumId w:val="29"/>
  </w:num>
  <w:num w:numId="33" w16cid:durableId="1620717369">
    <w:abstractNumId w:val="16"/>
  </w:num>
  <w:num w:numId="34" w16cid:durableId="190191910">
    <w:abstractNumId w:val="32"/>
  </w:num>
  <w:num w:numId="35" w16cid:durableId="694578436">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21333"/>
    <w:rsid w:val="00025A3F"/>
    <w:rsid w:val="000272EB"/>
    <w:rsid w:val="00042C49"/>
    <w:rsid w:val="000623FE"/>
    <w:rsid w:val="00071B2F"/>
    <w:rsid w:val="00071E33"/>
    <w:rsid w:val="00094617"/>
    <w:rsid w:val="000D596E"/>
    <w:rsid w:val="000E124B"/>
    <w:rsid w:val="000F5991"/>
    <w:rsid w:val="001450B8"/>
    <w:rsid w:val="001467A8"/>
    <w:rsid w:val="00147CA4"/>
    <w:rsid w:val="00161EC1"/>
    <w:rsid w:val="00196BEB"/>
    <w:rsid w:val="001B17FD"/>
    <w:rsid w:val="001B30AA"/>
    <w:rsid w:val="001B4D83"/>
    <w:rsid w:val="001C6840"/>
    <w:rsid w:val="001E0A65"/>
    <w:rsid w:val="001E4AC2"/>
    <w:rsid w:val="001E6620"/>
    <w:rsid w:val="002125C5"/>
    <w:rsid w:val="00257F69"/>
    <w:rsid w:val="00263123"/>
    <w:rsid w:val="00263F60"/>
    <w:rsid w:val="0026459F"/>
    <w:rsid w:val="00267DF0"/>
    <w:rsid w:val="002F1314"/>
    <w:rsid w:val="00322A4F"/>
    <w:rsid w:val="003427B9"/>
    <w:rsid w:val="0036447B"/>
    <w:rsid w:val="0037473A"/>
    <w:rsid w:val="00394F9B"/>
    <w:rsid w:val="00397D03"/>
    <w:rsid w:val="003B265B"/>
    <w:rsid w:val="003D29A4"/>
    <w:rsid w:val="003E0B33"/>
    <w:rsid w:val="003E74CF"/>
    <w:rsid w:val="004116E7"/>
    <w:rsid w:val="00417427"/>
    <w:rsid w:val="00463962"/>
    <w:rsid w:val="00472B17"/>
    <w:rsid w:val="00474F79"/>
    <w:rsid w:val="004B71DD"/>
    <w:rsid w:val="00510153"/>
    <w:rsid w:val="00520B7E"/>
    <w:rsid w:val="00520EC5"/>
    <w:rsid w:val="00524297"/>
    <w:rsid w:val="00544CE9"/>
    <w:rsid w:val="00555D38"/>
    <w:rsid w:val="00560FB4"/>
    <w:rsid w:val="005A6A71"/>
    <w:rsid w:val="005B1484"/>
    <w:rsid w:val="005C2BD3"/>
    <w:rsid w:val="005C59BA"/>
    <w:rsid w:val="005F25E7"/>
    <w:rsid w:val="00610808"/>
    <w:rsid w:val="00650E3B"/>
    <w:rsid w:val="00655FD5"/>
    <w:rsid w:val="00685253"/>
    <w:rsid w:val="006D3C31"/>
    <w:rsid w:val="006D6EDC"/>
    <w:rsid w:val="00701A1A"/>
    <w:rsid w:val="007105B9"/>
    <w:rsid w:val="007611E9"/>
    <w:rsid w:val="00780F9E"/>
    <w:rsid w:val="007864D9"/>
    <w:rsid w:val="007A12C0"/>
    <w:rsid w:val="00807884"/>
    <w:rsid w:val="00832977"/>
    <w:rsid w:val="00834490"/>
    <w:rsid w:val="00840725"/>
    <w:rsid w:val="00845B51"/>
    <w:rsid w:val="00851AE7"/>
    <w:rsid w:val="00874607"/>
    <w:rsid w:val="0087684C"/>
    <w:rsid w:val="00881A17"/>
    <w:rsid w:val="008B28F2"/>
    <w:rsid w:val="008D1AC8"/>
    <w:rsid w:val="008F6E80"/>
    <w:rsid w:val="00907E85"/>
    <w:rsid w:val="0091071B"/>
    <w:rsid w:val="00927322"/>
    <w:rsid w:val="009C2646"/>
    <w:rsid w:val="009E6BCF"/>
    <w:rsid w:val="00A10177"/>
    <w:rsid w:val="00A30076"/>
    <w:rsid w:val="00A36AB5"/>
    <w:rsid w:val="00A8760B"/>
    <w:rsid w:val="00A95881"/>
    <w:rsid w:val="00AA51FF"/>
    <w:rsid w:val="00AA6238"/>
    <w:rsid w:val="00AB3559"/>
    <w:rsid w:val="00AC6A01"/>
    <w:rsid w:val="00B053DF"/>
    <w:rsid w:val="00B05939"/>
    <w:rsid w:val="00BB36FA"/>
    <w:rsid w:val="00BD165F"/>
    <w:rsid w:val="00BD4174"/>
    <w:rsid w:val="00BE59A8"/>
    <w:rsid w:val="00BF5FA8"/>
    <w:rsid w:val="00C16F56"/>
    <w:rsid w:val="00C34B05"/>
    <w:rsid w:val="00C36405"/>
    <w:rsid w:val="00C640CF"/>
    <w:rsid w:val="00CA0F0C"/>
    <w:rsid w:val="00CC417F"/>
    <w:rsid w:val="00CD2D93"/>
    <w:rsid w:val="00CD7DCE"/>
    <w:rsid w:val="00D00985"/>
    <w:rsid w:val="00D10C98"/>
    <w:rsid w:val="00D17D7B"/>
    <w:rsid w:val="00D65E2E"/>
    <w:rsid w:val="00D93631"/>
    <w:rsid w:val="00DD7087"/>
    <w:rsid w:val="00DE1F3F"/>
    <w:rsid w:val="00DF7977"/>
    <w:rsid w:val="00E0171B"/>
    <w:rsid w:val="00E017A7"/>
    <w:rsid w:val="00E33F29"/>
    <w:rsid w:val="00E35408"/>
    <w:rsid w:val="00E378EC"/>
    <w:rsid w:val="00E53AC9"/>
    <w:rsid w:val="00E55525"/>
    <w:rsid w:val="00E95675"/>
    <w:rsid w:val="00EC1C8A"/>
    <w:rsid w:val="00EC3C96"/>
    <w:rsid w:val="00F816C4"/>
    <w:rsid w:val="00F90375"/>
    <w:rsid w:val="00F930E3"/>
    <w:rsid w:val="00FA0B47"/>
    <w:rsid w:val="00FE0B0E"/>
    <w:rsid w:val="01005E6B"/>
    <w:rsid w:val="01A59A25"/>
    <w:rsid w:val="02430DCF"/>
    <w:rsid w:val="0D613DB4"/>
    <w:rsid w:val="142E5E05"/>
    <w:rsid w:val="1EF387BB"/>
    <w:rsid w:val="1FF355A0"/>
    <w:rsid w:val="255DC1A1"/>
    <w:rsid w:val="26436C08"/>
    <w:rsid w:val="4231BFEB"/>
    <w:rsid w:val="5C70FBF5"/>
    <w:rsid w:val="66B26EEC"/>
    <w:rsid w:val="6B3343EE"/>
    <w:rsid w:val="6C8640E4"/>
    <w:rsid w:val="7458942A"/>
    <w:rsid w:val="7D93B0E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264CE"/>
  <w15:chartTrackingRefBased/>
  <w15:docId w15:val="{B46194EF-4EB6-4E2D-9F1F-E20264459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6F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B26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F930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6852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5253"/>
  </w:style>
  <w:style w:type="paragraph" w:styleId="Piedepgina">
    <w:name w:val="footer"/>
    <w:basedOn w:val="Normal"/>
    <w:link w:val="PiedepginaCar"/>
    <w:uiPriority w:val="99"/>
    <w:unhideWhenUsed/>
    <w:rsid w:val="006852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5253"/>
  </w:style>
  <w:style w:type="paragraph" w:styleId="Ttulo">
    <w:name w:val="Title"/>
    <w:basedOn w:val="Normal"/>
    <w:next w:val="Normal"/>
    <w:link w:val="TtuloCar"/>
    <w:uiPriority w:val="10"/>
    <w:qFormat/>
    <w:rsid w:val="00685253"/>
    <w:pPr>
      <w:spacing w:after="0" w:line="204" w:lineRule="auto"/>
      <w:contextualSpacing/>
    </w:pPr>
    <w:rPr>
      <w:rFonts w:asciiTheme="majorHAnsi" w:eastAsiaTheme="majorEastAsia" w:hAnsiTheme="majorHAnsi" w:cstheme="majorBidi"/>
      <w:caps/>
      <w:color w:val="44546A" w:themeColor="text2"/>
      <w:spacing w:val="-15"/>
      <w:sz w:val="72"/>
      <w:szCs w:val="72"/>
      <w:lang w:eastAsia="es-ES"/>
    </w:rPr>
  </w:style>
  <w:style w:type="character" w:customStyle="1" w:styleId="TtuloCar">
    <w:name w:val="Título Car"/>
    <w:basedOn w:val="Fuentedeprrafopredeter"/>
    <w:link w:val="Ttulo"/>
    <w:uiPriority w:val="10"/>
    <w:rsid w:val="00685253"/>
    <w:rPr>
      <w:rFonts w:asciiTheme="majorHAnsi" w:eastAsiaTheme="majorEastAsia" w:hAnsiTheme="majorHAnsi" w:cstheme="majorBidi"/>
      <w:caps/>
      <w:color w:val="44546A" w:themeColor="text2"/>
      <w:spacing w:val="-15"/>
      <w:sz w:val="72"/>
      <w:szCs w:val="72"/>
      <w:lang w:eastAsia="es-ES"/>
    </w:rPr>
  </w:style>
  <w:style w:type="paragraph" w:styleId="Bibliografa">
    <w:name w:val="Bibliography"/>
    <w:basedOn w:val="Normal"/>
    <w:next w:val="Normal"/>
    <w:uiPriority w:val="37"/>
    <w:unhideWhenUsed/>
    <w:rsid w:val="00874607"/>
  </w:style>
  <w:style w:type="paragraph" w:customStyle="1" w:styleId="style1">
    <w:name w:val="style1"/>
    <w:basedOn w:val="Normal"/>
    <w:rsid w:val="003E0B33"/>
    <w:pPr>
      <w:spacing w:before="100" w:beforeAutospacing="1" w:after="100" w:afterAutospacing="1" w:line="240" w:lineRule="auto"/>
    </w:pPr>
    <w:rPr>
      <w:rFonts w:ascii="Arial" w:eastAsia="Times New Roman" w:hAnsi="Arial" w:cs="Arial"/>
      <w:sz w:val="18"/>
      <w:szCs w:val="18"/>
      <w:lang w:eastAsia="es-E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uerte">
    <w:name w:val="Strong"/>
    <w:basedOn w:val="Fuentedeprrafopredeter"/>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line="240" w:lineRule="auto"/>
    </w:pPr>
    <w:rPr>
      <w:rFonts w:ascii="Times New Roman" w:eastAsiaTheme="minorEastAsia" w:hAnsi="Times New Roman" w:cs="Times New Roman"/>
      <w:sz w:val="24"/>
      <w:szCs w:val="24"/>
      <w:lang w:val="es-MX" w:eastAsia="ja-JP"/>
    </w:rPr>
  </w:style>
  <w:style w:type="character" w:customStyle="1" w:styleId="Ttulo1Car">
    <w:name w:val="Título 1 Car"/>
    <w:basedOn w:val="Fuentedeprrafopredeter"/>
    <w:link w:val="Ttulo1"/>
    <w:uiPriority w:val="9"/>
    <w:rsid w:val="00C16F56"/>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65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F930E3"/>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qFormat/>
    <w:rsid w:val="00FE0B0E"/>
    <w:pPr>
      <w:ind w:left="720"/>
      <w:contextualSpacing/>
    </w:pPr>
  </w:style>
  <w:style w:type="character" w:styleId="Textodelmarcadordeposicin">
    <w:name w:val="Placeholder Text"/>
    <w:basedOn w:val="Fuentedeprrafopredeter"/>
    <w:uiPriority w:val="99"/>
    <w:semiHidden/>
    <w:rsid w:val="005C59BA"/>
    <w:rPr>
      <w:color w:val="666666"/>
    </w:rPr>
  </w:style>
  <w:style w:type="character" w:styleId="Hipervnculo">
    <w:name w:val="Hyperlink"/>
    <w:basedOn w:val="Fuentedeprrafopredeter"/>
    <w:uiPriority w:val="99"/>
    <w:semiHidden/>
    <w:unhideWhenUsed/>
    <w:rsid w:val="00D93631"/>
    <w:rPr>
      <w:color w:val="0000FF"/>
      <w:u w:val="single"/>
    </w:rPr>
  </w:style>
  <w:style w:type="character" w:styleId="nfasis">
    <w:name w:val="Emphasis"/>
    <w:basedOn w:val="Fuentedeprrafopredeter"/>
    <w:uiPriority w:val="20"/>
    <w:qFormat/>
    <w:rsid w:val="00CD2D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4343">
      <w:bodyDiv w:val="1"/>
      <w:marLeft w:val="0"/>
      <w:marRight w:val="0"/>
      <w:marTop w:val="0"/>
      <w:marBottom w:val="0"/>
      <w:divBdr>
        <w:top w:val="none" w:sz="0" w:space="0" w:color="auto"/>
        <w:left w:val="none" w:sz="0" w:space="0" w:color="auto"/>
        <w:bottom w:val="none" w:sz="0" w:space="0" w:color="auto"/>
        <w:right w:val="none" w:sz="0" w:space="0" w:color="auto"/>
      </w:divBdr>
      <w:divsChild>
        <w:div w:id="783691549">
          <w:marLeft w:val="-150"/>
          <w:marRight w:val="-150"/>
          <w:marTop w:val="0"/>
          <w:marBottom w:val="0"/>
          <w:divBdr>
            <w:top w:val="none" w:sz="0" w:space="0" w:color="auto"/>
            <w:left w:val="none" w:sz="0" w:space="0" w:color="auto"/>
            <w:bottom w:val="none" w:sz="0" w:space="0" w:color="auto"/>
            <w:right w:val="none" w:sz="0" w:space="0" w:color="auto"/>
          </w:divBdr>
          <w:divsChild>
            <w:div w:id="779882902">
              <w:marLeft w:val="0"/>
              <w:marRight w:val="0"/>
              <w:marTop w:val="0"/>
              <w:marBottom w:val="0"/>
              <w:divBdr>
                <w:top w:val="none" w:sz="0" w:space="0" w:color="auto"/>
                <w:left w:val="none" w:sz="0" w:space="0" w:color="auto"/>
                <w:bottom w:val="none" w:sz="0" w:space="0" w:color="auto"/>
                <w:right w:val="none" w:sz="0" w:space="0" w:color="auto"/>
              </w:divBdr>
              <w:divsChild>
                <w:div w:id="18119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5838">
      <w:bodyDiv w:val="1"/>
      <w:marLeft w:val="0"/>
      <w:marRight w:val="0"/>
      <w:marTop w:val="0"/>
      <w:marBottom w:val="0"/>
      <w:divBdr>
        <w:top w:val="none" w:sz="0" w:space="0" w:color="auto"/>
        <w:left w:val="none" w:sz="0" w:space="0" w:color="auto"/>
        <w:bottom w:val="none" w:sz="0" w:space="0" w:color="auto"/>
        <w:right w:val="none" w:sz="0" w:space="0" w:color="auto"/>
      </w:divBdr>
      <w:divsChild>
        <w:div w:id="1048146886">
          <w:marLeft w:val="-150"/>
          <w:marRight w:val="-150"/>
          <w:marTop w:val="0"/>
          <w:marBottom w:val="0"/>
          <w:divBdr>
            <w:top w:val="none" w:sz="0" w:space="0" w:color="auto"/>
            <w:left w:val="none" w:sz="0" w:space="0" w:color="auto"/>
            <w:bottom w:val="none" w:sz="0" w:space="0" w:color="auto"/>
            <w:right w:val="none" w:sz="0" w:space="0" w:color="auto"/>
          </w:divBdr>
          <w:divsChild>
            <w:div w:id="1854757375">
              <w:marLeft w:val="0"/>
              <w:marRight w:val="0"/>
              <w:marTop w:val="0"/>
              <w:marBottom w:val="0"/>
              <w:divBdr>
                <w:top w:val="none" w:sz="0" w:space="0" w:color="auto"/>
                <w:left w:val="none" w:sz="0" w:space="0" w:color="auto"/>
                <w:bottom w:val="none" w:sz="0" w:space="0" w:color="auto"/>
                <w:right w:val="none" w:sz="0" w:space="0" w:color="auto"/>
              </w:divBdr>
              <w:divsChild>
                <w:div w:id="2588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77146">
      <w:bodyDiv w:val="1"/>
      <w:marLeft w:val="0"/>
      <w:marRight w:val="0"/>
      <w:marTop w:val="0"/>
      <w:marBottom w:val="0"/>
      <w:divBdr>
        <w:top w:val="none" w:sz="0" w:space="0" w:color="auto"/>
        <w:left w:val="none" w:sz="0" w:space="0" w:color="auto"/>
        <w:bottom w:val="none" w:sz="0" w:space="0" w:color="auto"/>
        <w:right w:val="none" w:sz="0" w:space="0" w:color="auto"/>
      </w:divBdr>
      <w:divsChild>
        <w:div w:id="975069689">
          <w:marLeft w:val="-150"/>
          <w:marRight w:val="-150"/>
          <w:marTop w:val="0"/>
          <w:marBottom w:val="0"/>
          <w:divBdr>
            <w:top w:val="none" w:sz="0" w:space="0" w:color="auto"/>
            <w:left w:val="none" w:sz="0" w:space="0" w:color="auto"/>
            <w:bottom w:val="none" w:sz="0" w:space="0" w:color="auto"/>
            <w:right w:val="none" w:sz="0" w:space="0" w:color="auto"/>
          </w:divBdr>
          <w:divsChild>
            <w:div w:id="788937960">
              <w:marLeft w:val="0"/>
              <w:marRight w:val="0"/>
              <w:marTop w:val="0"/>
              <w:marBottom w:val="0"/>
              <w:divBdr>
                <w:top w:val="none" w:sz="0" w:space="0" w:color="auto"/>
                <w:left w:val="none" w:sz="0" w:space="0" w:color="auto"/>
                <w:bottom w:val="none" w:sz="0" w:space="0" w:color="auto"/>
                <w:right w:val="none" w:sz="0" w:space="0" w:color="auto"/>
              </w:divBdr>
              <w:divsChild>
                <w:div w:id="13535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60300">
      <w:bodyDiv w:val="1"/>
      <w:marLeft w:val="0"/>
      <w:marRight w:val="0"/>
      <w:marTop w:val="0"/>
      <w:marBottom w:val="0"/>
      <w:divBdr>
        <w:top w:val="none" w:sz="0" w:space="0" w:color="auto"/>
        <w:left w:val="none" w:sz="0" w:space="0" w:color="auto"/>
        <w:bottom w:val="none" w:sz="0" w:space="0" w:color="auto"/>
        <w:right w:val="none" w:sz="0" w:space="0" w:color="auto"/>
      </w:divBdr>
      <w:divsChild>
        <w:div w:id="1139372518">
          <w:marLeft w:val="-150"/>
          <w:marRight w:val="-150"/>
          <w:marTop w:val="0"/>
          <w:marBottom w:val="0"/>
          <w:divBdr>
            <w:top w:val="none" w:sz="0" w:space="0" w:color="auto"/>
            <w:left w:val="none" w:sz="0" w:space="0" w:color="auto"/>
            <w:bottom w:val="none" w:sz="0" w:space="0" w:color="auto"/>
            <w:right w:val="none" w:sz="0" w:space="0" w:color="auto"/>
          </w:divBdr>
          <w:divsChild>
            <w:div w:id="974221255">
              <w:marLeft w:val="0"/>
              <w:marRight w:val="0"/>
              <w:marTop w:val="0"/>
              <w:marBottom w:val="0"/>
              <w:divBdr>
                <w:top w:val="none" w:sz="0" w:space="0" w:color="auto"/>
                <w:left w:val="none" w:sz="0" w:space="0" w:color="auto"/>
                <w:bottom w:val="none" w:sz="0" w:space="0" w:color="auto"/>
                <w:right w:val="none" w:sz="0" w:space="0" w:color="auto"/>
              </w:divBdr>
              <w:divsChild>
                <w:div w:id="19635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00797">
      <w:bodyDiv w:val="1"/>
      <w:marLeft w:val="0"/>
      <w:marRight w:val="0"/>
      <w:marTop w:val="0"/>
      <w:marBottom w:val="0"/>
      <w:divBdr>
        <w:top w:val="none" w:sz="0" w:space="0" w:color="auto"/>
        <w:left w:val="none" w:sz="0" w:space="0" w:color="auto"/>
        <w:bottom w:val="none" w:sz="0" w:space="0" w:color="auto"/>
        <w:right w:val="none" w:sz="0" w:space="0" w:color="auto"/>
      </w:divBdr>
    </w:div>
    <w:div w:id="938559011">
      <w:bodyDiv w:val="1"/>
      <w:marLeft w:val="0"/>
      <w:marRight w:val="0"/>
      <w:marTop w:val="0"/>
      <w:marBottom w:val="0"/>
      <w:divBdr>
        <w:top w:val="none" w:sz="0" w:space="0" w:color="auto"/>
        <w:left w:val="none" w:sz="0" w:space="0" w:color="auto"/>
        <w:bottom w:val="none" w:sz="0" w:space="0" w:color="auto"/>
        <w:right w:val="none" w:sz="0" w:space="0" w:color="auto"/>
      </w:divBdr>
    </w:div>
    <w:div w:id="1002855818">
      <w:bodyDiv w:val="1"/>
      <w:marLeft w:val="0"/>
      <w:marRight w:val="0"/>
      <w:marTop w:val="0"/>
      <w:marBottom w:val="0"/>
      <w:divBdr>
        <w:top w:val="none" w:sz="0" w:space="0" w:color="auto"/>
        <w:left w:val="none" w:sz="0" w:space="0" w:color="auto"/>
        <w:bottom w:val="none" w:sz="0" w:space="0" w:color="auto"/>
        <w:right w:val="none" w:sz="0" w:space="0" w:color="auto"/>
      </w:divBdr>
      <w:divsChild>
        <w:div w:id="1389499558">
          <w:marLeft w:val="-150"/>
          <w:marRight w:val="-150"/>
          <w:marTop w:val="0"/>
          <w:marBottom w:val="0"/>
          <w:divBdr>
            <w:top w:val="none" w:sz="0" w:space="0" w:color="auto"/>
            <w:left w:val="none" w:sz="0" w:space="0" w:color="auto"/>
            <w:bottom w:val="none" w:sz="0" w:space="0" w:color="auto"/>
            <w:right w:val="none" w:sz="0" w:space="0" w:color="auto"/>
          </w:divBdr>
          <w:divsChild>
            <w:div w:id="2129081219">
              <w:marLeft w:val="0"/>
              <w:marRight w:val="0"/>
              <w:marTop w:val="0"/>
              <w:marBottom w:val="0"/>
              <w:divBdr>
                <w:top w:val="none" w:sz="0" w:space="0" w:color="auto"/>
                <w:left w:val="none" w:sz="0" w:space="0" w:color="auto"/>
                <w:bottom w:val="none" w:sz="0" w:space="0" w:color="auto"/>
                <w:right w:val="none" w:sz="0" w:space="0" w:color="auto"/>
              </w:divBdr>
              <w:divsChild>
                <w:div w:id="1135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0327">
      <w:bodyDiv w:val="1"/>
      <w:marLeft w:val="0"/>
      <w:marRight w:val="0"/>
      <w:marTop w:val="0"/>
      <w:marBottom w:val="0"/>
      <w:divBdr>
        <w:top w:val="none" w:sz="0" w:space="0" w:color="auto"/>
        <w:left w:val="none" w:sz="0" w:space="0" w:color="auto"/>
        <w:bottom w:val="none" w:sz="0" w:space="0" w:color="auto"/>
        <w:right w:val="none" w:sz="0" w:space="0" w:color="auto"/>
      </w:divBdr>
    </w:div>
    <w:div w:id="1320961770">
      <w:bodyDiv w:val="1"/>
      <w:marLeft w:val="0"/>
      <w:marRight w:val="0"/>
      <w:marTop w:val="0"/>
      <w:marBottom w:val="0"/>
      <w:divBdr>
        <w:top w:val="none" w:sz="0" w:space="0" w:color="auto"/>
        <w:left w:val="none" w:sz="0" w:space="0" w:color="auto"/>
        <w:bottom w:val="none" w:sz="0" w:space="0" w:color="auto"/>
        <w:right w:val="none" w:sz="0" w:space="0" w:color="auto"/>
      </w:divBdr>
      <w:divsChild>
        <w:div w:id="520123375">
          <w:marLeft w:val="-150"/>
          <w:marRight w:val="-150"/>
          <w:marTop w:val="0"/>
          <w:marBottom w:val="0"/>
          <w:divBdr>
            <w:top w:val="none" w:sz="0" w:space="0" w:color="auto"/>
            <w:left w:val="none" w:sz="0" w:space="0" w:color="auto"/>
            <w:bottom w:val="none" w:sz="0" w:space="0" w:color="auto"/>
            <w:right w:val="none" w:sz="0" w:space="0" w:color="auto"/>
          </w:divBdr>
          <w:divsChild>
            <w:div w:id="199170050">
              <w:marLeft w:val="0"/>
              <w:marRight w:val="0"/>
              <w:marTop w:val="0"/>
              <w:marBottom w:val="0"/>
              <w:divBdr>
                <w:top w:val="none" w:sz="0" w:space="0" w:color="auto"/>
                <w:left w:val="none" w:sz="0" w:space="0" w:color="auto"/>
                <w:bottom w:val="none" w:sz="0" w:space="0" w:color="auto"/>
                <w:right w:val="none" w:sz="0" w:space="0" w:color="auto"/>
              </w:divBdr>
              <w:divsChild>
                <w:div w:id="1701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60250">
      <w:bodyDiv w:val="1"/>
      <w:marLeft w:val="0"/>
      <w:marRight w:val="0"/>
      <w:marTop w:val="0"/>
      <w:marBottom w:val="0"/>
      <w:divBdr>
        <w:top w:val="none" w:sz="0" w:space="0" w:color="auto"/>
        <w:left w:val="none" w:sz="0" w:space="0" w:color="auto"/>
        <w:bottom w:val="none" w:sz="0" w:space="0" w:color="auto"/>
        <w:right w:val="none" w:sz="0" w:space="0" w:color="auto"/>
      </w:divBdr>
    </w:div>
    <w:div w:id="1647586204">
      <w:bodyDiv w:val="1"/>
      <w:marLeft w:val="0"/>
      <w:marRight w:val="0"/>
      <w:marTop w:val="0"/>
      <w:marBottom w:val="0"/>
      <w:divBdr>
        <w:top w:val="none" w:sz="0" w:space="0" w:color="auto"/>
        <w:left w:val="none" w:sz="0" w:space="0" w:color="auto"/>
        <w:bottom w:val="none" w:sz="0" w:space="0" w:color="auto"/>
        <w:right w:val="none" w:sz="0" w:space="0" w:color="auto"/>
      </w:divBdr>
      <w:divsChild>
        <w:div w:id="1970747368">
          <w:marLeft w:val="-150"/>
          <w:marRight w:val="-150"/>
          <w:marTop w:val="0"/>
          <w:marBottom w:val="0"/>
          <w:divBdr>
            <w:top w:val="none" w:sz="0" w:space="0" w:color="auto"/>
            <w:left w:val="none" w:sz="0" w:space="0" w:color="auto"/>
            <w:bottom w:val="none" w:sz="0" w:space="0" w:color="auto"/>
            <w:right w:val="none" w:sz="0" w:space="0" w:color="auto"/>
          </w:divBdr>
          <w:divsChild>
            <w:div w:id="238756703">
              <w:marLeft w:val="0"/>
              <w:marRight w:val="0"/>
              <w:marTop w:val="0"/>
              <w:marBottom w:val="0"/>
              <w:divBdr>
                <w:top w:val="none" w:sz="0" w:space="0" w:color="auto"/>
                <w:left w:val="none" w:sz="0" w:space="0" w:color="auto"/>
                <w:bottom w:val="none" w:sz="0" w:space="0" w:color="auto"/>
                <w:right w:val="none" w:sz="0" w:space="0" w:color="auto"/>
              </w:divBdr>
              <w:divsChild>
                <w:div w:id="19196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1708">
      <w:bodyDiv w:val="1"/>
      <w:marLeft w:val="0"/>
      <w:marRight w:val="0"/>
      <w:marTop w:val="0"/>
      <w:marBottom w:val="0"/>
      <w:divBdr>
        <w:top w:val="none" w:sz="0" w:space="0" w:color="auto"/>
        <w:left w:val="none" w:sz="0" w:space="0" w:color="auto"/>
        <w:bottom w:val="none" w:sz="0" w:space="0" w:color="auto"/>
        <w:right w:val="none" w:sz="0" w:space="0" w:color="auto"/>
      </w:divBdr>
    </w:div>
    <w:div w:id="184150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Pat14</b:Tag>
    <b:SourceType>BookSection</b:SourceType>
    <b:Guid>{0E55E653-A796-4A57-9562-CC6923A93196}</b:Guid>
    <b:Title>COMPUTER ORGANIZATION AND DESIGN</b:Title>
    <b:Year>2014</b:Year>
    <b:Author>
      <b:Author>
        <b:NameList>
          <b:Person>
            <b:Last>Patterson</b:Last>
            <b:First>David</b:First>
          </b:Person>
          <b:Person>
            <b:Last>Hennessy</b:Last>
            <b:First>John</b:First>
          </b:Person>
        </b:NameList>
      </b:Author>
      <b:BookAuthor>
        <b:NameList>
          <b:Person>
            <b:Last>Patterson</b:Last>
            <b:First>David</b:First>
          </b:Person>
          <b:Person>
            <b:Last>Hennessy</b:Last>
            <b:First>John</b:First>
          </b:Person>
        </b:NameList>
      </b:BookAuthor>
    </b:Author>
    <b:BookTitle>COMPUTER ORGANIZATION AND DESIGN: THE HARDWARE/SOFTWARE INTERFACE</b:BookTitle>
    <b:Pages>524-531</b:Pages>
    <b:City>Oxford</b:City>
    <b:Publisher>ELSEVIER</b:Publisher>
    <b:YearAccessed>2016</b:YearAccessed>
    <b:MonthAccessed>noviembre</b:MonthAccessed>
    <b:DayAccessed>1</b:DayAccessed>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CC5F46CEB74C6B48A5C8D50F57DE504C" ma:contentTypeVersion="0" ma:contentTypeDescription="Create a new document." ma:contentTypeScope="" ma:versionID="d431f8e5eb383b8682d3911f887d8c23">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818BA82-5482-481C-BFF2-A9B8A512885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10EA1A5-CF36-4A0C-8581-403751AF74D7}">
  <ds:schemaRefs>
    <ds:schemaRef ds:uri="http://schemas.microsoft.com/sharepoint/v3/contenttype/forms"/>
  </ds:schemaRefs>
</ds:datastoreItem>
</file>

<file path=customXml/itemProps3.xml><?xml version="1.0" encoding="utf-8"?>
<ds:datastoreItem xmlns:ds="http://schemas.openxmlformats.org/officeDocument/2006/customXml" ds:itemID="{F786034B-87C8-0A4C-9F85-FB6696FED8C5}">
  <ds:schemaRefs>
    <ds:schemaRef ds:uri="http://schemas.openxmlformats.org/officeDocument/2006/bibliography"/>
  </ds:schemaRefs>
</ds:datastoreItem>
</file>

<file path=customXml/itemProps4.xml><?xml version="1.0" encoding="utf-8"?>
<ds:datastoreItem xmlns:ds="http://schemas.openxmlformats.org/officeDocument/2006/customXml" ds:itemID="{CC540765-ECD2-4EEE-8EC9-8B24A59797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1260</Words>
  <Characters>6936</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Montes de Oca</dc:creator>
  <cp:keywords/>
  <dc:description/>
  <cp:lastModifiedBy>Angela Pasillas</cp:lastModifiedBy>
  <cp:revision>2</cp:revision>
  <cp:lastPrinted>2026-10-13T08:23:00Z</cp:lastPrinted>
  <dcterms:created xsi:type="dcterms:W3CDTF">2026-10-13T08:24:00Z</dcterms:created>
  <dcterms:modified xsi:type="dcterms:W3CDTF">2026-10-13T08:24:00Z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0x010100CC5F46CEB74C6B48A5C8D50F57DE504C</vt:lpwstr>
  </property>
  <property fmtid="{D5CDD505-2E9C-101B-9397-08002B2CF9AE}" pid="3" name="MediaServiceImageTags">
    <vt:lpwstr/>
  </property>
  <property fmtid="{D5CDD505-2E9C-101B-9397-08002B2CF9AE}" pid="4" name="Order">
    <vt:r8>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