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4F04D" w14:textId="77777777" w:rsidR="008007CA" w:rsidRDefault="008007CA" w:rsidP="008007CA">
      <w:pPr>
        <w:jc w:val="center"/>
      </w:pPr>
      <w:r>
        <w:rPr>
          <w:rFonts w:hint="eastAsia"/>
        </w:rPr>
        <w:t xml:space="preserve">15210: </w:t>
      </w:r>
      <w:r w:rsidRPr="008677DD">
        <w:t>Parallel and Sequential Data Structures and Algorithms</w:t>
      </w:r>
    </w:p>
    <w:p w14:paraId="7F636D98" w14:textId="1D1988A7" w:rsidR="008007CA" w:rsidRDefault="00DE3AB3" w:rsidP="008007CA">
      <w:pPr>
        <w:jc w:val="center"/>
      </w:pPr>
      <w:r>
        <w:rPr>
          <w:rFonts w:hint="eastAsia"/>
        </w:rPr>
        <w:t>Skyline</w:t>
      </w:r>
      <w:bookmarkStart w:id="0" w:name="_GoBack"/>
      <w:bookmarkEnd w:id="0"/>
      <w:r w:rsidR="008007CA">
        <w:rPr>
          <w:rFonts w:hint="eastAsia"/>
        </w:rPr>
        <w:t>Lab</w:t>
      </w:r>
    </w:p>
    <w:p w14:paraId="72D6265E" w14:textId="5EAB9D52" w:rsidR="00035D74" w:rsidRDefault="008007CA" w:rsidP="008007CA">
      <w:pPr>
        <w:jc w:val="center"/>
      </w:pPr>
      <w:r>
        <w:rPr>
          <w:rFonts w:hint="eastAsia"/>
        </w:rPr>
        <w:t>Zikang Wang (zikangw)</w:t>
      </w:r>
    </w:p>
    <w:p w14:paraId="1C8AD930" w14:textId="77777777" w:rsidR="005759C3" w:rsidRDefault="005759C3">
      <w:pPr>
        <w:rPr>
          <w:rFonts w:hint="eastAsia"/>
        </w:rPr>
      </w:pPr>
      <w:r>
        <w:rPr>
          <w:rFonts w:hint="eastAsia"/>
        </w:rPr>
        <w:t>5.1</w:t>
      </w:r>
    </w:p>
    <w:p w14:paraId="576832BB" w14:textId="0F7F8F96" w:rsidR="00CE2B96" w:rsidRDefault="003962FB">
      <w:r>
        <w:t>In the divide phase, b</w:t>
      </w:r>
      <w:r w:rsidR="00C67BFE">
        <w:t xml:space="preserve">y using showt, the work is divided into two approximately even parts. </w:t>
      </w:r>
    </w:p>
    <w:p w14:paraId="2BB41D73" w14:textId="6B9EA7E6" w:rsidR="003962FB" w:rsidRDefault="003962FB">
      <w:r>
        <w:t>In the base case, it takes O(1) to generate the results.</w:t>
      </w:r>
    </w:p>
    <w:p w14:paraId="1F145F74" w14:textId="77B406BC" w:rsidR="003962FB" w:rsidRDefault="003962FB">
      <w:pPr>
        <w:rPr>
          <w:rFonts w:hint="eastAsia"/>
        </w:rPr>
      </w:pPr>
      <w:r>
        <w:t xml:space="preserve">In inductive cases, the task is mainly the combination. When doing this, we need to iterate all the elements in the two subsequences, therefore </w:t>
      </w:r>
      <m:oMath>
        <m:sSub>
          <m:sSubPr>
            <m:ctrlPr>
              <w:rPr>
                <w:rFonts w:ascii="Cambria Math" w:hAnsi="Cambria Math"/>
                <w:i/>
              </w:rPr>
            </m:ctrlPr>
          </m:sSubPr>
          <m:e>
            <m:r>
              <w:rPr>
                <w:rFonts w:ascii="Cambria Math" w:hAnsi="Cambria Math"/>
              </w:rPr>
              <m:t>W</m:t>
            </m:r>
          </m:e>
          <m:sub>
            <m:r>
              <w:rPr>
                <w:rFonts w:ascii="Cambria Math" w:hAnsi="Cambria Math"/>
              </w:rPr>
              <m:t>combine</m:t>
            </m:r>
          </m:sub>
        </m:sSub>
        <m:r>
          <w:rPr>
            <w:rFonts w:ascii="Cambria Math" w:hAnsi="Cambria Math"/>
          </w:rPr>
          <m:t>(n)</m:t>
        </m:r>
      </m:oMath>
      <w:r>
        <w:t>. Besides combination, there are also some simple operation</w:t>
      </w:r>
      <w:r>
        <w:rPr>
          <w:rFonts w:hint="eastAsia"/>
        </w:rPr>
        <w:t>s</w:t>
      </w:r>
      <w:r>
        <w:t xml:space="preserve"> such as </w:t>
      </w:r>
      <w:r>
        <w:rPr>
          <w:rFonts w:hint="eastAsia"/>
        </w:rPr>
        <w:t>evaluation, which can be represented as O(1).</w:t>
      </w:r>
    </w:p>
    <w:p w14:paraId="6B2B8AE2" w14:textId="7AE2A462" w:rsidR="00C67BFE" w:rsidRDefault="003962FB">
      <m:oMathPara>
        <m:oMath>
          <m:sSub>
            <m:sSubPr>
              <m:ctrlPr>
                <w:rPr>
                  <w:rFonts w:ascii="Cambria Math" w:hAnsi="Cambria Math"/>
                  <w:i/>
                </w:rPr>
              </m:ctrlPr>
            </m:sSubPr>
            <m:e>
              <m:r>
                <w:rPr>
                  <w:rFonts w:ascii="Cambria Math" w:hAnsi="Cambria Math"/>
                </w:rPr>
                <m:t>W</m:t>
              </m:r>
            </m:e>
            <m:sub>
              <m:r>
                <w:rPr>
                  <w:rFonts w:ascii="Cambria Math" w:hAnsi="Cambria Math"/>
                </w:rPr>
                <m:t>skyline</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W</m:t>
              </m:r>
            </m:e>
            <m:sub>
              <m:r>
                <w:rPr>
                  <w:rFonts w:ascii="Cambria Math" w:hAnsi="Cambria Math"/>
                </w:rPr>
                <m:t>skyline</m:t>
              </m:r>
            </m:sub>
          </m:sSub>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combine</m:t>
              </m:r>
            </m:sub>
          </m:sSub>
          <m:r>
            <w:rPr>
              <w:rFonts w:ascii="Cambria Math" w:hAnsi="Cambria Math"/>
            </w:rPr>
            <m:t>(n)</m:t>
          </m:r>
        </m:oMath>
      </m:oMathPara>
    </w:p>
    <w:p w14:paraId="05D4A8CA" w14:textId="77777777" w:rsidR="00C67BFE" w:rsidRDefault="00C67BFE"/>
    <w:p w14:paraId="237AD6AF" w14:textId="0A28C3BF" w:rsidR="00CE2B96" w:rsidRDefault="00CE2B96" w:rsidP="006750C5">
      <w:pPr>
        <w:rPr>
          <w:rFonts w:hint="eastAsia"/>
        </w:rPr>
      </w:pPr>
      <w:r>
        <w:rPr>
          <w:rFonts w:hint="eastAsia"/>
        </w:rPr>
        <w:t>5.2</w:t>
      </w:r>
    </w:p>
    <w:p w14:paraId="1907405A" w14:textId="4ED80C48" w:rsidR="00CE2B96" w:rsidRDefault="00CE2B96">
      <w:pPr>
        <w:rPr>
          <w:rFonts w:hint="eastAsia"/>
        </w:rPr>
      </w:pPr>
      <w:r>
        <w:rPr>
          <w:rFonts w:hint="eastAsia"/>
        </w:rPr>
        <w:t>T</w:t>
      </w:r>
      <w:r>
        <w:t>h</w:t>
      </w:r>
      <w:r>
        <w:rPr>
          <w:rFonts w:hint="eastAsia"/>
        </w:rPr>
        <w:t xml:space="preserve">is function is similar to flatten. It takes in a sequence of sequences, and </w:t>
      </w:r>
      <w:r w:rsidR="006750C5">
        <w:rPr>
          <w:rFonts w:hint="eastAsia"/>
        </w:rPr>
        <w:t>combines</w:t>
      </w:r>
      <w:r>
        <w:rPr>
          <w:rFonts w:hint="eastAsia"/>
        </w:rPr>
        <w:t xml:space="preserve"> them into one</w:t>
      </w:r>
      <w:r w:rsidR="006750C5">
        <w:rPr>
          <w:rFonts w:hint="eastAsia"/>
        </w:rPr>
        <w:t xml:space="preserve"> in the original order</w:t>
      </w:r>
      <w:r>
        <w:rPr>
          <w:rFonts w:hint="eastAsia"/>
        </w:rPr>
        <w:t xml:space="preserve">. The difference is that it can return all the intermediate results, that is, the combination of first one sequence, the combination of first two sequences, the combination of first three sequences, </w:t>
      </w:r>
      <w:r>
        <w:t>……</w:t>
      </w:r>
    </w:p>
    <w:p w14:paraId="78EFD3EE" w14:textId="44659132" w:rsidR="00CE2B96" w:rsidRDefault="00CE2B96">
      <w:pPr>
        <w:rPr>
          <w:rFonts w:hint="eastAsia"/>
        </w:rPr>
      </w:pPr>
      <w:r>
        <w:rPr>
          <w:rFonts w:hint="eastAsia"/>
        </w:rPr>
        <w:t xml:space="preserve">(`a seq) seq </w:t>
      </w:r>
      <w:r>
        <w:sym w:font="Wingdings" w:char="F0E0"/>
      </w:r>
      <w:r w:rsidR="006750C5">
        <w:rPr>
          <w:rFonts w:hint="eastAsia"/>
        </w:rPr>
        <w:t xml:space="preserve"> (`a seq) seq</w:t>
      </w:r>
      <w:r>
        <w:rPr>
          <w:rFonts w:hint="eastAsia"/>
        </w:rPr>
        <w:t xml:space="preserve"> </w:t>
      </w:r>
      <w:r w:rsidR="006750C5">
        <w:rPr>
          <w:rFonts w:hint="eastAsia"/>
        </w:rPr>
        <w:t>* (`a seq)</w:t>
      </w:r>
    </w:p>
    <w:p w14:paraId="07681E36" w14:textId="77777777" w:rsidR="00CE2B96" w:rsidRDefault="00CE2B96">
      <w:pPr>
        <w:rPr>
          <w:rFonts w:hint="eastAsia"/>
        </w:rPr>
      </w:pPr>
    </w:p>
    <w:p w14:paraId="066BCA14" w14:textId="397CF1BB" w:rsidR="00CE2B96" w:rsidRDefault="006750C5">
      <w:pPr>
        <w:rPr>
          <w:rFonts w:hint="eastAsia"/>
        </w:rPr>
      </w:pPr>
      <w:r>
        <w:rPr>
          <w:rFonts w:hint="eastAsia"/>
        </w:rPr>
        <w:t>5.3</w:t>
      </w:r>
    </w:p>
    <w:p w14:paraId="63BB4AA6" w14:textId="4F7583CF" w:rsidR="006750C5" w:rsidRDefault="006750C5">
      <w:pPr>
        <w:rPr>
          <w:rFonts w:hint="eastAsia"/>
        </w:rPr>
      </w:pPr>
      <w:r>
        <w:rPr>
          <w:rFonts w:hint="eastAsia"/>
        </w:rPr>
        <w:t>T</w:t>
      </w:r>
      <w:r>
        <w:t>h</w:t>
      </w:r>
      <w:r>
        <w:rPr>
          <w:rFonts w:hint="eastAsia"/>
        </w:rPr>
        <w:t xml:space="preserve">e work of scan is </w:t>
      </w:r>
      <m:oMath>
        <m:r>
          <w:rPr>
            <w:rFonts w:ascii="Cambria Math" w:hAnsi="Cambria Math"/>
          </w:rPr>
          <m:t>O</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S</m:t>
                </m:r>
              </m:e>
            </m:d>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f</m:t>
                </m:r>
              </m:sub>
            </m:sSub>
          </m:e>
        </m:nary>
      </m:oMath>
      <w:r w:rsidRPr="00AA723C">
        <w:rPr>
          <w:rFonts w:hint="eastAsia"/>
        </w:rPr>
        <w:t xml:space="preserve">, and the work of append is </w:t>
      </w:r>
      <m:oMath>
        <m:r>
          <w:rPr>
            <w:rFonts w:ascii="Cambria Math" w:hAnsi="Cambria Math"/>
          </w:rPr>
          <m:t>O</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2</m:t>
                    </m:r>
                  </m:sub>
                </m:sSub>
              </m:e>
            </m:d>
          </m:e>
        </m:d>
      </m:oMath>
      <w:r w:rsidRPr="00AA723C">
        <w:rPr>
          <w:rFonts w:hint="eastAsia"/>
        </w:rPr>
        <w:t>.</w:t>
      </w:r>
    </w:p>
    <w:p w14:paraId="095253AD" w14:textId="42C03B9A" w:rsidR="006750C5" w:rsidRDefault="006750C5">
      <w:pPr>
        <w:rPr>
          <w:rFonts w:hint="eastAsia"/>
        </w:rPr>
      </w:pPr>
      <w:r>
        <w:rPr>
          <w:rFonts w:hint="eastAsia"/>
        </w:rPr>
        <w:t>Assume the maximum length of the sequences is m, and there are n such sequences, then</w:t>
      </w:r>
    </w:p>
    <w:p w14:paraId="6A4E7B35" w14:textId="74366A79" w:rsidR="002E5E17" w:rsidRPr="002E5E17" w:rsidRDefault="002E5E17">
      <w:pPr>
        <w:rPr>
          <w:rFonts w:ascii="Cambria Math" w:hAnsi="Cambria Math" w:cs="STIXGeneral-Regular" w:hint="eastAsia"/>
          <w:i/>
        </w:rPr>
      </w:pPr>
      <m:oMathPara>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append</m:t>
              </m:r>
            </m:sub>
          </m:sSub>
          <m:r>
            <w:rPr>
              <w:rFonts w:ascii="Cambria Math" w:hAnsi="Cambria Math" w:cs="Times New Roman"/>
              <w:sz w:val="24"/>
            </w:rPr>
            <m:t>≤O(</m:t>
          </m:r>
          <m:r>
            <w:rPr>
              <w:rFonts w:ascii="Cambria Math" w:hAnsi="Cambria Math" w:cs="STIXGeneral-Regular"/>
              <w:sz w:val="24"/>
            </w:rPr>
            <m:t>m)+O(m)=O(m)</m:t>
          </m:r>
        </m:oMath>
      </m:oMathPara>
    </w:p>
    <w:p w14:paraId="686B3794" w14:textId="6AF13297" w:rsidR="006750C5" w:rsidRPr="00857E72" w:rsidRDefault="006750C5" w:rsidP="006750C5">
      <w:pPr>
        <w:rPr>
          <w:rFonts w:ascii="Times New Roman" w:hAnsi="Times New Roman" w:cs="Times New Roman"/>
          <w:sz w:val="24"/>
        </w:rPr>
      </w:pPr>
      <m:oMathPara>
        <m:oMath>
          <m:r>
            <w:rPr>
              <w:rFonts w:ascii="Cambria Math" w:hAnsi="Cambria Math" w:cs="Times New Roman"/>
              <w:sz w:val="24"/>
            </w:rPr>
            <m:t>W</m:t>
          </m:r>
          <m:r>
            <w:rPr>
              <w:rFonts w:ascii="Cambria Math" w:hAnsi="Cambria Math" w:cs="Times New Roman"/>
              <w:sz w:val="24"/>
            </w:rPr>
            <m:t>(n,</m:t>
          </m:r>
          <m:r>
            <w:rPr>
              <w:rFonts w:ascii="STIXGeneral-Regular" w:hAnsi="STIXGeneral-Regular" w:cs="STIXGeneral-Regular"/>
              <w:sz w:val="24"/>
            </w:rPr>
            <m:t>m</m:t>
          </m:r>
          <m:r>
            <w:rPr>
              <w:rFonts w:ascii="Cambria Math" w:hAnsi="Cambria Math" w:cs="Times New Roman"/>
              <w:sz w:val="24"/>
            </w:rPr>
            <m:t>)</m:t>
          </m:r>
          <m:r>
            <w:rPr>
              <w:rFonts w:ascii="Cambria Math" w:hAnsi="Cambria Math" w:cs="STIXGeneral-Regular"/>
              <w:sz w:val="24"/>
            </w:rPr>
            <m:t>=</m:t>
          </m:r>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append</m:t>
                  </m:r>
                </m:sub>
              </m:sSub>
            </m:e>
          </m:nary>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mn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m</m:t>
              </m:r>
              <m:r>
                <w:rPr>
                  <w:rFonts w:ascii="Cambria Math" w:hAnsi="Cambria Math" w:cs="Times New Roman"/>
                  <w:sz w:val="24"/>
                </w:rPr>
                <m:t>n</m:t>
              </m:r>
            </m:e>
          </m:d>
        </m:oMath>
      </m:oMathPara>
    </w:p>
    <w:p w14:paraId="2B1A2F45" w14:textId="77777777" w:rsidR="006750C5" w:rsidRDefault="006750C5">
      <w:pPr>
        <w:rPr>
          <w:rFonts w:hint="eastAsia"/>
        </w:rPr>
      </w:pPr>
    </w:p>
    <w:p w14:paraId="36A4E60E" w14:textId="4D07745D" w:rsidR="006750C5" w:rsidRDefault="006750C5">
      <w:pPr>
        <w:rPr>
          <w:rFonts w:hint="eastAsia"/>
        </w:rPr>
      </w:pPr>
      <w:r>
        <w:rPr>
          <w:rFonts w:hint="eastAsia"/>
        </w:rPr>
        <w:t>5.4</w:t>
      </w:r>
    </w:p>
    <w:p w14:paraId="3207F172" w14:textId="5646C812" w:rsidR="006750C5" w:rsidRDefault="006750C5">
      <w:pPr>
        <w:rPr>
          <w:rFonts w:hint="eastAsia"/>
        </w:rPr>
      </w:pPr>
      <w:r>
        <w:rPr>
          <w:rFonts w:hint="eastAsia"/>
        </w:rPr>
        <w:t>T</w:t>
      </w:r>
      <w:r>
        <w:t>h</w:t>
      </w:r>
      <w:r>
        <w:rPr>
          <w:rFonts w:hint="eastAsia"/>
        </w:rPr>
        <w:t xml:space="preserve">e </w:t>
      </w:r>
      <w:r w:rsidR="00AA723C">
        <w:rPr>
          <w:rFonts w:hint="eastAsia"/>
        </w:rPr>
        <w:t>span</w:t>
      </w:r>
      <w:r>
        <w:rPr>
          <w:rFonts w:hint="eastAsia"/>
        </w:rPr>
        <w:t xml:space="preserve"> of scan is </w:t>
      </w:r>
      <m:oMath>
        <m:r>
          <w:rPr>
            <w:rFonts w:ascii="Cambria Math" w:hAnsi="Cambria Math"/>
          </w:rPr>
          <m:t>O</m:t>
        </m:r>
        <m:d>
          <m:dPr>
            <m:ctrlPr>
              <w:rPr>
                <w:rFonts w:ascii="Cambria Math" w:hAnsi="Cambria Math"/>
              </w:rPr>
            </m:ctrlPr>
          </m:dPr>
          <m:e>
            <m:r>
              <w:rPr>
                <w:rFonts w:ascii="Cambria Math" w:hAnsi="Cambria Math"/>
              </w:rPr>
              <m:t>log</m:t>
            </m:r>
            <m:d>
              <m:dPr>
                <m:begChr m:val="|"/>
                <m:endChr m:val="|"/>
                <m:ctrlPr>
                  <w:rPr>
                    <w:rFonts w:ascii="Cambria Math" w:hAnsi="Cambria Math"/>
                  </w:rPr>
                </m:ctrlPr>
              </m:dPr>
              <m:e>
                <m:r>
                  <m:rPr>
                    <m:sty m:val="p"/>
                  </m:rPr>
                  <w:rPr>
                    <w:rFonts w:ascii="Cambria Math" w:hAnsi="Cambria Math"/>
                  </w:rPr>
                  <m:t>S</m:t>
                </m:r>
              </m:e>
            </m:d>
          </m:e>
        </m:d>
        <m:r>
          <w:rPr>
            <w:rFonts w:ascii="Cambria Math" w:hAnsi="Cambria Math"/>
          </w:rPr>
          <m:t>max{</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r>
          <w:rPr>
            <w:rFonts w:ascii="Cambria Math" w:hAnsi="Cambria Math"/>
          </w:rPr>
          <m:t>)</m:t>
        </m:r>
      </m:oMath>
      <w:r w:rsidR="00AA723C">
        <w:rPr>
          <w:rFonts w:hint="eastAsia"/>
        </w:rPr>
        <w:t>, and the span</w:t>
      </w:r>
      <w:r w:rsidRPr="00AA723C">
        <w:rPr>
          <w:rFonts w:hint="eastAsia"/>
        </w:rPr>
        <w:t xml:space="preserve"> of append is </w:t>
      </w:r>
      <m:oMath>
        <m:r>
          <w:rPr>
            <w:rFonts w:ascii="Cambria Math" w:hAnsi="Cambria Math"/>
          </w:rPr>
          <m:t>O</m:t>
        </m:r>
        <m:d>
          <m:dPr>
            <m:ctrlPr>
              <w:rPr>
                <w:rFonts w:ascii="Cambria Math" w:hAnsi="Cambria Math"/>
              </w:rPr>
            </m:ctrlPr>
          </m:dPr>
          <m:e>
            <m:r>
              <w:rPr>
                <w:rFonts w:ascii="Cambria Math" w:hAnsi="Cambria Math"/>
              </w:rPr>
              <m:t>1</m:t>
            </m:r>
          </m:e>
        </m:d>
      </m:oMath>
      <w:r w:rsidR="002E5E17">
        <w:rPr>
          <w:rFonts w:hint="eastAsia"/>
        </w:rPr>
        <w:t>, then</w:t>
      </w:r>
    </w:p>
    <w:p w14:paraId="42EBDC1D" w14:textId="6C78762C" w:rsidR="00CE2B96" w:rsidRPr="002E5E17" w:rsidRDefault="002E5E17">
      <w:pPr>
        <w:rPr>
          <w:rFonts w:ascii="Cambria Math" w:hAnsi="Cambria Math" w:cs="STIXGeneral-Regular" w:hint="eastAsia"/>
          <w:i/>
        </w:rPr>
      </w:pPr>
      <m:oMathPara>
        <m:oMath>
          <m:r>
            <w:rPr>
              <w:rFonts w:ascii="Cambria Math" w:hAnsi="Cambria Math" w:cs="Times New Roman"/>
              <w:sz w:val="24"/>
            </w:rPr>
            <m:t>S(n,</m:t>
          </m:r>
          <m:r>
            <w:rPr>
              <w:rFonts w:ascii="Cambria Math" w:hAnsi="Cambria Math" w:cs="STIXGeneral-Regular"/>
              <w:sz w:val="24"/>
            </w:rPr>
            <m:t>m</m:t>
          </m:r>
          <m:r>
            <w:rPr>
              <w:rFonts w:ascii="Cambria Math" w:hAnsi="Cambria Math" w:cs="Times New Roman"/>
              <w:sz w:val="24"/>
            </w:rPr>
            <m:t>)=</m:t>
          </m:r>
          <m:r>
            <w:rPr>
              <w:rFonts w:ascii="Cambria Math" w:hAnsi="Cambria Math"/>
            </w:rPr>
            <m:t>O</m:t>
          </m:r>
          <m:r>
            <m:rPr>
              <m:sty m:val="p"/>
            </m:rPr>
            <w:rPr>
              <w:rFonts w:ascii="Cambria Math" w:hAnsi="Cambria Math"/>
            </w:rPr>
            <m:t xml:space="preserve">(logn </m:t>
          </m:r>
          <m:r>
            <w:rPr>
              <w:rFonts w:ascii="Cambria Math" w:hAnsi="Cambria Math"/>
            </w:rPr>
            <m:t>O(1))=</m:t>
          </m:r>
          <m:r>
            <w:rPr>
              <w:rFonts w:ascii="Cambria Math" w:hAnsi="Cambria Math" w:cs="STIXGeneral-Regular"/>
            </w:rPr>
            <m:t>O(logn)</m:t>
          </m:r>
        </m:oMath>
      </m:oMathPara>
    </w:p>
    <w:p w14:paraId="645A5A9C" w14:textId="77777777" w:rsidR="002E5E17" w:rsidRDefault="002E5E17">
      <w:pPr>
        <w:rPr>
          <w:rFonts w:ascii="Cambria Math" w:hAnsi="Cambria Math" w:cs="STIXGeneral-Regular" w:hint="eastAsia"/>
          <w:i/>
        </w:rPr>
      </w:pPr>
    </w:p>
    <w:p w14:paraId="3BF6B0A9" w14:textId="77777777" w:rsidR="002E5E17" w:rsidRDefault="002E5E17">
      <w:pPr>
        <w:rPr>
          <w:rFonts w:ascii="Cambria Math" w:hAnsi="Cambria Math" w:cs="STIXGeneral-Regular" w:hint="eastAsia"/>
          <w:i/>
        </w:rPr>
      </w:pPr>
    </w:p>
    <w:p w14:paraId="74829F51" w14:textId="66656BD5" w:rsidR="002E5E17" w:rsidRPr="002E5E17" w:rsidRDefault="002E5E17">
      <w:pPr>
        <w:rPr>
          <w:rFonts w:ascii="Cambria Math" w:hAnsi="Cambria Math" w:cs="STIXGeneral-Regular" w:hint="eastAsia"/>
        </w:rPr>
      </w:pPr>
      <w:r>
        <w:rPr>
          <w:rFonts w:ascii="Cambria Math" w:hAnsi="Cambria Math" w:cs="STIXGeneral-Regular" w:hint="eastAsia"/>
        </w:rPr>
        <w:t xml:space="preserve">Similar to above, but replace new W and S of append with </w:t>
      </w:r>
      <m:oMath>
        <m:r>
          <w:rPr>
            <w:rFonts w:ascii="Cambria Math" w:hAnsi="Cambria Math" w:cs="STIXGeneral-Regular"/>
            <w:sz w:val="24"/>
          </w:rPr>
          <m:t>O(log</m:t>
        </m:r>
        <m:d>
          <m:dPr>
            <m:begChr m:val="|"/>
            <m:endChr m:val="|"/>
            <m:ctrlPr>
              <w:rPr>
                <w:rFonts w:ascii="Cambria Math" w:hAnsi="Cambria Math" w:cs="STIXGeneral-Regular"/>
                <w:i/>
                <w:sz w:val="24"/>
              </w:rPr>
            </m:ctrlPr>
          </m:dPr>
          <m:e>
            <m:r>
              <w:rPr>
                <w:rFonts w:ascii="Cambria Math" w:hAnsi="Cambria Math" w:cs="STIXGeneral-Regular"/>
                <w:sz w:val="24"/>
              </w:rPr>
              <m:t>S</m:t>
            </m:r>
          </m:e>
        </m:d>
        <m:r>
          <w:rPr>
            <w:rFonts w:ascii="Cambria Math" w:hAnsi="Cambria Math" w:cs="STIXGeneral-Regular"/>
            <w:sz w:val="24"/>
          </w:rPr>
          <m:t>)</m:t>
        </m:r>
      </m:oMath>
    </w:p>
    <w:p w14:paraId="693FE635" w14:textId="536F6BAD" w:rsidR="002E5E17" w:rsidRDefault="002E5E17">
      <w:pPr>
        <w:rPr>
          <w:rFonts w:ascii="Cambria Math" w:hAnsi="Cambria Math" w:cs="STIXGeneral-Regular" w:hint="eastAsia"/>
        </w:rPr>
      </w:pPr>
      <w:r w:rsidRPr="002E5E17">
        <w:rPr>
          <w:rFonts w:ascii="Cambria Math" w:hAnsi="Cambria Math" w:cs="STIXGeneral-Regular" w:hint="eastAsia"/>
        </w:rPr>
        <w:t>5.5</w:t>
      </w:r>
    </w:p>
    <w:p w14:paraId="5BCAF54C" w14:textId="222EEAF4" w:rsidR="002E5E17" w:rsidRPr="002E5E17" w:rsidRDefault="002E5E17">
      <w:pPr>
        <w:rPr>
          <w:rFonts w:ascii="Cambria Math" w:hAnsi="Cambria Math" w:cs="STIXGeneral-Regular" w:hint="eastAsia"/>
          <w:i/>
        </w:rPr>
      </w:pPr>
      <m:oMathPara>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append</m:t>
              </m:r>
            </m:sub>
          </m:sSub>
          <m:r>
            <w:rPr>
              <w:rFonts w:ascii="Cambria Math" w:hAnsi="Cambria Math" w:cs="Times New Roman"/>
              <w:sz w:val="24"/>
            </w:rPr>
            <m:t>≤O(log</m:t>
          </m:r>
          <m:r>
            <w:rPr>
              <w:rFonts w:ascii="Cambria Math" w:hAnsi="Cambria Math" w:cs="STIXGeneral-Regular"/>
              <w:sz w:val="24"/>
            </w:rPr>
            <m:t>m)+O(logm)=O(logm)</m:t>
          </m:r>
        </m:oMath>
      </m:oMathPara>
    </w:p>
    <w:p w14:paraId="73D08EE5" w14:textId="1B6ACAC2" w:rsidR="002E5E17" w:rsidRPr="00857E72" w:rsidRDefault="002E5E17" w:rsidP="002E5E17">
      <w:pPr>
        <w:rPr>
          <w:rFonts w:ascii="Times New Roman" w:hAnsi="Times New Roman" w:cs="Times New Roman"/>
          <w:sz w:val="24"/>
        </w:rPr>
      </w:pPr>
      <m:oMathPara>
        <m:oMath>
          <m:r>
            <w:rPr>
              <w:rFonts w:ascii="Cambria Math" w:hAnsi="Cambria Math" w:cs="Times New Roman"/>
              <w:sz w:val="24"/>
            </w:rPr>
            <m:t>W(n,</m:t>
          </m:r>
          <m:r>
            <w:rPr>
              <w:rFonts w:ascii="Cambria Math" w:hAnsi="Cambria Math" w:cs="STIXGeneral-Regular"/>
              <w:sz w:val="24"/>
            </w:rPr>
            <m:t>m</m:t>
          </m:r>
          <m:r>
            <w:rPr>
              <w:rFonts w:ascii="Cambria Math" w:hAnsi="Cambria Math" w:cs="Times New Roman"/>
              <w:sz w:val="24"/>
            </w:rPr>
            <m:t>)</m:t>
          </m:r>
          <m:r>
            <w:rPr>
              <w:rFonts w:ascii="Cambria Math" w:hAnsi="Cambria Math" w:cs="STIXGeneral-Regular"/>
              <w:sz w:val="24"/>
            </w:rPr>
            <m:t>=</m:t>
          </m:r>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append</m:t>
                  </m:r>
                </m:sub>
              </m:sSub>
            </m:e>
          </m:nary>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nlogm</m:t>
              </m:r>
            </m:e>
          </m:d>
          <m:r>
            <w:rPr>
              <w:rFonts w:ascii="Cambria Math" w:hAnsi="Cambria Math" w:cs="Times New Roman"/>
              <w:sz w:val="24"/>
            </w:rPr>
            <m:t>=O</m:t>
          </m:r>
          <m:d>
            <m:dPr>
              <m:ctrlPr>
                <w:rPr>
                  <w:rFonts w:ascii="Cambria Math" w:hAnsi="Cambria Math" w:cs="Times New Roman"/>
                  <w:i/>
                  <w:sz w:val="24"/>
                </w:rPr>
              </m:ctrlPr>
            </m:dPr>
            <m:e>
              <m:r>
                <w:rPr>
                  <w:rFonts w:ascii="Cambria Math" w:hAnsi="Cambria Math" w:cs="Times New Roman"/>
                  <w:sz w:val="24"/>
                </w:rPr>
                <m:t>nlogm</m:t>
              </m:r>
            </m:e>
          </m:d>
        </m:oMath>
      </m:oMathPara>
    </w:p>
    <w:p w14:paraId="509F278E" w14:textId="77777777" w:rsidR="002E5E17" w:rsidRDefault="002E5E17">
      <w:pPr>
        <w:rPr>
          <w:rFonts w:ascii="Cambria Math" w:hAnsi="Cambria Math" w:cs="STIXGeneral-Regular" w:hint="eastAsia"/>
        </w:rPr>
      </w:pPr>
    </w:p>
    <w:p w14:paraId="5BE6C2DD" w14:textId="110E53A1" w:rsidR="002E5E17" w:rsidRDefault="002E5E17">
      <w:pPr>
        <w:rPr>
          <w:rFonts w:ascii="Cambria Math" w:hAnsi="Cambria Math" w:cs="STIXGeneral-Regular" w:hint="eastAsia"/>
        </w:rPr>
      </w:pPr>
      <w:r>
        <w:rPr>
          <w:rFonts w:ascii="Cambria Math" w:hAnsi="Cambria Math" w:cs="STIXGeneral-Regular" w:hint="eastAsia"/>
        </w:rPr>
        <w:t>5.6</w:t>
      </w:r>
    </w:p>
    <w:p w14:paraId="1097136C" w14:textId="3C863E9C" w:rsidR="002E5E17" w:rsidRPr="002E5E17" w:rsidRDefault="002E5E17" w:rsidP="002E5E17">
      <w:pPr>
        <w:rPr>
          <w:rFonts w:ascii="Cambria Math" w:hAnsi="Cambria Math" w:cs="STIXGeneral-Regular" w:hint="eastAsia"/>
          <w:i/>
        </w:rPr>
      </w:pPr>
      <m:oMathPara>
        <m:oMath>
          <m:r>
            <w:rPr>
              <w:rFonts w:ascii="Cambria Math" w:hAnsi="Cambria Math" w:cs="Times New Roman"/>
              <w:sz w:val="24"/>
            </w:rPr>
            <m:t>S(n,</m:t>
          </m:r>
          <m:r>
            <w:rPr>
              <w:rFonts w:ascii="Cambria Math" w:hAnsi="Cambria Math" w:cs="STIXGeneral-Regular"/>
              <w:sz w:val="24"/>
            </w:rPr>
            <m:t>m</m:t>
          </m:r>
          <m:r>
            <w:rPr>
              <w:rFonts w:ascii="Cambria Math" w:hAnsi="Cambria Math" w:cs="Times New Roman"/>
              <w:sz w:val="24"/>
            </w:rPr>
            <m:t>)=</m:t>
          </m:r>
          <m:r>
            <w:rPr>
              <w:rFonts w:ascii="Cambria Math" w:hAnsi="Cambria Math"/>
            </w:rPr>
            <m:t>O</m:t>
          </m:r>
          <m:r>
            <m:rPr>
              <m:sty m:val="p"/>
            </m:rPr>
            <w:rPr>
              <w:rFonts w:ascii="Cambria Math" w:hAnsi="Cambria Math"/>
            </w:rPr>
            <m:t xml:space="preserve">(logn </m:t>
          </m:r>
          <m:r>
            <w:rPr>
              <w:rFonts w:ascii="Cambria Math" w:hAnsi="Cambria Math"/>
            </w:rPr>
            <m:t>O</m:t>
          </m:r>
          <m:r>
            <w:rPr>
              <w:rFonts w:ascii="Cambria Math" w:hAnsi="Cambria Math"/>
            </w:rPr>
            <m:t>(logm</m:t>
          </m:r>
          <m:r>
            <w:rPr>
              <w:rFonts w:ascii="Cambria Math" w:hAnsi="Cambria Math"/>
            </w:rPr>
            <m:t>))=</m:t>
          </m:r>
          <m:r>
            <w:rPr>
              <w:rFonts w:ascii="Cambria Math" w:hAnsi="Cambria Math" w:cs="STIXGeneral-Regular"/>
            </w:rPr>
            <m:t>O(</m:t>
          </m:r>
          <m:r>
            <w:rPr>
              <w:rFonts w:ascii="Cambria Math" w:hAnsi="Cambria Math" w:cs="STIXGeneral-Regular"/>
            </w:rPr>
            <m:t>logn logm</m:t>
          </m:r>
          <m:r>
            <w:rPr>
              <w:rFonts w:ascii="Cambria Math" w:hAnsi="Cambria Math" w:cs="STIXGeneral-Regular"/>
            </w:rPr>
            <m:t>)</m:t>
          </m:r>
        </m:oMath>
      </m:oMathPara>
    </w:p>
    <w:p w14:paraId="6DAAFE55" w14:textId="77777777" w:rsidR="002E5E17" w:rsidRPr="002E5E17" w:rsidRDefault="002E5E17">
      <w:pPr>
        <w:rPr>
          <w:rFonts w:ascii="Cambria Math" w:hAnsi="Cambria Math" w:cs="STIXGeneral-Regular" w:hint="eastAsia"/>
        </w:rPr>
      </w:pPr>
    </w:p>
    <w:sectPr w:rsidR="002E5E17" w:rsidRPr="002E5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C3"/>
    <w:rsid w:val="00035D74"/>
    <w:rsid w:val="000F02F5"/>
    <w:rsid w:val="00107CEB"/>
    <w:rsid w:val="00236DF3"/>
    <w:rsid w:val="002E5E17"/>
    <w:rsid w:val="00394636"/>
    <w:rsid w:val="003962FB"/>
    <w:rsid w:val="003D21F4"/>
    <w:rsid w:val="0042600D"/>
    <w:rsid w:val="004868D9"/>
    <w:rsid w:val="005256B9"/>
    <w:rsid w:val="005310B0"/>
    <w:rsid w:val="005759C3"/>
    <w:rsid w:val="005A16C9"/>
    <w:rsid w:val="0060116D"/>
    <w:rsid w:val="00615AB0"/>
    <w:rsid w:val="00621527"/>
    <w:rsid w:val="00646B0C"/>
    <w:rsid w:val="006573F9"/>
    <w:rsid w:val="006750C5"/>
    <w:rsid w:val="00750B5D"/>
    <w:rsid w:val="008007CA"/>
    <w:rsid w:val="00825AD1"/>
    <w:rsid w:val="008422F7"/>
    <w:rsid w:val="008A516E"/>
    <w:rsid w:val="008D7C3F"/>
    <w:rsid w:val="00A305D6"/>
    <w:rsid w:val="00AA723C"/>
    <w:rsid w:val="00BD6D06"/>
    <w:rsid w:val="00BE7EC2"/>
    <w:rsid w:val="00C67BFE"/>
    <w:rsid w:val="00CE2B96"/>
    <w:rsid w:val="00D629EA"/>
    <w:rsid w:val="00DE3AB3"/>
    <w:rsid w:val="00E55FDE"/>
    <w:rsid w:val="00E676AE"/>
    <w:rsid w:val="00EA67A4"/>
    <w:rsid w:val="00ED56E4"/>
    <w:rsid w:val="00F85F81"/>
    <w:rsid w:val="00F970A6"/>
    <w:rsid w:val="00FE4121"/>
    <w:rsid w:val="00FF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2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59C3"/>
    <w:rPr>
      <w:color w:val="808080"/>
    </w:rPr>
  </w:style>
  <w:style w:type="table" w:styleId="a4">
    <w:name w:val="Table Grid"/>
    <w:basedOn w:val="a1"/>
    <w:uiPriority w:val="39"/>
    <w:rsid w:val="005310B0"/>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A16C9"/>
    <w:rPr>
      <w:rFonts w:ascii="Lucida Grande" w:hAnsi="Lucida Grande" w:cs="Lucida Grande"/>
      <w:sz w:val="18"/>
      <w:szCs w:val="18"/>
    </w:rPr>
  </w:style>
  <w:style w:type="character" w:customStyle="1" w:styleId="a6">
    <w:name w:val="批注框文本字符"/>
    <w:basedOn w:val="a0"/>
    <w:link w:val="a5"/>
    <w:uiPriority w:val="99"/>
    <w:semiHidden/>
    <w:rsid w:val="005A16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59C3"/>
    <w:rPr>
      <w:color w:val="808080"/>
    </w:rPr>
  </w:style>
  <w:style w:type="table" w:styleId="a4">
    <w:name w:val="Table Grid"/>
    <w:basedOn w:val="a1"/>
    <w:uiPriority w:val="39"/>
    <w:rsid w:val="005310B0"/>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A16C9"/>
    <w:rPr>
      <w:rFonts w:ascii="Lucida Grande" w:hAnsi="Lucida Grande" w:cs="Lucida Grande"/>
      <w:sz w:val="18"/>
      <w:szCs w:val="18"/>
    </w:rPr>
  </w:style>
  <w:style w:type="character" w:customStyle="1" w:styleId="a6">
    <w:name w:val="批注框文本字符"/>
    <w:basedOn w:val="a0"/>
    <w:link w:val="a5"/>
    <w:uiPriority w:val="99"/>
    <w:semiHidden/>
    <w:rsid w:val="005A16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91F2F-A2E0-AE45-AF89-86EBE233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1429</Characters>
  <Application>Microsoft Macintosh Word</Application>
  <DocSecurity>0</DocSecurity>
  <Lines>11</Lines>
  <Paragraphs>3</Paragraphs>
  <ScaleCrop>false</ScaleCrop>
  <Company>Carnegie Mellon University</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Wang</dc:creator>
  <cp:keywords/>
  <dc:description/>
  <cp:lastModifiedBy>Zikang Wang</cp:lastModifiedBy>
  <cp:revision>3</cp:revision>
  <cp:lastPrinted>2014-09-17T02:49:00Z</cp:lastPrinted>
  <dcterms:created xsi:type="dcterms:W3CDTF">2014-09-17T02:49:00Z</dcterms:created>
  <dcterms:modified xsi:type="dcterms:W3CDTF">2014-09-17T02:50:00Z</dcterms:modified>
</cp:coreProperties>
</file>