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C35" w:rsidRDefault="002A67F1" w:rsidP="002A67F1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T</w:t>
      </w:r>
      <w:r>
        <w:t>f</w:t>
      </w:r>
      <w:r>
        <w:rPr>
          <w:rFonts w:hint="eastAsia"/>
        </w:rPr>
        <w:t>ramework</w:t>
      </w:r>
      <w:proofErr w:type="spellEnd"/>
      <w:r>
        <w:rPr>
          <w:rFonts w:hint="eastAsia"/>
        </w:rPr>
        <w:t>框架文档</w:t>
      </w:r>
    </w:p>
    <w:p w:rsidR="002A67F1" w:rsidRDefault="002A67F1" w:rsidP="002A67F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文件结构</w:t>
      </w:r>
    </w:p>
    <w:p w:rsidR="002A67F1" w:rsidRDefault="00E81BBD" w:rsidP="002A67F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0AC4DF7" wp14:editId="3D37B35B">
            <wp:extent cx="1457143" cy="1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BD" w:rsidRDefault="00E81BBD" w:rsidP="00E81BB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Demo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框架功能样例</w:t>
      </w:r>
    </w:p>
    <w:p w:rsidR="00E81BBD" w:rsidRDefault="00E81BBD" w:rsidP="00E81BB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Editor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框架的</w:t>
      </w:r>
      <w:proofErr w:type="spellStart"/>
      <w:r>
        <w:rPr>
          <w:rFonts w:hint="eastAsia"/>
        </w:rPr>
        <w:t>UnityEditor</w:t>
      </w:r>
      <w:proofErr w:type="spellEnd"/>
      <w:r>
        <w:rPr>
          <w:rFonts w:hint="eastAsia"/>
        </w:rPr>
        <w:t>功能扩展</w:t>
      </w:r>
    </w:p>
    <w:p w:rsidR="00E81BBD" w:rsidRDefault="00E81BBD" w:rsidP="00E81BB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Library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框架基础源码</w:t>
      </w:r>
    </w:p>
    <w:p w:rsidR="00E81BBD" w:rsidRDefault="00E81BBD" w:rsidP="00E81BB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Plugins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框架插件库</w:t>
      </w:r>
    </w:p>
    <w:p w:rsidR="00E81BBD" w:rsidRDefault="00E81BBD" w:rsidP="00E81BB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</w:t>
      </w:r>
      <w:r>
        <w:rPr>
          <w:rFonts w:hint="eastAsia"/>
        </w:rPr>
        <w:t xml:space="preserve">sources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框架资源文件</w:t>
      </w:r>
    </w:p>
    <w:p w:rsidR="00E81BBD" w:rsidRDefault="00E81BBD" w:rsidP="00E81BB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UnityVS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Unity</w:t>
      </w:r>
      <w:r>
        <w:rPr>
          <w:rFonts w:hint="eastAsia"/>
        </w:rPr>
        <w:t>的</w:t>
      </w:r>
      <w:r>
        <w:rPr>
          <w:rFonts w:hint="eastAsia"/>
        </w:rPr>
        <w:t>VS</w:t>
      </w:r>
      <w:r>
        <w:rPr>
          <w:rFonts w:hint="eastAsia"/>
        </w:rPr>
        <w:t>联调插件</w:t>
      </w:r>
    </w:p>
    <w:p w:rsidR="00A02DB9" w:rsidRDefault="00A02DB9" w:rsidP="00A02DB9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E6E4A9E" wp14:editId="4FD5C265">
            <wp:extent cx="5274310" cy="20285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ase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基础类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Common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EventHandleModel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事件模块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Global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通用类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Manager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管理类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System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系统类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线程池</w:t>
      </w:r>
    </w:p>
    <w:p w:rsidR="00A02DB9" w:rsidRDefault="00A02DB9" w:rsidP="00A02DB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Tools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工具类</w:t>
      </w:r>
    </w:p>
    <w:p w:rsidR="00AE6BC0" w:rsidRDefault="006261C4" w:rsidP="00AE6BC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02B494" wp14:editId="128E4115">
            <wp:extent cx="5274310" cy="198091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C4" w:rsidRDefault="006261C4" w:rsidP="006261C4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AudioManager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音频管理</w:t>
      </w:r>
    </w:p>
    <w:p w:rsidR="006261C4" w:rsidRDefault="006261C4" w:rsidP="006261C4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游戏机制管理</w:t>
      </w:r>
    </w:p>
    <w:p w:rsidR="006261C4" w:rsidRDefault="006261C4" w:rsidP="006261C4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MsgManager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消息机制管理</w:t>
      </w:r>
    </w:p>
    <w:p w:rsidR="006261C4" w:rsidRDefault="006261C4" w:rsidP="006261C4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ProcessManager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流程管理</w:t>
      </w:r>
    </w:p>
    <w:p w:rsidR="006261C4" w:rsidRDefault="006261C4" w:rsidP="006261C4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资源管理</w:t>
      </w:r>
    </w:p>
    <w:p w:rsidR="00161150" w:rsidRDefault="00161150" w:rsidP="0016115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框架使用流程</w:t>
      </w:r>
    </w:p>
    <w:p w:rsidR="00161150" w:rsidRDefault="00161150" w:rsidP="0016115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MainConrol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框架有整体的程序入口</w:t>
      </w:r>
    </w:p>
    <w:p w:rsidR="00C53B05" w:rsidRDefault="00187B96" w:rsidP="00187B96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MainConrol</w:t>
      </w:r>
      <w:proofErr w:type="spellEnd"/>
      <w:r w:rsidR="004245F7">
        <w:rPr>
          <w:rFonts w:hint="eastAsia"/>
        </w:rPr>
        <w:t>,</w:t>
      </w:r>
      <w:r w:rsidR="004245F7">
        <w:rPr>
          <w:rFonts w:hint="eastAsia"/>
        </w:rPr>
        <w:t>次类中的</w:t>
      </w:r>
      <w:r w:rsidR="004245F7">
        <w:rPr>
          <w:rFonts w:hint="eastAsia"/>
        </w:rPr>
        <w:t>Awake()</w:t>
      </w:r>
      <w:r w:rsidR="004245F7">
        <w:rPr>
          <w:rFonts w:hint="eastAsia"/>
        </w:rPr>
        <w:t>一般不做修改，会初始化框架必须的功能模块。</w:t>
      </w:r>
    </w:p>
    <w:p w:rsidR="004245F7" w:rsidRPr="00150B27" w:rsidRDefault="004245F7" w:rsidP="00187B96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重写</w:t>
      </w:r>
      <w:proofErr w:type="spellStart"/>
      <w:r>
        <w:rPr>
          <w:rFonts w:ascii="NSimSun" w:hAnsi="NSimSun" w:cs="NSimSun"/>
          <w:color w:val="2D2D2D"/>
          <w:kern w:val="0"/>
          <w:sz w:val="19"/>
          <w:szCs w:val="19"/>
        </w:rPr>
        <w:t>IniMainModules</w:t>
      </w:r>
      <w:proofErr w:type="spellEnd"/>
      <w:r>
        <w:rPr>
          <w:rFonts w:ascii="NSimSun" w:hAnsi="NSimSun" w:cs="NSimSun"/>
          <w:color w:val="2D2D2D"/>
          <w:kern w:val="0"/>
          <w:sz w:val="19"/>
          <w:szCs w:val="19"/>
        </w:rPr>
        <w:t>和</w:t>
      </w:r>
      <w:proofErr w:type="spellStart"/>
      <w:r>
        <w:rPr>
          <w:rFonts w:ascii="NSimSun" w:hAnsi="NSimSun" w:cs="NSimSun"/>
          <w:color w:val="2D2D2D"/>
          <w:kern w:val="0"/>
          <w:sz w:val="19"/>
          <w:szCs w:val="19"/>
        </w:rPr>
        <w:t>IniMarginalModules</w:t>
      </w:r>
      <w:proofErr w:type="spellEnd"/>
      <w:r>
        <w:rPr>
          <w:rFonts w:ascii="NSimSun" w:hAnsi="NSimSun" w:cs="NSimSun"/>
          <w:color w:val="2D2D2D"/>
          <w:kern w:val="0"/>
          <w:sz w:val="19"/>
          <w:szCs w:val="19"/>
        </w:rPr>
        <w:t>调用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base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，然后在后面添加需要的其它模块并进行初始化。</w:t>
      </w:r>
    </w:p>
    <w:p w:rsidR="00150B27" w:rsidRPr="000D2282" w:rsidRDefault="00150B27" w:rsidP="00187B96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ascii="NSimSun" w:hAnsi="NSimSun" w:cs="NSimSun" w:hint="eastAsia"/>
          <w:color w:val="2D2D2D"/>
          <w:kern w:val="0"/>
          <w:sz w:val="19"/>
          <w:szCs w:val="19"/>
        </w:rPr>
        <w:t>新建一个空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场景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，在场景中创建空物体命名为对应程序入口类的名字，例如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现在直接用</w:t>
      </w:r>
      <w:proofErr w:type="spellStart"/>
      <w:r>
        <w:rPr>
          <w:rFonts w:ascii="NSimSun" w:hAnsi="NSimSun" w:cs="NSimSun" w:hint="eastAsia"/>
          <w:color w:val="2D2D2D"/>
          <w:kern w:val="0"/>
          <w:sz w:val="19"/>
          <w:szCs w:val="19"/>
        </w:rPr>
        <w:t>MainControl</w:t>
      </w:r>
      <w:proofErr w:type="spellEnd"/>
      <w:r>
        <w:rPr>
          <w:rFonts w:ascii="NSimSun" w:hAnsi="NSimSun" w:cs="NSimSun" w:hint="eastAsia"/>
          <w:color w:val="2D2D2D"/>
          <w:kern w:val="0"/>
          <w:sz w:val="19"/>
          <w:szCs w:val="19"/>
        </w:rPr>
        <w:t>，则空物体名字为</w:t>
      </w:r>
      <w:proofErr w:type="spellStart"/>
      <w:r>
        <w:rPr>
          <w:rFonts w:ascii="NSimSun" w:hAnsi="NSimSun" w:cs="NSimSun" w:hint="eastAsia"/>
          <w:color w:val="2D2D2D"/>
          <w:kern w:val="0"/>
          <w:sz w:val="19"/>
          <w:szCs w:val="19"/>
        </w:rPr>
        <w:t>MainControl</w:t>
      </w:r>
      <w:proofErr w:type="spellEnd"/>
      <w:r>
        <w:rPr>
          <w:rFonts w:ascii="NSimSun" w:hAnsi="NSimSun" w:cs="NSimSun" w:hint="eastAsia"/>
          <w:color w:val="2D2D2D"/>
          <w:kern w:val="0"/>
          <w:sz w:val="19"/>
          <w:szCs w:val="19"/>
        </w:rPr>
        <w:t>；将继承完成的新类挂载空物体上，保存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场景</w:t>
      </w:r>
      <w:r>
        <w:rPr>
          <w:rFonts w:ascii="NSimSun" w:hAnsi="NSimSun" w:cs="NSimSun" w:hint="eastAsia"/>
          <w:color w:val="2D2D2D"/>
          <w:kern w:val="0"/>
          <w:sz w:val="19"/>
          <w:szCs w:val="19"/>
        </w:rPr>
        <w:t>。</w:t>
      </w:r>
      <w:proofErr w:type="gramStart"/>
      <w:r>
        <w:rPr>
          <w:rFonts w:ascii="NSimSun" w:hAnsi="NSimSun" w:cs="NSimSun" w:hint="eastAsia"/>
          <w:color w:val="2D2D2D"/>
          <w:kern w:val="0"/>
          <w:sz w:val="19"/>
          <w:szCs w:val="19"/>
        </w:rPr>
        <w:t>这个场镜就是</w:t>
      </w:r>
      <w:proofErr w:type="gramEnd"/>
      <w:r>
        <w:rPr>
          <w:rFonts w:ascii="NSimSun" w:hAnsi="NSimSun" w:cs="NSimSun" w:hint="eastAsia"/>
          <w:color w:val="2D2D2D"/>
          <w:kern w:val="0"/>
          <w:sz w:val="19"/>
          <w:szCs w:val="19"/>
        </w:rPr>
        <w:t>程序的初始场景</w:t>
      </w:r>
      <w:r w:rsidR="005943F7">
        <w:rPr>
          <w:rFonts w:ascii="NSimSun" w:hAnsi="NSimSun" w:cs="NSimSun" w:hint="eastAsia"/>
          <w:color w:val="2D2D2D"/>
          <w:kern w:val="0"/>
          <w:sz w:val="19"/>
          <w:szCs w:val="19"/>
        </w:rPr>
        <w:t>。</w:t>
      </w:r>
    </w:p>
    <w:p w:rsidR="000D2282" w:rsidRPr="000D2282" w:rsidRDefault="000D2282" w:rsidP="000D228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ascii="NSimSun" w:hAnsi="NSimSun" w:cs="NSimSun" w:hint="eastAsia"/>
          <w:color w:val="2D2D2D"/>
          <w:kern w:val="0"/>
          <w:sz w:val="19"/>
          <w:szCs w:val="19"/>
        </w:rPr>
        <w:t>模块使用介绍</w:t>
      </w:r>
    </w:p>
    <w:p w:rsidR="001871E0" w:rsidRDefault="001871E0" w:rsidP="000D228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ResourcesManager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资源管理器</w:t>
      </w:r>
    </w:p>
    <w:p w:rsidR="000D2282" w:rsidRDefault="001871E0" w:rsidP="001871E0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368E3B" wp14:editId="5BFB2148">
            <wp:extent cx="5274310" cy="220556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0" w:rsidRDefault="001871E0" w:rsidP="001871E0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资源管理器支持网络下载资源和本地加载资源</w:t>
      </w:r>
    </w:p>
    <w:p w:rsidR="001871E0" w:rsidRDefault="001871E0" w:rsidP="001871E0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在框架资源文件夹有对应的配置文件</w:t>
      </w:r>
    </w:p>
    <w:p w:rsidR="001871E0" w:rsidRDefault="001871E0" w:rsidP="001871E0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802823" wp14:editId="6055BCD2">
            <wp:extent cx="2771429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0" w:rsidRDefault="001871E0" w:rsidP="001871E0">
      <w:pPr>
        <w:pStyle w:val="a3"/>
        <w:numPr>
          <w:ilvl w:val="4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主配置文件为</w:t>
      </w:r>
      <w:proofErr w:type="spellStart"/>
      <w:r>
        <w:rPr>
          <w:rFonts w:hint="eastAsia"/>
        </w:rPr>
        <w:t>MainResourcesInventory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用来加载其它的配置文件</w:t>
      </w:r>
    </w:p>
    <w:p w:rsidR="001871E0" w:rsidRDefault="001871E0" w:rsidP="001871E0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56D940E" wp14:editId="330A2C75">
            <wp:extent cx="4285715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0" w:rsidRDefault="001871E0" w:rsidP="001871E0">
      <w:pPr>
        <w:pStyle w:val="a3"/>
        <w:numPr>
          <w:ilvl w:val="4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子配置文件中进行对应类型文件的配置，配置完成，即可使用框架资源管理器进行</w:t>
      </w:r>
      <w:r w:rsidR="004C4C8E">
        <w:rPr>
          <w:rFonts w:hint="eastAsia"/>
        </w:rPr>
        <w:t>加载。</w:t>
      </w:r>
    </w:p>
    <w:p w:rsidR="00A57248" w:rsidRDefault="00A57248" w:rsidP="00A57248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流程管理器</w:t>
      </w:r>
      <w:r w:rsidR="007F47D6">
        <w:rPr>
          <w:rFonts w:hint="eastAsia"/>
        </w:rPr>
        <w:t xml:space="preserve"> </w:t>
      </w:r>
      <w:r w:rsidR="007F47D6">
        <w:t>–</w:t>
      </w:r>
      <w:r w:rsidR="007F47D6">
        <w:rPr>
          <w:rFonts w:hint="eastAsia"/>
        </w:rPr>
        <w:t xml:space="preserve"> </w:t>
      </w:r>
      <w:r w:rsidR="007F47D6">
        <w:rPr>
          <w:rFonts w:hint="eastAsia"/>
        </w:rPr>
        <w:t>未完成</w:t>
      </w:r>
      <w:bookmarkStart w:id="0" w:name="_GoBack"/>
      <w:bookmarkEnd w:id="0"/>
    </w:p>
    <w:p w:rsidR="00A57248" w:rsidRDefault="00A57248" w:rsidP="00A57248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整个游戏的流程管理，大致有两种，单一场景的和多场景切换的。</w:t>
      </w:r>
    </w:p>
    <w:p w:rsidR="00A57248" w:rsidRDefault="00A57248" w:rsidP="00A57248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在使用单一场景时，推荐使用流程管理器进行开发，可保证流程的顺序性。</w:t>
      </w:r>
    </w:p>
    <w:p w:rsidR="00A57248" w:rsidRDefault="00A57248" w:rsidP="00A57248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多场景切换，使用对应的场景切换逻辑就可以实现流程的顺序性，无需使用流程管理器。</w:t>
      </w:r>
    </w:p>
    <w:p w:rsidR="001871E0" w:rsidRPr="002A67F1" w:rsidRDefault="001871E0" w:rsidP="001871E0">
      <w:pPr>
        <w:pStyle w:val="a3"/>
        <w:ind w:left="840" w:firstLineChars="0" w:firstLine="0"/>
        <w:jc w:val="left"/>
      </w:pPr>
    </w:p>
    <w:sectPr w:rsidR="001871E0" w:rsidRPr="002A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624"/>
    <w:multiLevelType w:val="hybridMultilevel"/>
    <w:tmpl w:val="4C9A0E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1E"/>
    <w:rsid w:val="00004384"/>
    <w:rsid w:val="000D2282"/>
    <w:rsid w:val="00150B27"/>
    <w:rsid w:val="00161150"/>
    <w:rsid w:val="001871E0"/>
    <w:rsid w:val="00187B96"/>
    <w:rsid w:val="002A67F1"/>
    <w:rsid w:val="004245F7"/>
    <w:rsid w:val="004C4C8E"/>
    <w:rsid w:val="005943F7"/>
    <w:rsid w:val="006261C4"/>
    <w:rsid w:val="006F2C35"/>
    <w:rsid w:val="007F47D6"/>
    <w:rsid w:val="00834D1E"/>
    <w:rsid w:val="00A02DB9"/>
    <w:rsid w:val="00A57248"/>
    <w:rsid w:val="00AE6BC0"/>
    <w:rsid w:val="00C53B05"/>
    <w:rsid w:val="00E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7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67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1B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1B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7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67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1B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1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D2D2D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132</Words>
  <Characters>756</Characters>
  <Application>Microsoft Office Word</Application>
  <DocSecurity>0</DocSecurity>
  <Lines>6</Lines>
  <Paragraphs>1</Paragraphs>
  <ScaleCrop>false</ScaleCrop>
  <Company>china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2017-09-19T07:21:00Z</dcterms:created>
  <dcterms:modified xsi:type="dcterms:W3CDTF">2017-09-19T07:46:00Z</dcterms:modified>
</cp:coreProperties>
</file>