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2C22C920" w:rsidR="00256DC1" w:rsidRPr="00862D17" w:rsidRDefault="001F46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Papeleria.com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D8A90EA" w:rsidR="00256DC1" w:rsidRPr="00862D17" w:rsidRDefault="001F46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1CAD94B" w:rsidR="00256DC1" w:rsidRPr="00862D17" w:rsidRDefault="001F4628" w:rsidP="00023D81">
            <w:pPr>
              <w:rPr>
                <w:rFonts w:asciiTheme="minorHAnsi" w:hAnsiTheme="minorHAnsi" w:cstheme="minorHAnsi"/>
              </w:rPr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6139" w:type="dxa"/>
          </w:tcPr>
          <w:p w14:paraId="61AD68CD" w14:textId="4A5F74AF" w:rsidR="00023D81" w:rsidRPr="00862D17" w:rsidRDefault="001F4628" w:rsidP="001F462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t>Jose</w:t>
            </w:r>
            <w:proofErr w:type="spellEnd"/>
            <w:r>
              <w:t xml:space="preserve"> Salcedo Campo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728381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1F4628">
              <w:t>Desarrollador</w:t>
            </w:r>
          </w:p>
        </w:tc>
        <w:tc>
          <w:tcPr>
            <w:tcW w:w="6139" w:type="dxa"/>
          </w:tcPr>
          <w:p w14:paraId="2F905EC9" w14:textId="657C3E9E" w:rsidR="00023D81" w:rsidRPr="00862D17" w:rsidRDefault="001F4628" w:rsidP="001F4628">
            <w:pPr>
              <w:jc w:val="center"/>
              <w:rPr>
                <w:rFonts w:asciiTheme="minorHAnsi" w:hAnsiTheme="minorHAnsi" w:cstheme="minorHAnsi"/>
              </w:rPr>
            </w:pPr>
            <w:r>
              <w:t>Angie Moreno Ayala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0A2FC26" w:rsidR="00023D81" w:rsidRPr="00862D17" w:rsidRDefault="001F4628">
            <w:pPr>
              <w:rPr>
                <w:rFonts w:asciiTheme="minorHAnsi" w:hAnsiTheme="minorHAnsi" w:cstheme="minorHAnsi"/>
              </w:rPr>
            </w:pPr>
            <w:r>
              <w:t>Desarrollador</w:t>
            </w:r>
          </w:p>
        </w:tc>
        <w:tc>
          <w:tcPr>
            <w:tcW w:w="6139" w:type="dxa"/>
          </w:tcPr>
          <w:p w14:paraId="17FFEE9C" w14:textId="1A1332CD" w:rsidR="00023D81" w:rsidRPr="00862D17" w:rsidRDefault="001F4628" w:rsidP="001F462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t>Emmanel</w:t>
            </w:r>
            <w:proofErr w:type="spellEnd"/>
            <w:r>
              <w:t xml:space="preserve"> </w:t>
            </w:r>
            <w:proofErr w:type="spellStart"/>
            <w:r>
              <w:t>MuñozBermudez</w:t>
            </w:r>
            <w:proofErr w:type="spellEnd"/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4906AF5D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4628">
              <w:t>Product</w:t>
            </w:r>
            <w:proofErr w:type="spellEnd"/>
            <w:r w:rsidR="001F4628">
              <w:t xml:space="preserve"> </w:t>
            </w:r>
            <w:proofErr w:type="spellStart"/>
            <w:r w:rsidR="001F4628">
              <w:t>owner</w:t>
            </w:r>
            <w:proofErr w:type="spellEnd"/>
          </w:p>
        </w:tc>
        <w:tc>
          <w:tcPr>
            <w:tcW w:w="6139" w:type="dxa"/>
          </w:tcPr>
          <w:p w14:paraId="04E91166" w14:textId="000CB1A6" w:rsidR="00023D81" w:rsidRPr="00862D17" w:rsidRDefault="001F4628" w:rsidP="001F4628">
            <w:pPr>
              <w:jc w:val="center"/>
              <w:rPr>
                <w:rFonts w:asciiTheme="minorHAnsi" w:hAnsiTheme="minorHAnsi" w:cstheme="minorHAnsi"/>
              </w:rPr>
            </w:pPr>
            <w:r>
              <w:t>Giselle Tique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4E48E633" w:rsidR="00131B43" w:rsidRDefault="001F4628">
            <w:pPr>
              <w:rPr>
                <w:rFonts w:asciiTheme="minorHAnsi" w:hAnsiTheme="minorHAnsi" w:cstheme="minorHAnsi"/>
              </w:rPr>
            </w:pPr>
            <w:r>
              <w:t>Cliente</w:t>
            </w:r>
          </w:p>
        </w:tc>
        <w:tc>
          <w:tcPr>
            <w:tcW w:w="6139" w:type="dxa"/>
          </w:tcPr>
          <w:p w14:paraId="7B00797C" w14:textId="7A1B83E6" w:rsidR="00131B43" w:rsidRPr="00862D17" w:rsidRDefault="001F4628" w:rsidP="001F462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t>Jose</w:t>
            </w:r>
            <w:proofErr w:type="spellEnd"/>
            <w:r>
              <w:t xml:space="preserve"> Tito</w:t>
            </w: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 w:rsidP="001F462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2288A967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6FD79647" w14:textId="1149DF36" w:rsidR="00F82DAB" w:rsidRDefault="0039075C" w:rsidP="00F82DAB">
      <w:pPr>
        <w:jc w:val="both"/>
      </w:pPr>
      <w:r>
        <w:rPr>
          <w:noProof/>
        </w:rPr>
        <w:drawing>
          <wp:inline distT="0" distB="0" distL="0" distR="0" wp14:anchorId="5A04C2B4" wp14:editId="4A5F359F">
            <wp:extent cx="5612130" cy="2357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3E6" w14:textId="4198E50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1966C2C" w14:textId="77777777" w:rsidR="0039075C" w:rsidRDefault="0039075C" w:rsidP="0039075C">
      <w:pPr>
        <w:jc w:val="both"/>
      </w:pP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78D2" w14:textId="77777777" w:rsidR="001F5447" w:rsidRDefault="001F5447" w:rsidP="00256DC1">
      <w:r>
        <w:separator/>
      </w:r>
    </w:p>
  </w:endnote>
  <w:endnote w:type="continuationSeparator" w:id="0">
    <w:p w14:paraId="37F0846D" w14:textId="77777777" w:rsidR="001F5447" w:rsidRDefault="001F544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BC06" w14:textId="77777777" w:rsidR="001F5447" w:rsidRDefault="001F5447" w:rsidP="00256DC1">
      <w:r>
        <w:separator/>
      </w:r>
    </w:p>
  </w:footnote>
  <w:footnote w:type="continuationSeparator" w:id="0">
    <w:p w14:paraId="5AD147AB" w14:textId="77777777" w:rsidR="001F5447" w:rsidRDefault="001F544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1F4628"/>
    <w:rsid w:val="001F5447"/>
    <w:rsid w:val="002047B9"/>
    <w:rsid w:val="00256DC1"/>
    <w:rsid w:val="002A601A"/>
    <w:rsid w:val="002C3E81"/>
    <w:rsid w:val="002D7F41"/>
    <w:rsid w:val="003116D6"/>
    <w:rsid w:val="00372AD1"/>
    <w:rsid w:val="00384061"/>
    <w:rsid w:val="0039075C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7C30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82DAB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Angie Johanna Moreno Ayala</cp:lastModifiedBy>
  <cp:revision>61</cp:revision>
  <cp:lastPrinted>2022-05-31T19:14:00Z</cp:lastPrinted>
  <dcterms:created xsi:type="dcterms:W3CDTF">2022-05-28T16:35:00Z</dcterms:created>
  <dcterms:modified xsi:type="dcterms:W3CDTF">2022-10-23T18:43:00Z</dcterms:modified>
</cp:coreProperties>
</file>