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sz w:val="2"/>
          <w:lang w:val="fr-CH"/>
        </w:rPr>
        <w:id w:val="-1821575234"/>
        <w:docPartObj>
          <w:docPartGallery w:val="Cover Pages"/>
          <w:docPartUnique/>
        </w:docPartObj>
      </w:sdtPr>
      <w:sdtEndPr>
        <w:rPr>
          <w:sz w:val="20"/>
        </w:rPr>
      </w:sdtEndPr>
      <w:sdtContent>
        <w:p w:rsidR="00BF55A2" w:rsidRPr="00C525E9" w:rsidRDefault="00BF55A2" w:rsidP="009D45C5">
          <w:pPr>
            <w:pStyle w:val="Sansinterligne"/>
            <w:rPr>
              <w:sz w:val="2"/>
              <w:lang w:val="fr-CH"/>
            </w:rPr>
          </w:pPr>
        </w:p>
        <w:sdt>
          <w:sdtPr>
            <w:id w:val="-840389212"/>
            <w:docPartObj>
              <w:docPartGallery w:val="Cover Pages"/>
              <w:docPartUnique/>
            </w:docPartObj>
          </w:sdtPr>
          <w:sdtContent>
            <w:p w:rsidR="00116C2C" w:rsidRDefault="00116C2C" w:rsidP="009D45C5">
              <w:pPr>
                <w:rPr>
                  <w:rFonts w:asciiTheme="minorHAnsi" w:hAnsiTheme="minorHAnsi"/>
                </w:rPr>
              </w:pPr>
            </w:p>
            <w:sdt>
              <w:sdtPr>
                <w:rPr>
                  <w:sz w:val="2"/>
                  <w:lang w:val="fr-CH"/>
                </w:rPr>
                <w:id w:val="1838812053"/>
                <w:docPartObj>
                  <w:docPartGallery w:val="Cover Pages"/>
                  <w:docPartUnique/>
                </w:docPartObj>
              </w:sdtPr>
              <w:sdtEndPr>
                <w:rPr>
                  <w:sz w:val="20"/>
                </w:rPr>
              </w:sdtEndPr>
              <w:sdtContent>
                <w:p w:rsidR="00C600F5" w:rsidRPr="00C525E9" w:rsidRDefault="00C600F5" w:rsidP="009D45C5">
                  <w:pPr>
                    <w:pStyle w:val="Sansinterligne"/>
                    <w:rPr>
                      <w:sz w:val="2"/>
                      <w:lang w:val="fr-CH"/>
                    </w:rPr>
                  </w:pPr>
                </w:p>
                <w:sdt>
                  <w:sdtPr>
                    <w:id w:val="-1678565744"/>
                    <w:docPartObj>
                      <w:docPartGallery w:val="Cover Pages"/>
                      <w:docPartUnique/>
                    </w:docPartObj>
                  </w:sdtPr>
                  <w:sdtContent>
                    <w:p w:rsidR="00C600F5" w:rsidRDefault="00C600F5" w:rsidP="009D45C5">
                      <w:pPr>
                        <w:rPr>
                          <w:rFonts w:asciiTheme="minorHAnsi" w:hAnsiTheme="minorHAnsi"/>
                        </w:rPr>
                      </w:pPr>
                    </w:p>
                    <w:p w:rsidR="00C600F5" w:rsidRDefault="00C600F5" w:rsidP="009D45C5"/>
                    <w:p w:rsidR="00C600F5" w:rsidRDefault="00C600F5" w:rsidP="009D45C5"/>
                    <w:p w:rsidR="00C600F5" w:rsidRDefault="00C600F5" w:rsidP="009D45C5">
                      <w:r>
                        <w:rPr>
                          <w:noProof/>
                        </w:rPr>
                        <w:drawing>
                          <wp:anchor distT="0" distB="0" distL="114300" distR="114300" simplePos="0" relativeHeight="251663360" behindDoc="0" locked="0" layoutInCell="1" allowOverlap="1" wp14:anchorId="5313F48C" wp14:editId="3F998630">
                            <wp:simplePos x="0" y="0"/>
                            <wp:positionH relativeFrom="margin">
                              <wp:align>center</wp:align>
                            </wp:positionH>
                            <wp:positionV relativeFrom="paragraph">
                              <wp:posOffset>81370</wp:posOffset>
                            </wp:positionV>
                            <wp:extent cx="3600000" cy="3113447"/>
                            <wp:effectExtent l="0" t="0" r="635" b="0"/>
                            <wp:wrapNone/>
                            <wp:docPr id="30" name="Image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Logo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00000" cy="311344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w:r>
                    </w:p>
                    <w:p w:rsidR="00C600F5" w:rsidRDefault="00C600F5" w:rsidP="009D45C5"/>
                    <w:p w:rsidR="00C600F5" w:rsidRDefault="00C600F5" w:rsidP="009D45C5"/>
                    <w:p w:rsidR="00C600F5" w:rsidRDefault="00C600F5" w:rsidP="009D45C5"/>
                    <w:p w:rsidR="00C600F5" w:rsidRDefault="00C600F5" w:rsidP="009D45C5"/>
                    <w:p w:rsidR="00C600F5" w:rsidRDefault="00C600F5" w:rsidP="009D45C5"/>
                    <w:p w:rsidR="00C600F5" w:rsidRDefault="00331E54" w:rsidP="009D45C5"/>
                  </w:sdtContent>
                </w:sdt>
                <w:p w:rsidR="00C600F5" w:rsidRPr="00C525E9" w:rsidRDefault="00C600F5" w:rsidP="009D45C5"/>
                <w:p w:rsidR="00BF55A2" w:rsidRPr="00C600F5" w:rsidRDefault="00C600F5" w:rsidP="009D45C5"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2336" behindDoc="1" locked="0" layoutInCell="1" allowOverlap="1" wp14:anchorId="7FBDA56B" wp14:editId="297FECBD">
                            <wp:simplePos x="0" y="0"/>
                            <wp:positionH relativeFrom="margin">
                              <wp:align>center</wp:align>
                            </wp:positionH>
                            <wp:positionV relativeFrom="paragraph">
                              <wp:posOffset>4734560</wp:posOffset>
                            </wp:positionV>
                            <wp:extent cx="3005455" cy="420370"/>
                            <wp:effectExtent l="0" t="0" r="4445" b="0"/>
                            <wp:wrapTopAndBottom/>
                            <wp:docPr id="27" name="Zone de texte 2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3005455" cy="42037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331E54" w:rsidRPr="00C77815" w:rsidRDefault="00331E54" w:rsidP="00C600F5">
                                        <w:pPr>
                                          <w:jc w:val="center"/>
                                          <w:rPr>
                                            <w:b/>
                                            <w:color w:val="385623" w:themeColor="accent6" w:themeShade="80"/>
                                            <w:sz w:val="28"/>
                                            <w:szCs w:val="28"/>
                                          </w:rPr>
                                        </w:pPr>
                                        <w:r w:rsidRPr="00C77815">
                                          <w:rPr>
                                            <w:b/>
                                            <w:color w:val="385623" w:themeColor="accent6" w:themeShade="80"/>
                                            <w:sz w:val="28"/>
                                            <w:szCs w:val="28"/>
                                          </w:rPr>
                                          <w:t>A l'intention de M. René Rentsch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7FBDA56B" id="_x0000_t202" coordsize="21600,21600" o:spt="202" path="m,l,21600r21600,l21600,xe">
                            <v:stroke joinstyle="miter"/>
                            <v:path gradientshapeok="t" o:connecttype="rect"/>
                          </v:shapetype>
                          <v:shape id="Zone de texte 27" o:spid="_x0000_s1026" type="#_x0000_t202" style="position:absolute;left:0;text-align:left;margin-left:0;margin-top:372.8pt;width:236.65pt;height:33.1pt;z-index:-2516541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0BmSQIAAIAEAAAOAAAAZHJzL2Uyb0RvYy54bWysVN9v2jAQfp+0/8Hy+0ig0G6IULFWTJNQ&#10;W4lOlfZmHAciOT7PNiTsr99nB9qu29O0F+d8d74f33eX2XXXaHZQztdkCj4c5JwpI6mszbbg3x6X&#10;Hz5y5oMwpdBkVMGPyvPr+ft3s9ZO1Yh2pEvlGIIYP21twXch2GmWeblTjfADssrAWJFrRMDVbbPS&#10;iRbRG52N8vwya8mV1pFU3kN72xv5PMWvKiXDfVV5FZguOGoL6XTp3MQzm8/EdOuE3dXyVIb4hyoa&#10;URskfQ51K4Jge1f/EaqppSNPVRhIajKqqlqq1AO6GeZvulnvhFWpF4Dj7TNM/v+FlXeHB8fqsuCj&#10;K86MaMDRdzDFSsWC6oJi0AOk1vopfNcW3qH7TB3IPus9lLH3rnJN/KIrBjvgPj5DjFBMQnmR55Px&#10;ZMKZhG08yi+uEgfZy2vrfPiiqGFRKLgDhQlZcVj5gErgenaJyTzpulzWWqdLHBt1ox07CBCuQ6oR&#10;L37z0oa1Bb+8mOQpsKH4vI+sDRLEXvueohS6TXcCYEPlEf076sfIW7msUeRK+PAgHOYGLWMXwj2O&#10;ShOS0EnibEfu59/00R90wspZizksuP+xF05xpr8aEP1pOB7HwU2X8eRqhIt7bdm8tph9c0PofIit&#10;szKJ0T/os1g5ap6wMouYFSZhJHIXPJzFm9BvB1ZOqsUiOWFUrQgrs7Yyho5IRwoeuyfh7ImnOCx3&#10;dJ5YMX1DV+8bXxpa7ANVdeIyAtyjesIdY54oPq1k3KPX9+T18uOY/wIAAP//AwBQSwMEFAAGAAgA&#10;AAAhAEvBJ6HgAAAACAEAAA8AAABkcnMvZG93bnJldi54bWxMj0tPhEAQhO8m/odJm3gx7oDsLgRp&#10;Nsb4SLy5+Ii3WaYFItNDmFnAf+940mOlKlVfFbvF9GKi0XWWEeJVBIK4trrjBuGlur/MQDivWKve&#10;MiF8k4NdeXpSqFzbmZ9p2vtGhBJ2uUJovR9yKV3dklFuZQfi4H3a0Sgf5NhIPao5lJteXkXRVhrV&#10;cVho1UC3LdVf+6NB+Lho3p/c8vA6J5tkuHucqvRNV4jnZ8vNNQhPi/8Lwy9+QIcyMB3skbUTPUI4&#10;4hHS9WYLItjrNElAHBCyOM5AloX8f6D8AQAA//8DAFBLAQItABQABgAIAAAAIQC2gziS/gAAAOEB&#10;AAATAAAAAAAAAAAAAAAAAAAAAABbQ29udGVudF9UeXBlc10ueG1sUEsBAi0AFAAGAAgAAAAhADj9&#10;If/WAAAAlAEAAAsAAAAAAAAAAAAAAAAALwEAAF9yZWxzLy5yZWxzUEsBAi0AFAAGAAgAAAAhAHJX&#10;QGZJAgAAgAQAAA4AAAAAAAAAAAAAAAAALgIAAGRycy9lMm9Eb2MueG1sUEsBAi0AFAAGAAgAAAAh&#10;AEvBJ6HgAAAACAEAAA8AAAAAAAAAAAAAAAAAowQAAGRycy9kb3ducmV2LnhtbFBLBQYAAAAABAAE&#10;APMAAACwBQAAAAA=&#10;" fillcolor="white [3201]" stroked="f" strokeweight=".5pt">
                            <v:textbox>
                              <w:txbxContent>
                                <w:p w:rsidR="00331E54" w:rsidRPr="00C77815" w:rsidRDefault="00331E54" w:rsidP="00C600F5">
                                  <w:pPr>
                                    <w:jc w:val="center"/>
                                    <w:rPr>
                                      <w:b/>
                                      <w:color w:val="385623" w:themeColor="accent6" w:themeShade="80"/>
                                      <w:sz w:val="28"/>
                                      <w:szCs w:val="28"/>
                                    </w:rPr>
                                  </w:pPr>
                                  <w:r w:rsidRPr="00C77815">
                                    <w:rPr>
                                      <w:b/>
                                      <w:color w:val="385623" w:themeColor="accent6" w:themeShade="80"/>
                                      <w:sz w:val="28"/>
                                      <w:szCs w:val="28"/>
                                    </w:rPr>
                                    <w:t>A l'intention de M. René Rentsch</w:t>
                                  </w:r>
                                </w:p>
                              </w:txbxContent>
                            </v:textbox>
                            <w10:wrap type="topAndBottom" anchorx="margin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1" locked="0" layoutInCell="1" allowOverlap="1" wp14:anchorId="2BA9D3AC" wp14:editId="2D2A2C20">
                            <wp:simplePos x="0" y="0"/>
                            <wp:positionH relativeFrom="margin">
                              <wp:align>center</wp:align>
                            </wp:positionH>
                            <wp:positionV relativeFrom="paragraph">
                              <wp:posOffset>4001770</wp:posOffset>
                            </wp:positionV>
                            <wp:extent cx="5097145" cy="725170"/>
                            <wp:effectExtent l="0" t="0" r="8255" b="0"/>
                            <wp:wrapTopAndBottom/>
                            <wp:docPr id="28" name="Zone de texte 2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5097145" cy="72517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331E54" w:rsidRPr="00BB0348" w:rsidRDefault="00331E54" w:rsidP="00C600F5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color w:val="385623" w:themeColor="accent6" w:themeShade="80"/>
                                            <w:sz w:val="28"/>
                                            <w:szCs w:val="28"/>
                                          </w:rPr>
                                        </w:pPr>
                                        <w:r w:rsidRPr="00BB0348">
                                          <w:rPr>
                                            <w:color w:val="385623" w:themeColor="accent6" w:themeShade="80"/>
                                            <w:sz w:val="28"/>
                                            <w:szCs w:val="28"/>
                                          </w:rPr>
                                          <w:t>Daniel Gonzalez Lopez, Guillaume Zaretti,</w:t>
                                        </w:r>
                                      </w:p>
                                      <w:p w:rsidR="00331E54" w:rsidRPr="00BB0348" w:rsidRDefault="00331E54" w:rsidP="00C600F5">
                                        <w:pPr>
                                          <w:jc w:val="center"/>
                                          <w:rPr>
                                            <w:color w:val="385623" w:themeColor="accent6" w:themeShade="80"/>
                                            <w:sz w:val="28"/>
                                            <w:szCs w:val="28"/>
                                          </w:rPr>
                                        </w:pPr>
                                        <w:r w:rsidRPr="00BB0348">
                                          <w:rPr>
                                            <w:color w:val="385623" w:themeColor="accent6" w:themeShade="80"/>
                                            <w:sz w:val="28"/>
                                            <w:szCs w:val="28"/>
                                          </w:rPr>
                                          <w:t>François Burgener, Bryan Curchod, Héléna Reymond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BA9D3AC" id="Zone de texte 28" o:spid="_x0000_s1027" type="#_x0000_t202" style="position:absolute;left:0;text-align:left;margin-left:0;margin-top:315.1pt;width:401.35pt;height:57.1pt;z-index:-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ehUSgIAAIcEAAAOAAAAZHJzL2Uyb0RvYy54bWysVE1vGjEQvVfqf7B8bxYohAaxRJQoVSWU&#10;RCJVpN6M1wsreT2ubdilv77PXiA07anqxTueGc/HezM7vW1rzfbK+YpMzvtXPc6UkVRUZpPzb8/3&#10;Hz5x5oMwhdBkVM4PyvPb2ft308ZO1IC2pAvlGIIYP2lszrch2EmWeblVtfBXZJWBsSRXi4Cr22SF&#10;Ew2i1zob9HrXWUOusI6k8h7au87IZyl+WSoZHsvSq8B0zlFbSKdL5zqe2WwqJhsn7LaSxzLEP1RR&#10;i8og6TnUnQiC7Vz1R6i6ko48leFKUp1RWVZSpR7QTb/3ppvVVliVegE43p5h8v8vrHzYPzlWFTkf&#10;gCkjanD0HUyxQrGg2qAY9ACpsX4C35WFd2g/UwuyT3oPZey9LV0dv+iKwQ64D2eIEYpJKEe9m3F/&#10;OOJMwjYejPrjxEH2+to6H74oqlkUcu5AYUJW7Jc+oBK4nlxiMk+6Ku4rrdMljo1aaMf2AoTrkGrE&#10;i9+8tGFNzq8/jnopsKH4vIusDRLEXrueohTadZsAOve7puIAGBx10+StvK9Q61L48CQcxgedYyXC&#10;I45SE3LRUeJsS+7n3/TRH6zCylmDccy5/7ETTnGmvxrwfdMfDuP8pstwNB7g4i4t60uL2dULAgB9&#10;LJ+VSYz+QZ/E0lH9gs2Zx6wwCSORO+fhJC5CtyTYPKnm8+SEibUiLM3Kyhg6Ah6ZeG5fhLNHuuLM&#10;PNBpcMXkDWudb3xpaL4LVFaJ0ohzh+oRfkx7Yvq4mXGdLu/J6/X/MfsFAAD//wMAUEsDBBQABgAI&#10;AAAAIQC9D26C4AAAAAgBAAAPAAAAZHJzL2Rvd25yZXYueG1sTI9LT4RAEITvJv6HSZt4Me4g4LJB&#10;mo0xPpK9ufiIt1mmBSLTQ5hZwH/veNJjpSpVXxXbxfRiotF1lhGuVhEI4trqjhuEl+rhcgPCecVa&#10;9ZYJ4ZscbMvTk0Ll2s78TNPeNyKUsMsVQuv9kEvp6paMcis7EAfv045G+SDHRupRzaHc9DKOorU0&#10;quOw0KqB7lqqv/ZHg/Bx0bzv3PL4OifXyXD/NFXZm64Qz8+W2xsQnhb/F4Zf/IAOZWA62CNrJ3qE&#10;cMQjrJMoBhHsTRRnIA4IWZqmIMtC/j9Q/gAAAP//AwBQSwECLQAUAAYACAAAACEAtoM4kv4AAADh&#10;AQAAEwAAAAAAAAAAAAAAAAAAAAAAW0NvbnRlbnRfVHlwZXNdLnhtbFBLAQItABQABgAIAAAAIQA4&#10;/SH/1gAAAJQBAAALAAAAAAAAAAAAAAAAAC8BAABfcmVscy8ucmVsc1BLAQItABQABgAIAAAAIQCT&#10;7ehUSgIAAIcEAAAOAAAAAAAAAAAAAAAAAC4CAABkcnMvZTJvRG9jLnhtbFBLAQItABQABgAIAAAA&#10;IQC9D26C4AAAAAgBAAAPAAAAAAAAAAAAAAAAAKQEAABkcnMvZG93bnJldi54bWxQSwUGAAAAAAQA&#10;BADzAAAAsQUAAAAA&#10;" fillcolor="white [3201]" stroked="f" strokeweight=".5pt">
                            <v:textbox>
                              <w:txbxContent>
                                <w:p w:rsidR="00331E54" w:rsidRPr="00BB0348" w:rsidRDefault="00331E54" w:rsidP="00C600F5">
                                  <w:pPr>
                                    <w:spacing w:after="0"/>
                                    <w:jc w:val="center"/>
                                    <w:rPr>
                                      <w:color w:val="385623" w:themeColor="accent6" w:themeShade="80"/>
                                      <w:sz w:val="28"/>
                                      <w:szCs w:val="28"/>
                                    </w:rPr>
                                  </w:pPr>
                                  <w:r w:rsidRPr="00BB0348">
                                    <w:rPr>
                                      <w:color w:val="385623" w:themeColor="accent6" w:themeShade="80"/>
                                      <w:sz w:val="28"/>
                                      <w:szCs w:val="28"/>
                                    </w:rPr>
                                    <w:t>Daniel Gonzalez Lopez, Guillaume Zaretti,</w:t>
                                  </w:r>
                                </w:p>
                                <w:p w:rsidR="00331E54" w:rsidRPr="00BB0348" w:rsidRDefault="00331E54" w:rsidP="00C600F5">
                                  <w:pPr>
                                    <w:jc w:val="center"/>
                                    <w:rPr>
                                      <w:color w:val="385623" w:themeColor="accent6" w:themeShade="80"/>
                                      <w:sz w:val="28"/>
                                      <w:szCs w:val="28"/>
                                    </w:rPr>
                                  </w:pPr>
                                  <w:r w:rsidRPr="00BB0348">
                                    <w:rPr>
                                      <w:color w:val="385623" w:themeColor="accent6" w:themeShade="80"/>
                                      <w:sz w:val="28"/>
                                      <w:szCs w:val="28"/>
                                    </w:rPr>
                                    <w:t>François Burgener, Bryan Curchod, Héléna Reymond</w:t>
                                  </w:r>
                                </w:p>
                              </w:txbxContent>
                            </v:textbox>
                            <w10:wrap type="topAndBottom" anchorx="margin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82880" distR="182880" simplePos="0" relativeHeight="251660288" behindDoc="0" locked="0" layoutInCell="1" allowOverlap="1" wp14:anchorId="45EB9BC5" wp14:editId="7AC3ADBA">
                            <wp:simplePos x="0" y="0"/>
                            <wp:positionH relativeFrom="margin">
                              <wp:align>center</wp:align>
                            </wp:positionH>
                            <wp:positionV relativeFrom="page">
                              <wp:posOffset>4948555</wp:posOffset>
                            </wp:positionV>
                            <wp:extent cx="6781800" cy="2705100"/>
                            <wp:effectExtent l="0" t="0" r="0" b="0"/>
                            <wp:wrapSquare wrapText="bothSides"/>
                            <wp:docPr id="131" name="Zone de texte 13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6781800" cy="2705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331E54" w:rsidRDefault="00331E54" w:rsidP="00C600F5">
                                        <w:pPr>
                                          <w:pStyle w:val="Sansinterligne"/>
                                          <w:spacing w:before="40" w:after="120" w:line="216" w:lineRule="auto"/>
                                          <w:jc w:val="center"/>
                                          <w:rPr>
                                            <w:color w:val="4472C4" w:themeColor="accent1"/>
                                            <w:sz w:val="72"/>
                                            <w:szCs w:val="72"/>
                                            <w:lang w:val="en-US"/>
                                          </w:rPr>
                                        </w:pPr>
                                        <w:sdt>
                                          <w:sdtPr>
                                            <w:rPr>
                                              <w:color w:val="00B050"/>
                                              <w:sz w:val="108"/>
                                              <w:szCs w:val="108"/>
                                              <w:lang w:val="en-US"/>
                                            </w:rPr>
                                            <w:alias w:val="Titre"/>
                                            <w:id w:val="151731938"/>
  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  <w:text/>
                                          </w:sdtPr>
                                          <w:sdtContent>
                                            <w:r>
                                              <w:rPr>
                                                <w:color w:val="00B050"/>
                                                <w:sz w:val="108"/>
                                                <w:szCs w:val="108"/>
                                                <w:lang w:val="en-US"/>
                                              </w:rPr>
                                              <w:t>MoneyThoring</w:t>
                                            </w:r>
                                          </w:sdtContent>
                                        </w:sdt>
                                      </w:p>
                                      <w:sdt>
                                        <w:sdtPr>
                                          <w:rPr>
                                            <w:caps/>
                                            <w:color w:val="385623" w:themeColor="accent6" w:themeShade="80"/>
                                            <w:sz w:val="44"/>
                                            <w:szCs w:val="44"/>
                                            <w:lang w:val="en-US"/>
                                          </w:rPr>
                                          <w:alias w:val="Sous-titre"/>
                                          <w:id w:val="-2090151685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p w:rsidR="00331E54" w:rsidRDefault="00331E54" w:rsidP="00C600F5">
                                            <w:pPr>
                                              <w:pStyle w:val="Sansinterligne"/>
                                              <w:spacing w:before="40" w:after="40"/>
                                              <w:jc w:val="center"/>
                                              <w:rPr>
                                                <w:caps/>
                                                <w:color w:val="385623" w:themeColor="accent6" w:themeShade="80"/>
                                                <w:sz w:val="44"/>
                                                <w:szCs w:val="44"/>
                                                <w:lang w:val="en-US"/>
                                              </w:rPr>
                                            </w:pPr>
                                            <w:r>
                                              <w:rPr>
                                                <w:caps/>
                                                <w:color w:val="385623" w:themeColor="accent6" w:themeShade="80"/>
                                                <w:sz w:val="44"/>
                                                <w:szCs w:val="44"/>
                                                <w:lang w:val="en-US"/>
                                              </w:rPr>
                                              <w:t>Manuel utilisateur</w:t>
                                            </w:r>
                                          </w:p>
                                        </w:sdtContent>
                                      </w:sdt>
                                      <w:p w:rsidR="00331E54" w:rsidRDefault="00331E54" w:rsidP="00C600F5">
                                        <w:pPr>
                                          <w:pStyle w:val="Sansinterligne"/>
                                          <w:spacing w:before="80" w:after="40"/>
                                          <w:rPr>
                                            <w:caps/>
                                            <w:color w:val="00B050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5EB9BC5" id="Zone de texte 131" o:spid="_x0000_s1028" type="#_x0000_t202" style="position:absolute;left:0;text-align:left;margin-left:0;margin-top:389.65pt;width:534pt;height:213pt;z-index:251660288;visibility:visible;mso-wrap-style:square;mso-width-percent:0;mso-height-percent:0;mso-wrap-distance-left:14.4pt;mso-wrap-distance-top:0;mso-wrap-distance-right:14.4pt;mso-wrap-distance-bottom:0;mso-position-horizontal:center;mso-position-horizontal-relative:margin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dRmfAIAAGUFAAAOAAAAZHJzL2Uyb0RvYy54bWysVFtP2zAUfp+0/2D5fSQt4qKKFHUgpkkI&#10;EDAh7c11bBrN8fFst0n36/fZaQpie2HaS3J8znful7PzvjVso3xoyFZ8clBypqykurHPFf/2ePXp&#10;lLMQha2FIasqvlWBn88/fjjr3ExNaUWmVp7BiA2zzlV8FaObFUWQK9WKcEBOWQg1+VZEPP1zUXvR&#10;wXprimlZHhcd+dp5kioEcC8HIZ9n+1orGW+1DioyU3HEFvPX5+8yfYv5mZg9e+FWjdyFIf4hilY0&#10;Fk73pi5FFGztmz9MtY30FEjHA0ltQVo3UuUckM2kfJPNw0o4lXNBcYLblyn8P7PyZnPnWVOjd4cT&#10;zqxo0aTvaBWrFYuqj4olAcrUuTAD+sEBH/vP1ENl5AcwU/a99m36Iy8GOQq+3RcZtpgE8/jkdHJa&#10;QiQhm56URxM8YL94UXc+xC+KWpaIint0MRdXbK5DHKAjJHmzdNUYkztpLOvg4vCozAp7CYwbm7Aq&#10;z8TOTEppCD1TcWtUwhh7rzRqkjNIjDyN6sJ4thGYIyGlsjEnn+0CnVAaQbxHcYd/ieo9ykMeo2ey&#10;ca/cNpZ8zv5N2PWPMWQ94FHzV3knMvbLPg/DdOzskuotGu5p2Jzg5FWDplyLEO+Ex6qgkVj/eIuP&#10;NoTi047ibEX+19/4CY8JhpSzDqtX8fBzLbzizHy1mO20pyPhR2I5EnbdXhC6gGlFNJmEgo9mJLWn&#10;9glXYZG8QCSshK+Ky+jHx0UcTgDuilSLRYZhH52I1/bByWQ8tSUN2WP/JLzbTWJaiBsa11LM3gzk&#10;gE2alhbrSLrJ05oqO9RxV3Hscp733d1Jx+L1O6NeruP8NwAAAP//AwBQSwMEFAAGAAgAAAAhAO/Q&#10;jZ7hAAAACgEAAA8AAABkcnMvZG93bnJldi54bWxMj9FOwkAQRd9N/IfNmPgmu0AELN0SYyKiiSYC&#10;H7C0Q7e0O9t0l1L/3uFJ32bm3tw5N10NrhE9dqHypGE8UiCQcl9UVGrY714fFiBCNFSYxhNq+MEA&#10;q+z2JjVJ4S/0jf02loJDKCRGg42xTaQMuUVnwsi3SKwdfedM5LUrZdGZC4e7Rk6UmklnKuIP1rT4&#10;YjGvt2enYV0dx7uvvi5bW7+/rT82n6fNKWp9fzc8L0FEHOKfGa74jA4ZMx38mYogGg1cJGqYz5+m&#10;IK6ymi34dOBpoh6nILNU/q+Q/QIAAP//AwBQSwECLQAUAAYACAAAACEAtoM4kv4AAADhAQAAEwAA&#10;AAAAAAAAAAAAAAAAAAAAW0NvbnRlbnRfVHlwZXNdLnhtbFBLAQItABQABgAIAAAAIQA4/SH/1gAA&#10;AJQBAAALAAAAAAAAAAAAAAAAAC8BAABfcmVscy8ucmVsc1BLAQItABQABgAIAAAAIQBZfdRmfAIA&#10;AGUFAAAOAAAAAAAAAAAAAAAAAC4CAABkcnMvZTJvRG9jLnhtbFBLAQItABQABgAIAAAAIQDv0I2e&#10;4QAAAAoBAAAPAAAAAAAAAAAAAAAAANYEAABkcnMvZG93bnJldi54bWxQSwUGAAAAAAQABADzAAAA&#10;5AUAAAAA&#10;" filled="f" stroked="f" strokeweight=".5pt">
                            <v:textbox inset="0,0,0,0">
                              <w:txbxContent>
                                <w:p w:rsidR="00331E54" w:rsidRDefault="00331E54" w:rsidP="00C600F5">
                                  <w:pPr>
                                    <w:pStyle w:val="Sansinterligne"/>
                                    <w:spacing w:before="40" w:after="120" w:line="216" w:lineRule="auto"/>
                                    <w:jc w:val="center"/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  <w:lang w:val="en-US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00B050"/>
                                        <w:sz w:val="108"/>
                                        <w:szCs w:val="108"/>
                                        <w:lang w:val="en-US"/>
                                      </w:rPr>
                                      <w:alias w:val="Titre"/>
                                      <w:id w:val="151731938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00B050"/>
                                          <w:sz w:val="108"/>
                                          <w:szCs w:val="108"/>
                                          <w:lang w:val="en-US"/>
                                        </w:rPr>
                                        <w:t>MoneyThoring</w:t>
                                      </w:r>
                                    </w:sdtContent>
                                  </w:sdt>
                                </w:p>
                                <w:sdt>
                                  <w:sdtPr>
                                    <w:rPr>
                                      <w:caps/>
                                      <w:color w:val="385623" w:themeColor="accent6" w:themeShade="80"/>
                                      <w:sz w:val="44"/>
                                      <w:szCs w:val="44"/>
                                      <w:lang w:val="en-US"/>
                                    </w:rPr>
                                    <w:alias w:val="Sous-titre"/>
                                    <w:id w:val="-209015168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331E54" w:rsidRDefault="00331E54" w:rsidP="00C600F5">
                                      <w:pPr>
                                        <w:pStyle w:val="Sansinterligne"/>
                                        <w:spacing w:before="40" w:after="40"/>
                                        <w:jc w:val="center"/>
                                        <w:rPr>
                                          <w:caps/>
                                          <w:color w:val="385623" w:themeColor="accent6" w:themeShade="80"/>
                                          <w:sz w:val="44"/>
                                          <w:szCs w:val="44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385623" w:themeColor="accent6" w:themeShade="80"/>
                                          <w:sz w:val="44"/>
                                          <w:szCs w:val="44"/>
                                          <w:lang w:val="en-US"/>
                                        </w:rPr>
                                        <w:t>Manuel utilisateur</w:t>
                                      </w:r>
                                    </w:p>
                                  </w:sdtContent>
                                </w:sdt>
                                <w:p w:rsidR="00331E54" w:rsidRDefault="00331E54" w:rsidP="00C600F5">
                                  <w:pPr>
                                    <w:pStyle w:val="Sansinterligne"/>
                                    <w:spacing w:before="80" w:after="40"/>
                                    <w:rPr>
                                      <w:caps/>
                                      <w:color w:val="00B050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</w:p>
                              </w:txbxContent>
                            </v:textbox>
                            <w10:wrap type="square" anchorx="margin" anchory="page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1312" behindDoc="1" locked="0" layoutInCell="1" allowOverlap="1" wp14:anchorId="3FECBE9E" wp14:editId="78598B96">
                            <wp:simplePos x="0" y="0"/>
                            <wp:positionH relativeFrom="margin">
                              <wp:align>center</wp:align>
                            </wp:positionH>
                            <wp:positionV relativeFrom="paragraph">
                              <wp:posOffset>5151120</wp:posOffset>
                            </wp:positionV>
                            <wp:extent cx="1743075" cy="398780"/>
                            <wp:effectExtent l="0" t="0" r="9525" b="1270"/>
                            <wp:wrapTopAndBottom/>
                            <wp:docPr id="29" name="Zone de texte 2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1743075" cy="39878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331E54" w:rsidRPr="00BB0348" w:rsidRDefault="00331E54" w:rsidP="00C600F5">
                                        <w:pPr>
                                          <w:jc w:val="center"/>
                                          <w:rPr>
                                            <w:color w:val="385623" w:themeColor="accent6" w:themeShade="80"/>
                                            <w:sz w:val="28"/>
                                            <w:szCs w:val="28"/>
                                          </w:rPr>
                                        </w:pPr>
                                        <w:r w:rsidRPr="00BB0348">
                                          <w:rPr>
                                            <w:color w:val="385623" w:themeColor="accent6" w:themeShade="80"/>
                                            <w:sz w:val="28"/>
                                            <w:szCs w:val="28"/>
                                          </w:rPr>
                                          <w:t>FEVRIER 2018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FECBE9E" id="Zone de texte 29" o:spid="_x0000_s1029" type="#_x0000_t202" style="position:absolute;left:0;text-align:left;margin-left:0;margin-top:405.6pt;width:137.25pt;height:31.4pt;z-index:-251655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j02SwIAAIcEAAAOAAAAZHJzL2Uyb0RvYy54bWysVEuP2jAQvlfqf7B8L+G5QERYUVZUldDu&#10;Smy1Um/GcUgk2+PahoT++o4dwtJtT1UvzoxnPI/vm8nivlGSnIR1FeiMDnp9SoTmkFf6kNFvL5tP&#10;M0qcZzpnErTI6Fk4er/8+GFRm1QMoQSZC0swiHZpbTJaem/SJHG8FIq5Hhih0ViAVcyjag9JblmN&#10;0ZVMhv3+XVKDzY0FLpzD24fWSJcxflEI7p+KwglPZEaxNh9PG899OJPlgqUHy0xZ8UsZ7B+qUKzS&#10;mPQa6oF5Ro62+iOUqrgFB4XvcVAJFEXFRewBuxn033WzK5kRsRcEx5krTO7/heWPp2dLqjyjwzkl&#10;mink6DsyRXJBvGi8IHiPINXGpei7M+jtm8/QINndvcPL0HtTWBW+2BVBO8J9vkKMoQgPj6bjUX86&#10;oYSjbTSfTWeRg+TttbHOfxGgSBAyapHCiCw7bZ3HStC1cwnJHMgq31RSRiWMjVhLS04MCZc+1ogv&#10;fvOSmtQZvRtN+jGwhvC8jSw1Jgi9tj0FyTf7JgI06vrdQ35GGCy00+QM31RY65Y5/8wsjg92jivh&#10;n/AoJGAuuEiUlGB//u0++COraKWkxnHMqPtxZFZQIr9q5Hs+GI/D/EZlPJkOUbG3lv2tRR/VGhCA&#10;AS6f4VEM/l52YmFBveLmrEJWNDHNMXdGfSeufbskuHlcrFbRCSfWML/VO8ND6AB4YOKleWXWXOgK&#10;M/MI3eCy9B1rrW94qWF19FBUkdKAc4vqBX6c9sj0ZTPDOt3q0evt/7H8BQAA//8DAFBLAwQUAAYA&#10;CAAAACEAEobKvuAAAAAIAQAADwAAAGRycy9kb3ducmV2LnhtbEyPzU7DMBCE70i8g7VIXBB1krak&#10;CnEqhPiRuNG0IG5uvCQR8TqK3SS8PcsJjrOzmvkm3862EyMOvnWkIF5EIJAqZ1qqFezLx+sNCB80&#10;Gd05QgXf6GFbnJ/lOjNuolccd6EWHEI+0wqaEPpMSl81aLVfuB6JvU83WB1YDrU0g5443HYyiaIb&#10;aXVL3NDoHu8brL52J6vg46p+f/Hz02Farpf9w/NYpm+mVOryYr67BRFwDn/P8IvP6FAw09GdyHjR&#10;KeAhQcEmjhMQbCfpag3iyJd0FYEscvl/QPEDAAD//wMAUEsBAi0AFAAGAAgAAAAhALaDOJL+AAAA&#10;4QEAABMAAAAAAAAAAAAAAAAAAAAAAFtDb250ZW50X1R5cGVzXS54bWxQSwECLQAUAAYACAAAACEA&#10;OP0h/9YAAACUAQAACwAAAAAAAAAAAAAAAAAvAQAAX3JlbHMvLnJlbHNQSwECLQAUAAYACAAAACEA&#10;aCY9NksCAACHBAAADgAAAAAAAAAAAAAAAAAuAgAAZHJzL2Uyb0RvYy54bWxQSwECLQAUAAYACAAA&#10;ACEAEobKvuAAAAAIAQAADwAAAAAAAAAAAAAAAAClBAAAZHJzL2Rvd25yZXYueG1sUEsFBgAAAAAE&#10;AAQA8wAAALIFAAAAAA==&#10;" fillcolor="white [3201]" stroked="f" strokeweight=".5pt">
                            <v:textbox>
                              <w:txbxContent>
                                <w:p w:rsidR="00331E54" w:rsidRPr="00BB0348" w:rsidRDefault="00331E54" w:rsidP="00C600F5">
                                  <w:pPr>
                                    <w:jc w:val="center"/>
                                    <w:rPr>
                                      <w:color w:val="385623" w:themeColor="accent6" w:themeShade="80"/>
                                      <w:sz w:val="28"/>
                                      <w:szCs w:val="28"/>
                                    </w:rPr>
                                  </w:pPr>
                                  <w:r w:rsidRPr="00BB0348">
                                    <w:rPr>
                                      <w:color w:val="385623" w:themeColor="accent6" w:themeShade="80"/>
                                      <w:sz w:val="28"/>
                                      <w:szCs w:val="28"/>
                                    </w:rPr>
                                    <w:t>FEVRIER 2018</w:t>
                                  </w:r>
                                </w:p>
                              </w:txbxContent>
                            </v:textbox>
                            <w10:wrap type="topAndBottom" anchorx="margin"/>
                          </v:shape>
                        </w:pict>
                      </mc:Fallback>
                    </mc:AlternateContent>
                  </w:r>
                  <w:r w:rsidRPr="00C525E9">
                    <w:br w:type="page"/>
                  </w:r>
                </w:p>
              </w:sdtContent>
            </w:sdt>
          </w:sdtContent>
        </w:sdt>
      </w:sdtContent>
    </w:sdt>
    <w:p w:rsidR="00277D48" w:rsidRPr="00C525E9" w:rsidRDefault="00277D48" w:rsidP="009D45C5">
      <w:pPr>
        <w:rPr>
          <w:color w:val="538135" w:themeColor="accent6" w:themeShade="BF"/>
          <w:sz w:val="32"/>
          <w:szCs w:val="32"/>
        </w:rPr>
      </w:pPr>
      <w:r w:rsidRPr="00C525E9">
        <w:rPr>
          <w:color w:val="538135" w:themeColor="accent6" w:themeShade="BF"/>
          <w:sz w:val="32"/>
          <w:szCs w:val="32"/>
        </w:rPr>
        <w:lastRenderedPageBreak/>
        <w:t>Table des matières</w:t>
      </w:r>
    </w:p>
    <w:bookmarkStart w:id="0" w:name="_Toc507961921"/>
    <w:p w:rsidR="00E860F1" w:rsidRDefault="00B020FE">
      <w:pPr>
        <w:pStyle w:val="TM1"/>
        <w:rPr>
          <w:rFonts w:asciiTheme="minorHAnsi" w:eastAsiaTheme="minorEastAsia" w:hAnsiTheme="minorHAnsi"/>
          <w:b w:val="0"/>
          <w:noProof/>
          <w:sz w:val="22"/>
          <w:szCs w:val="22"/>
          <w:lang w:eastAsia="fr-CH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514457027" w:history="1">
        <w:r w:rsidR="00E860F1" w:rsidRPr="00C500F5">
          <w:rPr>
            <w:rStyle w:val="Lienhypertexte"/>
            <w:noProof/>
          </w:rPr>
          <w:t>1</w:t>
        </w:r>
        <w:r w:rsidR="00E860F1">
          <w:rPr>
            <w:rFonts w:asciiTheme="minorHAnsi" w:eastAsiaTheme="minorEastAsia" w:hAnsiTheme="minorHAnsi"/>
            <w:b w:val="0"/>
            <w:noProof/>
            <w:sz w:val="22"/>
            <w:szCs w:val="22"/>
            <w:lang w:eastAsia="fr-CH"/>
          </w:rPr>
          <w:tab/>
        </w:r>
        <w:r w:rsidR="00E860F1" w:rsidRPr="00C500F5">
          <w:rPr>
            <w:rStyle w:val="Lienhypertexte"/>
            <w:noProof/>
          </w:rPr>
          <w:t>Introduction</w:t>
        </w:r>
        <w:r w:rsidR="00E860F1">
          <w:rPr>
            <w:noProof/>
            <w:webHidden/>
          </w:rPr>
          <w:tab/>
        </w:r>
        <w:r w:rsidR="00E860F1">
          <w:rPr>
            <w:noProof/>
            <w:webHidden/>
          </w:rPr>
          <w:fldChar w:fldCharType="begin"/>
        </w:r>
        <w:r w:rsidR="00E860F1">
          <w:rPr>
            <w:noProof/>
            <w:webHidden/>
          </w:rPr>
          <w:instrText xml:space="preserve"> PAGEREF _Toc514457027 \h </w:instrText>
        </w:r>
        <w:r w:rsidR="00E860F1">
          <w:rPr>
            <w:noProof/>
            <w:webHidden/>
          </w:rPr>
        </w:r>
        <w:r w:rsidR="00E860F1">
          <w:rPr>
            <w:noProof/>
            <w:webHidden/>
          </w:rPr>
          <w:fldChar w:fldCharType="separate"/>
        </w:r>
        <w:r w:rsidR="00E860F1">
          <w:rPr>
            <w:noProof/>
            <w:webHidden/>
          </w:rPr>
          <w:t>2</w:t>
        </w:r>
        <w:r w:rsidR="00E860F1">
          <w:rPr>
            <w:noProof/>
            <w:webHidden/>
          </w:rPr>
          <w:fldChar w:fldCharType="end"/>
        </w:r>
      </w:hyperlink>
    </w:p>
    <w:p w:rsidR="00E860F1" w:rsidRDefault="00E860F1">
      <w:pPr>
        <w:pStyle w:val="TM1"/>
        <w:rPr>
          <w:rFonts w:asciiTheme="minorHAnsi" w:eastAsiaTheme="minorEastAsia" w:hAnsiTheme="minorHAnsi"/>
          <w:b w:val="0"/>
          <w:noProof/>
          <w:sz w:val="22"/>
          <w:szCs w:val="22"/>
          <w:lang w:eastAsia="fr-CH"/>
        </w:rPr>
      </w:pPr>
      <w:hyperlink w:anchor="_Toc514457028" w:history="1">
        <w:r w:rsidRPr="00C500F5">
          <w:rPr>
            <w:rStyle w:val="Lienhypertexte"/>
            <w:noProof/>
          </w:rPr>
          <w:t>2</w:t>
        </w:r>
        <w:r>
          <w:rPr>
            <w:rFonts w:asciiTheme="minorHAnsi" w:eastAsiaTheme="minorEastAsia" w:hAnsiTheme="minorHAnsi"/>
            <w:b w:val="0"/>
            <w:noProof/>
            <w:sz w:val="22"/>
            <w:szCs w:val="22"/>
            <w:lang w:eastAsia="fr-CH"/>
          </w:rPr>
          <w:tab/>
        </w:r>
        <w:r w:rsidRPr="00C500F5">
          <w:rPr>
            <w:rStyle w:val="Lienhypertexte"/>
            <w:noProof/>
          </w:rPr>
          <w:t>Prérequis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_Toc514457028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860F1" w:rsidRDefault="00E860F1">
      <w:pPr>
        <w:pStyle w:val="TM1"/>
        <w:rPr>
          <w:rFonts w:asciiTheme="minorHAnsi" w:eastAsiaTheme="minorEastAsia" w:hAnsiTheme="minorHAnsi"/>
          <w:b w:val="0"/>
          <w:noProof/>
          <w:sz w:val="22"/>
          <w:szCs w:val="22"/>
          <w:lang w:eastAsia="fr-CH"/>
        </w:rPr>
      </w:pPr>
      <w:hyperlink w:anchor="_Toc514457029" w:history="1">
        <w:r w:rsidRPr="00C500F5">
          <w:rPr>
            <w:rStyle w:val="Lienhypertexte"/>
            <w:noProof/>
          </w:rPr>
          <w:t>3</w:t>
        </w:r>
        <w:r>
          <w:rPr>
            <w:rFonts w:asciiTheme="minorHAnsi" w:eastAsiaTheme="minorEastAsia" w:hAnsiTheme="minorHAnsi"/>
            <w:b w:val="0"/>
            <w:noProof/>
            <w:sz w:val="22"/>
            <w:szCs w:val="22"/>
            <w:lang w:eastAsia="fr-CH"/>
          </w:rPr>
          <w:tab/>
        </w:r>
        <w:r w:rsidRPr="00C500F5">
          <w:rPr>
            <w:rStyle w:val="Lienhypertexte"/>
            <w:noProof/>
          </w:rPr>
          <w:t>Guide d’utilisation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_Toc514457029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860F1" w:rsidRDefault="00E860F1">
      <w:pPr>
        <w:pStyle w:val="TM2"/>
        <w:tabs>
          <w:tab w:val="left" w:pos="880"/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7030" w:history="1">
        <w:r w:rsidRPr="00C500F5">
          <w:rPr>
            <w:rStyle w:val="Lienhypertexte"/>
            <w:noProof/>
          </w:rPr>
          <w:t>3.1</w:t>
        </w:r>
        <w:r>
          <w:rPr>
            <w:rFonts w:asciiTheme="minorHAnsi" w:eastAsiaTheme="minorEastAsia" w:hAnsiTheme="minorHAnsi"/>
            <w:noProof/>
            <w:sz w:val="22"/>
            <w:szCs w:val="22"/>
            <w:lang w:eastAsia="fr-CH"/>
          </w:rPr>
          <w:tab/>
        </w:r>
        <w:r w:rsidRPr="00C500F5">
          <w:rPr>
            <w:rStyle w:val="Lienhypertexte"/>
            <w:noProof/>
          </w:rPr>
          <w:t>Enregistrement – connexion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_Toc514457030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860F1" w:rsidRDefault="00E860F1">
      <w:pPr>
        <w:pStyle w:val="TM2"/>
        <w:tabs>
          <w:tab w:val="left" w:pos="880"/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7031" w:history="1">
        <w:r w:rsidRPr="00C500F5">
          <w:rPr>
            <w:rStyle w:val="Lienhypertexte"/>
            <w:noProof/>
          </w:rPr>
          <w:t>3.2</w:t>
        </w:r>
        <w:r>
          <w:rPr>
            <w:rFonts w:asciiTheme="minorHAnsi" w:eastAsiaTheme="minorEastAsia" w:hAnsiTheme="minorHAnsi"/>
            <w:noProof/>
            <w:sz w:val="22"/>
            <w:szCs w:val="22"/>
            <w:lang w:eastAsia="fr-CH"/>
          </w:rPr>
          <w:tab/>
        </w:r>
        <w:r w:rsidRPr="00C500F5">
          <w:rPr>
            <w:rStyle w:val="Lienhypertexte"/>
            <w:noProof/>
          </w:rPr>
          <w:t>Déconnexion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_Toc514457031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860F1" w:rsidRDefault="00E860F1">
      <w:pPr>
        <w:pStyle w:val="TM2"/>
        <w:tabs>
          <w:tab w:val="left" w:pos="880"/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7032" w:history="1">
        <w:r w:rsidRPr="00C500F5">
          <w:rPr>
            <w:rStyle w:val="Lienhypertexte"/>
            <w:noProof/>
          </w:rPr>
          <w:t>3.3</w:t>
        </w:r>
        <w:r>
          <w:rPr>
            <w:rFonts w:asciiTheme="minorHAnsi" w:eastAsiaTheme="minorEastAsia" w:hAnsiTheme="minorHAnsi"/>
            <w:noProof/>
            <w:sz w:val="22"/>
            <w:szCs w:val="22"/>
            <w:lang w:eastAsia="fr-CH"/>
          </w:rPr>
          <w:tab/>
        </w:r>
        <w:r w:rsidRPr="00C500F5">
          <w:rPr>
            <w:rStyle w:val="Lienhypertexte"/>
            <w:noProof/>
          </w:rPr>
          <w:t>Compte bancaire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_Toc514457032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860F1" w:rsidRDefault="00E860F1">
      <w:pPr>
        <w:pStyle w:val="TM2"/>
        <w:tabs>
          <w:tab w:val="left" w:pos="880"/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7033" w:history="1">
        <w:r w:rsidRPr="00C500F5">
          <w:rPr>
            <w:rStyle w:val="Lienhypertexte"/>
            <w:noProof/>
          </w:rPr>
          <w:t>3.4</w:t>
        </w:r>
        <w:r>
          <w:rPr>
            <w:rFonts w:asciiTheme="minorHAnsi" w:eastAsiaTheme="minorEastAsia" w:hAnsiTheme="minorHAnsi"/>
            <w:noProof/>
            <w:sz w:val="22"/>
            <w:szCs w:val="22"/>
            <w:lang w:eastAsia="fr-CH"/>
          </w:rPr>
          <w:tab/>
        </w:r>
        <w:r w:rsidRPr="00C500F5">
          <w:rPr>
            <w:rStyle w:val="Lienhypertexte"/>
            <w:noProof/>
          </w:rPr>
          <w:t>Catégorie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_Toc514457033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860F1" w:rsidRDefault="00E860F1">
      <w:pPr>
        <w:pStyle w:val="TM2"/>
        <w:tabs>
          <w:tab w:val="left" w:pos="880"/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7034" w:history="1">
        <w:r w:rsidRPr="00C500F5">
          <w:rPr>
            <w:rStyle w:val="Lienhypertexte"/>
            <w:noProof/>
          </w:rPr>
          <w:t>3.5</w:t>
        </w:r>
        <w:r>
          <w:rPr>
            <w:rFonts w:asciiTheme="minorHAnsi" w:eastAsiaTheme="minorEastAsia" w:hAnsiTheme="minorHAnsi"/>
            <w:noProof/>
            <w:sz w:val="22"/>
            <w:szCs w:val="22"/>
            <w:lang w:eastAsia="fr-CH"/>
          </w:rPr>
          <w:tab/>
        </w:r>
        <w:r w:rsidRPr="00C500F5">
          <w:rPr>
            <w:rStyle w:val="Lienhypertexte"/>
            <w:noProof/>
          </w:rPr>
          <w:t>Transaction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_Toc514457034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860F1" w:rsidRDefault="00E860F1">
      <w:pPr>
        <w:pStyle w:val="TM2"/>
        <w:tabs>
          <w:tab w:val="left" w:pos="880"/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7035" w:history="1">
        <w:r w:rsidRPr="00C500F5">
          <w:rPr>
            <w:rStyle w:val="Lienhypertexte"/>
            <w:noProof/>
          </w:rPr>
          <w:t>3.6</w:t>
        </w:r>
        <w:r>
          <w:rPr>
            <w:rFonts w:asciiTheme="minorHAnsi" w:eastAsiaTheme="minorEastAsia" w:hAnsiTheme="minorHAnsi"/>
            <w:noProof/>
            <w:sz w:val="22"/>
            <w:szCs w:val="22"/>
            <w:lang w:eastAsia="fr-CH"/>
          </w:rPr>
          <w:tab/>
        </w:r>
        <w:r w:rsidRPr="00C500F5">
          <w:rPr>
            <w:rStyle w:val="Lienhypertexte"/>
            <w:noProof/>
          </w:rPr>
          <w:t>Budget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_Toc514457035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860F1" w:rsidRDefault="00E860F1">
      <w:pPr>
        <w:pStyle w:val="TM2"/>
        <w:tabs>
          <w:tab w:val="left" w:pos="880"/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7036" w:history="1">
        <w:r w:rsidRPr="00C500F5">
          <w:rPr>
            <w:rStyle w:val="Lienhypertexte"/>
            <w:noProof/>
          </w:rPr>
          <w:t>3.7</w:t>
        </w:r>
        <w:r>
          <w:rPr>
            <w:rFonts w:asciiTheme="minorHAnsi" w:eastAsiaTheme="minorEastAsia" w:hAnsiTheme="minorHAnsi"/>
            <w:noProof/>
            <w:sz w:val="22"/>
            <w:szCs w:val="22"/>
            <w:lang w:eastAsia="fr-CH"/>
          </w:rPr>
          <w:tab/>
        </w:r>
        <w:r w:rsidRPr="00C500F5">
          <w:rPr>
            <w:rStyle w:val="Lienhypertexte"/>
            <w:noProof/>
          </w:rPr>
          <w:t>Dette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_Toc514457036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860F1" w:rsidRDefault="00E860F1">
      <w:pPr>
        <w:pStyle w:val="TM2"/>
        <w:tabs>
          <w:tab w:val="left" w:pos="880"/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7037" w:history="1">
        <w:r w:rsidRPr="00C500F5">
          <w:rPr>
            <w:rStyle w:val="Lienhypertexte"/>
            <w:noProof/>
          </w:rPr>
          <w:t>3.8</w:t>
        </w:r>
        <w:r>
          <w:rPr>
            <w:rFonts w:asciiTheme="minorHAnsi" w:eastAsiaTheme="minorEastAsia" w:hAnsiTheme="minorHAnsi"/>
            <w:noProof/>
            <w:sz w:val="22"/>
            <w:szCs w:val="22"/>
            <w:lang w:eastAsia="fr-CH"/>
          </w:rPr>
          <w:tab/>
        </w:r>
        <w:r w:rsidRPr="00C500F5">
          <w:rPr>
            <w:rStyle w:val="Lienhypertexte"/>
            <w:noProof/>
          </w:rPr>
          <w:t>Tableau de bord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_Toc514457037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860F1" w:rsidRDefault="00E860F1">
      <w:pPr>
        <w:pStyle w:val="TM2"/>
        <w:tabs>
          <w:tab w:val="left" w:pos="880"/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7038" w:history="1">
        <w:r w:rsidRPr="00C500F5">
          <w:rPr>
            <w:rStyle w:val="Lienhypertexte"/>
            <w:noProof/>
          </w:rPr>
          <w:t>3.9</w:t>
        </w:r>
        <w:r>
          <w:rPr>
            <w:rFonts w:asciiTheme="minorHAnsi" w:eastAsiaTheme="minorEastAsia" w:hAnsiTheme="minorHAnsi"/>
            <w:noProof/>
            <w:sz w:val="22"/>
            <w:szCs w:val="22"/>
            <w:lang w:eastAsia="fr-CH"/>
          </w:rPr>
          <w:tab/>
        </w:r>
        <w:r w:rsidRPr="00C500F5">
          <w:rPr>
            <w:rStyle w:val="Lienhypertexte"/>
            <w:noProof/>
          </w:rPr>
          <w:t>Mon compte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_Toc514457038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860F1" w:rsidRDefault="00E860F1">
      <w:pPr>
        <w:pStyle w:val="TM1"/>
        <w:rPr>
          <w:rFonts w:asciiTheme="minorHAnsi" w:eastAsiaTheme="minorEastAsia" w:hAnsiTheme="minorHAnsi"/>
          <w:b w:val="0"/>
          <w:noProof/>
          <w:sz w:val="22"/>
          <w:szCs w:val="22"/>
          <w:lang w:eastAsia="fr-CH"/>
        </w:rPr>
      </w:pPr>
      <w:hyperlink w:anchor="_Toc514457039" w:history="1">
        <w:r w:rsidRPr="00C500F5">
          <w:rPr>
            <w:rStyle w:val="Lienhypertexte"/>
            <w:noProof/>
          </w:rPr>
          <w:t>4</w:t>
        </w:r>
        <w:r>
          <w:rPr>
            <w:rFonts w:asciiTheme="minorHAnsi" w:eastAsiaTheme="minorEastAsia" w:hAnsiTheme="minorHAnsi"/>
            <w:b w:val="0"/>
            <w:noProof/>
            <w:sz w:val="22"/>
            <w:szCs w:val="22"/>
            <w:lang w:eastAsia="fr-CH"/>
          </w:rPr>
          <w:tab/>
        </w:r>
        <w:r w:rsidRPr="00C500F5">
          <w:rPr>
            <w:rStyle w:val="Lienhypertexte"/>
            <w:noProof/>
          </w:rPr>
          <w:t>Table des illustrations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_Toc514457039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65209" w:rsidRPr="00C525E9" w:rsidRDefault="00B020FE" w:rsidP="00DE7E67">
      <w:pPr>
        <w:pStyle w:val="Titre1"/>
        <w:numPr>
          <w:ilvl w:val="0"/>
          <w:numId w:val="0"/>
        </w:numPr>
      </w:pPr>
      <w:r>
        <w:rPr>
          <w:rFonts w:eastAsiaTheme="minorHAnsi" w:cstheme="minorBidi"/>
          <w:color w:val="auto"/>
          <w:sz w:val="20"/>
          <w:szCs w:val="24"/>
        </w:rPr>
        <w:fldChar w:fldCharType="end"/>
      </w:r>
    </w:p>
    <w:p w:rsidR="0061707C" w:rsidRPr="00C525E9" w:rsidRDefault="00565209" w:rsidP="009D45C5">
      <w:pPr>
        <w:rPr>
          <w:rFonts w:eastAsiaTheme="majorEastAsia" w:cstheme="majorBidi"/>
          <w:color w:val="538135" w:themeColor="accent6" w:themeShade="BF"/>
          <w:sz w:val="32"/>
          <w:szCs w:val="32"/>
        </w:rPr>
      </w:pPr>
      <w:r w:rsidRPr="00C525E9">
        <w:br w:type="page"/>
      </w:r>
      <w:bookmarkStart w:id="1" w:name="_Toc508019574"/>
    </w:p>
    <w:p w:rsidR="006445EC" w:rsidRDefault="006445EC" w:rsidP="009D45C5">
      <w:pPr>
        <w:pStyle w:val="Titre1"/>
      </w:pPr>
      <w:bookmarkStart w:id="2" w:name="_Toc514457027"/>
      <w:bookmarkEnd w:id="0"/>
      <w:bookmarkEnd w:id="1"/>
      <w:r>
        <w:lastRenderedPageBreak/>
        <w:t>Introduction</w:t>
      </w:r>
      <w:bookmarkEnd w:id="2"/>
    </w:p>
    <w:p w:rsidR="006445EC" w:rsidRDefault="006445EC" w:rsidP="009D45C5">
      <w:r>
        <w:t xml:space="preserve">Tout d'abord, bonjour et merci d'utiliser MoneyThoring ! </w:t>
      </w:r>
      <w:r w:rsidR="00BB26CD">
        <w:t>Comme le titre l'indique, c</w:t>
      </w:r>
      <w:r>
        <w:t xml:space="preserve">e document </w:t>
      </w:r>
      <w:r w:rsidR="00BB26CD">
        <w:t>est là pour vous guider dans l'utilisation de notre produit.</w:t>
      </w:r>
    </w:p>
    <w:p w:rsidR="00014B81" w:rsidRPr="006445EC" w:rsidRDefault="00014B81" w:rsidP="009D45C5"/>
    <w:p w:rsidR="001E0CE7" w:rsidRDefault="00A42497" w:rsidP="009D45C5">
      <w:pPr>
        <w:pStyle w:val="Titre1"/>
      </w:pPr>
      <w:bookmarkStart w:id="3" w:name="_Toc514457028"/>
      <w:r>
        <w:t>Prérequis</w:t>
      </w:r>
      <w:bookmarkEnd w:id="3"/>
    </w:p>
    <w:p w:rsidR="0046100D" w:rsidRDefault="0046100D" w:rsidP="0046100D">
      <w:pPr>
        <w:pStyle w:val="Paragraphedeliste"/>
        <w:numPr>
          <w:ilvl w:val="0"/>
          <w:numId w:val="40"/>
        </w:numPr>
      </w:pPr>
      <w:r>
        <w:t>Java 9</w:t>
      </w:r>
    </w:p>
    <w:p w:rsidR="0046100D" w:rsidRDefault="0046100D" w:rsidP="0046100D">
      <w:pPr>
        <w:pStyle w:val="Paragraphedeliste"/>
        <w:numPr>
          <w:ilvl w:val="0"/>
          <w:numId w:val="40"/>
        </w:numPr>
      </w:pPr>
      <w:r>
        <w:t>Windows 10</w:t>
      </w:r>
    </w:p>
    <w:p w:rsidR="00014B81" w:rsidRPr="0046100D" w:rsidRDefault="00014B81" w:rsidP="00014B81">
      <w:pPr>
        <w:pStyle w:val="Paragraphedeliste"/>
      </w:pPr>
    </w:p>
    <w:p w:rsidR="00404C2B" w:rsidRDefault="00A42497" w:rsidP="009D45C5">
      <w:pPr>
        <w:pStyle w:val="Titre1"/>
      </w:pPr>
      <w:bookmarkStart w:id="4" w:name="_Toc514457029"/>
      <w:r>
        <w:t>Guide d’utilisation</w:t>
      </w:r>
      <w:bookmarkEnd w:id="4"/>
    </w:p>
    <w:p w:rsidR="00BB26CD" w:rsidRDefault="00BB26CD" w:rsidP="009D45C5">
      <w:pPr>
        <w:pStyle w:val="Titre2"/>
      </w:pPr>
      <w:bookmarkStart w:id="5" w:name="_Toc514457030"/>
      <w:r>
        <w:t>Enregistrement – connexion</w:t>
      </w:r>
      <w:bookmarkEnd w:id="5"/>
      <w:r>
        <w:t xml:space="preserve"> </w:t>
      </w:r>
    </w:p>
    <w:p w:rsidR="00BB26CD" w:rsidRPr="00F02B50" w:rsidRDefault="00BB26CD" w:rsidP="009D45C5">
      <w:pPr>
        <w:rPr>
          <w:lang w:val="fr-FR"/>
        </w:rPr>
      </w:pPr>
      <w:r>
        <w:t>Avant de pouvoir utiliser MoneyThoring, il vous est demandé de vous connecter et donc, par extension, de vous enreg</w:t>
      </w:r>
      <w:r w:rsidR="004C2D06">
        <w:t>i</w:t>
      </w:r>
      <w:r>
        <w:t>strer. Pour créer un compte nous vous demandons simplement de fournir un nom d'utilisateur, une adresse mail ainsi que votre mot de passe</w:t>
      </w:r>
      <w:r w:rsidR="00506EEA">
        <w:t>.</w:t>
      </w:r>
      <w:r w:rsidR="00F02B50">
        <w:t xml:space="preserve"> Il est possible de s’enregistrer en mode </w:t>
      </w:r>
      <w:r w:rsidR="00E860F1">
        <w:t>h</w:t>
      </w:r>
      <w:r w:rsidR="00F02B50">
        <w:t xml:space="preserve">ors ligne si </w:t>
      </w:r>
      <w:r w:rsidR="00E860F1">
        <w:t>l’</w:t>
      </w:r>
      <w:r w:rsidR="00F02B50">
        <w:t xml:space="preserve">on </w:t>
      </w:r>
      <w:r w:rsidR="005D3160">
        <w:t>sélectionne</w:t>
      </w:r>
      <w:r w:rsidR="00F02B50">
        <w:t xml:space="preserve"> la </w:t>
      </w:r>
      <w:proofErr w:type="spellStart"/>
      <w:r w:rsidR="00F02B50">
        <w:t>checkBox</w:t>
      </w:r>
      <w:proofErr w:type="spellEnd"/>
      <w:r w:rsidR="00F02B50">
        <w:t>. Pour se connecter sur notre compte en mode hors ligne</w:t>
      </w:r>
      <w:r w:rsidR="00E860F1">
        <w:t>,</w:t>
      </w:r>
      <w:r w:rsidR="00F02B50">
        <w:t xml:space="preserve"> il faut absolument cocher la case </w:t>
      </w:r>
      <w:r w:rsidR="00E860F1">
        <w:t>h</w:t>
      </w:r>
      <w:r w:rsidR="00F02B50">
        <w:t xml:space="preserve">ors ligne dans la fenêtre de connexion. Ensuite </w:t>
      </w:r>
      <w:r w:rsidR="00E860F1">
        <w:t>nous</w:t>
      </w:r>
      <w:r w:rsidR="00F02B50">
        <w:t xml:space="preserve"> vous demander</w:t>
      </w:r>
      <w:r w:rsidR="00E860F1">
        <w:t>ons</w:t>
      </w:r>
      <w:r w:rsidR="00F02B50">
        <w:t xml:space="preserve"> juste d’insérer vo</w:t>
      </w:r>
      <w:r w:rsidR="005A26DE">
        <w:t>tre</w:t>
      </w:r>
      <w:r w:rsidR="00F02B50">
        <w:t xml:space="preserve"> identifiant et mot de passe</w:t>
      </w:r>
      <w:r w:rsidR="003C4F8A">
        <w:rPr>
          <w:lang w:val="fr-FR"/>
        </w:rPr>
        <w:t>.</w:t>
      </w:r>
    </w:p>
    <w:p w:rsidR="00683502" w:rsidRDefault="004F0432" w:rsidP="00683502">
      <w:pPr>
        <w:keepNext/>
        <w:jc w:val="center"/>
      </w:pPr>
      <w:r>
        <w:rPr>
          <w:noProof/>
        </w:rPr>
        <w:drawing>
          <wp:inline distT="0" distB="0" distL="0" distR="0" wp14:anchorId="11A66F16" wp14:editId="689C88A0">
            <wp:extent cx="3895861" cy="2880000"/>
            <wp:effectExtent l="19050" t="19050" r="9525" b="158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5861" cy="28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06EEA" w:rsidRDefault="00683502" w:rsidP="00683502">
      <w:pPr>
        <w:pStyle w:val="Lgende"/>
        <w:jc w:val="center"/>
      </w:pPr>
      <w:bookmarkStart w:id="6" w:name="_Toc51445838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1</w:t>
      </w:r>
      <w:r>
        <w:fldChar w:fldCharType="end"/>
      </w:r>
      <w:r w:rsidR="00E860F1">
        <w:t xml:space="preserve"> - </w:t>
      </w:r>
      <w:r>
        <w:t xml:space="preserve">Fenêtre de connexion/enregistrement </w:t>
      </w:r>
      <w:r w:rsidR="00F4491F">
        <w:t>(e</w:t>
      </w:r>
      <w:r>
        <w:t>nregistrement</w:t>
      </w:r>
      <w:r w:rsidR="00F4491F">
        <w:t>)</w:t>
      </w:r>
      <w:bookmarkEnd w:id="6"/>
    </w:p>
    <w:p w:rsidR="00ED3AD3" w:rsidRDefault="00ED3AD3" w:rsidP="009D45C5">
      <w:r>
        <w:t>Une fois que vous vous êtes inscrit, un mail vous est envoyé à l'adresse que vous avez fournie. Il contient un code d'activation qu'il vous faut saisir à votre première connexion.</w:t>
      </w:r>
      <w:r w:rsidR="009D603E">
        <w:t xml:space="preserve"> Cela s’applique seulement pour les compte en ligne</w:t>
      </w:r>
      <w:r w:rsidR="00F4491F">
        <w:t>.</w:t>
      </w:r>
    </w:p>
    <w:p w:rsidR="00683502" w:rsidRDefault="00ED3AD3" w:rsidP="00E2059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8E759F3" wp14:editId="155592FE">
            <wp:extent cx="2705100" cy="1705980"/>
            <wp:effectExtent l="19050" t="19050" r="19050" b="2794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3158" cy="1717368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ED3AD3" w:rsidRDefault="00683502" w:rsidP="00E20594">
      <w:pPr>
        <w:pStyle w:val="Lgende"/>
        <w:jc w:val="center"/>
      </w:pPr>
      <w:bookmarkStart w:id="7" w:name="_Toc51445838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2</w:t>
      </w:r>
      <w:r>
        <w:fldChar w:fldCharType="end"/>
      </w:r>
      <w:r w:rsidR="00254605">
        <w:t xml:space="preserve">- </w:t>
      </w:r>
      <w:r>
        <w:t xml:space="preserve"> Email - Code d'activation</w:t>
      </w:r>
      <w:bookmarkEnd w:id="7"/>
    </w:p>
    <w:p w:rsidR="00683502" w:rsidRDefault="00F21C4E" w:rsidP="00683502">
      <w:pPr>
        <w:keepNext/>
        <w:jc w:val="center"/>
      </w:pPr>
      <w:r>
        <w:rPr>
          <w:noProof/>
        </w:rPr>
        <w:drawing>
          <wp:inline distT="0" distB="0" distL="0" distR="0" wp14:anchorId="130E9EF7" wp14:editId="25ADE982">
            <wp:extent cx="3895861" cy="28800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586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AD3" w:rsidRDefault="00683502" w:rsidP="00683502">
      <w:pPr>
        <w:pStyle w:val="Lgende"/>
        <w:jc w:val="center"/>
      </w:pPr>
      <w:bookmarkStart w:id="8" w:name="_Toc51445839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3</w:t>
      </w:r>
      <w:r>
        <w:fldChar w:fldCharType="end"/>
      </w:r>
      <w:r w:rsidR="005F0A09">
        <w:t xml:space="preserve"> -</w:t>
      </w:r>
      <w:r>
        <w:t xml:space="preserve"> </w:t>
      </w:r>
      <w:r w:rsidRPr="00C4432D">
        <w:t xml:space="preserve"> Fenêtre de connexion/</w:t>
      </w:r>
      <w:r>
        <w:t xml:space="preserve">enregistrement </w:t>
      </w:r>
      <w:r w:rsidR="00254605">
        <w:t>(c</w:t>
      </w:r>
      <w:r>
        <w:t>onnexion, code d'activation</w:t>
      </w:r>
      <w:r w:rsidR="00254605">
        <w:t>)</w:t>
      </w:r>
      <w:bookmarkEnd w:id="8"/>
    </w:p>
    <w:p w:rsidR="00014B81" w:rsidRDefault="000A2420" w:rsidP="009D45C5">
      <w:r>
        <w:t>Une fois connecté vous verrez votre tableau de bord (vide), nous y reviendrons plus tard.</w:t>
      </w:r>
    </w:p>
    <w:p w:rsidR="00014B81" w:rsidRDefault="00014B81">
      <w:pPr>
        <w:spacing w:before="0" w:after="0" w:line="240" w:lineRule="auto"/>
        <w:jc w:val="left"/>
      </w:pPr>
      <w:r>
        <w:br w:type="page"/>
      </w:r>
    </w:p>
    <w:p w:rsidR="007B37F9" w:rsidRDefault="00C20816" w:rsidP="00470AAE">
      <w:pPr>
        <w:pStyle w:val="Titre2"/>
      </w:pPr>
      <w:bookmarkStart w:id="9" w:name="_Toc514457031"/>
      <w:r>
        <w:lastRenderedPageBreak/>
        <w:t>Déconnexion</w:t>
      </w:r>
      <w:bookmarkEnd w:id="9"/>
    </w:p>
    <w:p w:rsidR="00C20816" w:rsidRPr="00C20816" w:rsidRDefault="000237B7" w:rsidP="00C20816">
      <w:r>
        <w:t>À tout moment</w:t>
      </w:r>
      <w:r w:rsidR="00014B81">
        <w:t xml:space="preserve"> i</w:t>
      </w:r>
      <w:r w:rsidR="00C20816">
        <w:t>l vous est possible de vous déconnecter via le bouton de déconne</w:t>
      </w:r>
      <w:r w:rsidR="004A036A">
        <w:t>x</w:t>
      </w:r>
      <w:r w:rsidR="00C20816">
        <w:t>ion</w:t>
      </w:r>
      <w:r w:rsidR="004A036A">
        <w:t xml:space="preserve"> ici</w:t>
      </w:r>
      <w:r w:rsidR="00C20816">
        <w:t xml:space="preserve"> encadré en rouge</w:t>
      </w:r>
      <w:r w:rsidR="00014B81">
        <w:t>.</w:t>
      </w:r>
    </w:p>
    <w:p w:rsidR="00C20816" w:rsidRPr="00C20816" w:rsidRDefault="00C20816" w:rsidP="00C20816">
      <w:r>
        <w:rPr>
          <w:noProof/>
        </w:rPr>
        <w:drawing>
          <wp:inline distT="0" distB="0" distL="0" distR="0">
            <wp:extent cx="5720080" cy="3721100"/>
            <wp:effectExtent l="0" t="0" r="0" b="0"/>
            <wp:docPr id="134" name="Imag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420" w:rsidRDefault="000A2420" w:rsidP="009D45C5">
      <w:pPr>
        <w:pStyle w:val="Titre2"/>
      </w:pPr>
      <w:bookmarkStart w:id="10" w:name="_Toc514457032"/>
      <w:r>
        <w:t>Compte bancaire</w:t>
      </w:r>
      <w:bookmarkEnd w:id="10"/>
    </w:p>
    <w:p w:rsidR="000A2420" w:rsidRDefault="000A2420" w:rsidP="009D45C5">
      <w:r>
        <w:t>L'étape suivante pour utiliser MoneyThoring consiste en la création de votre compte bancaire.</w:t>
      </w:r>
      <w:r w:rsidR="00E56C17">
        <w:t xml:space="preserve"> Pour </w:t>
      </w:r>
      <w:r w:rsidR="000237B7">
        <w:t>c</w:t>
      </w:r>
      <w:r w:rsidR="00E56C17">
        <w:t xml:space="preserve">e faire, </w:t>
      </w:r>
      <w:r w:rsidR="00060536">
        <w:t>rendez</w:t>
      </w:r>
      <w:r w:rsidR="000237B7">
        <w:t>-</w:t>
      </w:r>
      <w:r w:rsidR="00060536">
        <w:t xml:space="preserve">vous sur la page des comptes bancaires, et </w:t>
      </w:r>
      <w:r w:rsidR="000237B7">
        <w:t>cliquez sur</w:t>
      </w:r>
      <w:r w:rsidR="00060536">
        <w:t xml:space="preserve"> le bouton "+" disponible dans le coin inférieur droit.</w:t>
      </w:r>
    </w:p>
    <w:p w:rsidR="00702458" w:rsidRDefault="000A2420" w:rsidP="00EF4F95">
      <w:pPr>
        <w:keepNext/>
        <w:jc w:val="center"/>
      </w:pPr>
      <w:r>
        <w:rPr>
          <w:noProof/>
        </w:rPr>
        <w:drawing>
          <wp:inline distT="0" distB="0" distL="0" distR="0" wp14:anchorId="4374D2E1" wp14:editId="62CD83FA">
            <wp:extent cx="4426994" cy="28800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699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420" w:rsidRDefault="00702458" w:rsidP="00EF4F95">
      <w:pPr>
        <w:pStyle w:val="Lgende"/>
        <w:jc w:val="center"/>
      </w:pPr>
      <w:bookmarkStart w:id="11" w:name="_Toc51445839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4</w:t>
      </w:r>
      <w:r>
        <w:fldChar w:fldCharType="end"/>
      </w:r>
      <w:r>
        <w:t xml:space="preserve"> </w:t>
      </w:r>
      <w:r w:rsidR="000237B7">
        <w:t xml:space="preserve">- </w:t>
      </w:r>
      <w:r>
        <w:t xml:space="preserve">Menu </w:t>
      </w:r>
      <w:r w:rsidR="009A584E">
        <w:t>latéral</w:t>
      </w:r>
      <w:bookmarkEnd w:id="11"/>
    </w:p>
    <w:p w:rsidR="002535D8" w:rsidRDefault="00E56C17" w:rsidP="00B6212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0E1E862" wp14:editId="1381DF9F">
            <wp:extent cx="4596992" cy="28800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699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C17" w:rsidRDefault="002535D8" w:rsidP="00B62125">
      <w:pPr>
        <w:pStyle w:val="Lgende"/>
        <w:jc w:val="center"/>
      </w:pPr>
      <w:bookmarkStart w:id="12" w:name="_Toc51445839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5</w:t>
      </w:r>
      <w:r>
        <w:fldChar w:fldCharType="end"/>
      </w:r>
      <w:r w:rsidR="00C36CDA">
        <w:t xml:space="preserve"> -</w:t>
      </w:r>
      <w:r>
        <w:t xml:space="preserve"> Fenêtre des compte bancaires </w:t>
      </w:r>
      <w:r w:rsidR="00C36CDA">
        <w:t>(</w:t>
      </w:r>
      <w:r>
        <w:t>création</w:t>
      </w:r>
      <w:r w:rsidR="00C36CDA">
        <w:t>)</w:t>
      </w:r>
      <w:bookmarkEnd w:id="12"/>
    </w:p>
    <w:p w:rsidR="000A2420" w:rsidRDefault="00060536" w:rsidP="009D45C5">
      <w:r>
        <w:t>Rassurez-vous, nous ne demanderons aucune information qui soit fondamentalement critique (comme un numéro de compte), nous nous contentons de votre capital au moment où vous créez votre compte bancaire.</w:t>
      </w:r>
      <w:r w:rsidR="00C42EDB">
        <w:t xml:space="preserve"> Nous vous conseillons vivement de choisir un compte par défaut, notre outil l'utilisera pour </w:t>
      </w:r>
      <w:r w:rsidR="00E20594">
        <w:t>des actions automatisées</w:t>
      </w:r>
      <w:r w:rsidR="00B31779">
        <w:t>.</w:t>
      </w:r>
    </w:p>
    <w:p w:rsidR="002535D8" w:rsidRDefault="00060536" w:rsidP="002B29F7">
      <w:pPr>
        <w:keepNext/>
        <w:jc w:val="center"/>
      </w:pPr>
      <w:r>
        <w:rPr>
          <w:noProof/>
        </w:rPr>
        <w:drawing>
          <wp:inline distT="0" distB="0" distL="0" distR="0" wp14:anchorId="59B5CD3A" wp14:editId="59785191">
            <wp:extent cx="4596992" cy="28800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699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536" w:rsidRDefault="002535D8" w:rsidP="002B29F7">
      <w:pPr>
        <w:pStyle w:val="Lgende"/>
        <w:jc w:val="center"/>
      </w:pPr>
      <w:bookmarkStart w:id="13" w:name="_Toc51445839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6</w:t>
      </w:r>
      <w:r>
        <w:fldChar w:fldCharType="end"/>
      </w:r>
      <w:r w:rsidR="00F8464E">
        <w:t xml:space="preserve"> -</w:t>
      </w:r>
      <w:r>
        <w:t xml:space="preserve"> Formulaire des comptes bancaires</w:t>
      </w:r>
      <w:bookmarkEnd w:id="13"/>
    </w:p>
    <w:p w:rsidR="00113251" w:rsidRDefault="001B276B" w:rsidP="009D45C5">
      <w:r>
        <w:t>Vous</w:t>
      </w:r>
      <w:r w:rsidR="00113251">
        <w:t xml:space="preserve"> </w:t>
      </w:r>
      <w:r>
        <w:t>pouvez</w:t>
      </w:r>
      <w:r w:rsidR="00146521">
        <w:t xml:space="preserve"> ensuite voir sur cette fenêtre tous les comptes bancaires que </w:t>
      </w:r>
      <w:r>
        <w:t>vous</w:t>
      </w:r>
      <w:r w:rsidR="00146521">
        <w:t xml:space="preserve"> </w:t>
      </w:r>
      <w:r>
        <w:t>avez</w:t>
      </w:r>
      <w:r w:rsidR="00146521">
        <w:t xml:space="preserve"> créé</w:t>
      </w:r>
      <w:r w:rsidR="00F8464E">
        <w:t>s</w:t>
      </w:r>
      <w:r w:rsidR="00146521">
        <w:t>.</w:t>
      </w:r>
      <w:r w:rsidR="00D71D52">
        <w:t xml:space="preserve"> </w:t>
      </w:r>
      <w:r w:rsidR="00F8464E">
        <w:t>Vous</w:t>
      </w:r>
      <w:r w:rsidR="00D71D52">
        <w:t xml:space="preserve"> av</w:t>
      </w:r>
      <w:r w:rsidR="00F8464E">
        <w:t>ez</w:t>
      </w:r>
      <w:r w:rsidR="00D71D52">
        <w:t xml:space="preserve"> la possibilité de cliquer dessus afin d’afficher </w:t>
      </w:r>
      <w:r w:rsidR="008919A1">
        <w:t>les informations détaillées</w:t>
      </w:r>
      <w:r w:rsidR="00D71D52">
        <w:t xml:space="preserve"> du compte.</w:t>
      </w:r>
    </w:p>
    <w:p w:rsidR="002535D8" w:rsidRDefault="00113251" w:rsidP="002B29F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7B107E9" wp14:editId="0D8B2AA6">
            <wp:extent cx="4426994" cy="28800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699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251" w:rsidRDefault="002535D8" w:rsidP="002B29F7">
      <w:pPr>
        <w:pStyle w:val="Lgende"/>
        <w:jc w:val="center"/>
      </w:pPr>
      <w:bookmarkStart w:id="14" w:name="_Toc51445839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7</w:t>
      </w:r>
      <w:r>
        <w:fldChar w:fldCharType="end"/>
      </w:r>
      <w:r w:rsidR="009427C1">
        <w:t xml:space="preserve"> -</w:t>
      </w:r>
      <w:r>
        <w:t xml:space="preserve"> Fenêtre qui liste les comptes bancaires</w:t>
      </w:r>
      <w:bookmarkEnd w:id="14"/>
    </w:p>
    <w:p w:rsidR="00E20838" w:rsidRDefault="00E20838" w:rsidP="009D45C5">
      <w:r>
        <w:t>Ici nous avons tout</w:t>
      </w:r>
      <w:r w:rsidR="00146521">
        <w:t>es</w:t>
      </w:r>
      <w:r>
        <w:t xml:space="preserve"> les information</w:t>
      </w:r>
      <w:r w:rsidR="001217F5">
        <w:t>s</w:t>
      </w:r>
      <w:r>
        <w:t xml:space="preserve"> du compte bancaire.</w:t>
      </w:r>
      <w:r w:rsidR="00146521">
        <w:t xml:space="preserve"> Il </w:t>
      </w:r>
      <w:r w:rsidR="008919A1">
        <w:t xml:space="preserve">vous </w:t>
      </w:r>
      <w:r w:rsidR="00146521">
        <w:t xml:space="preserve">est possible de </w:t>
      </w:r>
      <w:r w:rsidR="001217F5">
        <w:t xml:space="preserve">retourner sur la page qui liste </w:t>
      </w:r>
      <w:r w:rsidR="006E5ED8">
        <w:t>votre</w:t>
      </w:r>
      <w:r w:rsidR="001217F5">
        <w:t xml:space="preserve"> compte bancaire via la flèche. </w:t>
      </w:r>
      <w:r w:rsidR="004A036A">
        <w:t>V</w:t>
      </w:r>
      <w:r w:rsidR="0057635B">
        <w:t>ous</w:t>
      </w:r>
      <w:r w:rsidR="001217F5">
        <w:t xml:space="preserve"> </w:t>
      </w:r>
      <w:r w:rsidR="004A036A">
        <w:t xml:space="preserve">pouvez également </w:t>
      </w:r>
      <w:r w:rsidR="001217F5">
        <w:t xml:space="preserve">éditer </w:t>
      </w:r>
      <w:r w:rsidR="004F1478">
        <w:t>votre</w:t>
      </w:r>
      <w:r w:rsidR="001217F5">
        <w:t xml:space="preserve"> compte bancaire via le bouton vert</w:t>
      </w:r>
      <w:r w:rsidR="00362AC1">
        <w:t xml:space="preserve"> (</w:t>
      </w:r>
      <w:r w:rsidR="001217F5">
        <w:t xml:space="preserve">en forme de crayon) et </w:t>
      </w:r>
      <w:r w:rsidR="004A036A">
        <w:t xml:space="preserve">le </w:t>
      </w:r>
      <w:r w:rsidR="001217F5">
        <w:t>supprimer via le b</w:t>
      </w:r>
      <w:r w:rsidR="00362AC1">
        <w:t>outon rouge (</w:t>
      </w:r>
      <w:r w:rsidR="001217F5">
        <w:t>en forme de poubelle).</w:t>
      </w:r>
      <w:r w:rsidR="00EC5DD9">
        <w:t xml:space="preserve"> Ici le graphique nous montre l’évolution du solde de </w:t>
      </w:r>
      <w:r w:rsidR="004F1478">
        <w:t>votre</w:t>
      </w:r>
      <w:r w:rsidR="00EC5DD9">
        <w:t xml:space="preserve"> compte bancaire durant le mois courant</w:t>
      </w:r>
      <w:r w:rsidR="00762A74">
        <w:t>.</w:t>
      </w:r>
    </w:p>
    <w:p w:rsidR="00652DDB" w:rsidRDefault="001217F5" w:rsidP="001D2E3D">
      <w:pPr>
        <w:keepNext/>
        <w:jc w:val="center"/>
      </w:pPr>
      <w:r>
        <w:rPr>
          <w:noProof/>
        </w:rPr>
        <w:drawing>
          <wp:inline distT="0" distB="0" distL="0" distR="0">
            <wp:extent cx="4424611" cy="28800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61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7F5" w:rsidRDefault="00652DDB" w:rsidP="001D2E3D">
      <w:pPr>
        <w:pStyle w:val="Lgende"/>
        <w:jc w:val="center"/>
      </w:pPr>
      <w:bookmarkStart w:id="15" w:name="_Toc51445839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8</w:t>
      </w:r>
      <w:r>
        <w:fldChar w:fldCharType="end"/>
      </w:r>
      <w:r w:rsidR="006E5ED8">
        <w:t xml:space="preserve"> -</w:t>
      </w:r>
      <w:r>
        <w:t xml:space="preserve"> Détail d'un compte bancaire</w:t>
      </w:r>
      <w:bookmarkEnd w:id="15"/>
    </w:p>
    <w:p w:rsidR="004A036A" w:rsidRDefault="00362AC1" w:rsidP="004A036A">
      <w:r>
        <w:t>Pour l’édition d’un</w:t>
      </w:r>
      <w:r w:rsidR="00631AEC">
        <w:t xml:space="preserve"> compte bancaire il n’est pas possible de </w:t>
      </w:r>
      <w:r w:rsidR="00E9782F">
        <w:t>modifier</w:t>
      </w:r>
      <w:r w:rsidR="00631AEC">
        <w:t xml:space="preserve"> le solde du compte. </w:t>
      </w:r>
      <w:r w:rsidR="004A036A">
        <w:t>Dans le cas où vous avez saisis des informations erronées, il vous faudra supprimer le compte et le recréer</w:t>
      </w:r>
      <w:r w:rsidR="00B80072">
        <w:t xml:space="preserve">. </w:t>
      </w:r>
    </w:p>
    <w:p w:rsidR="00652DDB" w:rsidRDefault="00362AC1" w:rsidP="004A036A">
      <w:pPr>
        <w:jc w:val="center"/>
      </w:pPr>
      <w:r>
        <w:rPr>
          <w:noProof/>
        </w:rPr>
        <w:lastRenderedPageBreak/>
        <w:drawing>
          <wp:inline distT="0" distB="0" distL="0" distR="0" wp14:anchorId="429120A2" wp14:editId="503F55B1">
            <wp:extent cx="4426994" cy="28800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699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AC1" w:rsidRDefault="00652DDB" w:rsidP="00A03810">
      <w:pPr>
        <w:pStyle w:val="Lgende"/>
        <w:jc w:val="center"/>
      </w:pPr>
      <w:bookmarkStart w:id="16" w:name="_Toc51445839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9</w:t>
      </w:r>
      <w:r>
        <w:fldChar w:fldCharType="end"/>
      </w:r>
      <w:r w:rsidR="000E506A">
        <w:t xml:space="preserve"> -</w:t>
      </w:r>
      <w:r>
        <w:t xml:space="preserve"> Edition d'un compte bancaire</w:t>
      </w:r>
      <w:bookmarkEnd w:id="16"/>
    </w:p>
    <w:p w:rsidR="0047783C" w:rsidRDefault="0047783C" w:rsidP="0047783C">
      <w:pPr>
        <w:pStyle w:val="Titre2"/>
      </w:pPr>
      <w:bookmarkStart w:id="17" w:name="_Toc514457033"/>
      <w:r>
        <w:t>Catégorie</w:t>
      </w:r>
      <w:bookmarkEnd w:id="17"/>
    </w:p>
    <w:p w:rsidR="00771EDE" w:rsidRDefault="00962761" w:rsidP="00771EDE">
      <w:r>
        <w:t xml:space="preserve">Sur cette fenêtre vous pouvez voir toutes les catégories crées. Par défaut vous </w:t>
      </w:r>
      <w:r w:rsidR="009B6BA9">
        <w:t>en possédez</w:t>
      </w:r>
      <w:r>
        <w:t xml:space="preserve"> une </w:t>
      </w:r>
      <w:r w:rsidR="009B6BA9">
        <w:t>nommée</w:t>
      </w:r>
      <w:r>
        <w:t xml:space="preserve"> « non-catégorisé »</w:t>
      </w:r>
      <w:r w:rsidR="009B6BA9">
        <w:t xml:space="preserve"> que vous ne pouvez pas supprimer (vous pouvez cependant choisir une couleur qui vous sied)</w:t>
      </w:r>
      <w:r>
        <w:t xml:space="preserve">. Les catégories servent à mieux organiser nos transactions. Vous pouvez </w:t>
      </w:r>
      <w:r w:rsidR="00315E46">
        <w:t>e</w:t>
      </w:r>
      <w:r>
        <w:t>n créer</w:t>
      </w:r>
      <w:r w:rsidR="009B6BA9">
        <w:t xml:space="preserve"> d'autres</w:t>
      </w:r>
      <w:r>
        <w:t xml:space="preserve"> via le bouton vert (+) qui ouvrira le formulaire. Vous pouvez aussi cliquer sur une catégorie afin d’éditer et</w:t>
      </w:r>
      <w:r w:rsidR="009B6BA9">
        <w:t>/ou</w:t>
      </w:r>
      <w:r>
        <w:t xml:space="preserve"> supprimer </w:t>
      </w:r>
      <w:r w:rsidR="009B6BA9">
        <w:t>votre</w:t>
      </w:r>
      <w:r>
        <w:t xml:space="preserve"> catégorie.</w:t>
      </w:r>
    </w:p>
    <w:p w:rsidR="003727AA" w:rsidRDefault="00AF0478" w:rsidP="0091523A">
      <w:pPr>
        <w:jc w:val="center"/>
      </w:pPr>
      <w:r>
        <w:rPr>
          <w:noProof/>
        </w:rPr>
        <w:drawing>
          <wp:inline distT="0" distB="0" distL="0" distR="0">
            <wp:extent cx="4431072" cy="2880000"/>
            <wp:effectExtent l="0" t="0" r="762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7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DDB" w:rsidRDefault="003727AA" w:rsidP="002E5C08">
      <w:pPr>
        <w:pStyle w:val="Lgende"/>
        <w:jc w:val="center"/>
      </w:pPr>
      <w:bookmarkStart w:id="18" w:name="_Toc51445839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10</w:t>
      </w:r>
      <w:r>
        <w:fldChar w:fldCharType="end"/>
      </w:r>
      <w:r w:rsidR="00137589">
        <w:t xml:space="preserve"> -</w:t>
      </w:r>
      <w:r>
        <w:t xml:space="preserve"> Fenêtre qui liste les catégories</w:t>
      </w:r>
      <w:bookmarkEnd w:id="18"/>
    </w:p>
    <w:p w:rsidR="001752BD" w:rsidRPr="001752BD" w:rsidRDefault="001752BD" w:rsidP="001752BD">
      <w:r>
        <w:t xml:space="preserve">Dans </w:t>
      </w:r>
      <w:r w:rsidR="009B6BA9">
        <w:t>le</w:t>
      </w:r>
      <w:r>
        <w:t xml:space="preserve"> formulaire d’un</w:t>
      </w:r>
      <w:r w:rsidR="009B6BA9">
        <w:t>e</w:t>
      </w:r>
      <w:r>
        <w:t xml:space="preserve"> catégorie il </w:t>
      </w:r>
      <w:r w:rsidR="009B6BA9">
        <w:t xml:space="preserve">vous </w:t>
      </w:r>
      <w:r>
        <w:t xml:space="preserve">est demandé de choisir une couleur ainsi qu’un nom pour </w:t>
      </w:r>
      <w:r w:rsidR="009B6BA9">
        <w:t>v</w:t>
      </w:r>
      <w:r>
        <w:t>otre catégorie</w:t>
      </w:r>
      <w:r w:rsidR="009B6BA9">
        <w:t>. Ces informations peuvent être éditées par la suite.</w:t>
      </w:r>
    </w:p>
    <w:p w:rsidR="001752BD" w:rsidRDefault="001752BD" w:rsidP="00A0381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514FDE4" wp14:editId="21D33747">
            <wp:extent cx="4426994" cy="28800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699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2BD" w:rsidRDefault="001752BD" w:rsidP="00A03810">
      <w:pPr>
        <w:pStyle w:val="Lgende"/>
        <w:jc w:val="center"/>
      </w:pPr>
      <w:bookmarkStart w:id="19" w:name="_Toc51445839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11</w:t>
      </w:r>
      <w:r>
        <w:fldChar w:fldCharType="end"/>
      </w:r>
      <w:r w:rsidR="00E430E2">
        <w:t xml:space="preserve"> -</w:t>
      </w:r>
      <w:r>
        <w:t xml:space="preserve"> Fenêtre de création </w:t>
      </w:r>
      <w:proofErr w:type="gramStart"/>
      <w:r>
        <w:t>d'un catégorie</w:t>
      </w:r>
      <w:bookmarkEnd w:id="19"/>
      <w:proofErr w:type="gramEnd"/>
    </w:p>
    <w:p w:rsidR="009B6BA9" w:rsidRPr="009B6BA9" w:rsidRDefault="009B6BA9" w:rsidP="009B6BA9">
      <w:r>
        <w:t>Lors de l'édition d'une catégorie vous avez également la possibilité de la supprimer.</w:t>
      </w:r>
    </w:p>
    <w:p w:rsidR="001752BD" w:rsidRDefault="002558BF" w:rsidP="00A03810">
      <w:pPr>
        <w:keepNext/>
        <w:jc w:val="center"/>
      </w:pPr>
      <w:r>
        <w:rPr>
          <w:noProof/>
        </w:rPr>
        <w:drawing>
          <wp:inline distT="0" distB="0" distL="0" distR="0">
            <wp:extent cx="4431072" cy="2880000"/>
            <wp:effectExtent l="0" t="0" r="762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7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838" w:rsidRDefault="001752BD" w:rsidP="00A03810">
      <w:pPr>
        <w:pStyle w:val="Lgende"/>
        <w:jc w:val="center"/>
      </w:pPr>
      <w:bookmarkStart w:id="20" w:name="_Toc51445839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12</w:t>
      </w:r>
      <w:r>
        <w:fldChar w:fldCharType="end"/>
      </w:r>
      <w:r w:rsidR="005540D8">
        <w:t xml:space="preserve"> -</w:t>
      </w:r>
      <w:r>
        <w:t xml:space="preserve"> Fenêtre d'édition</w:t>
      </w:r>
      <w:r w:rsidR="002558BF">
        <w:t>/</w:t>
      </w:r>
      <w:r w:rsidR="009B60A5">
        <w:t>suppression</w:t>
      </w:r>
      <w:r>
        <w:t xml:space="preserve"> d'une </w:t>
      </w:r>
      <w:r w:rsidR="00005302">
        <w:t>catégorie</w:t>
      </w:r>
      <w:bookmarkEnd w:id="20"/>
    </w:p>
    <w:p w:rsidR="00417DBF" w:rsidRDefault="00020B20" w:rsidP="00020B20">
      <w:pPr>
        <w:pStyle w:val="Titre2"/>
      </w:pPr>
      <w:bookmarkStart w:id="21" w:name="_Toc514457034"/>
      <w:r>
        <w:t>Transaction</w:t>
      </w:r>
      <w:bookmarkEnd w:id="21"/>
    </w:p>
    <w:p w:rsidR="00514898" w:rsidRDefault="00F1281E" w:rsidP="00005302">
      <w:r>
        <w:t xml:space="preserve">Dans cette fenêtre </w:t>
      </w:r>
      <w:r w:rsidR="00476E88">
        <w:t>vous pouvez afficher les transactions d’un compte bancaire en particulier en le sélectionnant dans la premi</w:t>
      </w:r>
      <w:r w:rsidR="00514898">
        <w:t>ère</w:t>
      </w:r>
      <w:r w:rsidR="00476E88">
        <w:t xml:space="preserve"> list</w:t>
      </w:r>
      <w:r w:rsidR="009B6BA9">
        <w:t>e</w:t>
      </w:r>
      <w:r w:rsidR="00476E88">
        <w:t xml:space="preserve">. Ensuite vous pouvez choisir </w:t>
      </w:r>
      <w:r w:rsidR="009B6BA9">
        <w:t>une</w:t>
      </w:r>
      <w:r w:rsidR="00476E88">
        <w:t xml:space="preserve"> période </w:t>
      </w:r>
      <w:r w:rsidR="009B6BA9">
        <w:t>à prendre en compte (</w:t>
      </w:r>
      <w:r w:rsidR="00476E88">
        <w:t>soit mensuel</w:t>
      </w:r>
      <w:r w:rsidR="00B919D9">
        <w:t>,</w:t>
      </w:r>
      <w:r w:rsidR="00476E88">
        <w:t xml:space="preserve"> </w:t>
      </w:r>
      <w:r w:rsidR="009B6BA9">
        <w:t>soit</w:t>
      </w:r>
      <w:r w:rsidR="00476E88">
        <w:t xml:space="preserve"> annuel</w:t>
      </w:r>
      <w:r w:rsidR="009B6BA9">
        <w:t>)</w:t>
      </w:r>
      <w:r w:rsidR="00476E88">
        <w:t xml:space="preserve"> dans la </w:t>
      </w:r>
      <w:r w:rsidR="00B919D9">
        <w:t>2</w:t>
      </w:r>
      <w:r w:rsidR="00B919D9" w:rsidRPr="00B919D9">
        <w:rPr>
          <w:vertAlign w:val="superscript"/>
        </w:rPr>
        <w:t>ème</w:t>
      </w:r>
      <w:r w:rsidR="00B919D9">
        <w:t xml:space="preserve"> </w:t>
      </w:r>
      <w:r w:rsidR="00476E88">
        <w:t>liste</w:t>
      </w:r>
      <w:r w:rsidR="00514898">
        <w:t xml:space="preserve">, </w:t>
      </w:r>
      <w:r w:rsidR="00476E88">
        <w:t xml:space="preserve">et </w:t>
      </w:r>
      <w:r w:rsidR="00514898">
        <w:t xml:space="preserve">finalement </w:t>
      </w:r>
      <w:r w:rsidR="00476E88">
        <w:t xml:space="preserve">dans la </w:t>
      </w:r>
      <w:r w:rsidR="00B919D9">
        <w:t>3</w:t>
      </w:r>
      <w:r w:rsidR="00B919D9" w:rsidRPr="00B919D9">
        <w:rPr>
          <w:vertAlign w:val="superscript"/>
        </w:rPr>
        <w:t>ème</w:t>
      </w:r>
      <w:r w:rsidR="00476E88">
        <w:t xml:space="preserve"> liste vous pouvez choisir le mois (janvier à décembre) ou l’année </w:t>
      </w:r>
      <w:r w:rsidR="00514898">
        <w:t>selon ce que vous avez choisi dans la seconde liste</w:t>
      </w:r>
      <w:r w:rsidR="00476E88">
        <w:t>.</w:t>
      </w:r>
      <w:r w:rsidR="004130D3">
        <w:t xml:space="preserve"> </w:t>
      </w:r>
    </w:p>
    <w:p w:rsidR="00005302" w:rsidRPr="00005302" w:rsidRDefault="004130D3" w:rsidP="00005302">
      <w:r>
        <w:t xml:space="preserve">Cela </w:t>
      </w:r>
      <w:r w:rsidR="00514898">
        <w:t>va filtrer les transactions que vous avez précédemment saisi</w:t>
      </w:r>
      <w:r w:rsidR="00C338E6">
        <w:t>es</w:t>
      </w:r>
      <w:r w:rsidR="00514898">
        <w:t xml:space="preserve"> selon les critères sélectionnés.</w:t>
      </w:r>
      <w:r w:rsidR="00A43EF8">
        <w:t xml:space="preserve"> Si vous voulez ajouter une dépense ou une transaction il suffi</w:t>
      </w:r>
      <w:r w:rsidR="00C338E6">
        <w:t>t</w:t>
      </w:r>
      <w:r w:rsidR="00A43EF8">
        <w:t xml:space="preserve"> de cliquer sur le bouton (+) qui lui</w:t>
      </w:r>
      <w:r w:rsidR="00C338E6">
        <w:t>,</w:t>
      </w:r>
      <w:r w:rsidR="00A43EF8">
        <w:t xml:space="preserve"> </w:t>
      </w:r>
      <w:r w:rsidR="00D66E41">
        <w:t xml:space="preserve">affichera </w:t>
      </w:r>
      <w:r w:rsidR="001C67D1">
        <w:t>deux boutons</w:t>
      </w:r>
      <w:r w:rsidR="00D66E41">
        <w:t>, un vert (le bouton R) qui vous permettra de créer un</w:t>
      </w:r>
      <w:r w:rsidR="00514898">
        <w:t xml:space="preserve"> </w:t>
      </w:r>
      <w:r w:rsidR="00514898" w:rsidRPr="00514898">
        <w:rPr>
          <w:b/>
        </w:rPr>
        <w:t>R</w:t>
      </w:r>
      <w:r w:rsidR="00514898">
        <w:t>evenu</w:t>
      </w:r>
      <w:r w:rsidR="00D66E41">
        <w:t xml:space="preserve"> et le bouton rouge (le bouton D) qui vous permettra de créer une </w:t>
      </w:r>
      <w:r w:rsidR="00514898" w:rsidRPr="00514898">
        <w:rPr>
          <w:b/>
        </w:rPr>
        <w:t>D</w:t>
      </w:r>
      <w:r w:rsidR="00D66E41">
        <w:t>épense</w:t>
      </w:r>
      <w:r w:rsidR="00C338E6">
        <w:t>.</w:t>
      </w:r>
    </w:p>
    <w:p w:rsidR="00005302" w:rsidRDefault="007963F0" w:rsidP="00A0381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49AF5B4" wp14:editId="7BF596A1">
            <wp:extent cx="4426994" cy="288000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699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302" w:rsidRDefault="00005302" w:rsidP="00A03810">
      <w:pPr>
        <w:pStyle w:val="Lgende"/>
        <w:jc w:val="center"/>
      </w:pPr>
      <w:bookmarkStart w:id="22" w:name="_Toc51445840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13</w:t>
      </w:r>
      <w:r>
        <w:fldChar w:fldCharType="end"/>
      </w:r>
      <w:r w:rsidR="0098227E">
        <w:t xml:space="preserve"> -</w:t>
      </w:r>
      <w:r>
        <w:t xml:space="preserve"> Fenêtre qui liste les transactions</w:t>
      </w:r>
      <w:bookmarkEnd w:id="22"/>
    </w:p>
    <w:p w:rsidR="00050D74" w:rsidRPr="00050D74" w:rsidRDefault="001C67D1" w:rsidP="00050D74">
      <w:r>
        <w:t xml:space="preserve">Pour la création d’une transaction vous devez nous </w:t>
      </w:r>
      <w:r w:rsidR="00514898">
        <w:t>fournir</w:t>
      </w:r>
      <w:r>
        <w:t xml:space="preserve"> le </w:t>
      </w:r>
      <w:r w:rsidR="00514898">
        <w:t>n</w:t>
      </w:r>
      <w:r>
        <w:t xml:space="preserve">om de la transaction, son montant, le compte bancaire </w:t>
      </w:r>
      <w:r w:rsidR="00514898">
        <w:t>en relation avec</w:t>
      </w:r>
      <w:r>
        <w:t xml:space="preserve"> cette transaction, la catégorie qui sera lié</w:t>
      </w:r>
      <w:r w:rsidR="00344DE1">
        <w:t>e</w:t>
      </w:r>
      <w:r>
        <w:t xml:space="preserve"> à cette transaction, la date </w:t>
      </w:r>
      <w:r w:rsidR="00514898">
        <w:t>où la transaction a eu lieu</w:t>
      </w:r>
      <w:r>
        <w:t xml:space="preserve"> et </w:t>
      </w:r>
      <w:r w:rsidR="00514898">
        <w:t xml:space="preserve">indiquer </w:t>
      </w:r>
      <w:r>
        <w:t>si cette transaction e</w:t>
      </w:r>
      <w:r w:rsidR="00344DE1">
        <w:t>s</w:t>
      </w:r>
      <w:r>
        <w:t>t lié</w:t>
      </w:r>
      <w:r w:rsidR="00344DE1">
        <w:t>e</w:t>
      </w:r>
      <w:r>
        <w:t xml:space="preserve"> </w:t>
      </w:r>
      <w:r w:rsidR="00177D2E">
        <w:t>à</w:t>
      </w:r>
      <w:r>
        <w:t xml:space="preserve"> un budget partagé</w:t>
      </w:r>
      <w:r w:rsidR="00514898">
        <w:t xml:space="preserve"> (que nous allons voir plus tard)</w:t>
      </w:r>
      <w:r>
        <w:t>. Si c’est le cas vous pourrez choisir dans la liste un de</w:t>
      </w:r>
      <w:r w:rsidR="00514898">
        <w:t>s</w:t>
      </w:r>
      <w:r>
        <w:t xml:space="preserve"> budget</w:t>
      </w:r>
      <w:r w:rsidR="00514898">
        <w:t>s</w:t>
      </w:r>
      <w:r>
        <w:t xml:space="preserve"> partagé</w:t>
      </w:r>
      <w:r w:rsidR="00514898">
        <w:t>s</w:t>
      </w:r>
      <w:r>
        <w:t xml:space="preserve"> </w:t>
      </w:r>
      <w:r w:rsidR="00514898">
        <w:t>auxquels vous participez.</w:t>
      </w:r>
    </w:p>
    <w:p w:rsidR="00050D74" w:rsidRDefault="001C67D1" w:rsidP="00A03810">
      <w:pPr>
        <w:keepNext/>
        <w:jc w:val="center"/>
      </w:pPr>
      <w:r>
        <w:rPr>
          <w:noProof/>
        </w:rPr>
        <w:drawing>
          <wp:inline distT="0" distB="0" distL="0" distR="0" wp14:anchorId="2F9F6A3D" wp14:editId="458FAE8D">
            <wp:extent cx="4426994" cy="28800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699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D74" w:rsidRDefault="00050D74" w:rsidP="00A03810">
      <w:pPr>
        <w:pStyle w:val="Lgende"/>
        <w:jc w:val="center"/>
      </w:pPr>
      <w:bookmarkStart w:id="23" w:name="_Toc51445840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14</w:t>
      </w:r>
      <w:r>
        <w:fldChar w:fldCharType="end"/>
      </w:r>
      <w:r w:rsidR="00344DE1">
        <w:t xml:space="preserve"> -</w:t>
      </w:r>
      <w:r>
        <w:t xml:space="preserve"> Formulaire de création d'une transaction</w:t>
      </w:r>
      <w:bookmarkEnd w:id="23"/>
    </w:p>
    <w:p w:rsidR="00807CCF" w:rsidRDefault="00177D2E" w:rsidP="00807CCF">
      <w:r>
        <w:t>L'édition d'une transaction peut se faire par un double-clic sur la dette à modifier. L'option de la suppression d'une transaction s'est ajoutée au formulaire pour l'édition.</w:t>
      </w:r>
    </w:p>
    <w:p w:rsidR="005611CE" w:rsidRDefault="005611CE" w:rsidP="00A0381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7127852" wp14:editId="092F5092">
            <wp:extent cx="4426994" cy="288000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699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1CE" w:rsidRDefault="005611CE" w:rsidP="00A03810">
      <w:pPr>
        <w:pStyle w:val="Lgende"/>
        <w:jc w:val="center"/>
      </w:pPr>
      <w:bookmarkStart w:id="24" w:name="_Toc51445840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15</w:t>
      </w:r>
      <w:r>
        <w:fldChar w:fldCharType="end"/>
      </w:r>
      <w:r w:rsidR="00665958">
        <w:t xml:space="preserve"> -</w:t>
      </w:r>
      <w:r>
        <w:t xml:space="preserve"> Fenêtre d'édition/suppression d'une transaction</w:t>
      </w:r>
      <w:bookmarkEnd w:id="24"/>
    </w:p>
    <w:p w:rsidR="005611CE" w:rsidRDefault="005611CE" w:rsidP="005611CE">
      <w:pPr>
        <w:pStyle w:val="Titre2"/>
      </w:pPr>
      <w:bookmarkStart w:id="25" w:name="_Toc514457035"/>
      <w:r>
        <w:t>Budget</w:t>
      </w:r>
      <w:bookmarkEnd w:id="25"/>
    </w:p>
    <w:p w:rsidR="00D7472F" w:rsidRPr="00D7472F" w:rsidRDefault="00D7472F" w:rsidP="00D7472F">
      <w:r>
        <w:t>Sur cette fenêtre vous verrez la liste des budgets que vous avez créé</w:t>
      </w:r>
      <w:r w:rsidR="00C26F20">
        <w:t>s</w:t>
      </w:r>
      <w:r w:rsidR="00177D2E">
        <w:t xml:space="preserve"> (</w:t>
      </w:r>
      <w:r w:rsidR="00377847">
        <w:t>et</w:t>
      </w:r>
      <w:r w:rsidR="00177D2E">
        <w:t xml:space="preserve"> les budgets partagé</w:t>
      </w:r>
      <w:r w:rsidR="00377847">
        <w:t>s</w:t>
      </w:r>
      <w:r w:rsidR="00177D2E">
        <w:t xml:space="preserve"> auxquels vous participez</w:t>
      </w:r>
      <w:r w:rsidR="00377847">
        <w:t>)</w:t>
      </w:r>
      <w:r>
        <w:t xml:space="preserve">. Vous aurez </w:t>
      </w:r>
      <w:r w:rsidR="007E4F9A">
        <w:t>les informations générales</w:t>
      </w:r>
      <w:r>
        <w:t xml:space="preserve"> de votre budget (le total </w:t>
      </w:r>
      <w:r w:rsidR="007E4F9A">
        <w:t>des dépenses</w:t>
      </w:r>
      <w:r>
        <w:t>, le plafond de votre budget ainsi qu’un</w:t>
      </w:r>
      <w:r w:rsidR="00377847">
        <w:t>e</w:t>
      </w:r>
      <w:r>
        <w:t xml:space="preserve"> </w:t>
      </w:r>
      <w:r w:rsidR="00377847">
        <w:t>barre de progression</w:t>
      </w:r>
      <w:r>
        <w:t xml:space="preserve"> pour voir l’évolution de votre budget. Pour </w:t>
      </w:r>
      <w:r w:rsidR="00377847">
        <w:t xml:space="preserve">saisir </w:t>
      </w:r>
      <w:r>
        <w:t xml:space="preserve">un </w:t>
      </w:r>
      <w:r w:rsidR="00377847">
        <w:t xml:space="preserve">nouveau </w:t>
      </w:r>
      <w:r>
        <w:t>budget il vous suffit de cliquer sur le bouton (+) en vert.</w:t>
      </w:r>
    </w:p>
    <w:p w:rsidR="00AB5226" w:rsidRDefault="00D7472F" w:rsidP="00A03810">
      <w:pPr>
        <w:keepNext/>
        <w:jc w:val="center"/>
      </w:pPr>
      <w:r>
        <w:rPr>
          <w:noProof/>
        </w:rPr>
        <w:drawing>
          <wp:inline distT="0" distB="0" distL="0" distR="0" wp14:anchorId="603FF897" wp14:editId="0015D9C8">
            <wp:extent cx="4426994" cy="28800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699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72F" w:rsidRDefault="00AB5226" w:rsidP="00A03810">
      <w:pPr>
        <w:pStyle w:val="Lgende"/>
        <w:jc w:val="center"/>
      </w:pPr>
      <w:bookmarkStart w:id="26" w:name="_Toc51445840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16</w:t>
      </w:r>
      <w:r>
        <w:fldChar w:fldCharType="end"/>
      </w:r>
      <w:r w:rsidR="00C26F20">
        <w:t xml:space="preserve"> -</w:t>
      </w:r>
      <w:r>
        <w:t xml:space="preserve"> Fenêtre qui liste les budgets</w:t>
      </w:r>
      <w:bookmarkEnd w:id="26"/>
    </w:p>
    <w:p w:rsidR="00AB5226" w:rsidRPr="00AB5226" w:rsidRDefault="00AB5226" w:rsidP="00AB5226">
      <w:r>
        <w:t xml:space="preserve">Pour la création d’un budget </w:t>
      </w:r>
      <w:r w:rsidR="00377847">
        <w:t>nous</w:t>
      </w:r>
      <w:r>
        <w:t xml:space="preserve"> vous demand</w:t>
      </w:r>
      <w:r w:rsidR="00377847">
        <w:t>ons</w:t>
      </w:r>
      <w:r>
        <w:t xml:space="preserve"> d’insérer le nom du budget, son plafond, la date de début et de fin</w:t>
      </w:r>
      <w:r w:rsidR="00377847">
        <w:t>. Nous vous demandons également d'indiquer</w:t>
      </w:r>
      <w:r w:rsidR="00E941EF">
        <w:t xml:space="preserve"> si </w:t>
      </w:r>
      <w:r w:rsidR="00377847">
        <w:t xml:space="preserve">vous voulez partager votre </w:t>
      </w:r>
      <w:r w:rsidR="00E941EF">
        <w:t>budge</w:t>
      </w:r>
      <w:r w:rsidR="00377847">
        <w:t>t</w:t>
      </w:r>
      <w:r w:rsidR="00E941EF">
        <w:t xml:space="preserve">. Si </w:t>
      </w:r>
      <w:r w:rsidR="00377847">
        <w:t xml:space="preserve">tel </w:t>
      </w:r>
      <w:r w:rsidR="00E941EF">
        <w:t xml:space="preserve">est le cas vous </w:t>
      </w:r>
      <w:r w:rsidR="00377847">
        <w:t xml:space="preserve">devrez </w:t>
      </w:r>
      <w:r w:rsidR="00E941EF">
        <w:t>li</w:t>
      </w:r>
      <w:r w:rsidR="00377847">
        <w:t>er</w:t>
      </w:r>
      <w:r w:rsidR="00E941EF">
        <w:t xml:space="preserve"> </w:t>
      </w:r>
      <w:r w:rsidR="00377847">
        <w:t>c</w:t>
      </w:r>
      <w:r w:rsidR="00E941EF">
        <w:t xml:space="preserve">e budget </w:t>
      </w:r>
      <w:r w:rsidR="00377847">
        <w:t xml:space="preserve">à </w:t>
      </w:r>
      <w:r w:rsidR="00E941EF">
        <w:t>d’autre</w:t>
      </w:r>
      <w:r w:rsidR="00377847">
        <w:t>s</w:t>
      </w:r>
      <w:r w:rsidR="00E941EF">
        <w:t xml:space="preserve"> utilisateur</w:t>
      </w:r>
      <w:r w:rsidR="00377847">
        <w:t>s</w:t>
      </w:r>
      <w:r w:rsidR="00E941EF">
        <w:t xml:space="preserve"> via la liste </w:t>
      </w:r>
      <w:r w:rsidR="00377847">
        <w:t xml:space="preserve">disponible </w:t>
      </w:r>
      <w:r w:rsidR="00E941EF">
        <w:t>à côté (numéro 1 sur l’image). Les utilisateur</w:t>
      </w:r>
      <w:r w:rsidR="00812407">
        <w:t>s</w:t>
      </w:r>
      <w:r w:rsidR="00E941EF">
        <w:t xml:space="preserve"> s’afficheron</w:t>
      </w:r>
      <w:r w:rsidR="00812407">
        <w:t>t</w:t>
      </w:r>
      <w:r w:rsidR="00E941EF">
        <w:t xml:space="preserve"> dans la zone juste en dessous (numéro 2 sur l’image)</w:t>
      </w:r>
      <w:r w:rsidR="00377847">
        <w:t>, et vous pourrez aisément les retirer à l'aide de la croix</w:t>
      </w:r>
      <w:r w:rsidR="00E941EF">
        <w:t xml:space="preserve">. </w:t>
      </w:r>
      <w:r w:rsidR="00377847">
        <w:t xml:space="preserve">Le </w:t>
      </w:r>
      <w:r w:rsidR="00377847">
        <w:lastRenderedPageBreak/>
        <w:t>partage d'un budget empêche le choix des catégories concernées</w:t>
      </w:r>
      <w:r w:rsidR="008852A0">
        <w:t xml:space="preserve">. Pour le choix </w:t>
      </w:r>
      <w:r w:rsidR="00377847">
        <w:t>de</w:t>
      </w:r>
      <w:r w:rsidR="008852A0">
        <w:t xml:space="preserve"> </w:t>
      </w:r>
      <w:r w:rsidR="00377847">
        <w:t>ces dernières</w:t>
      </w:r>
      <w:r w:rsidR="008852A0">
        <w:t xml:space="preserve"> vous pouvez les </w:t>
      </w:r>
      <w:r w:rsidR="00377847">
        <w:t xml:space="preserve">sélectionner </w:t>
      </w:r>
      <w:r w:rsidR="008852A0">
        <w:t>via la liste (numéro 3 sur l’image). Elle</w:t>
      </w:r>
      <w:r w:rsidR="00812407">
        <w:t>s</w:t>
      </w:r>
      <w:r w:rsidR="008852A0">
        <w:t xml:space="preserve"> s’afficheron</w:t>
      </w:r>
      <w:r w:rsidR="00812407">
        <w:t>t</w:t>
      </w:r>
      <w:r w:rsidR="008852A0">
        <w:t xml:space="preserve"> dans la zone juste en dessous (numéro 4 sur l’image)</w:t>
      </w:r>
      <w:r w:rsidR="00377847">
        <w:t xml:space="preserve"> et </w:t>
      </w:r>
      <w:r w:rsidR="00812407">
        <w:t xml:space="preserve">vous </w:t>
      </w:r>
      <w:r w:rsidR="00377847">
        <w:t>pourrez les supprimer de la même manière que les utilisateurs.</w:t>
      </w:r>
    </w:p>
    <w:p w:rsidR="00432DE0" w:rsidRDefault="00BF3702" w:rsidP="00A03810">
      <w:pPr>
        <w:keepNext/>
        <w:jc w:val="center"/>
      </w:pPr>
      <w:r>
        <w:rPr>
          <w:noProof/>
        </w:rPr>
        <w:drawing>
          <wp:inline distT="0" distB="0" distL="0" distR="0">
            <wp:extent cx="4427140" cy="2880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14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226" w:rsidRDefault="00AB5226" w:rsidP="00A03810">
      <w:pPr>
        <w:pStyle w:val="Lgende"/>
        <w:jc w:val="center"/>
      </w:pPr>
      <w:bookmarkStart w:id="27" w:name="_Toc51445840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17</w:t>
      </w:r>
      <w:r>
        <w:fldChar w:fldCharType="end"/>
      </w:r>
      <w:r w:rsidR="00812407">
        <w:t xml:space="preserve"> -</w:t>
      </w:r>
      <w:r>
        <w:t xml:space="preserve"> Formulaire de création d'un budget</w:t>
      </w:r>
      <w:bookmarkEnd w:id="27"/>
    </w:p>
    <w:p w:rsidR="004D2EA8" w:rsidRPr="004D2EA8" w:rsidRDefault="00377847" w:rsidP="004D2EA8">
      <w:r>
        <w:t xml:space="preserve">Au clic d'un budget vous ouvrirez le détail du budget. </w:t>
      </w:r>
      <w:r w:rsidR="006C402B">
        <w:t xml:space="preserve">Sur cette fenêtre vous aurez </w:t>
      </w:r>
      <w:r w:rsidR="00A31CEB">
        <w:t>toutes les informations</w:t>
      </w:r>
      <w:r w:rsidR="006C402B">
        <w:t xml:space="preserve"> de votre budget (son nom, le créateur du budget,</w:t>
      </w:r>
      <w:r w:rsidR="00AC15FC">
        <w:t xml:space="preserve"> </w:t>
      </w:r>
      <w:r w:rsidR="006C402B">
        <w:t>son plafond, les dépense</w:t>
      </w:r>
      <w:r>
        <w:t>s</w:t>
      </w:r>
      <w:r w:rsidR="006C402B">
        <w:t xml:space="preserve"> encore réalisable</w:t>
      </w:r>
      <w:r>
        <w:t>s). Nous vous donnons également une</w:t>
      </w:r>
      <w:r w:rsidR="006C402B">
        <w:t xml:space="preserve"> liste des dépense</w:t>
      </w:r>
      <w:r>
        <w:t>s</w:t>
      </w:r>
      <w:r w:rsidR="006C402B">
        <w:t xml:space="preserve"> ainsi qu’un graphique en camembert </w:t>
      </w:r>
      <w:r>
        <w:t>représentant la répartition des dépenses par catégories</w:t>
      </w:r>
      <w:r w:rsidR="006C402B">
        <w:t>.</w:t>
      </w:r>
      <w:r w:rsidR="003F67D0">
        <w:t xml:space="preserve"> Il vous </w:t>
      </w:r>
      <w:r>
        <w:t>est</w:t>
      </w:r>
      <w:r w:rsidR="003F67D0">
        <w:t xml:space="preserve"> possible d’éditer un budget si vous</w:t>
      </w:r>
      <w:r>
        <w:t xml:space="preserve"> en</w:t>
      </w:r>
      <w:r w:rsidR="003F67D0">
        <w:t xml:space="preserve"> êtes le créateur via le bouton en vert (en forme de crayon) et de le supprimer via le bouton rouge (en forme de poubelle)</w:t>
      </w:r>
      <w:r w:rsidR="00D7559F">
        <w:t>.</w:t>
      </w:r>
    </w:p>
    <w:p w:rsidR="00432DE0" w:rsidRDefault="003E4091" w:rsidP="0063575A">
      <w:pPr>
        <w:keepNext/>
        <w:jc w:val="center"/>
      </w:pPr>
      <w:r>
        <w:rPr>
          <w:noProof/>
        </w:rPr>
        <w:drawing>
          <wp:inline distT="0" distB="0" distL="0" distR="0" wp14:anchorId="63623A2D" wp14:editId="4254F57D">
            <wp:extent cx="4426994" cy="288000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699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DE0" w:rsidRDefault="00432DE0" w:rsidP="0063575A">
      <w:pPr>
        <w:pStyle w:val="Lgende"/>
        <w:jc w:val="center"/>
      </w:pPr>
      <w:bookmarkStart w:id="28" w:name="_Toc51445840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18</w:t>
      </w:r>
      <w:r>
        <w:fldChar w:fldCharType="end"/>
      </w:r>
      <w:r w:rsidR="00D7559F">
        <w:t xml:space="preserve"> - F</w:t>
      </w:r>
      <w:r>
        <w:t>enêtre de détail d'un budget</w:t>
      </w:r>
      <w:bookmarkEnd w:id="28"/>
    </w:p>
    <w:p w:rsidR="0017753C" w:rsidRPr="0017753C" w:rsidRDefault="0017753C" w:rsidP="0017753C">
      <w:r>
        <w:t>Vous pouvez ici éditer le budget et le valider.</w:t>
      </w:r>
    </w:p>
    <w:p w:rsidR="007D2C90" w:rsidRDefault="007D2C90" w:rsidP="0063575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B1E5B46" wp14:editId="2620FD9B">
            <wp:extent cx="4426994" cy="288000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699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15A" w:rsidRDefault="007D2C90" w:rsidP="0063575A">
      <w:pPr>
        <w:pStyle w:val="Lgende"/>
        <w:jc w:val="center"/>
      </w:pPr>
      <w:bookmarkStart w:id="29" w:name="_Toc51445840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19</w:t>
      </w:r>
      <w:r>
        <w:fldChar w:fldCharType="end"/>
      </w:r>
      <w:r w:rsidR="00BF17F8">
        <w:t xml:space="preserve"> -</w:t>
      </w:r>
      <w:r>
        <w:t xml:space="preserve"> Fenêtre d'édition d'un budget</w:t>
      </w:r>
      <w:bookmarkEnd w:id="29"/>
    </w:p>
    <w:p w:rsidR="00E46C85" w:rsidRDefault="00E46C85" w:rsidP="00E46C85">
      <w:pPr>
        <w:pStyle w:val="Titre2"/>
      </w:pPr>
      <w:bookmarkStart w:id="30" w:name="_Toc514457036"/>
      <w:r>
        <w:t>Dette</w:t>
      </w:r>
      <w:bookmarkEnd w:id="30"/>
    </w:p>
    <w:p w:rsidR="000773B7" w:rsidRDefault="00377847" w:rsidP="00377847">
      <w:r>
        <w:t xml:space="preserve">La gestion des dettes vous permettra de garder une trace des dettes et/ou des créances faites. Vous trouverez sur la gauche de la vue la liste de vos dettes, et à droite vos créances. </w:t>
      </w:r>
      <w:r w:rsidR="000773B7">
        <w:t>Si l'autre parti concerné par la d</w:t>
      </w:r>
      <w:r w:rsidR="00571F13">
        <w:t>e</w:t>
      </w:r>
      <w:r w:rsidR="000773B7">
        <w:t>tte/créance est également inscrite dans MoneyThoring, il est possible de le lier à la dette</w:t>
      </w:r>
      <w:r w:rsidR="00571F13">
        <w:t>/créance</w:t>
      </w:r>
      <w:r w:rsidR="000773B7">
        <w:t xml:space="preserve">. </w:t>
      </w:r>
    </w:p>
    <w:p w:rsidR="00377847" w:rsidRPr="00377847" w:rsidRDefault="000773B7" w:rsidP="00377847">
      <w:r>
        <w:t>La validation d'une dette/créance repose cependant sur les épaule</w:t>
      </w:r>
      <w:r w:rsidR="00BB0F5F">
        <w:t>s</w:t>
      </w:r>
      <w:r>
        <w:t xml:space="preserve"> de la personne qui l'a créée. C'est également le créateur de la dette qui peut l'annuler ou la modifier. Au cli</w:t>
      </w:r>
      <w:r w:rsidR="00BB0F5F">
        <w:t>c</w:t>
      </w:r>
      <w:r>
        <w:t xml:space="preserve"> du bouton </w:t>
      </w:r>
      <w:r w:rsidR="00B95102">
        <w:t>(</w:t>
      </w:r>
      <w:r>
        <w:t>+</w:t>
      </w:r>
      <w:r w:rsidR="00B95102">
        <w:t>)</w:t>
      </w:r>
      <w:r>
        <w:t xml:space="preserve"> vous verrez apparaitre les boutons de création d'une </w:t>
      </w:r>
      <w:r w:rsidRPr="000773B7">
        <w:rPr>
          <w:b/>
        </w:rPr>
        <w:t>C</w:t>
      </w:r>
      <w:r>
        <w:t xml:space="preserve">réance (en vert, le bouton C) et de création d'une </w:t>
      </w:r>
      <w:r w:rsidRPr="000773B7">
        <w:rPr>
          <w:b/>
        </w:rPr>
        <w:t>D</w:t>
      </w:r>
      <w:r>
        <w:t>ette (en rouge, le bouton D).</w:t>
      </w:r>
    </w:p>
    <w:p w:rsidR="00760DC3" w:rsidRDefault="00760DC3" w:rsidP="000773B7">
      <w:pPr>
        <w:keepNext/>
        <w:jc w:val="center"/>
      </w:pPr>
      <w:r>
        <w:rPr>
          <w:noProof/>
        </w:rPr>
        <w:drawing>
          <wp:inline distT="0" distB="0" distL="0" distR="0" wp14:anchorId="3485F237" wp14:editId="4FFD0BD1">
            <wp:extent cx="4829175" cy="3141641"/>
            <wp:effectExtent l="0" t="0" r="0" b="1905"/>
            <wp:docPr id="132" name="Imag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6248" cy="315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DC3" w:rsidRDefault="00760DC3" w:rsidP="000773B7">
      <w:pPr>
        <w:pStyle w:val="Lgende"/>
        <w:jc w:val="center"/>
      </w:pPr>
      <w:bookmarkStart w:id="31" w:name="_Toc51445840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20</w:t>
      </w:r>
      <w:r>
        <w:fldChar w:fldCharType="end"/>
      </w:r>
      <w:r w:rsidR="00BB0F5F">
        <w:t xml:space="preserve"> -</w:t>
      </w:r>
      <w:r>
        <w:t xml:space="preserve"> Fenêtre qui liste les dettes et créances</w:t>
      </w:r>
      <w:bookmarkEnd w:id="31"/>
    </w:p>
    <w:p w:rsidR="000773B7" w:rsidRDefault="000773B7" w:rsidP="00760DC3">
      <w:r>
        <w:lastRenderedPageBreak/>
        <w:t xml:space="preserve">Pour la création d'une dette/créance, nous vous demandons simplement de donner un nom, un plafond ainsi qu'une date limite de règlement. Libre </w:t>
      </w:r>
      <w:r w:rsidR="005E7891">
        <w:t>à</w:t>
      </w:r>
      <w:r>
        <w:t xml:space="preserve"> vous de fournir une description ou de lier un utilisateur à cette dette.</w:t>
      </w:r>
    </w:p>
    <w:p w:rsidR="00760DC3" w:rsidRDefault="00760DC3" w:rsidP="000773B7">
      <w:pPr>
        <w:keepNext/>
        <w:jc w:val="center"/>
      </w:pPr>
      <w:r>
        <w:rPr>
          <w:noProof/>
        </w:rPr>
        <w:drawing>
          <wp:inline distT="0" distB="0" distL="0" distR="0" wp14:anchorId="6A9CF669" wp14:editId="19294744">
            <wp:extent cx="4800600" cy="3123052"/>
            <wp:effectExtent l="0" t="0" r="0" b="1270"/>
            <wp:docPr id="133" name="Imag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6999" cy="313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DC3" w:rsidRPr="00760DC3" w:rsidRDefault="00760DC3" w:rsidP="000773B7">
      <w:pPr>
        <w:pStyle w:val="Lgende"/>
        <w:jc w:val="center"/>
      </w:pPr>
      <w:bookmarkStart w:id="32" w:name="_Toc51445840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21</w:t>
      </w:r>
      <w:r>
        <w:fldChar w:fldCharType="end"/>
      </w:r>
      <w:r w:rsidR="005E7891">
        <w:t xml:space="preserve"> -</w:t>
      </w:r>
      <w:r>
        <w:t xml:space="preserve"> Formulaire d'une dette/créance</w:t>
      </w:r>
      <w:bookmarkEnd w:id="32"/>
    </w:p>
    <w:p w:rsidR="008F2335" w:rsidRDefault="000773B7" w:rsidP="008F2335">
      <w:pPr>
        <w:pStyle w:val="Titre2"/>
      </w:pPr>
      <w:bookmarkStart w:id="33" w:name="_Toc514457037"/>
      <w:r>
        <w:t>Tableau de bord</w:t>
      </w:r>
      <w:bookmarkEnd w:id="33"/>
    </w:p>
    <w:p w:rsidR="00D6391A" w:rsidRPr="00D6391A" w:rsidRDefault="000773B7" w:rsidP="00D6391A">
      <w:r>
        <w:t xml:space="preserve">Le tableau de bord vous permet de </w:t>
      </w:r>
      <w:r w:rsidR="00D6391A">
        <w:t xml:space="preserve">voir l’évolution du solde de votre compte par </w:t>
      </w:r>
      <w:r>
        <w:t>défaut durant le mois courant</w:t>
      </w:r>
      <w:r w:rsidR="00D6391A">
        <w:t xml:space="preserve">. Vous aurez la possibilité de voir toutes les transactions </w:t>
      </w:r>
      <w:r w:rsidR="00E47B78">
        <w:t>faites</w:t>
      </w:r>
      <w:r w:rsidR="00D6391A">
        <w:t xml:space="preserve"> </w:t>
      </w:r>
      <w:r w:rsidR="00E47B78">
        <w:t xml:space="preserve">durant le </w:t>
      </w:r>
      <w:r w:rsidR="00D6391A">
        <w:t>mois</w:t>
      </w:r>
      <w:r w:rsidR="00E47B78">
        <w:t xml:space="preserve">, </w:t>
      </w:r>
      <w:r w:rsidR="00D6391A">
        <w:t xml:space="preserve">ainsi qu’un aperçu de </w:t>
      </w:r>
      <w:r w:rsidR="005B062F">
        <w:t>vos dépenses</w:t>
      </w:r>
      <w:r w:rsidR="00D6391A">
        <w:t xml:space="preserve"> en fonction des catégorie</w:t>
      </w:r>
      <w:r>
        <w:t>s</w:t>
      </w:r>
      <w:r w:rsidR="00D6391A">
        <w:t xml:space="preserve"> via le graphique en camembert. Comme pour </w:t>
      </w:r>
      <w:r w:rsidR="005B062F">
        <w:t>les transactions</w:t>
      </w:r>
      <w:r w:rsidR="00D6391A">
        <w:t xml:space="preserve">. Il est possible ici d’ajouter </w:t>
      </w:r>
      <w:r w:rsidR="005B062F">
        <w:t>une transaction</w:t>
      </w:r>
      <w:r w:rsidR="00D6391A">
        <w:t xml:space="preserve"> via le bouton </w:t>
      </w:r>
      <w:r w:rsidR="005B062F">
        <w:t>(</w:t>
      </w:r>
      <w:r w:rsidR="00D6391A">
        <w:t>+</w:t>
      </w:r>
      <w:r w:rsidR="005B062F">
        <w:t>) et de choisir si c’est une dépense (bouton rouge) ou alors un revenu (bouton vert)</w:t>
      </w:r>
    </w:p>
    <w:p w:rsidR="00ED7B84" w:rsidRDefault="000773B7" w:rsidP="0063575A">
      <w:pPr>
        <w:keepNext/>
        <w:jc w:val="center"/>
      </w:pPr>
      <w:r>
        <w:rPr>
          <w:noProof/>
        </w:rPr>
        <w:drawing>
          <wp:inline distT="0" distB="0" distL="0" distR="0" wp14:anchorId="561E0926" wp14:editId="154BF46E">
            <wp:extent cx="4762500" cy="3098265"/>
            <wp:effectExtent l="0" t="0" r="0" b="698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6338" cy="310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335" w:rsidRDefault="00ED7B84" w:rsidP="0063575A">
      <w:pPr>
        <w:pStyle w:val="Lgende"/>
        <w:jc w:val="center"/>
      </w:pPr>
      <w:bookmarkStart w:id="34" w:name="_Toc51445840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22</w:t>
      </w:r>
      <w:r>
        <w:fldChar w:fldCharType="end"/>
      </w:r>
      <w:r w:rsidR="00081D08">
        <w:t xml:space="preserve"> -</w:t>
      </w:r>
      <w:r>
        <w:t xml:space="preserve"> Tableau de bord</w:t>
      </w:r>
      <w:bookmarkEnd w:id="34"/>
    </w:p>
    <w:p w:rsidR="00E46C85" w:rsidRDefault="00E46C85" w:rsidP="00E46C8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6DBD493" wp14:editId="3174B359">
            <wp:extent cx="4426994" cy="2880000"/>
            <wp:effectExtent l="0" t="0" r="0" b="0"/>
            <wp:docPr id="130" name="Imag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699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C85" w:rsidRDefault="00E46C85" w:rsidP="00E46C85">
      <w:pPr>
        <w:pStyle w:val="Lgende"/>
        <w:jc w:val="center"/>
      </w:pPr>
      <w:bookmarkStart w:id="35" w:name="_Toc51445841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23</w:t>
      </w:r>
      <w:r>
        <w:fldChar w:fldCharType="end"/>
      </w:r>
      <w:r w:rsidR="00331E54">
        <w:t xml:space="preserve"> -</w:t>
      </w:r>
      <w:r>
        <w:t xml:space="preserve"> Ajout d'une transaction depuis le </w:t>
      </w:r>
      <w:proofErr w:type="spellStart"/>
      <w:r>
        <w:t>dashboard</w:t>
      </w:r>
      <w:bookmarkEnd w:id="35"/>
      <w:proofErr w:type="spellEnd"/>
    </w:p>
    <w:p w:rsidR="004B60F4" w:rsidRDefault="004B60F4" w:rsidP="004B60F4">
      <w:pPr>
        <w:pStyle w:val="Titre2"/>
      </w:pPr>
      <w:bookmarkStart w:id="36" w:name="_Toc514457038"/>
      <w:r>
        <w:t>Mon compte</w:t>
      </w:r>
      <w:bookmarkEnd w:id="36"/>
    </w:p>
    <w:p w:rsidR="00CD5680" w:rsidRPr="00CD5680" w:rsidRDefault="00CD5680" w:rsidP="00CD5680">
      <w:r>
        <w:t>Dans le menu latéral vous pouvez avoir accès au</w:t>
      </w:r>
      <w:r w:rsidR="00E47B78">
        <w:t>x</w:t>
      </w:r>
      <w:r>
        <w:t xml:space="preserve"> information</w:t>
      </w:r>
      <w:r w:rsidR="00E47B78">
        <w:t>s</w:t>
      </w:r>
      <w:r>
        <w:t xml:space="preserve"> de votre compte utilisateur dans « Mon compte »</w:t>
      </w:r>
      <w:r w:rsidR="006C78F3">
        <w:t>.</w:t>
      </w:r>
    </w:p>
    <w:p w:rsidR="00C82919" w:rsidRDefault="006235B8" w:rsidP="00C82919">
      <w:pPr>
        <w:keepNext/>
        <w:jc w:val="center"/>
      </w:pPr>
      <w:r>
        <w:rPr>
          <w:noProof/>
        </w:rPr>
        <w:drawing>
          <wp:inline distT="0" distB="0" distL="0" distR="0">
            <wp:extent cx="4427140" cy="2880000"/>
            <wp:effectExtent l="0" t="0" r="0" b="0"/>
            <wp:docPr id="136" name="Imag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14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0F4" w:rsidRDefault="00C82919" w:rsidP="00C82919">
      <w:pPr>
        <w:pStyle w:val="Lgende"/>
        <w:jc w:val="center"/>
      </w:pPr>
      <w:bookmarkStart w:id="37" w:name="_Toc51445841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 w:rsidR="006C78F3">
        <w:t xml:space="preserve"> -</w:t>
      </w:r>
      <w:r>
        <w:t xml:space="preserve"> Menu latéral </w:t>
      </w:r>
      <w:r w:rsidR="006C78F3">
        <w:t>(</w:t>
      </w:r>
      <w:r>
        <w:t>mon compte</w:t>
      </w:r>
      <w:r w:rsidR="006C78F3">
        <w:t>)</w:t>
      </w:r>
      <w:bookmarkEnd w:id="37"/>
    </w:p>
    <w:p w:rsidR="00C82919" w:rsidRPr="00C82919" w:rsidRDefault="00C82919" w:rsidP="00C82919">
      <w:r>
        <w:t xml:space="preserve">Ici vous avez la possibilité de supprimer votre compte </w:t>
      </w:r>
      <w:r w:rsidR="00E47B78">
        <w:t>utilisateur</w:t>
      </w:r>
      <w:r>
        <w:t xml:space="preserve"> via le bouton rouge (en forme de poubelle).</w:t>
      </w:r>
    </w:p>
    <w:p w:rsidR="00C82919" w:rsidRDefault="00C82919" w:rsidP="00C8291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64CFEFB" wp14:editId="4418C210">
            <wp:extent cx="4426994" cy="2880000"/>
            <wp:effectExtent l="0" t="0" r="0" b="0"/>
            <wp:docPr id="137" name="Imag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2699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919" w:rsidRPr="00C82919" w:rsidRDefault="00C82919" w:rsidP="00C82919">
      <w:pPr>
        <w:pStyle w:val="Lgende"/>
        <w:jc w:val="center"/>
      </w:pPr>
      <w:bookmarkStart w:id="38" w:name="_Toc51445841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 w:rsidR="00E36594">
        <w:t xml:space="preserve"> -</w:t>
      </w:r>
      <w:r>
        <w:t xml:space="preserve"> Information</w:t>
      </w:r>
      <w:r w:rsidR="00E36594">
        <w:t>s</w:t>
      </w:r>
      <w:r>
        <w:t xml:space="preserve"> du compte utilisateur</w:t>
      </w:r>
      <w:bookmarkEnd w:id="38"/>
    </w:p>
    <w:p w:rsidR="00012B20" w:rsidRPr="00012B20" w:rsidRDefault="00012B20" w:rsidP="00012B20">
      <w:pPr>
        <w:spacing w:before="0" w:after="0" w:line="240" w:lineRule="auto"/>
        <w:jc w:val="left"/>
      </w:pPr>
      <w:r>
        <w:br w:type="page"/>
      </w:r>
    </w:p>
    <w:p w:rsidR="00BF2C80" w:rsidRDefault="00D75E9D" w:rsidP="009D45C5">
      <w:pPr>
        <w:pStyle w:val="Titre1"/>
      </w:pPr>
      <w:bookmarkStart w:id="39" w:name="_Toc514457039"/>
      <w:r>
        <w:lastRenderedPageBreak/>
        <w:t>Table des illustrations</w:t>
      </w:r>
      <w:bookmarkEnd w:id="39"/>
    </w:p>
    <w:p w:rsidR="00125B15" w:rsidRDefault="00012B20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514458388" w:history="1">
        <w:r w:rsidR="00125B15" w:rsidRPr="001F6352">
          <w:rPr>
            <w:rStyle w:val="Lienhypertexte"/>
            <w:noProof/>
          </w:rPr>
          <w:t>Figure 1 - Fenêtre de connexion/enregistrement (enregistrement)</w:t>
        </w:r>
        <w:r w:rsidR="00125B15">
          <w:rPr>
            <w:noProof/>
            <w:webHidden/>
          </w:rPr>
          <w:tab/>
        </w:r>
        <w:r w:rsidR="00125B15">
          <w:rPr>
            <w:noProof/>
            <w:webHidden/>
          </w:rPr>
          <w:fldChar w:fldCharType="begin"/>
        </w:r>
        <w:r w:rsidR="00125B15">
          <w:rPr>
            <w:noProof/>
            <w:webHidden/>
          </w:rPr>
          <w:instrText xml:space="preserve"> PAGEREF _Toc514458388 \h </w:instrText>
        </w:r>
        <w:r w:rsidR="00125B15">
          <w:rPr>
            <w:noProof/>
            <w:webHidden/>
          </w:rPr>
        </w:r>
        <w:r w:rsidR="00125B15">
          <w:rPr>
            <w:noProof/>
            <w:webHidden/>
          </w:rPr>
          <w:fldChar w:fldCharType="separate"/>
        </w:r>
        <w:r w:rsidR="00125B15">
          <w:rPr>
            <w:noProof/>
            <w:webHidden/>
          </w:rPr>
          <w:t>2</w:t>
        </w:r>
        <w:r w:rsidR="00125B15">
          <w:rPr>
            <w:noProof/>
            <w:webHidden/>
          </w:rPr>
          <w:fldChar w:fldCharType="end"/>
        </w:r>
      </w:hyperlink>
    </w:p>
    <w:p w:rsidR="00125B15" w:rsidRDefault="00125B15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8389" w:history="1">
        <w:r w:rsidRPr="001F6352">
          <w:rPr>
            <w:rStyle w:val="Lienhypertexte"/>
            <w:noProof/>
          </w:rPr>
          <w:t>Figure 2-  Email - Code d'activation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_Toc514458389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25B15" w:rsidRDefault="00125B15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8390" w:history="1">
        <w:r w:rsidRPr="001F6352">
          <w:rPr>
            <w:rStyle w:val="Lienhypertexte"/>
            <w:noProof/>
          </w:rPr>
          <w:t>Figure 3 -  Fenêtre de connexion/enregistrement (connexion, code d'activation)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_Toc514458390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25B15" w:rsidRDefault="00125B15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8391" w:history="1">
        <w:r w:rsidRPr="001F6352">
          <w:rPr>
            <w:rStyle w:val="Lienhypertexte"/>
            <w:noProof/>
          </w:rPr>
          <w:t>Figure 4 - Menu latéral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_Toc514458391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25B15" w:rsidRDefault="00125B15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8392" w:history="1">
        <w:r w:rsidRPr="001F6352">
          <w:rPr>
            <w:rStyle w:val="Lienhypertexte"/>
            <w:noProof/>
          </w:rPr>
          <w:t>Figure 5 - Fenêtre des compte bancaires (création)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_Toc514458392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25B15" w:rsidRDefault="00125B15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8393" w:history="1">
        <w:r w:rsidRPr="001F6352">
          <w:rPr>
            <w:rStyle w:val="Lienhypertexte"/>
            <w:noProof/>
          </w:rPr>
          <w:t>Figure 6 - Formulaire des comptes bancaires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_Toc514458393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25B15" w:rsidRDefault="00125B15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8394" w:history="1">
        <w:r w:rsidRPr="001F6352">
          <w:rPr>
            <w:rStyle w:val="Lienhypertexte"/>
            <w:noProof/>
          </w:rPr>
          <w:t>Figure 7 - Fenêtre qui liste les comptes bancaires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_Toc514458394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25B15" w:rsidRDefault="00125B15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8395" w:history="1">
        <w:r w:rsidRPr="001F6352">
          <w:rPr>
            <w:rStyle w:val="Lienhypertexte"/>
            <w:noProof/>
          </w:rPr>
          <w:t>Figure 8 - Détail d'un compte bancaire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_Toc514458395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25B15" w:rsidRDefault="00125B15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8396" w:history="1">
        <w:r w:rsidRPr="001F6352">
          <w:rPr>
            <w:rStyle w:val="Lienhypertexte"/>
            <w:noProof/>
          </w:rPr>
          <w:t>Figure 9 - Edition d'un compte bancaire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_Toc514458396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25B15" w:rsidRDefault="00125B15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8397" w:history="1">
        <w:r w:rsidRPr="001F6352">
          <w:rPr>
            <w:rStyle w:val="Lienhypertexte"/>
            <w:noProof/>
          </w:rPr>
          <w:t>Figure 10 - Fenêtre qui liste les catégories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_Toc514458397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25B15" w:rsidRDefault="00125B15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8398" w:history="1">
        <w:r w:rsidRPr="001F6352">
          <w:rPr>
            <w:rStyle w:val="Lienhypertexte"/>
            <w:noProof/>
          </w:rPr>
          <w:t>Figure 11 - Fenêtre de création d'un catégorie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_Toc514458398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25B15" w:rsidRDefault="00125B15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8399" w:history="1">
        <w:r w:rsidRPr="001F6352">
          <w:rPr>
            <w:rStyle w:val="Lienhypertexte"/>
            <w:noProof/>
          </w:rPr>
          <w:t>Figure 12 - Fenêtre d'édition/suppression d'une catégorie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_Toc514458399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25B15" w:rsidRDefault="00125B15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8400" w:history="1">
        <w:r w:rsidRPr="001F6352">
          <w:rPr>
            <w:rStyle w:val="Lienhypertexte"/>
            <w:noProof/>
          </w:rPr>
          <w:t>Figure 13 - Fenêtre qui liste les transactions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_Toc514458400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25B15" w:rsidRDefault="00125B15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8401" w:history="1">
        <w:r w:rsidRPr="001F6352">
          <w:rPr>
            <w:rStyle w:val="Lienhypertexte"/>
            <w:noProof/>
          </w:rPr>
          <w:t>Figure 14 - Formulaire de création d'une transaction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_Toc514458401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25B15" w:rsidRDefault="00125B15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8402" w:history="1">
        <w:r w:rsidRPr="001F6352">
          <w:rPr>
            <w:rStyle w:val="Lienhypertexte"/>
            <w:noProof/>
          </w:rPr>
          <w:t>Figure 15 - Fenêtre d'édition/suppression d'une transaction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_Toc514458402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25B15" w:rsidRDefault="00125B15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8403" w:history="1">
        <w:r w:rsidRPr="001F6352">
          <w:rPr>
            <w:rStyle w:val="Lienhypertexte"/>
            <w:noProof/>
          </w:rPr>
          <w:t>Figure 16 - Fenêtre qui liste les budgets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_Toc514458403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25B15" w:rsidRDefault="00125B15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8404" w:history="1">
        <w:r w:rsidRPr="001F6352">
          <w:rPr>
            <w:rStyle w:val="Lienhypertexte"/>
            <w:noProof/>
          </w:rPr>
          <w:t>Figure 17 - Formulaire de création d'un budget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_Toc514458404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25B15" w:rsidRDefault="00125B15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8405" w:history="1">
        <w:r w:rsidRPr="001F6352">
          <w:rPr>
            <w:rStyle w:val="Lienhypertexte"/>
            <w:noProof/>
          </w:rPr>
          <w:t>Figure 18 - Fenêtre de détail d'un budget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_Toc514458405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25B15" w:rsidRDefault="00125B15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8406" w:history="1">
        <w:r w:rsidRPr="001F6352">
          <w:rPr>
            <w:rStyle w:val="Lienhypertexte"/>
            <w:noProof/>
          </w:rPr>
          <w:t>Figure 19 - Fenêtre d'édition d'un budget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_Toc514458406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25B15" w:rsidRDefault="00125B15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8407" w:history="1">
        <w:r w:rsidRPr="001F6352">
          <w:rPr>
            <w:rStyle w:val="Lienhypertexte"/>
            <w:noProof/>
          </w:rPr>
          <w:t>Figure 20 - Fenêtre qui liste les dettes et créances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_Toc514458407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25B15" w:rsidRDefault="00125B15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8408" w:history="1">
        <w:r w:rsidRPr="001F6352">
          <w:rPr>
            <w:rStyle w:val="Lienhypertexte"/>
            <w:noProof/>
          </w:rPr>
          <w:t>Figure 21 - Formulaire d'une dette/créance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_Toc514458408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25B15" w:rsidRDefault="00125B15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8409" w:history="1">
        <w:r w:rsidRPr="001F6352">
          <w:rPr>
            <w:rStyle w:val="Lienhypertexte"/>
            <w:noProof/>
          </w:rPr>
          <w:t>Figure 22 - Tableau de bord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_Toc514458409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25B15" w:rsidRDefault="00125B15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8410" w:history="1">
        <w:r w:rsidRPr="001F6352">
          <w:rPr>
            <w:rStyle w:val="Lienhypertexte"/>
            <w:noProof/>
          </w:rPr>
          <w:t>Figure 23 - Ajout d'une transaction depuis le dashboard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_Toc514458410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25B15" w:rsidRDefault="00125B15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8411" w:history="1">
        <w:r w:rsidRPr="001F6352">
          <w:rPr>
            <w:rStyle w:val="Lienhypertexte"/>
            <w:noProof/>
          </w:rPr>
          <w:t>Figure 24 - Menu latéral (mon compte)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_Toc514458411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25B15" w:rsidRDefault="00125B15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8412" w:history="1">
        <w:r w:rsidRPr="001F6352">
          <w:rPr>
            <w:rStyle w:val="Lienhypertexte"/>
            <w:noProof/>
          </w:rPr>
          <w:t>Figure 25 - Informations du compte utilisateur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_Toc514458412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46527" w:rsidRPr="00746527" w:rsidRDefault="00012B20" w:rsidP="009D45C5">
      <w:pPr>
        <w:pStyle w:val="Titre1"/>
        <w:numPr>
          <w:ilvl w:val="0"/>
          <w:numId w:val="0"/>
        </w:numPr>
        <w:ind w:left="432"/>
      </w:pPr>
      <w:r>
        <w:fldChar w:fldCharType="end"/>
      </w:r>
      <w:bookmarkStart w:id="40" w:name="_GoBack"/>
      <w:bookmarkEnd w:id="40"/>
    </w:p>
    <w:sectPr w:rsidR="00746527" w:rsidRPr="00746527" w:rsidSect="00BF55A2">
      <w:headerReference w:type="default" r:id="rId35"/>
      <w:footerReference w:type="default" r:id="rId36"/>
      <w:headerReference w:type="first" r:id="rId37"/>
      <w:pgSz w:w="11900" w:h="16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666AB" w:rsidRDefault="00C666AB" w:rsidP="00277D48">
      <w:r>
        <w:separator/>
      </w:r>
    </w:p>
  </w:endnote>
  <w:endnote w:type="continuationSeparator" w:id="0">
    <w:p w:rsidR="00C666AB" w:rsidRDefault="00C666AB" w:rsidP="00277D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1E54" w:rsidRPr="001F5505" w:rsidRDefault="00331E54">
    <w:pPr>
      <w:pStyle w:val="Pieddepage"/>
      <w:tabs>
        <w:tab w:val="clear" w:pos="4680"/>
        <w:tab w:val="clear" w:pos="9360"/>
      </w:tabs>
      <w:jc w:val="center"/>
      <w:rPr>
        <w:caps/>
        <w:noProof/>
        <w:color w:val="538135" w:themeColor="accent6" w:themeShade="BF"/>
      </w:rPr>
    </w:pPr>
    <w:r w:rsidRPr="001F5505">
      <w:rPr>
        <w:caps/>
        <w:color w:val="538135" w:themeColor="accent6" w:themeShade="BF"/>
      </w:rPr>
      <w:fldChar w:fldCharType="begin"/>
    </w:r>
    <w:r w:rsidRPr="001F5505">
      <w:rPr>
        <w:caps/>
        <w:color w:val="538135" w:themeColor="accent6" w:themeShade="BF"/>
      </w:rPr>
      <w:instrText xml:space="preserve"> PAGE   \* MERGEFORMAT </w:instrText>
    </w:r>
    <w:r w:rsidRPr="001F5505">
      <w:rPr>
        <w:caps/>
        <w:color w:val="538135" w:themeColor="accent6" w:themeShade="BF"/>
      </w:rPr>
      <w:fldChar w:fldCharType="separate"/>
    </w:r>
    <w:r>
      <w:rPr>
        <w:caps/>
        <w:noProof/>
        <w:color w:val="538135" w:themeColor="accent6" w:themeShade="BF"/>
      </w:rPr>
      <w:t>10</w:t>
    </w:r>
    <w:r w:rsidRPr="001F5505">
      <w:rPr>
        <w:caps/>
        <w:noProof/>
        <w:color w:val="538135" w:themeColor="accent6" w:themeShade="BF"/>
      </w:rPr>
      <w:fldChar w:fldCharType="end"/>
    </w:r>
  </w:p>
  <w:p w:rsidR="00331E54" w:rsidRDefault="00331E54" w:rsidP="00277D4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666AB" w:rsidRDefault="00C666AB" w:rsidP="00277D48">
      <w:r>
        <w:separator/>
      </w:r>
    </w:p>
  </w:footnote>
  <w:footnote w:type="continuationSeparator" w:id="0">
    <w:p w:rsidR="00C666AB" w:rsidRDefault="00C666AB" w:rsidP="00277D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1E54" w:rsidRPr="003410D2" w:rsidRDefault="00331E54" w:rsidP="003474C4">
    <w:pPr>
      <w:jc w:val="right"/>
    </w:pPr>
    <w:fldSimple w:instr=" STYLEREF  &quot;Titre 1&quot;  \* MERGEFORMAT ">
      <w:r w:rsidR="00125B15">
        <w:rPr>
          <w:noProof/>
        </w:rPr>
        <w:t>Guide d’utilisation</w:t>
      </w:r>
    </w:fldSimple>
    <w:r>
      <w:pict>
        <v:rect id="_x0000_i1025" style="width:0;height:1.5pt" o:hralign="center" o:hrstd="t" o:hr="t" fillcolor="#a0a0a0" stroked="f"/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1E54" w:rsidRDefault="00331E54" w:rsidP="00116C2C">
    <w:pPr>
      <w:pStyle w:val="En-tte"/>
      <w:rPr>
        <w:rFonts w:asciiTheme="minorHAnsi" w:hAnsiTheme="minorHAnsi"/>
      </w:rPr>
    </w:pPr>
    <w:r>
      <w:rPr>
        <w:rFonts w:asciiTheme="minorHAnsi" w:hAnsiTheme="minorHAnsi"/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margin">
            <wp:align>right</wp:align>
          </wp:positionH>
          <wp:positionV relativeFrom="paragraph">
            <wp:posOffset>180340</wp:posOffset>
          </wp:positionV>
          <wp:extent cx="1676400" cy="941705"/>
          <wp:effectExtent l="0" t="0" r="0" b="0"/>
          <wp:wrapTight wrapText="bothSides">
            <wp:wrapPolygon edited="0">
              <wp:start x="0" y="0"/>
              <wp:lineTo x="0" y="20974"/>
              <wp:lineTo x="21355" y="20974"/>
              <wp:lineTo x="21355" y="0"/>
              <wp:lineTo x="0" y="0"/>
            </wp:wrapPolygon>
          </wp:wrapTight>
          <wp:docPr id="26" name="Image 26" descr="https://www.hes-so.ch/data/images/accroches/logo-hes-so-couleur-363-7988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1" descr="https://www.hes-so.ch/data/images/accroches/logo-hes-so-couleur-363-7988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76400" cy="9417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Theme="minorHAnsi" w:hAnsiTheme="minorHAnsi"/>
        <w:noProof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-466725</wp:posOffset>
          </wp:positionH>
          <wp:positionV relativeFrom="paragraph">
            <wp:posOffset>94615</wp:posOffset>
          </wp:positionV>
          <wp:extent cx="2305050" cy="953770"/>
          <wp:effectExtent l="0" t="0" r="0" b="0"/>
          <wp:wrapTight wrapText="bothSides">
            <wp:wrapPolygon edited="0">
              <wp:start x="0" y="0"/>
              <wp:lineTo x="0" y="21140"/>
              <wp:lineTo x="21421" y="21140"/>
              <wp:lineTo x="21421" y="0"/>
              <wp:lineTo x="0" y="0"/>
            </wp:wrapPolygon>
          </wp:wrapTight>
          <wp:docPr id="25" name="Image 25" descr="RÃ©sultat de recherche d'images pour &quot;HEIG-VD logo&quot;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2" descr="RÃ©sultat de recherche d'images pour &quot;HEIG-VD logo&quot;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05050" cy="9537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331E54" w:rsidRDefault="00331E54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30E79"/>
    <w:multiLevelType w:val="hybridMultilevel"/>
    <w:tmpl w:val="E60AB1B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7327F"/>
    <w:multiLevelType w:val="multilevel"/>
    <w:tmpl w:val="E53CD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FB4D2B"/>
    <w:multiLevelType w:val="hybridMultilevel"/>
    <w:tmpl w:val="2ECEEB82"/>
    <w:lvl w:ilvl="0" w:tplc="D112513E">
      <w:start w:val="51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665B91"/>
    <w:multiLevelType w:val="hybridMultilevel"/>
    <w:tmpl w:val="6D3C0D5A"/>
    <w:lvl w:ilvl="0" w:tplc="2460EA9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321CC1"/>
    <w:multiLevelType w:val="hybridMultilevel"/>
    <w:tmpl w:val="8B42E39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1F62B7"/>
    <w:multiLevelType w:val="hybridMultilevel"/>
    <w:tmpl w:val="C3EA643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03745D"/>
    <w:multiLevelType w:val="multilevel"/>
    <w:tmpl w:val="C18E1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0B2B03"/>
    <w:multiLevelType w:val="hybridMultilevel"/>
    <w:tmpl w:val="512C5B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474985"/>
    <w:multiLevelType w:val="multilevel"/>
    <w:tmpl w:val="6B700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F70E38"/>
    <w:multiLevelType w:val="hybridMultilevel"/>
    <w:tmpl w:val="738A085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AC7695"/>
    <w:multiLevelType w:val="hybridMultilevel"/>
    <w:tmpl w:val="057EF998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1" w15:restartNumberingAfterBreak="0">
    <w:nsid w:val="28C6676F"/>
    <w:multiLevelType w:val="hybridMultilevel"/>
    <w:tmpl w:val="BEFEAE5A"/>
    <w:lvl w:ilvl="0" w:tplc="10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2D4793"/>
    <w:multiLevelType w:val="hybridMultilevel"/>
    <w:tmpl w:val="2AB6F31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523303"/>
    <w:multiLevelType w:val="hybridMultilevel"/>
    <w:tmpl w:val="529236AA"/>
    <w:lvl w:ilvl="0" w:tplc="10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5A5671"/>
    <w:multiLevelType w:val="multilevel"/>
    <w:tmpl w:val="009EE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F84737"/>
    <w:multiLevelType w:val="multilevel"/>
    <w:tmpl w:val="9C446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EE3154"/>
    <w:multiLevelType w:val="hybridMultilevel"/>
    <w:tmpl w:val="22C8D814"/>
    <w:lvl w:ilvl="0" w:tplc="10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6D2DCF"/>
    <w:multiLevelType w:val="hybridMultilevel"/>
    <w:tmpl w:val="12F83C14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525D16"/>
    <w:multiLevelType w:val="hybridMultilevel"/>
    <w:tmpl w:val="D578E1FE"/>
    <w:lvl w:ilvl="0" w:tplc="10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C917B3"/>
    <w:multiLevelType w:val="hybridMultilevel"/>
    <w:tmpl w:val="7A3CE8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512318"/>
    <w:multiLevelType w:val="multilevel"/>
    <w:tmpl w:val="2C507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F290E76"/>
    <w:multiLevelType w:val="multilevel"/>
    <w:tmpl w:val="E9F89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3E67808"/>
    <w:multiLevelType w:val="multilevel"/>
    <w:tmpl w:val="5F641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3FE75AE"/>
    <w:multiLevelType w:val="hybridMultilevel"/>
    <w:tmpl w:val="E34C8EB4"/>
    <w:lvl w:ilvl="0" w:tplc="10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29496C"/>
    <w:multiLevelType w:val="multilevel"/>
    <w:tmpl w:val="EED03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CFB6014"/>
    <w:multiLevelType w:val="hybridMultilevel"/>
    <w:tmpl w:val="769EEF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2B2E0E"/>
    <w:multiLevelType w:val="hybridMultilevel"/>
    <w:tmpl w:val="136C74A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7E5B52"/>
    <w:multiLevelType w:val="hybridMultilevel"/>
    <w:tmpl w:val="30F6B74C"/>
    <w:lvl w:ilvl="0" w:tplc="EA98606A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53F00A7"/>
    <w:multiLevelType w:val="hybridMultilevel"/>
    <w:tmpl w:val="50B80D8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942B99"/>
    <w:multiLevelType w:val="hybridMultilevel"/>
    <w:tmpl w:val="CE30829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A97234"/>
    <w:multiLevelType w:val="hybridMultilevel"/>
    <w:tmpl w:val="4A7E1234"/>
    <w:lvl w:ilvl="0" w:tplc="F23A3A9E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0F4F4B"/>
    <w:multiLevelType w:val="multilevel"/>
    <w:tmpl w:val="81E48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1DB2333"/>
    <w:multiLevelType w:val="hybridMultilevel"/>
    <w:tmpl w:val="3774E176"/>
    <w:lvl w:ilvl="0" w:tplc="10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206132A"/>
    <w:multiLevelType w:val="multilevel"/>
    <w:tmpl w:val="B3683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29C2806"/>
    <w:multiLevelType w:val="multilevel"/>
    <w:tmpl w:val="4B124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3B63AD"/>
    <w:multiLevelType w:val="multilevel"/>
    <w:tmpl w:val="73449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9311AD6"/>
    <w:multiLevelType w:val="multilevel"/>
    <w:tmpl w:val="6CF6AB6A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  <w:rPr>
        <w:color w:val="538135" w:themeColor="accent6" w:themeShade="BF"/>
      </w:r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37" w15:restartNumberingAfterBreak="0">
    <w:nsid w:val="7C935AC0"/>
    <w:multiLevelType w:val="hybridMultilevel"/>
    <w:tmpl w:val="8D22FA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E956E1F"/>
    <w:multiLevelType w:val="multilevel"/>
    <w:tmpl w:val="E2F22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4F500C"/>
    <w:multiLevelType w:val="multilevel"/>
    <w:tmpl w:val="24846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7"/>
  </w:num>
  <w:num w:numId="2">
    <w:abstractNumId w:val="36"/>
  </w:num>
  <w:num w:numId="3">
    <w:abstractNumId w:val="10"/>
  </w:num>
  <w:num w:numId="4">
    <w:abstractNumId w:val="20"/>
  </w:num>
  <w:num w:numId="5">
    <w:abstractNumId w:val="14"/>
  </w:num>
  <w:num w:numId="6">
    <w:abstractNumId w:val="35"/>
  </w:num>
  <w:num w:numId="7">
    <w:abstractNumId w:val="22"/>
  </w:num>
  <w:num w:numId="8">
    <w:abstractNumId w:val="7"/>
  </w:num>
  <w:num w:numId="9">
    <w:abstractNumId w:val="24"/>
  </w:num>
  <w:num w:numId="10">
    <w:abstractNumId w:val="19"/>
  </w:num>
  <w:num w:numId="11">
    <w:abstractNumId w:val="15"/>
  </w:num>
  <w:num w:numId="12">
    <w:abstractNumId w:val="34"/>
  </w:num>
  <w:num w:numId="13">
    <w:abstractNumId w:val="38"/>
  </w:num>
  <w:num w:numId="14">
    <w:abstractNumId w:val="39"/>
  </w:num>
  <w:num w:numId="15">
    <w:abstractNumId w:val="8"/>
  </w:num>
  <w:num w:numId="16">
    <w:abstractNumId w:val="1"/>
  </w:num>
  <w:num w:numId="17">
    <w:abstractNumId w:val="31"/>
  </w:num>
  <w:num w:numId="18">
    <w:abstractNumId w:val="6"/>
  </w:num>
  <w:num w:numId="19">
    <w:abstractNumId w:val="21"/>
  </w:num>
  <w:num w:numId="20">
    <w:abstractNumId w:val="33"/>
  </w:num>
  <w:num w:numId="21">
    <w:abstractNumId w:val="37"/>
  </w:num>
  <w:num w:numId="22">
    <w:abstractNumId w:val="28"/>
  </w:num>
  <w:num w:numId="23">
    <w:abstractNumId w:val="25"/>
  </w:num>
  <w:num w:numId="24">
    <w:abstractNumId w:val="30"/>
  </w:num>
  <w:num w:numId="25">
    <w:abstractNumId w:val="13"/>
  </w:num>
  <w:num w:numId="26">
    <w:abstractNumId w:val="18"/>
  </w:num>
  <w:num w:numId="27">
    <w:abstractNumId w:val="12"/>
  </w:num>
  <w:num w:numId="28">
    <w:abstractNumId w:val="5"/>
  </w:num>
  <w:num w:numId="29">
    <w:abstractNumId w:val="26"/>
  </w:num>
  <w:num w:numId="30">
    <w:abstractNumId w:val="11"/>
  </w:num>
  <w:num w:numId="31">
    <w:abstractNumId w:val="23"/>
  </w:num>
  <w:num w:numId="32">
    <w:abstractNumId w:val="16"/>
  </w:num>
  <w:num w:numId="33">
    <w:abstractNumId w:val="4"/>
  </w:num>
  <w:num w:numId="34">
    <w:abstractNumId w:val="29"/>
  </w:num>
  <w:num w:numId="35">
    <w:abstractNumId w:val="0"/>
  </w:num>
  <w:num w:numId="36">
    <w:abstractNumId w:val="32"/>
  </w:num>
  <w:num w:numId="37">
    <w:abstractNumId w:val="17"/>
  </w:num>
  <w:num w:numId="38">
    <w:abstractNumId w:val="2"/>
  </w:num>
  <w:num w:numId="39">
    <w:abstractNumId w:val="3"/>
  </w:num>
  <w:num w:numId="4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1C64"/>
    <w:rsid w:val="000003BE"/>
    <w:rsid w:val="000004DA"/>
    <w:rsid w:val="00002A86"/>
    <w:rsid w:val="000036B7"/>
    <w:rsid w:val="00005302"/>
    <w:rsid w:val="00011B6E"/>
    <w:rsid w:val="00012B20"/>
    <w:rsid w:val="00012C00"/>
    <w:rsid w:val="000136A3"/>
    <w:rsid w:val="00014808"/>
    <w:rsid w:val="00014B81"/>
    <w:rsid w:val="00014C9F"/>
    <w:rsid w:val="00020B20"/>
    <w:rsid w:val="00022D0E"/>
    <w:rsid w:val="000237B7"/>
    <w:rsid w:val="00023D31"/>
    <w:rsid w:val="0003012F"/>
    <w:rsid w:val="00050D74"/>
    <w:rsid w:val="000536E3"/>
    <w:rsid w:val="00057409"/>
    <w:rsid w:val="00057A47"/>
    <w:rsid w:val="00057C23"/>
    <w:rsid w:val="00060536"/>
    <w:rsid w:val="00063B85"/>
    <w:rsid w:val="00065854"/>
    <w:rsid w:val="00066076"/>
    <w:rsid w:val="00066C67"/>
    <w:rsid w:val="00073FE4"/>
    <w:rsid w:val="000768C7"/>
    <w:rsid w:val="000773B7"/>
    <w:rsid w:val="000809B1"/>
    <w:rsid w:val="00081D08"/>
    <w:rsid w:val="0008375A"/>
    <w:rsid w:val="00086FDF"/>
    <w:rsid w:val="000906EF"/>
    <w:rsid w:val="00090BE9"/>
    <w:rsid w:val="000961FE"/>
    <w:rsid w:val="000A2420"/>
    <w:rsid w:val="000B0DDF"/>
    <w:rsid w:val="000B229A"/>
    <w:rsid w:val="000B5066"/>
    <w:rsid w:val="000B54AE"/>
    <w:rsid w:val="000B5849"/>
    <w:rsid w:val="000B638D"/>
    <w:rsid w:val="000B781B"/>
    <w:rsid w:val="000C2950"/>
    <w:rsid w:val="000C3E07"/>
    <w:rsid w:val="000C561A"/>
    <w:rsid w:val="000C56EF"/>
    <w:rsid w:val="000D035C"/>
    <w:rsid w:val="000D407C"/>
    <w:rsid w:val="000D5770"/>
    <w:rsid w:val="000D782A"/>
    <w:rsid w:val="000E506A"/>
    <w:rsid w:val="000E693A"/>
    <w:rsid w:val="000E6AE0"/>
    <w:rsid w:val="000F2F4E"/>
    <w:rsid w:val="000F7424"/>
    <w:rsid w:val="0010037F"/>
    <w:rsid w:val="00100F16"/>
    <w:rsid w:val="00101800"/>
    <w:rsid w:val="00103130"/>
    <w:rsid w:val="0010343D"/>
    <w:rsid w:val="001044AA"/>
    <w:rsid w:val="0010629F"/>
    <w:rsid w:val="00106E8B"/>
    <w:rsid w:val="00113251"/>
    <w:rsid w:val="00116C2C"/>
    <w:rsid w:val="001217F5"/>
    <w:rsid w:val="001249B4"/>
    <w:rsid w:val="00125B15"/>
    <w:rsid w:val="0012766E"/>
    <w:rsid w:val="00133A93"/>
    <w:rsid w:val="001345A8"/>
    <w:rsid w:val="00134E2B"/>
    <w:rsid w:val="0013748D"/>
    <w:rsid w:val="00137589"/>
    <w:rsid w:val="00140241"/>
    <w:rsid w:val="00140244"/>
    <w:rsid w:val="00146521"/>
    <w:rsid w:val="001510BB"/>
    <w:rsid w:val="00153594"/>
    <w:rsid w:val="0015742F"/>
    <w:rsid w:val="00157650"/>
    <w:rsid w:val="001667F9"/>
    <w:rsid w:val="0017237C"/>
    <w:rsid w:val="00174246"/>
    <w:rsid w:val="0017453C"/>
    <w:rsid w:val="001752BD"/>
    <w:rsid w:val="0017753C"/>
    <w:rsid w:val="00177D2E"/>
    <w:rsid w:val="0018016D"/>
    <w:rsid w:val="001818D7"/>
    <w:rsid w:val="001943B9"/>
    <w:rsid w:val="00196D40"/>
    <w:rsid w:val="001A2F71"/>
    <w:rsid w:val="001A5612"/>
    <w:rsid w:val="001A5D0D"/>
    <w:rsid w:val="001A5F20"/>
    <w:rsid w:val="001A7248"/>
    <w:rsid w:val="001B1A92"/>
    <w:rsid w:val="001B276B"/>
    <w:rsid w:val="001B40A2"/>
    <w:rsid w:val="001B5280"/>
    <w:rsid w:val="001B57AD"/>
    <w:rsid w:val="001C1B70"/>
    <w:rsid w:val="001C1EA1"/>
    <w:rsid w:val="001C5003"/>
    <w:rsid w:val="001C67D1"/>
    <w:rsid w:val="001D1401"/>
    <w:rsid w:val="001D1842"/>
    <w:rsid w:val="001D2E3D"/>
    <w:rsid w:val="001E0CE7"/>
    <w:rsid w:val="001E1131"/>
    <w:rsid w:val="001E34E3"/>
    <w:rsid w:val="001E4EBD"/>
    <w:rsid w:val="001F3515"/>
    <w:rsid w:val="001F4ED9"/>
    <w:rsid w:val="001F5505"/>
    <w:rsid w:val="00200FE1"/>
    <w:rsid w:val="0020220E"/>
    <w:rsid w:val="00205C72"/>
    <w:rsid w:val="00206CA9"/>
    <w:rsid w:val="00217537"/>
    <w:rsid w:val="00217E49"/>
    <w:rsid w:val="00222F56"/>
    <w:rsid w:val="00224B60"/>
    <w:rsid w:val="00224C43"/>
    <w:rsid w:val="00230592"/>
    <w:rsid w:val="00233FCF"/>
    <w:rsid w:val="002378D7"/>
    <w:rsid w:val="00240D73"/>
    <w:rsid w:val="00243E29"/>
    <w:rsid w:val="00245976"/>
    <w:rsid w:val="00246D68"/>
    <w:rsid w:val="00246D7C"/>
    <w:rsid w:val="002535D8"/>
    <w:rsid w:val="00254605"/>
    <w:rsid w:val="002549CD"/>
    <w:rsid w:val="002558BF"/>
    <w:rsid w:val="00256BB7"/>
    <w:rsid w:val="0026216D"/>
    <w:rsid w:val="0026495B"/>
    <w:rsid w:val="00265560"/>
    <w:rsid w:val="00265595"/>
    <w:rsid w:val="002669A6"/>
    <w:rsid w:val="00274DD1"/>
    <w:rsid w:val="00277D48"/>
    <w:rsid w:val="0028568B"/>
    <w:rsid w:val="00294DB1"/>
    <w:rsid w:val="00297DCC"/>
    <w:rsid w:val="002A1E38"/>
    <w:rsid w:val="002A2577"/>
    <w:rsid w:val="002A466C"/>
    <w:rsid w:val="002A5B2C"/>
    <w:rsid w:val="002B24C8"/>
    <w:rsid w:val="002B28AE"/>
    <w:rsid w:val="002B29F7"/>
    <w:rsid w:val="002B6B69"/>
    <w:rsid w:val="002C0345"/>
    <w:rsid w:val="002C50FF"/>
    <w:rsid w:val="002C5A88"/>
    <w:rsid w:val="002C6A9F"/>
    <w:rsid w:val="002C6D8F"/>
    <w:rsid w:val="002D3A0B"/>
    <w:rsid w:val="002E0C25"/>
    <w:rsid w:val="002E1122"/>
    <w:rsid w:val="002E1E1B"/>
    <w:rsid w:val="002E5C08"/>
    <w:rsid w:val="002E7466"/>
    <w:rsid w:val="002E7769"/>
    <w:rsid w:val="002F3DA3"/>
    <w:rsid w:val="002F4B07"/>
    <w:rsid w:val="002F7306"/>
    <w:rsid w:val="002F7886"/>
    <w:rsid w:val="00302CAB"/>
    <w:rsid w:val="0030695F"/>
    <w:rsid w:val="00307EC5"/>
    <w:rsid w:val="00311AAA"/>
    <w:rsid w:val="00312AA9"/>
    <w:rsid w:val="00312E13"/>
    <w:rsid w:val="00313A04"/>
    <w:rsid w:val="00314A15"/>
    <w:rsid w:val="00315E46"/>
    <w:rsid w:val="00316E41"/>
    <w:rsid w:val="00317769"/>
    <w:rsid w:val="003240CC"/>
    <w:rsid w:val="003250E4"/>
    <w:rsid w:val="00325FE6"/>
    <w:rsid w:val="00330882"/>
    <w:rsid w:val="00331E54"/>
    <w:rsid w:val="003327B9"/>
    <w:rsid w:val="00335002"/>
    <w:rsid w:val="003410D2"/>
    <w:rsid w:val="0034111E"/>
    <w:rsid w:val="0034225C"/>
    <w:rsid w:val="00342D68"/>
    <w:rsid w:val="00342EEE"/>
    <w:rsid w:val="00344DE1"/>
    <w:rsid w:val="003474C4"/>
    <w:rsid w:val="00350015"/>
    <w:rsid w:val="0035125A"/>
    <w:rsid w:val="00354CCC"/>
    <w:rsid w:val="00362AC1"/>
    <w:rsid w:val="003631BE"/>
    <w:rsid w:val="00367945"/>
    <w:rsid w:val="003709C1"/>
    <w:rsid w:val="0037123B"/>
    <w:rsid w:val="003727AA"/>
    <w:rsid w:val="00374B74"/>
    <w:rsid w:val="00377847"/>
    <w:rsid w:val="00382CD3"/>
    <w:rsid w:val="00385CE0"/>
    <w:rsid w:val="003A3716"/>
    <w:rsid w:val="003A534C"/>
    <w:rsid w:val="003A7618"/>
    <w:rsid w:val="003B3D3B"/>
    <w:rsid w:val="003C098F"/>
    <w:rsid w:val="003C4F8A"/>
    <w:rsid w:val="003C734B"/>
    <w:rsid w:val="003D1E75"/>
    <w:rsid w:val="003D4419"/>
    <w:rsid w:val="003E0778"/>
    <w:rsid w:val="003E4091"/>
    <w:rsid w:val="003E5044"/>
    <w:rsid w:val="003E5675"/>
    <w:rsid w:val="003E62BE"/>
    <w:rsid w:val="003F2641"/>
    <w:rsid w:val="003F67D0"/>
    <w:rsid w:val="003F6CC0"/>
    <w:rsid w:val="004022B0"/>
    <w:rsid w:val="004039EA"/>
    <w:rsid w:val="00404C2B"/>
    <w:rsid w:val="004058F4"/>
    <w:rsid w:val="004130D3"/>
    <w:rsid w:val="00416229"/>
    <w:rsid w:val="00417DBF"/>
    <w:rsid w:val="00420D88"/>
    <w:rsid w:val="0042118B"/>
    <w:rsid w:val="00421A86"/>
    <w:rsid w:val="00426B56"/>
    <w:rsid w:val="00432DE0"/>
    <w:rsid w:val="00433F40"/>
    <w:rsid w:val="00434A5A"/>
    <w:rsid w:val="004359CB"/>
    <w:rsid w:val="004441F4"/>
    <w:rsid w:val="004564E4"/>
    <w:rsid w:val="004569B3"/>
    <w:rsid w:val="0046100D"/>
    <w:rsid w:val="00462E99"/>
    <w:rsid w:val="00470AAE"/>
    <w:rsid w:val="00471AC9"/>
    <w:rsid w:val="00472AE8"/>
    <w:rsid w:val="004735E7"/>
    <w:rsid w:val="004751FE"/>
    <w:rsid w:val="00476E88"/>
    <w:rsid w:val="004773F2"/>
    <w:rsid w:val="0047740F"/>
    <w:rsid w:val="0047783C"/>
    <w:rsid w:val="004805F8"/>
    <w:rsid w:val="004831B7"/>
    <w:rsid w:val="00483204"/>
    <w:rsid w:val="00486E45"/>
    <w:rsid w:val="00487AFB"/>
    <w:rsid w:val="00490F24"/>
    <w:rsid w:val="004942AE"/>
    <w:rsid w:val="004A036A"/>
    <w:rsid w:val="004B0BC4"/>
    <w:rsid w:val="004B3407"/>
    <w:rsid w:val="004B3C52"/>
    <w:rsid w:val="004B60F4"/>
    <w:rsid w:val="004C2D06"/>
    <w:rsid w:val="004C2D9B"/>
    <w:rsid w:val="004C5DD2"/>
    <w:rsid w:val="004C6325"/>
    <w:rsid w:val="004D2EA8"/>
    <w:rsid w:val="004D3585"/>
    <w:rsid w:val="004D5862"/>
    <w:rsid w:val="004D62D6"/>
    <w:rsid w:val="004E3343"/>
    <w:rsid w:val="004E77F4"/>
    <w:rsid w:val="004F0432"/>
    <w:rsid w:val="004F1478"/>
    <w:rsid w:val="004F1DDB"/>
    <w:rsid w:val="00506166"/>
    <w:rsid w:val="00506922"/>
    <w:rsid w:val="00506EEA"/>
    <w:rsid w:val="00507635"/>
    <w:rsid w:val="00513FCF"/>
    <w:rsid w:val="00514898"/>
    <w:rsid w:val="00522C51"/>
    <w:rsid w:val="00524492"/>
    <w:rsid w:val="00526F65"/>
    <w:rsid w:val="005305CA"/>
    <w:rsid w:val="00533854"/>
    <w:rsid w:val="00533A44"/>
    <w:rsid w:val="005344A5"/>
    <w:rsid w:val="00535D04"/>
    <w:rsid w:val="00541997"/>
    <w:rsid w:val="005458CD"/>
    <w:rsid w:val="005526B6"/>
    <w:rsid w:val="00553F8C"/>
    <w:rsid w:val="005540D8"/>
    <w:rsid w:val="005576D5"/>
    <w:rsid w:val="00560D7D"/>
    <w:rsid w:val="00560E44"/>
    <w:rsid w:val="005611CE"/>
    <w:rsid w:val="00561A80"/>
    <w:rsid w:val="005632E1"/>
    <w:rsid w:val="00565209"/>
    <w:rsid w:val="00566096"/>
    <w:rsid w:val="005679F7"/>
    <w:rsid w:val="00571F13"/>
    <w:rsid w:val="0057635B"/>
    <w:rsid w:val="00577795"/>
    <w:rsid w:val="005821A1"/>
    <w:rsid w:val="00582CA6"/>
    <w:rsid w:val="00583533"/>
    <w:rsid w:val="005A26DE"/>
    <w:rsid w:val="005A304D"/>
    <w:rsid w:val="005A71E3"/>
    <w:rsid w:val="005B062F"/>
    <w:rsid w:val="005B0A79"/>
    <w:rsid w:val="005B1637"/>
    <w:rsid w:val="005B1B4F"/>
    <w:rsid w:val="005C4D4E"/>
    <w:rsid w:val="005D0AD9"/>
    <w:rsid w:val="005D129B"/>
    <w:rsid w:val="005D17DF"/>
    <w:rsid w:val="005D1A64"/>
    <w:rsid w:val="005D2ECC"/>
    <w:rsid w:val="005D3160"/>
    <w:rsid w:val="005D41FF"/>
    <w:rsid w:val="005D53DA"/>
    <w:rsid w:val="005D5B23"/>
    <w:rsid w:val="005E26ED"/>
    <w:rsid w:val="005E605C"/>
    <w:rsid w:val="005E6FCE"/>
    <w:rsid w:val="005E72A1"/>
    <w:rsid w:val="005E7891"/>
    <w:rsid w:val="005F0521"/>
    <w:rsid w:val="005F0A09"/>
    <w:rsid w:val="005F1B73"/>
    <w:rsid w:val="005F4CE2"/>
    <w:rsid w:val="006030F0"/>
    <w:rsid w:val="00611534"/>
    <w:rsid w:val="00613E1C"/>
    <w:rsid w:val="0061707C"/>
    <w:rsid w:val="006175CA"/>
    <w:rsid w:val="006176B5"/>
    <w:rsid w:val="006178DD"/>
    <w:rsid w:val="00620A04"/>
    <w:rsid w:val="00620A92"/>
    <w:rsid w:val="00622594"/>
    <w:rsid w:val="006225B0"/>
    <w:rsid w:val="006235B8"/>
    <w:rsid w:val="00624D5D"/>
    <w:rsid w:val="0062526B"/>
    <w:rsid w:val="006261C2"/>
    <w:rsid w:val="00631AEC"/>
    <w:rsid w:val="00632E11"/>
    <w:rsid w:val="0063575A"/>
    <w:rsid w:val="00637E6A"/>
    <w:rsid w:val="006439E2"/>
    <w:rsid w:val="006445EC"/>
    <w:rsid w:val="00646C37"/>
    <w:rsid w:val="006506F9"/>
    <w:rsid w:val="00651ABB"/>
    <w:rsid w:val="00652DDB"/>
    <w:rsid w:val="00662635"/>
    <w:rsid w:val="00663D63"/>
    <w:rsid w:val="00664483"/>
    <w:rsid w:val="00665958"/>
    <w:rsid w:val="006713D3"/>
    <w:rsid w:val="00671F98"/>
    <w:rsid w:val="00671FB8"/>
    <w:rsid w:val="00672359"/>
    <w:rsid w:val="00673721"/>
    <w:rsid w:val="0068257C"/>
    <w:rsid w:val="00683502"/>
    <w:rsid w:val="006838FF"/>
    <w:rsid w:val="006841DB"/>
    <w:rsid w:val="0068581F"/>
    <w:rsid w:val="00687751"/>
    <w:rsid w:val="00694E0E"/>
    <w:rsid w:val="006A06EA"/>
    <w:rsid w:val="006A3C7C"/>
    <w:rsid w:val="006A75B4"/>
    <w:rsid w:val="006B4002"/>
    <w:rsid w:val="006B6654"/>
    <w:rsid w:val="006C13AB"/>
    <w:rsid w:val="006C402B"/>
    <w:rsid w:val="006C4256"/>
    <w:rsid w:val="006C78F3"/>
    <w:rsid w:val="006D5F8A"/>
    <w:rsid w:val="006E24CB"/>
    <w:rsid w:val="006E5ED8"/>
    <w:rsid w:val="006E6CAF"/>
    <w:rsid w:val="006E7EC9"/>
    <w:rsid w:val="006F101F"/>
    <w:rsid w:val="006F35C7"/>
    <w:rsid w:val="006F42DF"/>
    <w:rsid w:val="006F4D97"/>
    <w:rsid w:val="006F5FD6"/>
    <w:rsid w:val="006F6C24"/>
    <w:rsid w:val="006F794E"/>
    <w:rsid w:val="00702458"/>
    <w:rsid w:val="00703458"/>
    <w:rsid w:val="007116EE"/>
    <w:rsid w:val="00715B50"/>
    <w:rsid w:val="00716ED5"/>
    <w:rsid w:val="00722825"/>
    <w:rsid w:val="00724688"/>
    <w:rsid w:val="007249EF"/>
    <w:rsid w:val="0072546B"/>
    <w:rsid w:val="00730391"/>
    <w:rsid w:val="007306AF"/>
    <w:rsid w:val="007306BC"/>
    <w:rsid w:val="007310F4"/>
    <w:rsid w:val="007337C0"/>
    <w:rsid w:val="00733CBF"/>
    <w:rsid w:val="007357BD"/>
    <w:rsid w:val="007454B5"/>
    <w:rsid w:val="00746527"/>
    <w:rsid w:val="007476F8"/>
    <w:rsid w:val="00747D40"/>
    <w:rsid w:val="00754600"/>
    <w:rsid w:val="00756057"/>
    <w:rsid w:val="00757087"/>
    <w:rsid w:val="00760DC3"/>
    <w:rsid w:val="00762A74"/>
    <w:rsid w:val="00762D5A"/>
    <w:rsid w:val="00770DB5"/>
    <w:rsid w:val="00771EDE"/>
    <w:rsid w:val="007724DA"/>
    <w:rsid w:val="0077604A"/>
    <w:rsid w:val="007768DD"/>
    <w:rsid w:val="00780486"/>
    <w:rsid w:val="007809BA"/>
    <w:rsid w:val="00782064"/>
    <w:rsid w:val="007856FF"/>
    <w:rsid w:val="007863EE"/>
    <w:rsid w:val="007877E3"/>
    <w:rsid w:val="00792AA6"/>
    <w:rsid w:val="007963F0"/>
    <w:rsid w:val="007A05D3"/>
    <w:rsid w:val="007A281E"/>
    <w:rsid w:val="007A5F91"/>
    <w:rsid w:val="007A67B7"/>
    <w:rsid w:val="007B37F9"/>
    <w:rsid w:val="007B3D79"/>
    <w:rsid w:val="007C2732"/>
    <w:rsid w:val="007D06BC"/>
    <w:rsid w:val="007D1BEA"/>
    <w:rsid w:val="007D2C90"/>
    <w:rsid w:val="007D4942"/>
    <w:rsid w:val="007D69BC"/>
    <w:rsid w:val="007D6F8D"/>
    <w:rsid w:val="007D7EB9"/>
    <w:rsid w:val="007E0EF7"/>
    <w:rsid w:val="007E4F9A"/>
    <w:rsid w:val="007F2904"/>
    <w:rsid w:val="007F62A3"/>
    <w:rsid w:val="007F6E6F"/>
    <w:rsid w:val="0080675A"/>
    <w:rsid w:val="00806B94"/>
    <w:rsid w:val="00807826"/>
    <w:rsid w:val="00807CCF"/>
    <w:rsid w:val="00812407"/>
    <w:rsid w:val="008165B9"/>
    <w:rsid w:val="0082441F"/>
    <w:rsid w:val="008247DB"/>
    <w:rsid w:val="0083327F"/>
    <w:rsid w:val="008344F2"/>
    <w:rsid w:val="00835DC3"/>
    <w:rsid w:val="008363F5"/>
    <w:rsid w:val="00840621"/>
    <w:rsid w:val="00841685"/>
    <w:rsid w:val="0084289A"/>
    <w:rsid w:val="00842FD0"/>
    <w:rsid w:val="0084390C"/>
    <w:rsid w:val="008475D1"/>
    <w:rsid w:val="00852D0B"/>
    <w:rsid w:val="00853713"/>
    <w:rsid w:val="00856B07"/>
    <w:rsid w:val="00857772"/>
    <w:rsid w:val="00866146"/>
    <w:rsid w:val="00870D4D"/>
    <w:rsid w:val="008717C0"/>
    <w:rsid w:val="00871BBF"/>
    <w:rsid w:val="00874D0B"/>
    <w:rsid w:val="0088000C"/>
    <w:rsid w:val="008808ED"/>
    <w:rsid w:val="0088263C"/>
    <w:rsid w:val="00882C39"/>
    <w:rsid w:val="00883259"/>
    <w:rsid w:val="00883975"/>
    <w:rsid w:val="00883C0A"/>
    <w:rsid w:val="008852A0"/>
    <w:rsid w:val="00886153"/>
    <w:rsid w:val="008919A1"/>
    <w:rsid w:val="008B4769"/>
    <w:rsid w:val="008B59DC"/>
    <w:rsid w:val="008B7ACB"/>
    <w:rsid w:val="008C1FC5"/>
    <w:rsid w:val="008C29F8"/>
    <w:rsid w:val="008D3A62"/>
    <w:rsid w:val="008E0F24"/>
    <w:rsid w:val="008E2713"/>
    <w:rsid w:val="008E401A"/>
    <w:rsid w:val="008E500B"/>
    <w:rsid w:val="008E63A4"/>
    <w:rsid w:val="008F105B"/>
    <w:rsid w:val="008F2335"/>
    <w:rsid w:val="008F3375"/>
    <w:rsid w:val="00901B19"/>
    <w:rsid w:val="0090242D"/>
    <w:rsid w:val="0090316D"/>
    <w:rsid w:val="00903426"/>
    <w:rsid w:val="0090607C"/>
    <w:rsid w:val="00912CC0"/>
    <w:rsid w:val="00914ACA"/>
    <w:rsid w:val="0091523A"/>
    <w:rsid w:val="009160E9"/>
    <w:rsid w:val="00916668"/>
    <w:rsid w:val="00922D94"/>
    <w:rsid w:val="009232B3"/>
    <w:rsid w:val="00927A87"/>
    <w:rsid w:val="009327F2"/>
    <w:rsid w:val="009427C1"/>
    <w:rsid w:val="0095145A"/>
    <w:rsid w:val="00953FB3"/>
    <w:rsid w:val="00955801"/>
    <w:rsid w:val="00957DCD"/>
    <w:rsid w:val="00960EB9"/>
    <w:rsid w:val="00961B1C"/>
    <w:rsid w:val="00961F26"/>
    <w:rsid w:val="00962761"/>
    <w:rsid w:val="0096489A"/>
    <w:rsid w:val="00965EC1"/>
    <w:rsid w:val="0096777E"/>
    <w:rsid w:val="00974D83"/>
    <w:rsid w:val="00975864"/>
    <w:rsid w:val="0098029C"/>
    <w:rsid w:val="009816D7"/>
    <w:rsid w:val="0098227E"/>
    <w:rsid w:val="00995691"/>
    <w:rsid w:val="009A2017"/>
    <w:rsid w:val="009A584E"/>
    <w:rsid w:val="009A7322"/>
    <w:rsid w:val="009A74B0"/>
    <w:rsid w:val="009B18D1"/>
    <w:rsid w:val="009B5E94"/>
    <w:rsid w:val="009B60A5"/>
    <w:rsid w:val="009B6541"/>
    <w:rsid w:val="009B68D6"/>
    <w:rsid w:val="009B6BA9"/>
    <w:rsid w:val="009B77A5"/>
    <w:rsid w:val="009C2589"/>
    <w:rsid w:val="009C417E"/>
    <w:rsid w:val="009C62D6"/>
    <w:rsid w:val="009D45C5"/>
    <w:rsid w:val="009D4ED6"/>
    <w:rsid w:val="009D570F"/>
    <w:rsid w:val="009D59AC"/>
    <w:rsid w:val="009D603E"/>
    <w:rsid w:val="009D6F69"/>
    <w:rsid w:val="009D703E"/>
    <w:rsid w:val="009E1BC5"/>
    <w:rsid w:val="009E558B"/>
    <w:rsid w:val="009E7589"/>
    <w:rsid w:val="009F1401"/>
    <w:rsid w:val="009F4830"/>
    <w:rsid w:val="00A029EE"/>
    <w:rsid w:val="00A03810"/>
    <w:rsid w:val="00A03F3D"/>
    <w:rsid w:val="00A125EF"/>
    <w:rsid w:val="00A1393F"/>
    <w:rsid w:val="00A13D08"/>
    <w:rsid w:val="00A17748"/>
    <w:rsid w:val="00A31CEB"/>
    <w:rsid w:val="00A36447"/>
    <w:rsid w:val="00A412E1"/>
    <w:rsid w:val="00A42497"/>
    <w:rsid w:val="00A43EF8"/>
    <w:rsid w:val="00A44145"/>
    <w:rsid w:val="00A45EC2"/>
    <w:rsid w:val="00A5386A"/>
    <w:rsid w:val="00A61EE2"/>
    <w:rsid w:val="00A620A1"/>
    <w:rsid w:val="00A642DB"/>
    <w:rsid w:val="00A67A05"/>
    <w:rsid w:val="00A705AF"/>
    <w:rsid w:val="00A70AD6"/>
    <w:rsid w:val="00A726F0"/>
    <w:rsid w:val="00A73875"/>
    <w:rsid w:val="00A73B4A"/>
    <w:rsid w:val="00A82090"/>
    <w:rsid w:val="00A85ACC"/>
    <w:rsid w:val="00A86353"/>
    <w:rsid w:val="00A87560"/>
    <w:rsid w:val="00A920CE"/>
    <w:rsid w:val="00AA0C8F"/>
    <w:rsid w:val="00AA1D8F"/>
    <w:rsid w:val="00AA3E12"/>
    <w:rsid w:val="00AA5605"/>
    <w:rsid w:val="00AB002E"/>
    <w:rsid w:val="00AB41CD"/>
    <w:rsid w:val="00AB5226"/>
    <w:rsid w:val="00AB5765"/>
    <w:rsid w:val="00AB60C5"/>
    <w:rsid w:val="00AB7C85"/>
    <w:rsid w:val="00AC15FC"/>
    <w:rsid w:val="00AC7E50"/>
    <w:rsid w:val="00AD1795"/>
    <w:rsid w:val="00AD6827"/>
    <w:rsid w:val="00AE03D2"/>
    <w:rsid w:val="00AE0D7F"/>
    <w:rsid w:val="00AE458F"/>
    <w:rsid w:val="00AE6369"/>
    <w:rsid w:val="00AE6A32"/>
    <w:rsid w:val="00AF0478"/>
    <w:rsid w:val="00AF118F"/>
    <w:rsid w:val="00AF14C1"/>
    <w:rsid w:val="00B01F48"/>
    <w:rsid w:val="00B020FE"/>
    <w:rsid w:val="00B033FD"/>
    <w:rsid w:val="00B03714"/>
    <w:rsid w:val="00B03B60"/>
    <w:rsid w:val="00B06924"/>
    <w:rsid w:val="00B06D15"/>
    <w:rsid w:val="00B10CF8"/>
    <w:rsid w:val="00B1243E"/>
    <w:rsid w:val="00B13728"/>
    <w:rsid w:val="00B150EF"/>
    <w:rsid w:val="00B17D22"/>
    <w:rsid w:val="00B231BB"/>
    <w:rsid w:val="00B239CA"/>
    <w:rsid w:val="00B23D49"/>
    <w:rsid w:val="00B31779"/>
    <w:rsid w:val="00B31AC0"/>
    <w:rsid w:val="00B34BA7"/>
    <w:rsid w:val="00B35973"/>
    <w:rsid w:val="00B439DD"/>
    <w:rsid w:val="00B47280"/>
    <w:rsid w:val="00B5075E"/>
    <w:rsid w:val="00B5599F"/>
    <w:rsid w:val="00B56A1D"/>
    <w:rsid w:val="00B56D9B"/>
    <w:rsid w:val="00B60C0B"/>
    <w:rsid w:val="00B6210A"/>
    <w:rsid w:val="00B62125"/>
    <w:rsid w:val="00B73817"/>
    <w:rsid w:val="00B7433C"/>
    <w:rsid w:val="00B7661C"/>
    <w:rsid w:val="00B77F45"/>
    <w:rsid w:val="00B80072"/>
    <w:rsid w:val="00B840E4"/>
    <w:rsid w:val="00B871AE"/>
    <w:rsid w:val="00B91140"/>
    <w:rsid w:val="00B91546"/>
    <w:rsid w:val="00B919D9"/>
    <w:rsid w:val="00B94E09"/>
    <w:rsid w:val="00B95102"/>
    <w:rsid w:val="00B958CD"/>
    <w:rsid w:val="00B96783"/>
    <w:rsid w:val="00B97A4F"/>
    <w:rsid w:val="00BA4ADA"/>
    <w:rsid w:val="00BB0F5F"/>
    <w:rsid w:val="00BB26CD"/>
    <w:rsid w:val="00BB4C58"/>
    <w:rsid w:val="00BB585C"/>
    <w:rsid w:val="00BB6B61"/>
    <w:rsid w:val="00BB7622"/>
    <w:rsid w:val="00BB7D78"/>
    <w:rsid w:val="00BC0894"/>
    <w:rsid w:val="00BC2A78"/>
    <w:rsid w:val="00BC2CEF"/>
    <w:rsid w:val="00BD3A6E"/>
    <w:rsid w:val="00BD4322"/>
    <w:rsid w:val="00BE33D3"/>
    <w:rsid w:val="00BE4B4A"/>
    <w:rsid w:val="00BE62E6"/>
    <w:rsid w:val="00BF0139"/>
    <w:rsid w:val="00BF17F8"/>
    <w:rsid w:val="00BF2287"/>
    <w:rsid w:val="00BF2C80"/>
    <w:rsid w:val="00BF3702"/>
    <w:rsid w:val="00BF55A2"/>
    <w:rsid w:val="00C01B3A"/>
    <w:rsid w:val="00C01BE7"/>
    <w:rsid w:val="00C048EE"/>
    <w:rsid w:val="00C05D70"/>
    <w:rsid w:val="00C07E9C"/>
    <w:rsid w:val="00C10259"/>
    <w:rsid w:val="00C11B19"/>
    <w:rsid w:val="00C20816"/>
    <w:rsid w:val="00C21411"/>
    <w:rsid w:val="00C218B4"/>
    <w:rsid w:val="00C22C36"/>
    <w:rsid w:val="00C26CF8"/>
    <w:rsid w:val="00C26F20"/>
    <w:rsid w:val="00C27FDB"/>
    <w:rsid w:val="00C326FA"/>
    <w:rsid w:val="00C338E6"/>
    <w:rsid w:val="00C3580F"/>
    <w:rsid w:val="00C36CDA"/>
    <w:rsid w:val="00C42EDB"/>
    <w:rsid w:val="00C50E8F"/>
    <w:rsid w:val="00C518BA"/>
    <w:rsid w:val="00C51991"/>
    <w:rsid w:val="00C51C64"/>
    <w:rsid w:val="00C525E9"/>
    <w:rsid w:val="00C52FEF"/>
    <w:rsid w:val="00C5649D"/>
    <w:rsid w:val="00C600F5"/>
    <w:rsid w:val="00C61FA5"/>
    <w:rsid w:val="00C666AB"/>
    <w:rsid w:val="00C70012"/>
    <w:rsid w:val="00C71370"/>
    <w:rsid w:val="00C71ADD"/>
    <w:rsid w:val="00C729CD"/>
    <w:rsid w:val="00C75312"/>
    <w:rsid w:val="00C765EB"/>
    <w:rsid w:val="00C76637"/>
    <w:rsid w:val="00C82919"/>
    <w:rsid w:val="00C843FD"/>
    <w:rsid w:val="00C86BFE"/>
    <w:rsid w:val="00C90C5F"/>
    <w:rsid w:val="00C93924"/>
    <w:rsid w:val="00CA1B8F"/>
    <w:rsid w:val="00CB1235"/>
    <w:rsid w:val="00CB2D8B"/>
    <w:rsid w:val="00CB3679"/>
    <w:rsid w:val="00CC16F8"/>
    <w:rsid w:val="00CC1B81"/>
    <w:rsid w:val="00CC28DA"/>
    <w:rsid w:val="00CC3D9B"/>
    <w:rsid w:val="00CD01A3"/>
    <w:rsid w:val="00CD48E7"/>
    <w:rsid w:val="00CD4E7D"/>
    <w:rsid w:val="00CD5680"/>
    <w:rsid w:val="00CD7BAE"/>
    <w:rsid w:val="00CE01B0"/>
    <w:rsid w:val="00CE3227"/>
    <w:rsid w:val="00CE5F1A"/>
    <w:rsid w:val="00CE719E"/>
    <w:rsid w:val="00CF3798"/>
    <w:rsid w:val="00CF565E"/>
    <w:rsid w:val="00CF570C"/>
    <w:rsid w:val="00CF6D76"/>
    <w:rsid w:val="00D02161"/>
    <w:rsid w:val="00D02A2C"/>
    <w:rsid w:val="00D06697"/>
    <w:rsid w:val="00D1168A"/>
    <w:rsid w:val="00D12655"/>
    <w:rsid w:val="00D2125C"/>
    <w:rsid w:val="00D23A95"/>
    <w:rsid w:val="00D24606"/>
    <w:rsid w:val="00D26C0D"/>
    <w:rsid w:val="00D26D6A"/>
    <w:rsid w:val="00D31D13"/>
    <w:rsid w:val="00D35456"/>
    <w:rsid w:val="00D35DF9"/>
    <w:rsid w:val="00D40246"/>
    <w:rsid w:val="00D42F1D"/>
    <w:rsid w:val="00D44614"/>
    <w:rsid w:val="00D47938"/>
    <w:rsid w:val="00D52BF6"/>
    <w:rsid w:val="00D52D86"/>
    <w:rsid w:val="00D538DF"/>
    <w:rsid w:val="00D5534F"/>
    <w:rsid w:val="00D568B6"/>
    <w:rsid w:val="00D61356"/>
    <w:rsid w:val="00D61D3A"/>
    <w:rsid w:val="00D62699"/>
    <w:rsid w:val="00D6391A"/>
    <w:rsid w:val="00D65636"/>
    <w:rsid w:val="00D669AC"/>
    <w:rsid w:val="00D66E41"/>
    <w:rsid w:val="00D71D52"/>
    <w:rsid w:val="00D7472F"/>
    <w:rsid w:val="00D7559F"/>
    <w:rsid w:val="00D75E9D"/>
    <w:rsid w:val="00D85482"/>
    <w:rsid w:val="00D8687E"/>
    <w:rsid w:val="00D873D7"/>
    <w:rsid w:val="00D93DD9"/>
    <w:rsid w:val="00DA19F7"/>
    <w:rsid w:val="00DA3E5D"/>
    <w:rsid w:val="00DA5F1E"/>
    <w:rsid w:val="00DB3C20"/>
    <w:rsid w:val="00DB6AD5"/>
    <w:rsid w:val="00DB6E46"/>
    <w:rsid w:val="00DC03C2"/>
    <w:rsid w:val="00DC043B"/>
    <w:rsid w:val="00DC337B"/>
    <w:rsid w:val="00DD01A8"/>
    <w:rsid w:val="00DD1D3B"/>
    <w:rsid w:val="00DD1F14"/>
    <w:rsid w:val="00DE0EB3"/>
    <w:rsid w:val="00DE7E67"/>
    <w:rsid w:val="00DF32B8"/>
    <w:rsid w:val="00DF4A2E"/>
    <w:rsid w:val="00E00784"/>
    <w:rsid w:val="00E010E0"/>
    <w:rsid w:val="00E0280D"/>
    <w:rsid w:val="00E06CA9"/>
    <w:rsid w:val="00E15B4C"/>
    <w:rsid w:val="00E16D1E"/>
    <w:rsid w:val="00E20594"/>
    <w:rsid w:val="00E20838"/>
    <w:rsid w:val="00E211B2"/>
    <w:rsid w:val="00E32DD0"/>
    <w:rsid w:val="00E35301"/>
    <w:rsid w:val="00E36594"/>
    <w:rsid w:val="00E430E2"/>
    <w:rsid w:val="00E46C85"/>
    <w:rsid w:val="00E47B78"/>
    <w:rsid w:val="00E56C17"/>
    <w:rsid w:val="00E64108"/>
    <w:rsid w:val="00E734C5"/>
    <w:rsid w:val="00E73B14"/>
    <w:rsid w:val="00E7487A"/>
    <w:rsid w:val="00E74BFE"/>
    <w:rsid w:val="00E776E0"/>
    <w:rsid w:val="00E77DD4"/>
    <w:rsid w:val="00E81B78"/>
    <w:rsid w:val="00E82676"/>
    <w:rsid w:val="00E851F5"/>
    <w:rsid w:val="00E860F1"/>
    <w:rsid w:val="00E869B7"/>
    <w:rsid w:val="00E91809"/>
    <w:rsid w:val="00E92853"/>
    <w:rsid w:val="00E941EF"/>
    <w:rsid w:val="00E96CBD"/>
    <w:rsid w:val="00E97820"/>
    <w:rsid w:val="00E9782F"/>
    <w:rsid w:val="00EA0BD4"/>
    <w:rsid w:val="00EA14EB"/>
    <w:rsid w:val="00EA4A73"/>
    <w:rsid w:val="00EA7C7F"/>
    <w:rsid w:val="00EB4C57"/>
    <w:rsid w:val="00EB6BA1"/>
    <w:rsid w:val="00EC0973"/>
    <w:rsid w:val="00EC25B1"/>
    <w:rsid w:val="00EC3FAC"/>
    <w:rsid w:val="00EC5DD9"/>
    <w:rsid w:val="00EC615A"/>
    <w:rsid w:val="00ED2613"/>
    <w:rsid w:val="00ED3615"/>
    <w:rsid w:val="00ED3AD3"/>
    <w:rsid w:val="00ED7B84"/>
    <w:rsid w:val="00EE0911"/>
    <w:rsid w:val="00EE266B"/>
    <w:rsid w:val="00EE4938"/>
    <w:rsid w:val="00EF0FF8"/>
    <w:rsid w:val="00EF4F95"/>
    <w:rsid w:val="00EF60E1"/>
    <w:rsid w:val="00EF7805"/>
    <w:rsid w:val="00F01D26"/>
    <w:rsid w:val="00F02B50"/>
    <w:rsid w:val="00F0669E"/>
    <w:rsid w:val="00F119A6"/>
    <w:rsid w:val="00F1281E"/>
    <w:rsid w:val="00F16216"/>
    <w:rsid w:val="00F16388"/>
    <w:rsid w:val="00F2025A"/>
    <w:rsid w:val="00F21C4E"/>
    <w:rsid w:val="00F236F3"/>
    <w:rsid w:val="00F26C03"/>
    <w:rsid w:val="00F27F55"/>
    <w:rsid w:val="00F30267"/>
    <w:rsid w:val="00F36C13"/>
    <w:rsid w:val="00F4009E"/>
    <w:rsid w:val="00F442C5"/>
    <w:rsid w:val="00F4491F"/>
    <w:rsid w:val="00F5021A"/>
    <w:rsid w:val="00F50A43"/>
    <w:rsid w:val="00F513F4"/>
    <w:rsid w:val="00F519CB"/>
    <w:rsid w:val="00F52AC9"/>
    <w:rsid w:val="00F552C6"/>
    <w:rsid w:val="00F5539C"/>
    <w:rsid w:val="00F60BC4"/>
    <w:rsid w:val="00F6111E"/>
    <w:rsid w:val="00F756AE"/>
    <w:rsid w:val="00F80439"/>
    <w:rsid w:val="00F80B17"/>
    <w:rsid w:val="00F82869"/>
    <w:rsid w:val="00F8464E"/>
    <w:rsid w:val="00F86CC8"/>
    <w:rsid w:val="00F9023B"/>
    <w:rsid w:val="00F91F83"/>
    <w:rsid w:val="00F94E25"/>
    <w:rsid w:val="00F97F97"/>
    <w:rsid w:val="00FA4608"/>
    <w:rsid w:val="00FA7E65"/>
    <w:rsid w:val="00FB5E21"/>
    <w:rsid w:val="00FB5F70"/>
    <w:rsid w:val="00FB6B80"/>
    <w:rsid w:val="00FC13D1"/>
    <w:rsid w:val="00FC7601"/>
    <w:rsid w:val="00FC7D40"/>
    <w:rsid w:val="00FD1220"/>
    <w:rsid w:val="00FD702E"/>
    <w:rsid w:val="00FE1372"/>
    <w:rsid w:val="00FE3795"/>
    <w:rsid w:val="00FE4812"/>
    <w:rsid w:val="00FE4DDC"/>
    <w:rsid w:val="00FE5197"/>
    <w:rsid w:val="00FF34D6"/>
    <w:rsid w:val="00FF4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D4692A1"/>
  <w14:defaultImageDpi w14:val="32767"/>
  <w15:chartTrackingRefBased/>
  <w15:docId w15:val="{F1FE7A78-855A-A344-9D3B-195E7E4D5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77D48"/>
    <w:pPr>
      <w:spacing w:before="120" w:after="120" w:line="276" w:lineRule="auto"/>
      <w:jc w:val="both"/>
    </w:pPr>
    <w:rPr>
      <w:rFonts w:ascii="Century Gothic" w:hAnsi="Century Gothic"/>
      <w:sz w:val="20"/>
      <w:lang w:val="fr-CH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AB7C85"/>
    <w:pPr>
      <w:keepNext/>
      <w:keepLines/>
      <w:numPr>
        <w:numId w:val="2"/>
      </w:numPr>
      <w:spacing w:before="240" w:after="0" w:line="259" w:lineRule="auto"/>
      <w:outlineLvl w:val="0"/>
    </w:pPr>
    <w:rPr>
      <w:rFonts w:eastAsiaTheme="majorEastAsia" w:cstheme="majorBidi"/>
      <w:color w:val="538135" w:themeColor="accent6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073FE4"/>
    <w:pPr>
      <w:keepNext/>
      <w:keepLines/>
      <w:numPr>
        <w:ilvl w:val="1"/>
        <w:numId w:val="2"/>
      </w:numPr>
      <w:spacing w:before="240" w:after="0" w:line="259" w:lineRule="auto"/>
      <w:ind w:left="578" w:hanging="578"/>
      <w:outlineLvl w:val="1"/>
    </w:pPr>
    <w:rPr>
      <w:rFonts w:eastAsiaTheme="majorEastAsia" w:cstheme="majorBidi"/>
      <w:color w:val="538135" w:themeColor="accent6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CE3227"/>
    <w:pPr>
      <w:keepNext/>
      <w:keepLines/>
      <w:numPr>
        <w:ilvl w:val="2"/>
        <w:numId w:val="2"/>
      </w:numPr>
      <w:spacing w:before="240" w:after="0"/>
      <w:outlineLvl w:val="2"/>
    </w:pPr>
    <w:rPr>
      <w:rFonts w:eastAsiaTheme="majorEastAsia" w:cstheme="majorBidi"/>
      <w:color w:val="538135" w:themeColor="accent6" w:themeShade="BF"/>
      <w:sz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B3C52"/>
    <w:pPr>
      <w:keepNext/>
      <w:keepLines/>
      <w:numPr>
        <w:ilvl w:val="3"/>
        <w:numId w:val="2"/>
      </w:numPr>
      <w:spacing w:before="40" w:after="0"/>
      <w:outlineLvl w:val="3"/>
    </w:pPr>
    <w:rPr>
      <w:rFonts w:eastAsiaTheme="majorEastAsia" w:cstheme="majorBidi"/>
      <w:i/>
      <w:iCs/>
      <w:color w:val="538135" w:themeColor="accent6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E0CE7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E0CE7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E0CE7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E0CE7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E0CE7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autoRedefine/>
    <w:uiPriority w:val="10"/>
    <w:qFormat/>
    <w:rsid w:val="001818D7"/>
    <w:pPr>
      <w:spacing w:before="0" w:after="0"/>
      <w:contextualSpacing/>
      <w:jc w:val="left"/>
    </w:pPr>
    <w:rPr>
      <w:rFonts w:eastAsiaTheme="majorEastAsia" w:cstheme="majorBidi"/>
      <w:color w:val="538135" w:themeColor="accent6" w:themeShade="BF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818D7"/>
    <w:rPr>
      <w:rFonts w:ascii="Century Gothic" w:eastAsiaTheme="majorEastAsia" w:hAnsi="Century Gothic" w:cstheme="majorBidi"/>
      <w:color w:val="538135" w:themeColor="accent6" w:themeShade="BF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AB7C85"/>
    <w:rPr>
      <w:rFonts w:ascii="Century Gothic" w:eastAsiaTheme="majorEastAsia" w:hAnsi="Century Gothic" w:cstheme="majorBidi"/>
      <w:color w:val="538135" w:themeColor="accent6" w:themeShade="BF"/>
      <w:sz w:val="32"/>
      <w:szCs w:val="32"/>
      <w:lang w:val="fr-CH"/>
    </w:rPr>
  </w:style>
  <w:style w:type="character" w:customStyle="1" w:styleId="Titre2Car">
    <w:name w:val="Titre 2 Car"/>
    <w:basedOn w:val="Policepardfaut"/>
    <w:link w:val="Titre2"/>
    <w:uiPriority w:val="9"/>
    <w:rsid w:val="00073FE4"/>
    <w:rPr>
      <w:rFonts w:ascii="Century Gothic" w:eastAsiaTheme="majorEastAsia" w:hAnsi="Century Gothic" w:cstheme="majorBidi"/>
      <w:color w:val="538135" w:themeColor="accent6" w:themeShade="BF"/>
      <w:sz w:val="26"/>
      <w:szCs w:val="26"/>
      <w:lang w:val="fr-CH"/>
    </w:rPr>
  </w:style>
  <w:style w:type="paragraph" w:styleId="Sansinterligne">
    <w:name w:val="No Spacing"/>
    <w:link w:val="SansinterligneCar"/>
    <w:uiPriority w:val="1"/>
    <w:qFormat/>
    <w:rsid w:val="009F4830"/>
    <w:pPr>
      <w:jc w:val="both"/>
    </w:pPr>
    <w:rPr>
      <w:rFonts w:ascii="Century Gothic" w:hAnsi="Century Gothic"/>
      <w:sz w:val="20"/>
    </w:rPr>
  </w:style>
  <w:style w:type="paragraph" w:styleId="Paragraphedeliste">
    <w:name w:val="List Paragraph"/>
    <w:basedOn w:val="Normal"/>
    <w:uiPriority w:val="34"/>
    <w:qFormat/>
    <w:rsid w:val="00FB5F70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CE3227"/>
    <w:rPr>
      <w:rFonts w:ascii="Century Gothic" w:eastAsiaTheme="majorEastAsia" w:hAnsi="Century Gothic" w:cstheme="majorBidi"/>
      <w:color w:val="538135" w:themeColor="accent6" w:themeShade="BF"/>
      <w:lang w:val="fr-CH"/>
    </w:rPr>
  </w:style>
  <w:style w:type="character" w:customStyle="1" w:styleId="Titre4Car">
    <w:name w:val="Titre 4 Car"/>
    <w:basedOn w:val="Policepardfaut"/>
    <w:link w:val="Titre4"/>
    <w:uiPriority w:val="9"/>
    <w:rsid w:val="004B3C52"/>
    <w:rPr>
      <w:rFonts w:ascii="Century Gothic" w:eastAsiaTheme="majorEastAsia" w:hAnsi="Century Gothic" w:cstheme="majorBidi"/>
      <w:i/>
      <w:iCs/>
      <w:color w:val="538135" w:themeColor="accent6" w:themeShade="BF"/>
      <w:sz w:val="20"/>
      <w:lang w:val="fr-CH"/>
    </w:rPr>
  </w:style>
  <w:style w:type="character" w:customStyle="1" w:styleId="Titre5Car">
    <w:name w:val="Titre 5 Car"/>
    <w:basedOn w:val="Policepardfaut"/>
    <w:link w:val="Titre5"/>
    <w:uiPriority w:val="9"/>
    <w:semiHidden/>
    <w:rsid w:val="001E0CE7"/>
    <w:rPr>
      <w:rFonts w:asciiTheme="majorHAnsi" w:eastAsiaTheme="majorEastAsia" w:hAnsiTheme="majorHAnsi" w:cstheme="majorBidi"/>
      <w:color w:val="2F5496" w:themeColor="accent1" w:themeShade="B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1E0CE7"/>
    <w:rPr>
      <w:rFonts w:asciiTheme="majorHAnsi" w:eastAsiaTheme="majorEastAsia" w:hAnsiTheme="majorHAnsi" w:cstheme="majorBidi"/>
      <w:color w:val="1F3763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1E0CE7"/>
    <w:rPr>
      <w:rFonts w:asciiTheme="majorHAnsi" w:eastAsiaTheme="majorEastAsia" w:hAnsiTheme="majorHAnsi" w:cstheme="majorBidi"/>
      <w:i/>
      <w:iCs/>
      <w:color w:val="1F3763" w:themeColor="accent1" w:themeShade="7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1E0CE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1E0CE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rmalWeb">
    <w:name w:val="Normal (Web)"/>
    <w:basedOn w:val="Normal"/>
    <w:uiPriority w:val="99"/>
    <w:unhideWhenUsed/>
    <w:rsid w:val="00C75312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lang w:val="en-US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F55A2"/>
    <w:rPr>
      <w:rFonts w:ascii="Century Gothic" w:hAnsi="Century Gothic"/>
      <w:sz w:val="20"/>
    </w:rPr>
  </w:style>
  <w:style w:type="paragraph" w:styleId="TM1">
    <w:name w:val="toc 1"/>
    <w:basedOn w:val="Normal"/>
    <w:next w:val="Normal"/>
    <w:autoRedefine/>
    <w:uiPriority w:val="39"/>
    <w:unhideWhenUsed/>
    <w:rsid w:val="000C56EF"/>
    <w:pPr>
      <w:tabs>
        <w:tab w:val="left" w:pos="480"/>
        <w:tab w:val="right" w:leader="dot" w:pos="9010"/>
      </w:tabs>
      <w:spacing w:after="100" w:line="360" w:lineRule="auto"/>
    </w:pPr>
    <w:rPr>
      <w:b/>
    </w:rPr>
  </w:style>
  <w:style w:type="paragraph" w:styleId="TM2">
    <w:name w:val="toc 2"/>
    <w:basedOn w:val="Normal"/>
    <w:next w:val="Normal"/>
    <w:autoRedefine/>
    <w:uiPriority w:val="39"/>
    <w:unhideWhenUsed/>
    <w:rsid w:val="00565209"/>
    <w:pPr>
      <w:spacing w:after="100"/>
      <w:ind w:left="200"/>
    </w:pPr>
  </w:style>
  <w:style w:type="paragraph" w:styleId="TM3">
    <w:name w:val="toc 3"/>
    <w:basedOn w:val="Normal"/>
    <w:next w:val="Normal"/>
    <w:autoRedefine/>
    <w:uiPriority w:val="39"/>
    <w:unhideWhenUsed/>
    <w:rsid w:val="00565209"/>
    <w:pPr>
      <w:spacing w:after="100"/>
      <w:ind w:left="400"/>
    </w:pPr>
  </w:style>
  <w:style w:type="character" w:styleId="Lienhypertexte">
    <w:name w:val="Hyperlink"/>
    <w:basedOn w:val="Policepardfaut"/>
    <w:uiPriority w:val="99"/>
    <w:unhideWhenUsed/>
    <w:rsid w:val="00565209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277D48"/>
    <w:pPr>
      <w:tabs>
        <w:tab w:val="center" w:pos="4680"/>
        <w:tab w:val="right" w:pos="9360"/>
      </w:tabs>
      <w:spacing w:before="0" w:after="0"/>
    </w:pPr>
  </w:style>
  <w:style w:type="character" w:customStyle="1" w:styleId="En-tteCar">
    <w:name w:val="En-tête Car"/>
    <w:basedOn w:val="Policepardfaut"/>
    <w:link w:val="En-tte"/>
    <w:uiPriority w:val="99"/>
    <w:rsid w:val="00277D48"/>
    <w:rPr>
      <w:rFonts w:ascii="Century Gothic" w:hAnsi="Century Gothic"/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277D48"/>
    <w:pPr>
      <w:tabs>
        <w:tab w:val="center" w:pos="4680"/>
        <w:tab w:val="right" w:pos="9360"/>
      </w:tabs>
      <w:spacing w:before="0"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277D48"/>
    <w:rPr>
      <w:rFonts w:ascii="Century Gothic" w:hAnsi="Century Gothic"/>
      <w:sz w:val="20"/>
    </w:rPr>
  </w:style>
  <w:style w:type="paragraph" w:styleId="Lgende">
    <w:name w:val="caption"/>
    <w:basedOn w:val="Normal"/>
    <w:next w:val="Normal"/>
    <w:uiPriority w:val="35"/>
    <w:unhideWhenUsed/>
    <w:qFormat/>
    <w:rsid w:val="00506922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styleId="Mentionnonrsolue">
    <w:name w:val="Unresolved Mention"/>
    <w:basedOn w:val="Policepardfaut"/>
    <w:uiPriority w:val="99"/>
    <w:rsid w:val="0010629F"/>
    <w:rPr>
      <w:color w:val="808080"/>
      <w:shd w:val="clear" w:color="auto" w:fill="E6E6E6"/>
    </w:rPr>
  </w:style>
  <w:style w:type="character" w:styleId="Lienhypertextesuivivisit">
    <w:name w:val="FollowedHyperlink"/>
    <w:basedOn w:val="Policepardfaut"/>
    <w:uiPriority w:val="99"/>
    <w:semiHidden/>
    <w:unhideWhenUsed/>
    <w:rsid w:val="00CD01A3"/>
    <w:rPr>
      <w:color w:val="954F72" w:themeColor="followedHyperlink"/>
      <w:u w:val="single"/>
    </w:rPr>
  </w:style>
  <w:style w:type="paragraph" w:styleId="Tabledesillustrations">
    <w:name w:val="table of figures"/>
    <w:basedOn w:val="Normal"/>
    <w:next w:val="Normal"/>
    <w:uiPriority w:val="99"/>
    <w:unhideWhenUsed/>
    <w:rsid w:val="00073FE4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63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0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6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3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9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9.png"/><Relationship Id="rId1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DA51EA-56C8-42BE-800F-C2BA8B12E2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1364</TotalTime>
  <Pages>17</Pages>
  <Words>2139</Words>
  <Characters>11769</Characters>
  <Application>Microsoft Office Word</Application>
  <DocSecurity>0</DocSecurity>
  <Lines>98</Lines>
  <Paragraphs>27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MoneyThoring</vt:lpstr>
      <vt:lpstr>Moneythoring</vt:lpstr>
    </vt:vector>
  </TitlesOfParts>
  <Company>HEIG-VD</Company>
  <LinksUpToDate>false</LinksUpToDate>
  <CharactersWithSpaces>13881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MoneyThoring</dc:title>
  <dc:subject>Manuel utilisateur</dc:subject>
  <dc:creator>Microsoft Office User</dc:creator>
  <cp:keywords/>
  <dc:description/>
  <cp:lastModifiedBy>Line</cp:lastModifiedBy>
  <cp:revision>859</cp:revision>
  <dcterms:created xsi:type="dcterms:W3CDTF">2018-02-26T14:36:00Z</dcterms:created>
  <dcterms:modified xsi:type="dcterms:W3CDTF">2018-05-18T23:57:00Z</dcterms:modified>
  <cp:category>Projet de semestre</cp:category>
</cp:coreProperties>
</file>