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67pt; height:67pt; margin-left:0pt; margin-top:34pt; position:relative; mso-position-horizontal:left; mso-position-vertical:absolute; mso-position-horizontal-relative:column; mso-position-vertical-relative:line;">
            <w10:wrap type="inline"/>
            <v:imagedata r:id="rId7" o:title=""/>
          </v:shape>
        </w:pict>
      </w: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INFORMACIÓN DEL PACIENTE</w:t>
            </w:r>
          </w:p>
        </w:tc>
      </w:tr>
    </w:tbl>
    <w:p>
      <w:pPr>
        <w:rPr>
          <w:color w:val="ffffff"/>
          <w:sz w:val="4"/>
          <w:szCs w:val="4"/>
          <w:b w:val="1"/>
          <w:bCs w:val="1"/>
        </w:rPr>
      </w:pPr>
    </w:p>
    <w:tbl>
      <w:tblGrid>
        <w:gridCol w:w="2635" w:type="dxa"/>
        <w:gridCol w:w="2635" w:type="dxa"/>
        <w:gridCol w:w="2635" w:type="dxa"/>
        <w:gridCol w:w="2635" w:type="dxa"/>
      </w:tblGrid>
      <w:tblPr>
        <w:tblW w:w="0" w:type="auto"/>
        <w:tblLayout w:type="autofit"/>
        <w:bidiVisual w:val="0"/>
        <w:tblCellMar>
          <w:top w:w="60" w:type="dxa"/>
          <w:left w:w="60" w:type="dxa"/>
          <w:right w:w="60" w:type="dxa"/>
          <w:bottom w:w="60" w:type="dxa"/>
        </w:tblCellMar>
        <w:tblBorders>
          <w:top w:val="single" w:sz="6" w:color="ffffff"/>
          <w:left w:val="single" w:sz="6" w:color="ffffff"/>
          <w:right w:val="single" w:sz="6" w:color="ffffff"/>
          <w:bottom w:val="single" w:sz="6" w:color="ffffff"/>
          <w:insideH w:val="single" w:sz="6" w:color="ffffff"/>
          <w:insideV w:val="single" w:sz="6" w:color="ffffff"/>
        </w:tblBorders>
      </w:tblPr>
      <w:tr>
        <w:trPr/>
        <w:tc>
          <w:tcPr>
            <w:tcW w:w="2635" w:type="dxa"/>
            <w:shd w:val="clear" w:fill="#FFFFFF"/>
          </w:tcPr>
          <w:p>
            <w:r>
              <w:t>{{ problema_actual.inicio_malestar }}</w:t>
            </w:r>
          </w:p>
        </w:tc>
        <w:tc>
          <w:tcPr>
            <w:tcW w:w="2635" w:type="dxa"/>
            <w:shd w:val="clear" w:fill="#EDEAE4"/>
          </w:tcPr>
          <w:p>
            <w:pPr>
              <w:jc w:val="left"/>
            </w:pPr>
            <w:r>
              <w:rPr>
                <w:color w:val="#212121"/>
                <w:sz w:val="16"/>
                <w:szCs w:val="16"/>
              </w:rPr>
              <w:t xml:space="preserve">XXXXX XXXXXX</w:t>
            </w:r>
          </w:p>
        </w:tc>
        <w:tc>
          <w:tcPr>
            <w:tcW w:w="2635" w:type="dxa"/>
            <w:shd w:val="clear" w:fill="#FFFFFF"/>
          </w:tcPr>
          <w:p>
            <w:pPr>
              <w:jc w:val="right"/>
            </w:pPr>
            <w:r>
              <w:rPr>
                <w:color w:val="#212121"/>
                <w:sz w:val="16"/>
                <w:szCs w:val="16"/>
              </w:rPr>
              <w:t xml:space="preserve">Apellidos</w:t>
            </w:r>
          </w:p>
        </w:tc>
        <w:tc>
          <w:tcPr>
            <w:tcW w:w="2635" w:type="dxa"/>
            <w:shd w:val="clear" w:fill="#EDEAE4"/>
          </w:tcPr>
          <w:p>
            <w:pPr>
              <w:jc w:val="left"/>
            </w:pPr>
            <w:r>
              <w:rPr>
                <w:color w:val="#212121"/>
                <w:sz w:val="16"/>
                <w:szCs w:val="16"/>
              </w:rPr>
              <w:t xml:space="preserve">XXXXXXX XXXXXXXX</w:t>
            </w:r>
          </w:p>
        </w:tc>
      </w:tr>
      <w:tr>
        <w:trPr/>
        <w:tc>
          <w:tcPr>
            <w:tcW w:w="2635" w:type="dxa"/>
            <w:shd w:val="clear" w:fill="#FFFFFF"/>
          </w:tcPr>
          <w:p>
            <w:pPr>
              <w:jc w:val="right"/>
            </w:pPr>
            <w:r>
              <w:rPr>
                <w:color w:val="#212121"/>
                <w:sz w:val="16"/>
                <w:szCs w:val="16"/>
              </w:rPr>
              <w:t xml:space="preserve">DNI</w:t>
            </w:r>
          </w:p>
        </w:tc>
        <w:tc>
          <w:tcPr>
            <w:tcW w:w="2635" w:type="dxa"/>
            <w:shd w:val="clear" w:fill="#EDEAE4"/>
          </w:tcPr>
          <w:p>
            <w:pPr>
              <w:jc w:val="left"/>
            </w:pPr>
            <w:r>
              <w:rPr>
                <w:color w:val="#212121"/>
                <w:sz w:val="16"/>
                <w:szCs w:val="16"/>
              </w:rPr>
              <w:t xml:space="preserve">XXXXXXXXXXXX</w:t>
            </w:r>
          </w:p>
        </w:tc>
        <w:tc>
          <w:tcPr>
            <w:tcW w:w="2635" w:type="dxa"/>
            <w:shd w:val="clear" w:fill="#FFFFFF"/>
          </w:tcPr>
          <w:p>
            <w:pPr>
              <w:jc w:val="right"/>
            </w:pPr>
            <w:r>
              <w:rPr>
                <w:color w:val="#212121"/>
                <w:sz w:val="16"/>
                <w:szCs w:val="16"/>
              </w:rPr>
              <w:t xml:space="preserve">Dirección</w:t>
            </w:r>
          </w:p>
        </w:tc>
        <w:tc>
          <w:tcPr>
            <w:tcW w:w="2635" w:type="dxa"/>
            <w:shd w:val="clear" w:fill="#EDEAE4"/>
          </w:tcPr>
          <w:p>
            <w:pPr>
              <w:jc w:val="left"/>
            </w:pPr>
            <w:r>
              <w:rPr>
                <w:color w:val="#212121"/>
                <w:sz w:val="16"/>
                <w:szCs w:val="16"/>
              </w:rPr>
              <w:t xml:space="preserve">XXXXXXXXXXXX</w:t>
            </w:r>
          </w:p>
        </w:tc>
      </w:tr>
      <w:tr>
        <w:trPr/>
        <w:tc>
          <w:tcPr>
            <w:tcW w:w="2635" w:type="dxa"/>
            <w:shd w:val="clear" w:fill="#FFFFFF"/>
          </w:tcPr>
          <w:p>
            <w:pPr>
              <w:jc w:val="right"/>
            </w:pPr>
            <w:r>
              <w:rPr>
                <w:color w:val="#212121"/>
                <w:sz w:val="16"/>
                <w:szCs w:val="16"/>
              </w:rPr>
              <w:t xml:space="preserve">Correo</w:t>
            </w:r>
          </w:p>
        </w:tc>
        <w:tc>
          <w:tcPr>
            <w:tcW w:w="2635" w:type="dxa"/>
            <w:shd w:val="clear" w:fill="#EDEAE4"/>
          </w:tcPr>
          <w:p>
            <w:pPr>
              <w:jc w:val="left"/>
            </w:pPr>
            <w:r>
              <w:rPr>
                <w:color w:val="#212121"/>
                <w:sz w:val="16"/>
                <w:szCs w:val="16"/>
              </w:rPr>
              <w:t xml:space="preserve">XXXXXXXXXXXX</w:t>
            </w:r>
          </w:p>
        </w:tc>
        <w:tc>
          <w:tcPr>
            <w:tcW w:w="2635" w:type="dxa"/>
            <w:shd w:val="clear" w:fill="#FFFFFF"/>
          </w:tcPr>
          <w:p>
            <w:pPr>
              <w:jc w:val="right"/>
            </w:pPr>
            <w:r>
              <w:rPr>
                <w:color w:val="#212121"/>
                <w:sz w:val="16"/>
                <w:szCs w:val="16"/>
              </w:rPr>
              <w:t xml:space="preserve">Celular</w:t>
            </w:r>
          </w:p>
        </w:tc>
        <w:tc>
          <w:tcPr>
            <w:tcW w:w="2635" w:type="dxa"/>
            <w:shd w:val="clear" w:fill="#EDEAE4"/>
          </w:tcPr>
          <w:p>
            <w:pPr>
              <w:jc w:val="left"/>
            </w:pPr>
            <w:r>
              <w:rPr>
                <w:color w:val="#212121"/>
                <w:sz w:val="16"/>
                <w:szCs w:val="16"/>
              </w:rPr>
              <w:t xml:space="preserve">XXXXXXXXXXXX</w:t>
            </w:r>
          </w:p>
        </w:tc>
      </w:tr>
      <w:tr>
        <w:trPr/>
        <w:tc>
          <w:tcPr>
            <w:tcW w:w="2635" w:type="dxa"/>
            <w:shd w:val="clear" w:fill="#FFFFFF"/>
          </w:tcPr>
          <w:p>
            <w:pPr>
              <w:jc w:val="right"/>
            </w:pPr>
            <w:r>
              <w:rPr>
                <w:color w:val="#212121"/>
                <w:sz w:val="16"/>
                <w:szCs w:val="16"/>
              </w:rPr>
              <w:t xml:space="preserve">Nacimiento</w:t>
            </w:r>
          </w:p>
        </w:tc>
        <w:tc>
          <w:tcPr>
            <w:tcW w:w="2635" w:type="dxa"/>
            <w:shd w:val="clear" w:fill="#EDEAE4"/>
          </w:tcPr>
          <w:p>
            <w:pPr>
              <w:jc w:val="left"/>
            </w:pPr>
            <w:r>
              <w:rPr>
                <w:color w:val="#212121"/>
                <w:sz w:val="16"/>
                <w:szCs w:val="16"/>
              </w:rPr>
              <w:t xml:space="preserve">XXXXXXXXXXXX</w:t>
            </w:r>
          </w:p>
        </w:tc>
        <w:tc>
          <w:tcPr>
            <w:tcW w:w="2635" w:type="dxa"/>
            <w:shd w:val="clear" w:fill="#FFFFFF"/>
          </w:tcPr>
          <w:p>
            <w:pPr>
              <w:jc w:val="right"/>
            </w:pPr>
            <w:r>
              <w:rPr>
                <w:color w:val="#212121"/>
                <w:sz w:val="16"/>
                <w:szCs w:val="16"/>
              </w:rPr>
              <w:t xml:space="preserve">Ciudad</w:t>
            </w:r>
          </w:p>
        </w:tc>
        <w:tc>
          <w:tcPr>
            <w:tcW w:w="2635" w:type="dxa"/>
            <w:shd w:val="clear" w:fill="#EDEAE4"/>
          </w:tcPr>
          <w:p>
            <w:pPr>
              <w:jc w:val="left"/>
            </w:pPr>
            <w:r>
              <w:rPr>
                <w:color w:val="#212121"/>
                <w:sz w:val="16"/>
                <w:szCs w:val="16"/>
              </w:rPr>
              <w:t xml:space="preserve">XXXXXX</w:t>
            </w:r>
          </w:p>
        </w:tc>
      </w:tr>
    </w:tbl>
    <w:p>
      <w:pPr>
        <w:rPr>
          <w:color w:val="ffffff"/>
          <w:sz w:val="12"/>
          <w:szCs w:val="12"/>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r>
              <w:t>{{ problema_actual.evolucion }}</w:t>
            </w:r>
          </w:p>
        </w:tc>
      </w:tr>
    </w:tbl>
    <w:p>
      <w:pPr>
        <w:rPr>
          <w:color w:val="ffffff"/>
          <w:sz w:val="4"/>
          <w:szCs w:val="4"/>
          <w:b w:val="1"/>
          <w:bCs w:val="1"/>
        </w:rPr>
      </w:pPr>
    </w:p>
    <w:p>
      <w:pPr>
        <w:rPr>
          <w:color w:val="ffffff"/>
          <w:sz w:val="10"/>
          <w:szCs w:val="10"/>
          <w:b w:val="1"/>
          <w:bCs w:val="1"/>
        </w:rPr>
      </w:pPr>
    </w:p>
    <w:p>
      <w:pPr/>
      <w:r>
        <w:rPr>
          <w:color w:val="#212121"/>
          <w:sz w:val="20"/>
          <w:szCs w:val="20"/>
        </w:rPr>
        <w:t xml:space="preserve">▶︎ Motivo</w:t>
      </w:r>
    </w:p>
    <w:p>
      <w:pPr/>
      <w:r>
        <w:rPr>
          <w:color w:val="#212121"/>
          <w:sz w:val="17"/>
          <w:szCs w:val="17"/>
        </w:rPr>
        <w:t xml:space="preserve">Registrar lo mas cercano posible a las palabras del paciente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r>
              <w:t>{{ plan_intervencion.frecuencia_sesiones }}</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r>
              <w:t>{{ problema_actual.impacto_vida_diaria }}</w:t>
            </w:r>
          </w:p>
        </w:tc>
      </w:tr>
    </w:tbl>
    <w:p>
      <w:pPr>
        <w:rPr>
          <w:color w:val="ffffff"/>
          <w:sz w:val="4"/>
          <w:szCs w:val="4"/>
          <w:b w:val="1"/>
          <w:bCs w:val="1"/>
        </w:rPr>
      </w:pPr>
    </w:p>
    <w:p>
      <w:pPr>
        <w:rPr>
          <w:color w:val="ffffff"/>
          <w:sz w:val="10"/>
          <w:szCs w:val="10"/>
          <w:b w:val="1"/>
          <w:bCs w:val="1"/>
        </w:rPr>
      </w:pPr>
    </w:p>
    <w:p>
      <w:pPr/>
      <w:r>
        <w:rPr>
          <w:color w:val="#212121"/>
          <w:sz w:val="20"/>
          <w:szCs w:val="20"/>
        </w:rPr>
        <w:t xml:space="preserve">▶︎ Inicio del malestar</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r>
              <w:t>{{ contexto_actual.situacion_laboral_academica }}</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Evolución</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r>
              <w:t>{{ funcionamiento_psicologico.regulacion_emocional }}</w:t>
            </w:r>
          </w:p>
        </w:tc>
      </w:tr>
    </w:tbl>
    <w:p>
      <w:pPr>
        <w:rPr>
          <w:color w:val="ffffff"/>
          <w:sz w:val="4"/>
          <w:szCs w:val="4"/>
          <w:b w:val="1"/>
          <w:bCs w:val="1"/>
        </w:rPr>
      </w:pPr>
    </w:p>
    <w:p>
      <w:pPr>
        <w:rPr>
          <w:color w:val="ffffff"/>
          <w:sz w:val="20"/>
          <w:szCs w:val="20"/>
          <w:b w:val="1"/>
          <w:bCs w:val="1"/>
        </w:rPr>
      </w:pPr>
    </w:p>
    <w:p>
      <w:pPr/>
      <w:r>
        <w:rPr>
          <w:color w:val="#212121"/>
          <w:sz w:val="20"/>
          <w:szCs w:val="20"/>
        </w:rPr>
        <w:t xml:space="preserve">▶︎ Frecuencia e intesidad</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r>
              <w:t>{{ funcionamiento_psicologico.patrones_pensamiento }}</w:t>
            </w:r>
          </w:p>
        </w:tc>
      </w:tr>
    </w:tbl>
    <w:p>
      <w:pPr>
        <w:rPr>
          <w:color w:val="ffffff"/>
          <w:sz w:val="4"/>
          <w:szCs w:val="4"/>
          <w:b w:val="1"/>
          <w:bCs w:val="1"/>
        </w:rPr>
      </w:pPr>
    </w:p>
    <w:p>
      <w:pPr>
        <w:rPr>
          <w:color w:val="ffffff"/>
          <w:sz w:val="20"/>
          <w:szCs w:val="20"/>
          <w:b w:val="1"/>
          <w:bCs w:val="1"/>
        </w:rPr>
      </w:pPr>
    </w:p>
    <w:p>
      <w:pPr/>
      <w:r>
        <w:rPr>
          <w:color w:val="#212121"/>
          <w:sz w:val="20"/>
          <w:szCs w:val="20"/>
        </w:rPr>
        <w:t xml:space="preserve">▶︎ Situaciones asociadas o desencadenantes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r>
              <w:t>{{ evaluacion_riesgo.ideacion_suicida }}</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Estrategias que ha intentado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r>
              <w:t>{{ evaluacion_riesgo.consumo_sustancias_riesgo }}</w:t>
            </w:r>
          </w:p>
        </w:tc>
      </w:tr>
    </w:tbl>
    <w:p>
      <w:pPr>
        <w:rPr>
          <w:color w:val="ffffff"/>
          <w:sz w:val="4"/>
          <w:szCs w:val="4"/>
          <w:b w:val="1"/>
          <w:bCs w:val="1"/>
        </w:rPr>
      </w:pPr>
    </w:p>
    <w:p>
      <w:pPr>
        <w:rPr>
          <w:color w:val="ffffff"/>
          <w:sz w:val="20"/>
          <w:szCs w:val="20"/>
          <w:b w:val="1"/>
          <w:bCs w:val="1"/>
        </w:rPr>
      </w:pPr>
    </w:p>
    <w:p>
      <w:pPr/>
      <w:r>
        <w:rPr>
          <w:color w:val="#212121"/>
          <w:sz w:val="20"/>
          <w:szCs w:val="20"/>
        </w:rPr>
        <w:t xml:space="preserve">▶︎ Impacto en áreas de vida</w:t>
      </w:r>
    </w:p>
    <w:p>
      <w:pPr/>
      <w:r>
        <w:rPr>
          <w:color w:val="#212121"/>
          <w:sz w:val="17"/>
          <w:szCs w:val="17"/>
        </w:rPr>
        <w:t xml:space="preserve">personal, social, laboral</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r>
              <w:t>{{ plan_intervencion.frecuencia_sesiones }}</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Historia personal relevante</w:t>
            </w:r>
          </w:p>
        </w:tc>
      </w:tr>
    </w:tbl>
    <w:p>
      <w:pPr>
        <w:rPr>
          <w:color w:val="ffffff"/>
          <w:sz w:val="4"/>
          <w:szCs w:val="4"/>
          <w:b w:val="1"/>
          <w:bCs w:val="1"/>
        </w:rPr>
      </w:pPr>
    </w:p>
    <w:p>
      <w:pPr>
        <w:rPr>
          <w:color w:val="ffffff"/>
          <w:sz w:val="10"/>
          <w:szCs w:val="10"/>
          <w:b w:val="1"/>
          <w:bCs w:val="1"/>
        </w:rPr>
      </w:pPr>
    </w:p>
    <w:p>
      <w:pPr/>
      <w:r>
        <w:rPr>
          <w:color w:val="#212121"/>
          <w:sz w:val="20"/>
          <w:szCs w:val="20"/>
        </w:rPr>
        <w:t xml:space="preserve">▶︎ Antecedentes psicológicos/psiquiátricos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Historia médica relevante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Eventos significativos</w:t>
      </w:r>
    </w:p>
    <w:p>
      <w:pPr/>
      <w:r>
        <w:rPr>
          <w:color w:val="#212121"/>
          <w:sz w:val="17"/>
          <w:szCs w:val="17"/>
        </w:rPr>
        <w:t xml:space="preserve">Perdidas, cambios, experiencias marcantes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Historia vincular</w:t>
      </w:r>
    </w:p>
    <w:p>
      <w:pPr/>
      <w:r>
        <w:rPr>
          <w:color w:val="#212121"/>
          <w:sz w:val="17"/>
          <w:szCs w:val="17"/>
        </w:rPr>
        <w:t xml:space="preserve">Relaciones importantes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Contexto actual</w:t>
            </w:r>
          </w:p>
        </w:tc>
      </w:tr>
    </w:tbl>
    <w:p>
      <w:pPr>
        <w:rPr>
          <w:color w:val="ffffff"/>
          <w:sz w:val="4"/>
          <w:szCs w:val="4"/>
          <w:b w:val="1"/>
          <w:bCs w:val="1"/>
        </w:rPr>
      </w:pPr>
    </w:p>
    <w:p>
      <w:pPr>
        <w:rPr>
          <w:color w:val="ffffff"/>
          <w:sz w:val="10"/>
          <w:szCs w:val="10"/>
          <w:b w:val="1"/>
          <w:bCs w:val="1"/>
        </w:rPr>
      </w:pPr>
    </w:p>
    <w:p>
      <w:pPr/>
      <w:r>
        <w:rPr>
          <w:color w:val="#212121"/>
          <w:sz w:val="20"/>
          <w:szCs w:val="20"/>
        </w:rPr>
        <w:t xml:space="preserve">▶︎ Relaciones significativas actuales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Dinámica familiar</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Red de apoyo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Situación laboral/ académica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Funcionamiento psicológico actual</w:t>
            </w:r>
          </w:p>
        </w:tc>
      </w:tr>
    </w:tbl>
    <w:p>
      <w:pPr>
        <w:rPr>
          <w:color w:val="ffffff"/>
          <w:sz w:val="4"/>
          <w:szCs w:val="4"/>
          <w:b w:val="1"/>
          <w:bCs w:val="1"/>
        </w:rPr>
      </w:pPr>
    </w:p>
    <w:p>
      <w:pPr>
        <w:rPr>
          <w:color w:val="ffffff"/>
          <w:sz w:val="10"/>
          <w:szCs w:val="10"/>
          <w:b w:val="1"/>
          <w:bCs w:val="1"/>
        </w:rPr>
      </w:pPr>
    </w:p>
    <w:p>
      <w:pPr/>
      <w:r>
        <w:rPr>
          <w:color w:val="#212121"/>
          <w:sz w:val="20"/>
          <w:szCs w:val="20"/>
        </w:rPr>
        <w:t xml:space="preserve">▶︎ Estado de ánimo predominante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Regulación emocional</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Estilo de pensamiento</w:t>
      </w:r>
    </w:p>
    <w:p>
      <w:pPr/>
      <w:r>
        <w:rPr>
          <w:color w:val="#212121"/>
          <w:sz w:val="17"/>
          <w:szCs w:val="17"/>
        </w:rPr>
        <w:t xml:space="preserve">Rumiación, rigidez, etc.</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Conductas relevantes</w:t>
      </w:r>
    </w:p>
    <w:p>
      <w:pPr/>
      <w:r>
        <w:rPr>
          <w:color w:val="#212121"/>
          <w:sz w:val="17"/>
          <w:szCs w:val="17"/>
        </w:rPr>
        <w:t xml:space="preserve">evitación, impulsividad, aislamiento...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Patrones relacionales observables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Recursos y fortalezas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Capacidad personales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Estrategias de afrontamiento funcionales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Apoyos disponibles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Evolución de riesgo</w:t>
            </w:r>
          </w:p>
        </w:tc>
      </w:tr>
    </w:tbl>
    <w:p>
      <w:pPr>
        <w:rPr>
          <w:color w:val="ffffff"/>
          <w:sz w:val="4"/>
          <w:szCs w:val="4"/>
          <w:b w:val="1"/>
          <w:bCs w:val="1"/>
        </w:rPr>
      </w:pPr>
    </w:p>
    <w:p>
      <w:pPr>
        <w:rPr>
          <w:color w:val="ffffff"/>
          <w:sz w:val="10"/>
          <w:szCs w:val="10"/>
          <w:b w:val="1"/>
          <w:bCs w:val="1"/>
        </w:rPr>
      </w:pPr>
    </w:p>
    <w:p>
      <w:pPr/>
      <w:r>
        <w:rPr>
          <w:color w:val="#212121"/>
          <w:sz w:val="20"/>
          <w:szCs w:val="20"/>
        </w:rPr>
        <w:t xml:space="preserve">▶︎ Ideación suicida</w:t>
      </w:r>
    </w:p>
    <w:p>
      <w:pPr/>
      <w:r>
        <w:rPr>
          <w:color w:val="#212121"/>
          <w:sz w:val="17"/>
          <w:szCs w:val="17"/>
        </w:rPr>
        <w:t xml:space="preserve">actual/pasada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Conductas autolesivas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Consumo de sustancias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Riesgo para sí mismo u otros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Hipótesis clínica inicial</w:t>
            </w:r>
          </w:p>
        </w:tc>
      </w:tr>
    </w:tbl>
    <w:p>
      <w:pPr>
        <w:rPr>
          <w:color w:val="ffffff"/>
          <w:sz w:val="4"/>
          <w:szCs w:val="4"/>
          <w:b w:val="1"/>
          <w:bCs w:val="1"/>
        </w:rPr>
      </w:pPr>
    </w:p>
    <w:p>
      <w:pPr>
        <w:rPr>
          <w:color w:val="ffffff"/>
          <w:sz w:val="10"/>
          <w:szCs w:val="10"/>
          <w:b w:val="1"/>
          <w:bCs w:val="1"/>
        </w:rPr>
      </w:pPr>
    </w:p>
    <w:p>
      <w:pPr/>
      <w:r>
        <w:rPr>
          <w:color w:val="#212121"/>
          <w:sz w:val="20"/>
          <w:szCs w:val="20"/>
        </w:rPr>
        <w:t xml:space="preserve">▶︎ Compresión del caso</w:t>
      </w:r>
    </w:p>
    <w:p>
      <w:pPr/>
      <w:r>
        <w:rPr>
          <w:color w:val="#212121"/>
          <w:sz w:val="17"/>
          <w:szCs w:val="17"/>
        </w:rPr>
        <w:t xml:space="preserve">Qué puede estar pasando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Factores que mantienen el problema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Posibles patrones</w:t>
      </w:r>
    </w:p>
    <w:p>
      <w:pPr/>
      <w:r>
        <w:rPr>
          <w:color w:val="#212121"/>
          <w:sz w:val="17"/>
          <w:szCs w:val="17"/>
        </w:rPr>
        <w:t xml:space="preserve">emocionales, cognitivos, relacionales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Objetivos terapéuticos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Que espera el paciente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Que considera necesario trabajar</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Priorización de objetivos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Plan de intervención iniciales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Frecuencia sugerida</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Tipo de abordaje</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Primeras líneas de trabajo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tbl>
      <w:tblGrid>
        <w:gridCol w:w="10540" w:type="dxa"/>
      </w:tblGrid>
      <w:tblPr>
        <w:tblW w:w="0" w:type="auto"/>
        <w:tblLayout w:type="autofit"/>
        <w:bidiVisual w:val="0"/>
        <w:tblCellMar>
          <w:top w:w="60" w:type="dxa"/>
          <w:left w:w="60" w:type="dxa"/>
          <w:right w:w="60" w:type="dxa"/>
          <w:bottom w:w="60" w:type="dxa"/>
        </w:tblCellMar>
      </w:tblPr>
      <w:tr>
        <w:trPr/>
        <w:tc>
          <w:tcPr>
            <w:tcW w:w="10540" w:type="dxa"/>
            <w:shd w:val="clear" w:fill="#1F2A35"/>
          </w:tcPr>
          <w:p>
            <w:pPr>
              <w:jc w:val="center"/>
              <w:spacing w:line="240" w:lineRule="auto"/>
            </w:pPr>
            <w:r>
              <w:rPr>
                <w:color w:val="#212121"/>
                <w:sz w:val="18"/>
                <w:szCs w:val="18"/>
                <w:b w:val="1"/>
                <w:bCs w:val="1"/>
              </w:rPr>
              <w:t xml:space="preserve">Observaciones clínicas</w:t>
            </w:r>
          </w:p>
        </w:tc>
      </w:tr>
    </w:tbl>
    <w:p>
      <w:pPr>
        <w:rPr>
          <w:color w:val="ffffff"/>
          <w:sz w:val="4"/>
          <w:szCs w:val="4"/>
          <w:b w:val="1"/>
          <w:bCs w:val="1"/>
        </w:rPr>
      </w:pPr>
    </w:p>
    <w:p>
      <w:pPr>
        <w:rPr>
          <w:color w:val="ffffff"/>
          <w:sz w:val="10"/>
          <w:szCs w:val="10"/>
          <w:b w:val="1"/>
          <w:bCs w:val="1"/>
        </w:rPr>
      </w:pPr>
    </w:p>
    <w:p>
      <w:pPr/>
      <w:r>
        <w:rPr>
          <w:color w:val="#212121"/>
          <w:sz w:val="20"/>
          <w:szCs w:val="20"/>
        </w:rPr>
        <w:t xml:space="preserve">▶︎ Actitud frente al proceso</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Nivel de insight</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
        <w:rPr>
          <w:color w:val="#212121"/>
          <w:sz w:val="20"/>
          <w:szCs w:val="20"/>
        </w:rPr>
        <w:t xml:space="preserve">▶︎ Cualquier aspecto relevante no registrado antes</w:t>
      </w:r>
    </w:p>
    <w:p>
      <w:pPr>
        <w:rPr>
          <w:color w:val="ffffff"/>
          <w:sz w:val="4"/>
          <w:szCs w:val="4"/>
          <w:b w:val="1"/>
          <w:bCs w:val="1"/>
        </w:rPr>
      </w:pPr>
    </w:p>
    <w:tbl>
      <w:tblGrid>
        <w:gridCol w:w="10540" w:type="dxa"/>
      </w:tblGrid>
      <w:tblPr>
        <w:tblW w:w="0" w:type="auto"/>
        <w:tblLayout w:type="autofit"/>
        <w:bidiVisual w:val="0"/>
        <w:tblCellMar>
          <w:top w:w="20" w:type="dxa"/>
          <w:left w:w="20" w:type="dxa"/>
          <w:right w:w="20" w:type="dxa"/>
          <w:bottom w:w="20" w:type="dxa"/>
        </w:tblCellMar>
      </w:tblPr>
      <w:tr>
        <w:trPr/>
        <w:tc>
          <w:tcPr>
            <w:tcW w:w="10540" w:type="dxa"/>
            <w:shd w:val="clear" w:fill="#EDEAE4"/>
          </w:tcPr>
          <w:p>
            <w:pPr>
              <w:jc w:val="left"/>
            </w:pPr>
            <w:r>
              <w:rPr>
                <w:color w:val="#212121"/>
                <w:sz w:val="17"/>
                <w:szCs w:val="17"/>
              </w:rPr>
              <w:t xml:space="preserve">Al contrario del pensamiento popular, el texto de Lorem Ipsum no es simplemente texto aleatorio. Tiene sus raices en una pieza clásica de la literatura del Latin, que data del año 45 antes de Cristo, haciendo que este adquiera mas de 2000 años de antiguedad. Richard McClintock, un profesor de Latin de la Universidad de Hampden-Sydney en Virginia, encontró una de las palabras más oscuras de la lengua del latín, &amp;quot;consecteur&amp;quot;, en un pasaje de Lorem Ipsum, y al seguir leyendo distintos textos del latín, descubrió la fuente indudable. Lorem Ipsum viene de las secciones 1.10.32 y 1.10.33 de &amp;quot;de Finnibus Bonorum et Malorum&amp;quot; (Los Extremos del Bien y El Mal) por Cicero, escrito en el año 45 antes de Cristo. Este libro es un tratado de teoría de éticas, muy popular durante el Renacimiento. La primera linea del Lorem Ipsum, &amp;quot;Lorem ipsum dolor sit amet..&amp;quot;, viene de una linea en la sección 1.10.32</w:t>
            </w:r>
          </w:p>
        </w:tc>
      </w:tr>
    </w:tbl>
    <w:p>
      <w:pPr>
        <w:rPr>
          <w:color w:val="ffffff"/>
          <w:sz w:val="4"/>
          <w:szCs w:val="4"/>
          <w:b w:val="1"/>
          <w:bCs w:val="1"/>
        </w:rPr>
      </w:pPr>
    </w:p>
    <w:p>
      <w:pPr>
        <w:rPr>
          <w:color w:val="ffffff"/>
          <w:sz w:val="20"/>
          <w:szCs w:val="20"/>
          <w:b w:val="1"/>
          <w:bCs w:val="1"/>
        </w:rPr>
      </w:pPr>
    </w:p>
    <w:p>
      <w:pPr>
        <w:rPr>
          <w:color w:val="ffffff"/>
          <w:sz w:val="40"/>
          <w:szCs w:val="40"/>
          <w:b w:val="1"/>
          <w:bCs w:val="1"/>
        </w:rPr>
      </w:pPr>
    </w:p>
    <w:p>
      <w:pPr>
        <w:rPr>
          <w:color w:val="ffffff"/>
          <w:sz w:val="10"/>
          <w:szCs w:val="10"/>
          <w:b w:val="1"/>
          <w:bCs w:val="1"/>
        </w:rPr>
      </w:pPr>
    </w:p>
    <w:tbl>
      <w:tblGrid>
        <w:gridCol w:w="2635" w:type="dxa"/>
      </w:tblGrid>
      <w:tblPr>
        <w:tblW w:w="0" w:type="auto"/>
        <w:tblLayout w:type="autofit"/>
        <w:bidiVisual w:val="0"/>
        <w:tblCellMar>
          <w:top w:w="60" w:type="dxa"/>
          <w:left w:w="60" w:type="dxa"/>
          <w:right w:w="60" w:type="dxa"/>
          <w:bottom w:w="60" w:type="dxa"/>
        </w:tblCellMar>
        <w:tblBorders>
          <w:top w:val="single" w:sz="6" w:color="ffffff"/>
          <w:left w:val="single" w:sz="6" w:color="ffffff"/>
          <w:right w:val="single" w:sz="6" w:color="ffffff"/>
          <w:bottom w:val="single" w:sz="6" w:color="ffffff"/>
          <w:insideH w:val="single" w:sz="6" w:color="ffffff"/>
          <w:insideV w:val="single" w:sz="6" w:color="ffffff"/>
        </w:tblBorders>
      </w:tblPr>
      <w:tr>
        <w:trPr/>
        <w:tc>
          <w:tcPr>
            <w:tcW w:w="2635" w:type="dxa"/>
          </w:tcPr>
          <w:p>
            <w:r>
              <w:t>{{ profesional.nombre }}</w:t>
              <w:br/>
              <w:t>PROFESIONAL T.P {{ profesional.tarjeta_profesional }}</w:t>
            </w:r>
          </w:p>
        </w:tc>
      </w:tr>
      <w:tr>
        <w:trPr/>
        <w:tc>
          <w:tcPr>
            <w:tcW w:w="2635" w:type="dxa"/>
          </w:tcPr>
          <w:p>
            <w:pPr>
              <w:jc w:val="center"/>
              <w:spacing w:line="240" w:lineRule="auto"/>
            </w:pPr>
            <w:r>
              <w:rPr>
                <w:color w:val="#212121"/>
                <w:sz w:val="17"/>
                <w:szCs w:val="17"/>
              </w:rPr>
              <w:t xml:space="preserve">XXXXXX XXXXX XXXXXXXXX</w:t>
            </w:r>
          </w:p>
          <w:p>
            <w:pPr>
              <w:jc w:val="center"/>
              <w:spacing w:line="240" w:lineRule="auto"/>
            </w:pPr>
            <w:r>
              <w:rPr>
                <w:color w:val="#212121"/>
                <w:sz w:val="16"/>
                <w:szCs w:val="16"/>
              </w:rPr>
              <w:t xml:space="preserve">PROFESIONAL</w:t>
            </w:r>
          </w:p>
          <w:p>
            <w:pPr>
              <w:jc w:val="center"/>
              <w:spacing w:line="240" w:lineRule="auto"/>
            </w:pPr>
            <w:r>
              <w:rPr>
                <w:color w:val="#212121"/>
                <w:sz w:val="16"/>
                <w:szCs w:val="16"/>
              </w:rPr>
              <w:t xml:space="preserve">T.P 0000 0000 0000</w:t>
            </w:r>
          </w:p>
        </w:tc>
      </w:tr>
    </w:tbl>
    <w:sectPr>
      <w:headerReference w:type="default" r:id="rId8"/>
      <w:footerReference w:type="default" r:id="rId9"/>
      <w:pgSz w:orient="portrait" w:w="11905.511811023622" w:h="16837.79527559055"/>
      <w:pgMar w:top="567" w:right="850" w:bottom="567" w:left="850" w:header="100" w:footer="10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single" w:sz="1" w:color="1c1553"/>
      </w:pBdr>
    </w:pPr>
    <w:r>
      <w:rPr/>
      <w:t xml:space="preserve"/>
    </w:r>
  </w:p>
  <w:p>
    <w:pPr>
      <w:jc w:val="center"/>
      <w:spacing w:line="240" w:lineRule="auto"/>
    </w:pPr>
    <w:r>
      <w:rPr>
        <w:color w:val="#212121"/>
        <w:sz w:val="16"/>
        <w:szCs w:val="16"/>
      </w:rPr>
      <w:t xml:space="preserve">https://heiko.app - Impresión 2026-04-29</w:t>
    </w:r>
  </w:p>
  <w:p>
    <w:pPr/>
    <w:r>
      <w:rPr>
        <w:color w:val="#212121"/>
        <w:sz w:val="16"/>
        <w:szCs w:val="16"/>
      </w:rPr>
      <w:t xml:space="preserve"/>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 type="#_x0000_t75" stroked="f" style="width:65pt; height:65pt; margin-left:0pt; margin-top:0pt; position:relative; mso-position-horizontal:left; mso-position-vertical:absolute; mso-position-horizontal-relative:column; mso-position-vertical-relative:line;">
          <w10:wrap type="inline"/>
          <v:imagedata r:id="rId1" o:title=""/>
        </v:shape>
      </w:pict>
    </w:r>
  </w:p>
  <w:p>
    <w:pPr>
      <w:jc w:val="right"/>
    </w:pPr>
    <w:r>
      <w:rPr>
        <w:color w:val="#212121"/>
        <w:sz w:val="20"/>
        <w:szCs w:val="20"/>
      </w:rPr>
      <w:t xml:space="preserve">Plantilla Historia Clinica Primera Sesion</w:t>
    </w:r>
  </w:p>
  <w:p>
    <w:pPr>
      <w:jc w:val="right"/>
    </w:pPr>
    <w:r>
      <w:rPr>
        <w:color w:val="#212121"/>
        <w:sz w:val="16"/>
        <w:szCs w:val="16"/>
      </w:rPr>
      <w:t xml:space="preserve">COGNITIO</w:t>
    </w:r>
  </w:p>
  <w:p>
    <w:pPr>
      <w:jc w:val="right"/>
    </w:pPr>
    <w:r>
      <w:rPr>
        <w:color w:val="#212121"/>
        <w:sz w:val="16"/>
        <w:szCs w:val="16"/>
      </w:rPr>
      <w:t xml:space="preserve">315 3040473 - psiwilsoncoral@gmail.com</w:t>
    </w:r>
  </w:p>
  <w:p>
    <w:pPr>
      <w:jc w:val="right"/>
    </w:pPr>
    <w:r>
      <w:rPr>
        <w:color w:val="#212121"/>
        <w:sz w:val="16"/>
        <w:szCs w:val="16"/>
      </w:rPr>
      <w:t xml:space="preserve"> https://cognitioymente.com/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Verdana" w:hAnsi="Verdana" w:eastAsia="Verdana" w:cs="Verdana"/>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2026-04-29T01:29:37+00:00</dcterms:created>
  <dcterms:modified xsi:type="dcterms:W3CDTF">2026-04-29T01:29:37+00:00</dcterms:modified>
</cp:coreProperties>
</file>

<file path=docProps/custom.xml><?xml version="1.0" encoding="utf-8"?>
<Properties xmlns="http://schemas.openxmlformats.org/officeDocument/2006/custom-properties" xmlns:vt="http://schemas.openxmlformats.org/officeDocument/2006/docPropsVTypes"/>
</file>