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24169C36"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DF0F36">
        <w:rPr>
          <w:rFonts w:ascii="Arial Narrow" w:hAnsi="Arial Narrow"/>
          <w:noProof/>
          <w:color w:val="32B4FA"/>
          <w:sz w:val="56"/>
          <w:szCs w:val="56"/>
          <w:lang w:val="en-US"/>
        </w:rPr>
        <w:t>Connecting a</w:t>
      </w:r>
      <w:r w:rsidR="001137F8">
        <w:rPr>
          <w:rFonts w:ascii="Arial Narrow" w:hAnsi="Arial Narrow"/>
          <w:noProof/>
          <w:color w:val="32B4FA"/>
          <w:sz w:val="56"/>
          <w:szCs w:val="56"/>
          <w:lang w:val="en-US"/>
        </w:rPr>
        <w:t xml:space="preserve"> </w:t>
      </w:r>
      <w:r w:rsidR="00E028EB">
        <w:rPr>
          <w:rFonts w:ascii="Arial Narrow" w:hAnsi="Arial Narrow"/>
          <w:noProof/>
          <w:color w:val="32B4FA"/>
          <w:sz w:val="56"/>
          <w:szCs w:val="56"/>
          <w:lang w:val="en-US"/>
        </w:rPr>
        <w:t xml:space="preserve">UWP </w:t>
      </w:r>
      <w:r w:rsidR="00DF0F36">
        <w:rPr>
          <w:rFonts w:ascii="Arial Narrow" w:hAnsi="Arial Narrow"/>
          <w:noProof/>
          <w:color w:val="32B4FA"/>
          <w:sz w:val="56"/>
          <w:szCs w:val="56"/>
          <w:lang w:val="en-US"/>
        </w:rPr>
        <w:t>Client to Azure Mobile Apps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08D0A81D" w:rsidR="007E39CD" w:rsidRPr="00761D40" w:rsidRDefault="00DF0F36" w:rsidP="00A96808">
      <w:r>
        <w:t xml:space="preserve">September </w:t>
      </w:r>
      <w:r w:rsidR="00D5436B">
        <w:t>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F4F8435" w14:textId="77777777" w:rsidR="004E7B96" w:rsidRDefault="004E7B96">
      <w:pPr>
        <w:pStyle w:val="TOC1"/>
      </w:pPr>
    </w:p>
    <w:p w14:paraId="7A8629BE" w14:textId="77777777" w:rsidR="00FF1358" w:rsidRDefault="004E7B96">
      <w:pPr>
        <w:pStyle w:val="TOC1"/>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p>
    <w:p w14:paraId="62BD14AB" w14:textId="77777777" w:rsidR="009820D8" w:rsidRDefault="00090860">
      <w:pPr>
        <w:pStyle w:val="TOC1"/>
        <w:rPr>
          <w:rFonts w:asciiTheme="minorHAnsi" w:eastAsiaTheme="minorEastAsia" w:hAnsiTheme="minorHAnsi" w:cstheme="minorBidi"/>
          <w:b w:val="0"/>
          <w:bCs w:val="0"/>
          <w:caps w:val="0"/>
          <w:sz w:val="24"/>
          <w:szCs w:val="24"/>
          <w:lang w:eastAsia="en-US" w:bidi="ar-SA"/>
        </w:rPr>
      </w:pPr>
      <w:r>
        <w:fldChar w:fldCharType="begin"/>
      </w:r>
      <w:r w:rsidR="002573C3">
        <w:instrText xml:space="preserve">  </w:instrText>
      </w:r>
      <w:r>
        <w:fldChar w:fldCharType="end"/>
      </w:r>
      <w:r w:rsidRPr="00D54414">
        <w:rPr>
          <w:caps w:val="0"/>
        </w:rPr>
        <w:fldChar w:fldCharType="begin"/>
      </w:r>
      <w:r w:rsidR="002573C3" w:rsidRPr="00D54414">
        <w:instrText xml:space="preserve"> TOC \h \z \t "Heading 3,2,pp Topic,1,PP Procedure start,3" </w:instrText>
      </w:r>
      <w:r w:rsidRPr="00D54414">
        <w:rPr>
          <w:caps w:val="0"/>
        </w:rPr>
        <w:fldChar w:fldCharType="separate"/>
      </w:r>
      <w:hyperlink w:anchor="_Toc428893468" w:history="1">
        <w:r w:rsidR="009820D8" w:rsidRPr="00215F6E">
          <w:rPr>
            <w:rStyle w:val="Hyperlink"/>
          </w:rPr>
          <w:t>Overview</w:t>
        </w:r>
        <w:r w:rsidR="009820D8">
          <w:rPr>
            <w:webHidden/>
          </w:rPr>
          <w:tab/>
        </w:r>
        <w:r w:rsidR="009820D8">
          <w:rPr>
            <w:webHidden/>
          </w:rPr>
          <w:fldChar w:fldCharType="begin"/>
        </w:r>
        <w:r w:rsidR="009820D8">
          <w:rPr>
            <w:webHidden/>
          </w:rPr>
          <w:instrText xml:space="preserve"> PAGEREF _Toc428893468 \h </w:instrText>
        </w:r>
        <w:r w:rsidR="009820D8">
          <w:rPr>
            <w:webHidden/>
          </w:rPr>
        </w:r>
        <w:r w:rsidR="009820D8">
          <w:rPr>
            <w:webHidden/>
          </w:rPr>
          <w:fldChar w:fldCharType="separate"/>
        </w:r>
        <w:r w:rsidR="009820D8">
          <w:rPr>
            <w:webHidden/>
          </w:rPr>
          <w:t>3</w:t>
        </w:r>
        <w:r w:rsidR="009820D8">
          <w:rPr>
            <w:webHidden/>
          </w:rPr>
          <w:fldChar w:fldCharType="end"/>
        </w:r>
      </w:hyperlink>
    </w:p>
    <w:p w14:paraId="0ACEC023" w14:textId="77777777" w:rsidR="009820D8" w:rsidRDefault="009820D8">
      <w:pPr>
        <w:pStyle w:val="TOC1"/>
        <w:rPr>
          <w:rFonts w:asciiTheme="minorHAnsi" w:eastAsiaTheme="minorEastAsia" w:hAnsiTheme="minorHAnsi" w:cstheme="minorBidi"/>
          <w:b w:val="0"/>
          <w:bCs w:val="0"/>
          <w:caps w:val="0"/>
          <w:sz w:val="24"/>
          <w:szCs w:val="24"/>
          <w:lang w:eastAsia="en-US" w:bidi="ar-SA"/>
        </w:rPr>
      </w:pPr>
      <w:hyperlink w:anchor="_Toc428893469" w:history="1">
        <w:r w:rsidRPr="00215F6E">
          <w:rPr>
            <w:rStyle w:val="Hyperlink"/>
          </w:rPr>
          <w:t>Exercise 1: Getting Started with UWP</w:t>
        </w:r>
        <w:r>
          <w:rPr>
            <w:webHidden/>
          </w:rPr>
          <w:tab/>
        </w:r>
        <w:r>
          <w:rPr>
            <w:webHidden/>
          </w:rPr>
          <w:fldChar w:fldCharType="begin"/>
        </w:r>
        <w:r>
          <w:rPr>
            <w:webHidden/>
          </w:rPr>
          <w:instrText xml:space="preserve"> PAGEREF _Toc428893469 \h </w:instrText>
        </w:r>
        <w:r>
          <w:rPr>
            <w:webHidden/>
          </w:rPr>
        </w:r>
        <w:r>
          <w:rPr>
            <w:webHidden/>
          </w:rPr>
          <w:fldChar w:fldCharType="separate"/>
        </w:r>
        <w:r>
          <w:rPr>
            <w:webHidden/>
          </w:rPr>
          <w:t>5</w:t>
        </w:r>
        <w:r>
          <w:rPr>
            <w:webHidden/>
          </w:rPr>
          <w:fldChar w:fldCharType="end"/>
        </w:r>
      </w:hyperlink>
    </w:p>
    <w:p w14:paraId="38ADB44A" w14:textId="77777777" w:rsidR="009820D8" w:rsidRDefault="009820D8">
      <w:pPr>
        <w:pStyle w:val="TOC3"/>
        <w:tabs>
          <w:tab w:val="right" w:leader="dot" w:pos="9350"/>
        </w:tabs>
        <w:rPr>
          <w:noProof/>
          <w:sz w:val="24"/>
          <w:szCs w:val="24"/>
          <w:lang w:bidi="ar-SA"/>
        </w:rPr>
      </w:pPr>
      <w:hyperlink w:anchor="_Toc428893470" w:history="1">
        <w:r w:rsidRPr="00215F6E">
          <w:rPr>
            <w:rStyle w:val="Hyperlink"/>
            <w:noProof/>
          </w:rPr>
          <w:t>Task 1 – Create a blank Universal Windows app</w:t>
        </w:r>
        <w:r>
          <w:rPr>
            <w:noProof/>
            <w:webHidden/>
          </w:rPr>
          <w:tab/>
        </w:r>
        <w:r>
          <w:rPr>
            <w:noProof/>
            <w:webHidden/>
          </w:rPr>
          <w:fldChar w:fldCharType="begin"/>
        </w:r>
        <w:r>
          <w:rPr>
            <w:noProof/>
            <w:webHidden/>
          </w:rPr>
          <w:instrText xml:space="preserve"> PAGEREF _Toc428893470 \h </w:instrText>
        </w:r>
        <w:r>
          <w:rPr>
            <w:noProof/>
            <w:webHidden/>
          </w:rPr>
        </w:r>
        <w:r>
          <w:rPr>
            <w:noProof/>
            <w:webHidden/>
          </w:rPr>
          <w:fldChar w:fldCharType="separate"/>
        </w:r>
        <w:r>
          <w:rPr>
            <w:noProof/>
            <w:webHidden/>
          </w:rPr>
          <w:t>5</w:t>
        </w:r>
        <w:r>
          <w:rPr>
            <w:noProof/>
            <w:webHidden/>
          </w:rPr>
          <w:fldChar w:fldCharType="end"/>
        </w:r>
      </w:hyperlink>
    </w:p>
    <w:p w14:paraId="7AEA4FD9" w14:textId="77777777" w:rsidR="009820D8" w:rsidRDefault="009820D8">
      <w:pPr>
        <w:pStyle w:val="TOC3"/>
        <w:tabs>
          <w:tab w:val="right" w:leader="dot" w:pos="9350"/>
        </w:tabs>
        <w:rPr>
          <w:noProof/>
          <w:sz w:val="24"/>
          <w:szCs w:val="24"/>
          <w:lang w:bidi="ar-SA"/>
        </w:rPr>
      </w:pPr>
      <w:hyperlink w:anchor="_Toc428893471" w:history="1">
        <w:r w:rsidRPr="00215F6E">
          <w:rPr>
            <w:rStyle w:val="Hyperlink"/>
            <w:noProof/>
          </w:rPr>
          <w:t>Task 2 - Explore the template</w:t>
        </w:r>
        <w:r>
          <w:rPr>
            <w:noProof/>
            <w:webHidden/>
          </w:rPr>
          <w:tab/>
        </w:r>
        <w:r>
          <w:rPr>
            <w:noProof/>
            <w:webHidden/>
          </w:rPr>
          <w:fldChar w:fldCharType="begin"/>
        </w:r>
        <w:r>
          <w:rPr>
            <w:noProof/>
            <w:webHidden/>
          </w:rPr>
          <w:instrText xml:space="preserve"> PAGEREF _Toc428893471 \h </w:instrText>
        </w:r>
        <w:r>
          <w:rPr>
            <w:noProof/>
            <w:webHidden/>
          </w:rPr>
        </w:r>
        <w:r>
          <w:rPr>
            <w:noProof/>
            <w:webHidden/>
          </w:rPr>
          <w:fldChar w:fldCharType="separate"/>
        </w:r>
        <w:r>
          <w:rPr>
            <w:noProof/>
            <w:webHidden/>
          </w:rPr>
          <w:t>8</w:t>
        </w:r>
        <w:r>
          <w:rPr>
            <w:noProof/>
            <w:webHidden/>
          </w:rPr>
          <w:fldChar w:fldCharType="end"/>
        </w:r>
      </w:hyperlink>
    </w:p>
    <w:p w14:paraId="0A06374A" w14:textId="77777777" w:rsidR="009820D8" w:rsidRDefault="009820D8">
      <w:pPr>
        <w:pStyle w:val="TOC1"/>
        <w:rPr>
          <w:rFonts w:asciiTheme="minorHAnsi" w:eastAsiaTheme="minorEastAsia" w:hAnsiTheme="minorHAnsi" w:cstheme="minorBidi"/>
          <w:b w:val="0"/>
          <w:bCs w:val="0"/>
          <w:caps w:val="0"/>
          <w:sz w:val="24"/>
          <w:szCs w:val="24"/>
          <w:lang w:eastAsia="en-US" w:bidi="ar-SA"/>
        </w:rPr>
      </w:pPr>
      <w:hyperlink w:anchor="_Toc428893472" w:history="1">
        <w:r w:rsidRPr="00215F6E">
          <w:rPr>
            <w:rStyle w:val="Hyperlink"/>
          </w:rPr>
          <w:t>Exercise 2: Hello World Across Devices</w:t>
        </w:r>
        <w:r>
          <w:rPr>
            <w:webHidden/>
          </w:rPr>
          <w:tab/>
        </w:r>
        <w:r>
          <w:rPr>
            <w:webHidden/>
          </w:rPr>
          <w:fldChar w:fldCharType="begin"/>
        </w:r>
        <w:r>
          <w:rPr>
            <w:webHidden/>
          </w:rPr>
          <w:instrText xml:space="preserve"> PAGEREF _Toc428893472 \h </w:instrText>
        </w:r>
        <w:r>
          <w:rPr>
            <w:webHidden/>
          </w:rPr>
        </w:r>
        <w:r>
          <w:rPr>
            <w:webHidden/>
          </w:rPr>
          <w:fldChar w:fldCharType="separate"/>
        </w:r>
        <w:r>
          <w:rPr>
            <w:webHidden/>
          </w:rPr>
          <w:t>10</w:t>
        </w:r>
        <w:r>
          <w:rPr>
            <w:webHidden/>
          </w:rPr>
          <w:fldChar w:fldCharType="end"/>
        </w:r>
      </w:hyperlink>
    </w:p>
    <w:p w14:paraId="2B83C450" w14:textId="77777777" w:rsidR="009820D8" w:rsidRDefault="009820D8">
      <w:pPr>
        <w:pStyle w:val="TOC3"/>
        <w:tabs>
          <w:tab w:val="right" w:leader="dot" w:pos="9350"/>
        </w:tabs>
        <w:rPr>
          <w:noProof/>
          <w:sz w:val="24"/>
          <w:szCs w:val="24"/>
          <w:lang w:bidi="ar-SA"/>
        </w:rPr>
      </w:pPr>
      <w:hyperlink w:anchor="_Toc428893473" w:history="1">
        <w:r w:rsidRPr="00215F6E">
          <w:rPr>
            <w:rStyle w:val="Hyperlink"/>
            <w:noProof/>
          </w:rPr>
          <w:t>Task 1 – Display a greeting</w:t>
        </w:r>
        <w:r>
          <w:rPr>
            <w:noProof/>
            <w:webHidden/>
          </w:rPr>
          <w:tab/>
        </w:r>
        <w:r>
          <w:rPr>
            <w:noProof/>
            <w:webHidden/>
          </w:rPr>
          <w:fldChar w:fldCharType="begin"/>
        </w:r>
        <w:r>
          <w:rPr>
            <w:noProof/>
            <w:webHidden/>
          </w:rPr>
          <w:instrText xml:space="preserve"> PAGEREF _Toc428893473 \h </w:instrText>
        </w:r>
        <w:r>
          <w:rPr>
            <w:noProof/>
            <w:webHidden/>
          </w:rPr>
        </w:r>
        <w:r>
          <w:rPr>
            <w:noProof/>
            <w:webHidden/>
          </w:rPr>
          <w:fldChar w:fldCharType="separate"/>
        </w:r>
        <w:r>
          <w:rPr>
            <w:noProof/>
            <w:webHidden/>
          </w:rPr>
          <w:t>10</w:t>
        </w:r>
        <w:r>
          <w:rPr>
            <w:noProof/>
            <w:webHidden/>
          </w:rPr>
          <w:fldChar w:fldCharType="end"/>
        </w:r>
      </w:hyperlink>
    </w:p>
    <w:p w14:paraId="790EEDE7" w14:textId="77777777" w:rsidR="009820D8" w:rsidRDefault="009820D8">
      <w:pPr>
        <w:pStyle w:val="TOC3"/>
        <w:tabs>
          <w:tab w:val="right" w:leader="dot" w:pos="9350"/>
        </w:tabs>
        <w:rPr>
          <w:noProof/>
          <w:sz w:val="24"/>
          <w:szCs w:val="24"/>
          <w:lang w:bidi="ar-SA"/>
        </w:rPr>
      </w:pPr>
      <w:hyperlink w:anchor="_Toc428893474" w:history="1">
        <w:r w:rsidRPr="00215F6E">
          <w:rPr>
            <w:rStyle w:val="Hyperlink"/>
            <w:noProof/>
          </w:rPr>
          <w:t>Task 2 - Detect the device family</w:t>
        </w:r>
        <w:r>
          <w:rPr>
            <w:noProof/>
            <w:webHidden/>
          </w:rPr>
          <w:tab/>
        </w:r>
        <w:r>
          <w:rPr>
            <w:noProof/>
            <w:webHidden/>
          </w:rPr>
          <w:fldChar w:fldCharType="begin"/>
        </w:r>
        <w:r>
          <w:rPr>
            <w:noProof/>
            <w:webHidden/>
          </w:rPr>
          <w:instrText xml:space="preserve"> PAGEREF _Toc428893474 \h </w:instrText>
        </w:r>
        <w:r>
          <w:rPr>
            <w:noProof/>
            <w:webHidden/>
          </w:rPr>
        </w:r>
        <w:r>
          <w:rPr>
            <w:noProof/>
            <w:webHidden/>
          </w:rPr>
          <w:fldChar w:fldCharType="separate"/>
        </w:r>
        <w:r>
          <w:rPr>
            <w:noProof/>
            <w:webHidden/>
          </w:rPr>
          <w:t>12</w:t>
        </w:r>
        <w:r>
          <w:rPr>
            <w:noProof/>
            <w:webHidden/>
          </w:rPr>
          <w:fldChar w:fldCharType="end"/>
        </w:r>
      </w:hyperlink>
    </w:p>
    <w:p w14:paraId="4CC9A3A3" w14:textId="77777777" w:rsidR="009820D8" w:rsidRDefault="009820D8">
      <w:pPr>
        <w:pStyle w:val="TOC3"/>
        <w:tabs>
          <w:tab w:val="right" w:leader="dot" w:pos="9350"/>
        </w:tabs>
        <w:rPr>
          <w:noProof/>
          <w:sz w:val="24"/>
          <w:szCs w:val="24"/>
          <w:lang w:bidi="ar-SA"/>
        </w:rPr>
      </w:pPr>
      <w:hyperlink w:anchor="_Toc428893475" w:history="1">
        <w:r w:rsidRPr="00215F6E">
          <w:rPr>
            <w:rStyle w:val="Hyperlink"/>
            <w:noProof/>
          </w:rPr>
          <w:t>Task 3 – Dynamically show the dimensions of the app window</w:t>
        </w:r>
        <w:r>
          <w:rPr>
            <w:noProof/>
            <w:webHidden/>
          </w:rPr>
          <w:tab/>
        </w:r>
        <w:r>
          <w:rPr>
            <w:noProof/>
            <w:webHidden/>
          </w:rPr>
          <w:fldChar w:fldCharType="begin"/>
        </w:r>
        <w:r>
          <w:rPr>
            <w:noProof/>
            <w:webHidden/>
          </w:rPr>
          <w:instrText xml:space="preserve"> PAGEREF _Toc428893475 \h </w:instrText>
        </w:r>
        <w:r>
          <w:rPr>
            <w:noProof/>
            <w:webHidden/>
          </w:rPr>
        </w:r>
        <w:r>
          <w:rPr>
            <w:noProof/>
            <w:webHidden/>
          </w:rPr>
          <w:fldChar w:fldCharType="separate"/>
        </w:r>
        <w:r>
          <w:rPr>
            <w:noProof/>
            <w:webHidden/>
          </w:rPr>
          <w:t>14</w:t>
        </w:r>
        <w:r>
          <w:rPr>
            <w:noProof/>
            <w:webHidden/>
          </w:rPr>
          <w:fldChar w:fldCharType="end"/>
        </w:r>
      </w:hyperlink>
    </w:p>
    <w:p w14:paraId="6E9793A1" w14:textId="77777777" w:rsidR="009820D8" w:rsidRDefault="009820D8">
      <w:pPr>
        <w:pStyle w:val="TOC3"/>
        <w:tabs>
          <w:tab w:val="right" w:leader="dot" w:pos="9350"/>
        </w:tabs>
        <w:rPr>
          <w:noProof/>
          <w:sz w:val="24"/>
          <w:szCs w:val="24"/>
          <w:lang w:bidi="ar-SA"/>
        </w:rPr>
      </w:pPr>
      <w:hyperlink w:anchor="_Toc428893476" w:history="1">
        <w:r w:rsidRPr="00215F6E">
          <w:rPr>
            <w:rStyle w:val="Hyperlink"/>
            <w:noProof/>
          </w:rPr>
          <w:t>Task 4 - Deploy to the Mobile emulator</w:t>
        </w:r>
        <w:r>
          <w:rPr>
            <w:noProof/>
            <w:webHidden/>
          </w:rPr>
          <w:tab/>
        </w:r>
        <w:r>
          <w:rPr>
            <w:noProof/>
            <w:webHidden/>
          </w:rPr>
          <w:fldChar w:fldCharType="begin"/>
        </w:r>
        <w:r>
          <w:rPr>
            <w:noProof/>
            <w:webHidden/>
          </w:rPr>
          <w:instrText xml:space="preserve"> PAGEREF _Toc428893476 \h </w:instrText>
        </w:r>
        <w:r>
          <w:rPr>
            <w:noProof/>
            <w:webHidden/>
          </w:rPr>
        </w:r>
        <w:r>
          <w:rPr>
            <w:noProof/>
            <w:webHidden/>
          </w:rPr>
          <w:fldChar w:fldCharType="separate"/>
        </w:r>
        <w:r>
          <w:rPr>
            <w:noProof/>
            <w:webHidden/>
          </w:rPr>
          <w:t>17</w:t>
        </w:r>
        <w:r>
          <w:rPr>
            <w:noProof/>
            <w:webHidden/>
          </w:rPr>
          <w:fldChar w:fldCharType="end"/>
        </w:r>
      </w:hyperlink>
    </w:p>
    <w:p w14:paraId="48078B83" w14:textId="77777777" w:rsidR="009820D8" w:rsidRDefault="009820D8">
      <w:pPr>
        <w:pStyle w:val="TOC3"/>
        <w:tabs>
          <w:tab w:val="right" w:leader="dot" w:pos="9350"/>
        </w:tabs>
        <w:rPr>
          <w:noProof/>
          <w:sz w:val="24"/>
          <w:szCs w:val="24"/>
          <w:lang w:bidi="ar-SA"/>
        </w:rPr>
      </w:pPr>
      <w:hyperlink w:anchor="_Toc428893477" w:history="1">
        <w:r w:rsidRPr="00215F6E">
          <w:rPr>
            <w:rStyle w:val="Hyperlink"/>
            <w:noProof/>
          </w:rPr>
          <w:t>Task 5 - Deploy to IoT devices (optional)</w:t>
        </w:r>
        <w:r>
          <w:rPr>
            <w:noProof/>
            <w:webHidden/>
          </w:rPr>
          <w:tab/>
        </w:r>
        <w:r>
          <w:rPr>
            <w:noProof/>
            <w:webHidden/>
          </w:rPr>
          <w:fldChar w:fldCharType="begin"/>
        </w:r>
        <w:r>
          <w:rPr>
            <w:noProof/>
            <w:webHidden/>
          </w:rPr>
          <w:instrText xml:space="preserve"> PAGEREF _Toc428893477 \h </w:instrText>
        </w:r>
        <w:r>
          <w:rPr>
            <w:noProof/>
            <w:webHidden/>
          </w:rPr>
        </w:r>
        <w:r>
          <w:rPr>
            <w:noProof/>
            <w:webHidden/>
          </w:rPr>
          <w:fldChar w:fldCharType="separate"/>
        </w:r>
        <w:r>
          <w:rPr>
            <w:noProof/>
            <w:webHidden/>
          </w:rPr>
          <w:t>18</w:t>
        </w:r>
        <w:r>
          <w:rPr>
            <w:noProof/>
            <w:webHidden/>
          </w:rPr>
          <w:fldChar w:fldCharType="end"/>
        </w:r>
      </w:hyperlink>
    </w:p>
    <w:p w14:paraId="647FFC86" w14:textId="77777777" w:rsidR="009820D8" w:rsidRDefault="009820D8">
      <w:pPr>
        <w:pStyle w:val="TOC1"/>
        <w:rPr>
          <w:rFonts w:asciiTheme="minorHAnsi" w:eastAsiaTheme="minorEastAsia" w:hAnsiTheme="minorHAnsi" w:cstheme="minorBidi"/>
          <w:b w:val="0"/>
          <w:bCs w:val="0"/>
          <w:caps w:val="0"/>
          <w:sz w:val="24"/>
          <w:szCs w:val="24"/>
          <w:lang w:eastAsia="en-US" w:bidi="ar-SA"/>
        </w:rPr>
      </w:pPr>
      <w:hyperlink w:anchor="_Toc428893478" w:history="1">
        <w:r w:rsidRPr="00215F6E">
          <w:rPr>
            <w:rStyle w:val="Hyperlink"/>
          </w:rPr>
          <w:t>Exercise 3: Hello World in Blend</w:t>
        </w:r>
        <w:r>
          <w:rPr>
            <w:webHidden/>
          </w:rPr>
          <w:tab/>
        </w:r>
        <w:r>
          <w:rPr>
            <w:webHidden/>
          </w:rPr>
          <w:fldChar w:fldCharType="begin"/>
        </w:r>
        <w:r>
          <w:rPr>
            <w:webHidden/>
          </w:rPr>
          <w:instrText xml:space="preserve"> PAGEREF _Toc428893478 \h </w:instrText>
        </w:r>
        <w:r>
          <w:rPr>
            <w:webHidden/>
          </w:rPr>
        </w:r>
        <w:r>
          <w:rPr>
            <w:webHidden/>
          </w:rPr>
          <w:fldChar w:fldCharType="separate"/>
        </w:r>
        <w:r>
          <w:rPr>
            <w:webHidden/>
          </w:rPr>
          <w:t>20</w:t>
        </w:r>
        <w:r>
          <w:rPr>
            <w:webHidden/>
          </w:rPr>
          <w:fldChar w:fldCharType="end"/>
        </w:r>
      </w:hyperlink>
    </w:p>
    <w:p w14:paraId="1D079C04" w14:textId="77777777" w:rsidR="009820D8" w:rsidRDefault="009820D8">
      <w:pPr>
        <w:pStyle w:val="TOC3"/>
        <w:tabs>
          <w:tab w:val="right" w:leader="dot" w:pos="9350"/>
        </w:tabs>
        <w:rPr>
          <w:noProof/>
          <w:sz w:val="24"/>
          <w:szCs w:val="24"/>
          <w:lang w:bidi="ar-SA"/>
        </w:rPr>
      </w:pPr>
      <w:hyperlink w:anchor="_Toc428893479" w:history="1">
        <w:r w:rsidRPr="00215F6E">
          <w:rPr>
            <w:rStyle w:val="Hyperlink"/>
            <w:noProof/>
          </w:rPr>
          <w:t>Task 1 – Create a new project in Blend</w:t>
        </w:r>
        <w:r>
          <w:rPr>
            <w:noProof/>
            <w:webHidden/>
          </w:rPr>
          <w:tab/>
        </w:r>
        <w:r>
          <w:rPr>
            <w:noProof/>
            <w:webHidden/>
          </w:rPr>
          <w:fldChar w:fldCharType="begin"/>
        </w:r>
        <w:r>
          <w:rPr>
            <w:noProof/>
            <w:webHidden/>
          </w:rPr>
          <w:instrText xml:space="preserve"> PAGEREF _Toc428893479 \h </w:instrText>
        </w:r>
        <w:r>
          <w:rPr>
            <w:noProof/>
            <w:webHidden/>
          </w:rPr>
        </w:r>
        <w:r>
          <w:rPr>
            <w:noProof/>
            <w:webHidden/>
          </w:rPr>
          <w:fldChar w:fldCharType="separate"/>
        </w:r>
        <w:r>
          <w:rPr>
            <w:noProof/>
            <w:webHidden/>
          </w:rPr>
          <w:t>20</w:t>
        </w:r>
        <w:r>
          <w:rPr>
            <w:noProof/>
            <w:webHidden/>
          </w:rPr>
          <w:fldChar w:fldCharType="end"/>
        </w:r>
      </w:hyperlink>
    </w:p>
    <w:p w14:paraId="47F8F82E" w14:textId="77777777" w:rsidR="009820D8" w:rsidRDefault="009820D8">
      <w:pPr>
        <w:pStyle w:val="TOC3"/>
        <w:tabs>
          <w:tab w:val="right" w:leader="dot" w:pos="9350"/>
        </w:tabs>
        <w:rPr>
          <w:noProof/>
          <w:sz w:val="24"/>
          <w:szCs w:val="24"/>
          <w:lang w:bidi="ar-SA"/>
        </w:rPr>
      </w:pPr>
      <w:hyperlink w:anchor="_Toc428893480" w:history="1">
        <w:r w:rsidRPr="00215F6E">
          <w:rPr>
            <w:rStyle w:val="Hyperlink"/>
            <w:noProof/>
          </w:rPr>
          <w:t>Task 2 – Generate sample data</w:t>
        </w:r>
        <w:r>
          <w:rPr>
            <w:noProof/>
            <w:webHidden/>
          </w:rPr>
          <w:tab/>
        </w:r>
        <w:r>
          <w:rPr>
            <w:noProof/>
            <w:webHidden/>
          </w:rPr>
          <w:fldChar w:fldCharType="begin"/>
        </w:r>
        <w:r>
          <w:rPr>
            <w:noProof/>
            <w:webHidden/>
          </w:rPr>
          <w:instrText xml:space="preserve"> PAGEREF _Toc428893480 \h </w:instrText>
        </w:r>
        <w:r>
          <w:rPr>
            <w:noProof/>
            <w:webHidden/>
          </w:rPr>
        </w:r>
        <w:r>
          <w:rPr>
            <w:noProof/>
            <w:webHidden/>
          </w:rPr>
          <w:fldChar w:fldCharType="separate"/>
        </w:r>
        <w:r>
          <w:rPr>
            <w:noProof/>
            <w:webHidden/>
          </w:rPr>
          <w:t>22</w:t>
        </w:r>
        <w:r>
          <w:rPr>
            <w:noProof/>
            <w:webHidden/>
          </w:rPr>
          <w:fldChar w:fldCharType="end"/>
        </w:r>
      </w:hyperlink>
    </w:p>
    <w:p w14:paraId="3555D56D" w14:textId="77777777" w:rsidR="009820D8" w:rsidRDefault="009820D8">
      <w:pPr>
        <w:pStyle w:val="TOC1"/>
        <w:rPr>
          <w:rFonts w:asciiTheme="minorHAnsi" w:eastAsiaTheme="minorEastAsia" w:hAnsiTheme="minorHAnsi" w:cstheme="minorBidi"/>
          <w:b w:val="0"/>
          <w:bCs w:val="0"/>
          <w:caps w:val="0"/>
          <w:sz w:val="24"/>
          <w:szCs w:val="24"/>
          <w:lang w:eastAsia="en-US" w:bidi="ar-SA"/>
        </w:rPr>
      </w:pPr>
      <w:hyperlink w:anchor="_Toc428893481" w:history="1">
        <w:r w:rsidRPr="00215F6E">
          <w:rPr>
            <w:rStyle w:val="Hyperlink"/>
          </w:rPr>
          <w:t>Summary</w:t>
        </w:r>
        <w:r>
          <w:rPr>
            <w:webHidden/>
          </w:rPr>
          <w:tab/>
        </w:r>
        <w:r>
          <w:rPr>
            <w:webHidden/>
          </w:rPr>
          <w:fldChar w:fldCharType="begin"/>
        </w:r>
        <w:r>
          <w:rPr>
            <w:webHidden/>
          </w:rPr>
          <w:instrText xml:space="preserve"> PAGEREF _Toc428893481 \h </w:instrText>
        </w:r>
        <w:r>
          <w:rPr>
            <w:webHidden/>
          </w:rPr>
        </w:r>
        <w:r>
          <w:rPr>
            <w:webHidden/>
          </w:rPr>
          <w:fldChar w:fldCharType="separate"/>
        </w:r>
        <w:r>
          <w:rPr>
            <w:webHidden/>
          </w:rPr>
          <w:t>27</w:t>
        </w:r>
        <w:r>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28893468" w:displacedByCustomXml="next"/>
    <w:sdt>
      <w:sdtPr>
        <w:alias w:val="Topic"/>
        <w:tag w:val="50e863b2-ffbb-43d6-aa22-1f8d068f00eb"/>
        <w:id w:val="440965237"/>
        <w:placeholder>
          <w:docPart w:val="DefaultPlaceholder_1082065158"/>
        </w:placeholder>
        <w:text/>
      </w:sdtPr>
      <w:sdtContent>
        <w:p w14:paraId="0883A4D0" w14:textId="77777777" w:rsidR="006A0032" w:rsidRDefault="00017095" w:rsidP="006A0032">
          <w:pPr>
            <w:pStyle w:val="ppTopic"/>
          </w:pPr>
          <w:r>
            <w:t>Overview</w:t>
          </w:r>
        </w:p>
      </w:sdtContent>
    </w:sdt>
    <w:bookmarkEnd w:id="2" w:displacedByCustomXml="prev"/>
    <w:p w14:paraId="43483B9C" w14:textId="3225B829" w:rsidR="00822AB5" w:rsidRPr="004A2150" w:rsidRDefault="004A2150" w:rsidP="004A2150">
      <w:pPr>
        <w:rPr>
          <w:rFonts w:ascii="Times" w:hAnsi="Times" w:cs="Times New Roman"/>
          <w:sz w:val="20"/>
          <w:szCs w:val="20"/>
          <w:lang w:bidi="ar-SA"/>
        </w:rPr>
      </w:pPr>
      <w:r w:rsidRPr="004A2150">
        <w:rPr>
          <w:lang w:bidi="ar-SA"/>
        </w:rPr>
        <w:t xml:space="preserve">Windows 10 introduces the Universal Windows Platform (UWP), which further evolves the Windows Runtime model and brings it into the Windows 10 unified core. As part of the core, the UWP now provides a common app platform available on every device that runs Windows 10. With this evolution, apps that target the UWP can call </w:t>
      </w:r>
      <w:r w:rsidR="00684F79" w:rsidRPr="004A2150">
        <w:rPr>
          <w:lang w:bidi="ar-SA"/>
        </w:rPr>
        <w:t xml:space="preserve">APIs specific to the device family </w:t>
      </w:r>
      <w:r w:rsidR="00684F79">
        <w:rPr>
          <w:lang w:bidi="ar-SA"/>
        </w:rPr>
        <w:t>in addition to</w:t>
      </w:r>
      <w:r w:rsidRPr="004A2150">
        <w:rPr>
          <w:lang w:bidi="ar-SA"/>
        </w:rPr>
        <w:t xml:space="preserve"> the WinRT APIs that are common to all devices. The UWP provides a guaranteed core API layer across devices. </w:t>
      </w:r>
      <w:r w:rsidR="00684F79">
        <w:rPr>
          <w:lang w:bidi="ar-SA"/>
        </w:rPr>
        <w:t xml:space="preserve">With UWP, </w:t>
      </w:r>
      <w:r w:rsidRPr="004A2150">
        <w:rPr>
          <w:lang w:bidi="ar-SA"/>
        </w:rPr>
        <w:t xml:space="preserve">you can create a single app package that can be installed onto a wide range of devices. </w:t>
      </w:r>
    </w:p>
    <w:p w14:paraId="0883A4D9" w14:textId="5D1B0051" w:rsidR="006009AB" w:rsidRDefault="00822AB5" w:rsidP="004A2150">
      <w:r>
        <w:t>In this lab, you will</w:t>
      </w:r>
      <w:r w:rsidR="00FA040E">
        <w:t xml:space="preserve"> use the Universal Windows App Development Tools to </w:t>
      </w:r>
      <w:r w:rsidR="0063423E">
        <w:t>build a Hello World app that runs on all Windows 10 devices</w:t>
      </w:r>
      <w:r w:rsidR="00FA040E">
        <w:t>. Your app will</w:t>
      </w:r>
      <w:r w:rsidR="0063423E">
        <w:t xml:space="preserve"> </w:t>
      </w:r>
      <w:r w:rsidR="00FA040E">
        <w:t>display</w:t>
      </w:r>
      <w:r w:rsidR="0063423E">
        <w:t xml:space="preserve"> information about the device </w:t>
      </w:r>
      <w:r w:rsidR="00FA040E">
        <w:t>it is running on</w:t>
      </w:r>
      <w:r w:rsidR="00D67845">
        <w:t>, including the device family and current app window size</w:t>
      </w:r>
      <w:r>
        <w:t>.</w:t>
      </w:r>
      <w:r w:rsidR="00AC62BD">
        <w:t xml:space="preserve"> You will also </w:t>
      </w:r>
      <w:r w:rsidR="00B9203F">
        <w:t>create a Hello World app directly from</w:t>
      </w:r>
      <w:r w:rsidR="007F32FF">
        <w:t xml:space="preserve"> Blend </w:t>
      </w:r>
      <w:r w:rsidR="00B9203F">
        <w:t>and leverage Blend’s ability to generate</w:t>
      </w:r>
      <w:r w:rsidR="007F32FF">
        <w:t xml:space="preserve"> sample data</w:t>
      </w:r>
      <w:r w:rsidR="00AC62BD">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4FBD4C1A" w14:textId="3B57DFBB" w:rsidR="00616A3C" w:rsidRDefault="000D2F95" w:rsidP="00A81441">
      <w:pPr>
        <w:pStyle w:val="ppBulletList"/>
        <w:rPr>
          <w:noProof/>
        </w:rPr>
      </w:pPr>
      <w:r>
        <w:rPr>
          <w:noProof/>
        </w:rPr>
        <w:t>Create a Universal Windows app</w:t>
      </w:r>
      <w:r w:rsidR="000B7CF1">
        <w:rPr>
          <w:noProof/>
        </w:rPr>
        <w:t xml:space="preserve"> from the Blank App template</w:t>
      </w:r>
    </w:p>
    <w:p w14:paraId="109D5B11" w14:textId="64504787" w:rsidR="000D2F95" w:rsidRDefault="000D2F95" w:rsidP="00A81441">
      <w:pPr>
        <w:pStyle w:val="ppBulletList"/>
        <w:rPr>
          <w:noProof/>
        </w:rPr>
      </w:pPr>
      <w:r>
        <w:rPr>
          <w:noProof/>
        </w:rPr>
        <w:t>Display a greeting in your app</w:t>
      </w:r>
    </w:p>
    <w:p w14:paraId="5054E7DF" w14:textId="60AEC67C" w:rsidR="000D2F95" w:rsidRDefault="000D2F95" w:rsidP="00A81441">
      <w:pPr>
        <w:pStyle w:val="ppBulletList"/>
        <w:rPr>
          <w:noProof/>
        </w:rPr>
      </w:pPr>
      <w:r>
        <w:rPr>
          <w:noProof/>
        </w:rPr>
        <w:t>Detect and display the device family</w:t>
      </w:r>
    </w:p>
    <w:p w14:paraId="76D4E6FF" w14:textId="23B4558C" w:rsidR="000D2F95" w:rsidRDefault="000D2F95" w:rsidP="00A81441">
      <w:pPr>
        <w:pStyle w:val="ppBulletList"/>
        <w:rPr>
          <w:noProof/>
        </w:rPr>
      </w:pPr>
      <w:r>
        <w:rPr>
          <w:noProof/>
        </w:rPr>
        <w:t>Dynamically display the app window size</w:t>
      </w:r>
    </w:p>
    <w:p w14:paraId="6C16CF03" w14:textId="143B57D3" w:rsidR="00684F79" w:rsidRDefault="00684F79" w:rsidP="00A81441">
      <w:pPr>
        <w:pStyle w:val="ppBulletList"/>
        <w:rPr>
          <w:noProof/>
        </w:rPr>
      </w:pPr>
      <w:r>
        <w:rPr>
          <w:noProof/>
        </w:rPr>
        <w:t>Deploy to the Local Machine</w:t>
      </w:r>
    </w:p>
    <w:p w14:paraId="4210A94A" w14:textId="286F0511" w:rsidR="00684F79" w:rsidRDefault="00684F79" w:rsidP="00A81441">
      <w:pPr>
        <w:pStyle w:val="ppBulletList"/>
        <w:rPr>
          <w:noProof/>
        </w:rPr>
      </w:pPr>
      <w:r>
        <w:rPr>
          <w:noProof/>
        </w:rPr>
        <w:t>Deploy to the Mobile emulator</w:t>
      </w:r>
    </w:p>
    <w:p w14:paraId="43A4E842" w14:textId="462235E4" w:rsidR="00684F79" w:rsidRDefault="00684F79" w:rsidP="00A81441">
      <w:pPr>
        <w:pStyle w:val="ppBulletList"/>
        <w:rPr>
          <w:noProof/>
        </w:rPr>
      </w:pPr>
      <w:r>
        <w:rPr>
          <w:noProof/>
        </w:rPr>
        <w:t>Deploy to an IoT device</w:t>
      </w:r>
    </w:p>
    <w:p w14:paraId="3256D67C" w14:textId="486F252B" w:rsidR="008107E9" w:rsidRDefault="008107E9" w:rsidP="00A81441">
      <w:pPr>
        <w:pStyle w:val="ppBulletList"/>
        <w:rPr>
          <w:noProof/>
        </w:rPr>
      </w:pPr>
      <w:r>
        <w:rPr>
          <w:noProof/>
        </w:rPr>
        <w:t>Generate sample data in Blend</w:t>
      </w:r>
    </w:p>
    <w:p w14:paraId="0883A4E3" w14:textId="03FF1755"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7F451839" w:rsidR="008D1B17"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r w:rsidR="00F96645">
        <w:rPr>
          <w:noProof/>
        </w:rPr>
        <w:t xml:space="preserve"> </w:t>
      </w:r>
    </w:p>
    <w:p w14:paraId="6FEDDE39" w14:textId="2898DCD5" w:rsidR="00DB59D2" w:rsidRDefault="00DB59D2" w:rsidP="008D1B17">
      <w:pPr>
        <w:pStyle w:val="ppBulletList"/>
        <w:rPr>
          <w:noProof/>
        </w:rPr>
      </w:pPr>
      <w:r>
        <w:rPr>
          <w:noProof/>
        </w:rPr>
        <w:t>Windows 10 Mobile Emulator</w:t>
      </w:r>
    </w:p>
    <w:p w14:paraId="0883A4E8" w14:textId="77777777" w:rsidR="008D1B17" w:rsidRDefault="008D1B17" w:rsidP="00BE7BEC">
      <w:pPr>
        <w:pStyle w:val="ppListEnd"/>
        <w:numPr>
          <w:ilvl w:val="0"/>
          <w:numId w:val="10"/>
        </w:numPr>
        <w:rPr>
          <w:noProof/>
          <w:highlight w:val="yellow"/>
        </w:rPr>
      </w:pPr>
    </w:p>
    <w:p w14:paraId="27C89680" w14:textId="26AEA83E" w:rsidR="00684F79" w:rsidRDefault="003B7214" w:rsidP="00684F79">
      <w:pPr>
        <w:pStyle w:val="Heading1"/>
        <w:rPr>
          <w:rFonts w:eastAsia="Arial Unicode MS"/>
          <w:noProof/>
        </w:rPr>
      </w:pPr>
      <w:r>
        <w:rPr>
          <w:rFonts w:eastAsia="Arial Unicode MS"/>
          <w:noProof/>
        </w:rPr>
        <w:t>Optional add-ons</w:t>
      </w:r>
    </w:p>
    <w:p w14:paraId="55427062" w14:textId="75C91514" w:rsidR="00684F79" w:rsidRDefault="000B7CF1" w:rsidP="00684F79">
      <w:pPr>
        <w:pStyle w:val="ppBodyText"/>
        <w:rPr>
          <w:noProof/>
        </w:rPr>
      </w:pPr>
      <w:r>
        <w:rPr>
          <w:noProof/>
        </w:rPr>
        <w:t>If you wish to complete the optional tasks in this lab, you will need:</w:t>
      </w:r>
    </w:p>
    <w:p w14:paraId="00CB07E5" w14:textId="6604CD16" w:rsidR="00684F79" w:rsidRDefault="000B7CF1" w:rsidP="00684F79">
      <w:pPr>
        <w:pStyle w:val="ppBulletList"/>
        <w:rPr>
          <w:noProof/>
        </w:rPr>
      </w:pPr>
      <w:r>
        <w:rPr>
          <w:noProof/>
        </w:rPr>
        <w:t>An IoT device running Windows 10</w:t>
      </w:r>
    </w:p>
    <w:p w14:paraId="0995867D" w14:textId="104FA4F9" w:rsidR="00640982" w:rsidRDefault="00640982" w:rsidP="00684F79">
      <w:pPr>
        <w:pStyle w:val="ppBulletList"/>
        <w:rPr>
          <w:noProof/>
        </w:rPr>
      </w:pPr>
      <w:r>
        <w:rPr>
          <w:noProof/>
        </w:rPr>
        <w:t>A display</w:t>
      </w:r>
      <w:r w:rsidR="006D72F4">
        <w:rPr>
          <w:noProof/>
        </w:rPr>
        <w:t xml:space="preserve"> that connects</w:t>
      </w:r>
      <w:r>
        <w:rPr>
          <w:noProof/>
        </w:rPr>
        <w:t xml:space="preserve"> </w:t>
      </w:r>
      <w:r w:rsidR="006D72F4">
        <w:rPr>
          <w:noProof/>
        </w:rPr>
        <w:t xml:space="preserve">to </w:t>
      </w:r>
      <w:r>
        <w:rPr>
          <w:noProof/>
        </w:rPr>
        <w:t>the IoT device</w:t>
      </w:r>
    </w:p>
    <w:p w14:paraId="16ED46FA" w14:textId="77777777" w:rsidR="00684F79" w:rsidRPr="000B7CF1" w:rsidRDefault="00684F79" w:rsidP="00684F79">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7A816034" w:rsidR="008D1B17" w:rsidRPr="00F96645" w:rsidRDefault="005170B2" w:rsidP="008D1B17">
      <w:pPr>
        <w:pStyle w:val="ppNumberList"/>
        <w:rPr>
          <w:rFonts w:eastAsia="Times New Roman"/>
          <w:lang w:bidi="ar-SA"/>
        </w:rPr>
      </w:pPr>
      <w:r>
        <w:rPr>
          <w:rFonts w:eastAsia="Times New Roman"/>
          <w:lang w:bidi="ar-SA"/>
        </w:rPr>
        <w:t>Insta</w:t>
      </w:r>
      <w:r w:rsidR="003E26DE">
        <w:rPr>
          <w:rFonts w:eastAsia="Times New Roman"/>
          <w:lang w:bidi="ar-SA"/>
        </w:rPr>
        <w:t>ll Microsoft Windows 10.</w:t>
      </w:r>
    </w:p>
    <w:p w14:paraId="754DCC04" w14:textId="249EB7E6" w:rsidR="00E12EC6" w:rsidRPr="00F96645" w:rsidRDefault="005170B2" w:rsidP="00BB0399">
      <w:pPr>
        <w:pStyle w:val="ppNumberList"/>
        <w:rPr>
          <w:rFonts w:eastAsia="Times New Roman"/>
          <w:lang w:bidi="ar-SA"/>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r w:rsidR="00F96645">
        <w:rPr>
          <w:rFonts w:eastAsia="Times New Roman"/>
          <w:lang w:bidi="ar-SA"/>
        </w:rPr>
        <w:t xml:space="preserve"> Choose a custom install and ensure that the </w:t>
      </w:r>
      <w:r w:rsidR="00F96645" w:rsidRPr="00F96645">
        <w:rPr>
          <w:rFonts w:eastAsia="Times New Roman"/>
          <w:lang w:bidi="ar-SA"/>
        </w:rPr>
        <w:t>Universal Windows App Development Tools</w:t>
      </w:r>
      <w:r w:rsidR="00F96645">
        <w:rPr>
          <w:rFonts w:eastAsia="Times New Roman"/>
          <w:lang w:bidi="ar-SA"/>
        </w:rPr>
        <w:t xml:space="preserve"> are selected from the optional features list.</w:t>
      </w:r>
    </w:p>
    <w:p w14:paraId="7774C815" w14:textId="462FCCF0" w:rsidR="00365D13" w:rsidRDefault="00365D13" w:rsidP="00BB0399">
      <w:pPr>
        <w:pStyle w:val="ppNumberList"/>
        <w:rPr>
          <w:noProof/>
        </w:rPr>
      </w:pPr>
      <w:r>
        <w:rPr>
          <w:noProof/>
        </w:rPr>
        <w:t>Install the Windows 10 Mobile Emulator.</w:t>
      </w:r>
    </w:p>
    <w:p w14:paraId="160D8379" w14:textId="1F7975E0" w:rsidR="00F65B12" w:rsidRPr="00C9666C" w:rsidRDefault="00F65B12" w:rsidP="00BB0399">
      <w:pPr>
        <w:pStyle w:val="ppNumberList"/>
        <w:rPr>
          <w:noProof/>
        </w:rPr>
      </w:pPr>
      <w:r>
        <w:rPr>
          <w:noProof/>
        </w:rPr>
        <w:t>Optional: Install Windows 10 on an IoT device.</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1B54DADD" w:rsidR="009D4014" w:rsidRDefault="00DF11D8" w:rsidP="003E1D57">
      <w:pPr>
        <w:pStyle w:val="ppNumberList"/>
        <w:rPr>
          <w:noProof/>
        </w:rPr>
      </w:pPr>
      <w:r>
        <w:t>Getting started with UWP</w:t>
      </w:r>
    </w:p>
    <w:p w14:paraId="1E61B279" w14:textId="0A92DD4C" w:rsidR="00475585" w:rsidRDefault="00572E6B" w:rsidP="003E1D57">
      <w:pPr>
        <w:pStyle w:val="ppNumberList"/>
        <w:rPr>
          <w:noProof/>
        </w:rPr>
      </w:pPr>
      <w:r>
        <w:rPr>
          <w:noProof/>
        </w:rPr>
        <w:t>Hello World Across Devices</w:t>
      </w:r>
    </w:p>
    <w:p w14:paraId="2F452672" w14:textId="0AE0BA09" w:rsidR="001D24ED" w:rsidRPr="009053BF" w:rsidRDefault="001D24ED" w:rsidP="003E1D57">
      <w:pPr>
        <w:pStyle w:val="ppNumberList"/>
        <w:rPr>
          <w:noProof/>
        </w:rPr>
      </w:pPr>
      <w:r>
        <w:rPr>
          <w:noProof/>
        </w:rPr>
        <w:t>Hello World in Blend</w:t>
      </w:r>
    </w:p>
    <w:p w14:paraId="0883A4F3" w14:textId="77777777" w:rsidR="002573C3" w:rsidRPr="00E96D2A" w:rsidRDefault="002573C3" w:rsidP="00BE7BEC">
      <w:pPr>
        <w:pStyle w:val="ppListEnd"/>
        <w:numPr>
          <w:ilvl w:val="0"/>
          <w:numId w:val="10"/>
        </w:numPr>
        <w:rPr>
          <w:noProof/>
        </w:rPr>
      </w:pPr>
    </w:p>
    <w:p w14:paraId="0883A4F4" w14:textId="3406C7C4" w:rsidR="000B7CF1" w:rsidRDefault="002573C3" w:rsidP="002573C3">
      <w:pPr>
        <w:pStyle w:val="ppBodyText"/>
        <w:rPr>
          <w:noProof/>
        </w:rPr>
      </w:pPr>
      <w:r w:rsidRPr="00E96D2A">
        <w:rPr>
          <w:noProof/>
        </w:rPr>
        <w:t xml:space="preserve">Estimated time to complete this lab: </w:t>
      </w:r>
      <w:r w:rsidR="00C35A8A">
        <w:rPr>
          <w:b/>
          <w:noProof/>
        </w:rPr>
        <w:t xml:space="preserve"> </w:t>
      </w:r>
      <w:r w:rsidR="00CE699E">
        <w:rPr>
          <w:b/>
          <w:noProof/>
        </w:rPr>
        <w:t>30</w:t>
      </w:r>
      <w:r w:rsidR="003E1D57">
        <w:rPr>
          <w:b/>
          <w:noProof/>
        </w:rPr>
        <w:t xml:space="preserve"> </w:t>
      </w:r>
      <w:r w:rsidR="00C35A8A">
        <w:rPr>
          <w:b/>
          <w:noProof/>
        </w:rPr>
        <w:t xml:space="preserve">to </w:t>
      </w:r>
      <w:r w:rsidR="00CE699E">
        <w:rPr>
          <w:b/>
          <w:noProof/>
        </w:rPr>
        <w:t>45</w:t>
      </w:r>
      <w:r w:rsidR="006F5C39">
        <w:rPr>
          <w:b/>
          <w:noProof/>
        </w:rPr>
        <w:t xml:space="preserve"> </w:t>
      </w:r>
      <w:r w:rsidRPr="00E96D2A">
        <w:rPr>
          <w:b/>
          <w:noProof/>
        </w:rPr>
        <w:t>minutes</w:t>
      </w:r>
      <w:r w:rsidRPr="00E96D2A">
        <w:rPr>
          <w:noProof/>
        </w:rPr>
        <w:t>.</w:t>
      </w:r>
    </w:p>
    <w:p w14:paraId="032A841F" w14:textId="77777777" w:rsidR="000B7CF1" w:rsidRDefault="000B7CF1">
      <w:pPr>
        <w:rPr>
          <w:noProof/>
        </w:rPr>
      </w:pPr>
      <w:r>
        <w:rPr>
          <w:noProof/>
        </w:rPr>
        <w:br w:type="page"/>
      </w:r>
    </w:p>
    <w:p w14:paraId="39E8D381" w14:textId="77777777" w:rsidR="002573C3" w:rsidRPr="00E96D2A" w:rsidRDefault="002573C3" w:rsidP="002573C3">
      <w:pPr>
        <w:pStyle w:val="ppBodyText"/>
        <w:rPr>
          <w:noProof/>
        </w:rPr>
      </w:pPr>
    </w:p>
    <w:p w14:paraId="494B2CDB" w14:textId="68986453" w:rsidR="00F14EDD" w:rsidRDefault="00F14EDD" w:rsidP="00F14EDD">
      <w:pPr>
        <w:pStyle w:val="ppTopic"/>
      </w:pPr>
      <w:bookmarkStart w:id="4" w:name="_Toc428893469"/>
      <w:bookmarkEnd w:id="3"/>
      <w:r>
        <w:t>Exercise 1: Getting Started with UWP</w:t>
      </w:r>
      <w:bookmarkEnd w:id="4"/>
    </w:p>
    <w:p w14:paraId="6404B9E7" w14:textId="50497167" w:rsidR="00F14EDD" w:rsidRDefault="00F96645" w:rsidP="00F14EDD">
      <w:pPr>
        <w:pStyle w:val="ppBodyText"/>
      </w:pPr>
      <w:r>
        <w:t>The Universal Windows App Devel</w:t>
      </w:r>
      <w:r w:rsidR="00D8270B">
        <w:t xml:space="preserve">opment Tools </w:t>
      </w:r>
      <w:r w:rsidR="00742E56">
        <w:t xml:space="preserve">provides a template </w:t>
      </w:r>
      <w:r w:rsidR="00D8270B">
        <w:t>to help you get started building your own UWP app</w:t>
      </w:r>
      <w:r w:rsidR="006455DC">
        <w:t>s</w:t>
      </w:r>
      <w:r w:rsidR="00D8270B">
        <w:t xml:space="preserve">. In this exercise, you will </w:t>
      </w:r>
      <w:r w:rsidR="00742E56">
        <w:t>create a project from the Blank App template and explore what it has to offer</w:t>
      </w:r>
      <w:r w:rsidR="00D8270B">
        <w:t>.</w:t>
      </w:r>
    </w:p>
    <w:p w14:paraId="1A30F095" w14:textId="628A3F65" w:rsidR="00D8270B" w:rsidRDefault="00F14EDD" w:rsidP="00D8270B">
      <w:pPr>
        <w:pStyle w:val="ppProcedureStart"/>
      </w:pPr>
      <w:bookmarkStart w:id="5" w:name="_Toc428893470"/>
      <w:r w:rsidRPr="0098236E">
        <w:t xml:space="preserve">Task 1 – </w:t>
      </w:r>
      <w:r w:rsidR="0091015D">
        <w:t>Create a blank Universal Windows app</w:t>
      </w:r>
      <w:bookmarkEnd w:id="5"/>
    </w:p>
    <w:p w14:paraId="4DE922C9" w14:textId="6D6E1DA4" w:rsidR="00D8270B" w:rsidRPr="00D8270B" w:rsidRDefault="00D8270B" w:rsidP="00D8270B">
      <w:r>
        <w:t>We will begin by creating a project from the Blank App template.</w:t>
      </w:r>
    </w:p>
    <w:p w14:paraId="368D16BF" w14:textId="062B858A" w:rsidR="00CD2056" w:rsidRDefault="00D8270B" w:rsidP="00DF0F36">
      <w:pPr>
        <w:pStyle w:val="Step"/>
      </w:pPr>
      <w:r>
        <w:t>In a new instance of Visual Studio 2015, choose</w:t>
      </w:r>
      <w:r w:rsidR="003F23E3">
        <w:t xml:space="preserve"> </w:t>
      </w:r>
      <w:r w:rsidR="00F96645" w:rsidRPr="00D8270B">
        <w:t>File &gt; New&gt; Project</w:t>
      </w:r>
      <w:r>
        <w:t xml:space="preserve"> to open the </w:t>
      </w:r>
      <w:r w:rsidRPr="00D8270B">
        <w:t xml:space="preserve">New Project </w:t>
      </w:r>
      <w:r>
        <w:t xml:space="preserve">dialog. Navigate to </w:t>
      </w:r>
      <w:r w:rsidRPr="00D8270B">
        <w:t>Installed &gt; Templates &gt; Visual C# &gt; Windows &gt; Universal</w:t>
      </w:r>
      <w:r>
        <w:t xml:space="preserve"> and select the </w:t>
      </w:r>
      <w:r w:rsidRPr="00D8270B">
        <w:t>Blank App (Universal Windows) template.</w:t>
      </w:r>
    </w:p>
    <w:p w14:paraId="4D69A64C" w14:textId="77777777" w:rsidR="00CD2056" w:rsidRDefault="00CD2056" w:rsidP="00CD2056">
      <w:pPr>
        <w:pStyle w:val="ppFigureIndent3"/>
        <w:keepNext/>
      </w:pPr>
      <w:r>
        <w:rPr>
          <w:lang w:val="en-GB" w:eastAsia="en-GB" w:bidi="ar-SA"/>
        </w:rPr>
        <w:drawing>
          <wp:inline distT="0" distB="0" distL="0" distR="0" wp14:anchorId="4611A736" wp14:editId="255579F7">
            <wp:extent cx="5008880" cy="3057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008880" cy="3057771"/>
                    </a:xfrm>
                    <a:prstGeom prst="rect">
                      <a:avLst/>
                    </a:prstGeom>
                  </pic:spPr>
                </pic:pic>
              </a:graphicData>
            </a:graphic>
          </wp:inline>
        </w:drawing>
      </w:r>
    </w:p>
    <w:p w14:paraId="4EAEAC2A" w14:textId="7CE18E18" w:rsidR="00CD2056" w:rsidRDefault="00CD2056" w:rsidP="00CD2056">
      <w:pPr>
        <w:pStyle w:val="ppFigureNumberIndent3"/>
      </w:pPr>
      <w:r>
        <w:t xml:space="preserve">Figure </w:t>
      </w:r>
      <w:r w:rsidR="00DF0F36">
        <w:fldChar w:fldCharType="begin"/>
      </w:r>
      <w:r w:rsidR="00DF0F36">
        <w:instrText xml:space="preserve"> SEQ Figure \* ARABIC </w:instrText>
      </w:r>
      <w:r w:rsidR="00DF0F36">
        <w:fldChar w:fldCharType="separate"/>
      </w:r>
      <w:r w:rsidR="009820D8">
        <w:rPr>
          <w:noProof/>
        </w:rPr>
        <w:t>1</w:t>
      </w:r>
      <w:r w:rsidR="00DF0F36">
        <w:rPr>
          <w:noProof/>
        </w:rPr>
        <w:fldChar w:fldCharType="end"/>
      </w:r>
    </w:p>
    <w:p w14:paraId="5B34BA4B" w14:textId="5D032DE8" w:rsidR="00CD2056" w:rsidRPr="00CD2056" w:rsidRDefault="00E03129" w:rsidP="00CD2056">
      <w:pPr>
        <w:pStyle w:val="ppFigureCaptionIndent3"/>
      </w:pPr>
      <w:r>
        <w:t>Open the New Project dialog</w:t>
      </w:r>
      <w:r w:rsidR="00CD2056">
        <w:t xml:space="preserve"> in Visual Studio 2015.</w:t>
      </w:r>
    </w:p>
    <w:p w14:paraId="478CDCD3" w14:textId="27AD6798" w:rsidR="0091015D" w:rsidRDefault="00D8270B" w:rsidP="00DF0F36">
      <w:pPr>
        <w:pStyle w:val="Step"/>
      </w:pPr>
      <w:r>
        <w:t xml:space="preserve">Name your project </w:t>
      </w:r>
      <w:r w:rsidRPr="00D8270B">
        <w:rPr>
          <w:b/>
        </w:rPr>
        <w:t>HelloUWP</w:t>
      </w:r>
      <w:r>
        <w:t xml:space="preserve"> and select </w:t>
      </w:r>
      <w:r w:rsidR="00AC427D">
        <w:t>the</w:t>
      </w:r>
      <w:r>
        <w:t xml:space="preserve"> file</w:t>
      </w:r>
      <w:r w:rsidR="00AC427D">
        <w:t>system</w:t>
      </w:r>
      <w:r>
        <w:t xml:space="preserve">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68C9C3AF" w14:textId="5D257795" w:rsidR="00D8270B" w:rsidRDefault="006455DC" w:rsidP="00DF0F36">
      <w:pPr>
        <w:pStyle w:val="Step"/>
      </w:pPr>
      <w:r>
        <w:t>Leave the options</w:t>
      </w:r>
      <w:r w:rsidR="00E03129">
        <w:t xml:space="preserve"> selected</w:t>
      </w:r>
      <w:r>
        <w:t xml:space="preserve"> to </w:t>
      </w:r>
      <w:r w:rsidRPr="006455DC">
        <w:rPr>
          <w:b/>
        </w:rPr>
        <w:t>Create new solution</w:t>
      </w:r>
      <w:r>
        <w:t xml:space="preserve"> and </w:t>
      </w:r>
      <w:r w:rsidRPr="006455DC">
        <w:rPr>
          <w:b/>
        </w:rPr>
        <w:t>Create directory for solutio</w:t>
      </w:r>
      <w:r w:rsidR="00E03129">
        <w:rPr>
          <w:b/>
        </w:rPr>
        <w:t>n</w:t>
      </w:r>
      <w:r>
        <w:t xml:space="preserve">. You may deselect </w:t>
      </w:r>
      <w:r w:rsidRPr="006455DC">
        <w:rPr>
          <w:b/>
        </w:rPr>
        <w:t>Add to source control</w:t>
      </w:r>
      <w:r>
        <w:t xml:space="preserve"> if you don't wish to version your work.</w:t>
      </w:r>
      <w:r w:rsidR="00E03129">
        <w:t xml:space="preserve"> Click </w:t>
      </w:r>
      <w:r w:rsidR="00E03129" w:rsidRPr="00E03129">
        <w:rPr>
          <w:b/>
        </w:rPr>
        <w:t>OK</w:t>
      </w:r>
      <w:r w:rsidR="00E03129">
        <w:t xml:space="preserve"> to create the project.</w:t>
      </w:r>
    </w:p>
    <w:p w14:paraId="2873212C" w14:textId="77777777" w:rsidR="00AC427D" w:rsidRDefault="00AC427D" w:rsidP="00AC427D">
      <w:pPr>
        <w:pStyle w:val="ppFigureIndent3"/>
        <w:keepNext/>
      </w:pPr>
      <w:r>
        <w:rPr>
          <w:lang w:val="en-GB" w:eastAsia="en-GB" w:bidi="ar-SA"/>
        </w:rPr>
        <w:lastRenderedPageBreak/>
        <w:drawing>
          <wp:inline distT="0" distB="0" distL="0" distR="0" wp14:anchorId="1B65C3D5" wp14:editId="2A16758E">
            <wp:extent cx="4915332" cy="3414679"/>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4915332" cy="3414679"/>
                    </a:xfrm>
                    <a:prstGeom prst="rect">
                      <a:avLst/>
                    </a:prstGeom>
                  </pic:spPr>
                </pic:pic>
              </a:graphicData>
            </a:graphic>
          </wp:inline>
        </w:drawing>
      </w:r>
    </w:p>
    <w:p w14:paraId="63CC5A11" w14:textId="77777777" w:rsidR="00AC427D" w:rsidRDefault="00AC427D" w:rsidP="00AC427D">
      <w:pPr>
        <w:pStyle w:val="ppFigureNumberIndent3"/>
      </w:pPr>
      <w:r>
        <w:t xml:space="preserve">Figure </w:t>
      </w:r>
      <w:r w:rsidR="00DF0F36">
        <w:fldChar w:fldCharType="begin"/>
      </w:r>
      <w:r w:rsidR="00DF0F36">
        <w:instrText xml:space="preserve"> SEQ Figure \* ARABIC </w:instrText>
      </w:r>
      <w:r w:rsidR="00DF0F36">
        <w:fldChar w:fldCharType="separate"/>
      </w:r>
      <w:r w:rsidR="009820D8">
        <w:rPr>
          <w:noProof/>
        </w:rPr>
        <w:t>2</w:t>
      </w:r>
      <w:r w:rsidR="00DF0F36">
        <w:rPr>
          <w:noProof/>
        </w:rPr>
        <w:fldChar w:fldCharType="end"/>
      </w:r>
    </w:p>
    <w:p w14:paraId="4BA58885" w14:textId="31A82A26" w:rsidR="00AC427D" w:rsidRDefault="00AC427D" w:rsidP="00AC427D">
      <w:pPr>
        <w:pStyle w:val="ppFigureCaptionIndent3"/>
      </w:pPr>
      <w:r>
        <w:t>Create a new Blank App project in Visual Studio 2015.</w:t>
      </w:r>
    </w:p>
    <w:p w14:paraId="5778F9F8" w14:textId="0CECD31F" w:rsidR="00542716" w:rsidRDefault="00AF3B3B" w:rsidP="00DF0F36">
      <w:pPr>
        <w:pStyle w:val="Step"/>
      </w:pPr>
      <w:r>
        <w:t xml:space="preserve">Set your </w:t>
      </w:r>
      <w:r w:rsidRPr="00AF3B3B">
        <w:t>Solution Configuration</w:t>
      </w:r>
      <w:r>
        <w:t xml:space="preserve"> to </w:t>
      </w:r>
      <w:r w:rsidRPr="00AF3B3B">
        <w:t>Debug</w:t>
      </w:r>
      <w:r>
        <w:t xml:space="preserve"> and your </w:t>
      </w:r>
      <w:r w:rsidRPr="00AF3B3B">
        <w:t>Solution Platform</w:t>
      </w:r>
      <w:r>
        <w:t xml:space="preserve"> to </w:t>
      </w:r>
      <w:r w:rsidRPr="00AF3B3B">
        <w:t>x86</w:t>
      </w:r>
      <w:r>
        <w:t xml:space="preserve">. Select </w:t>
      </w:r>
      <w:r w:rsidRPr="00AF3B3B">
        <w:t>Local Machine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3E84F9BD" w14:textId="77777777" w:rsidR="00542716" w:rsidRDefault="00542716" w:rsidP="00542716">
      <w:pPr>
        <w:pStyle w:val="ppFigureIndent3"/>
        <w:keepNext/>
      </w:pPr>
      <w:r>
        <w:rPr>
          <w:lang w:val="en-GB" w:eastAsia="en-GB" w:bidi="ar-SA"/>
        </w:rPr>
        <w:drawing>
          <wp:inline distT="0" distB="0" distL="0" distR="0" wp14:anchorId="38493E77" wp14:editId="37726369">
            <wp:extent cx="5029200" cy="949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031505" cy="949447"/>
                    </a:xfrm>
                    <a:prstGeom prst="rect">
                      <a:avLst/>
                    </a:prstGeom>
                  </pic:spPr>
                </pic:pic>
              </a:graphicData>
            </a:graphic>
          </wp:inline>
        </w:drawing>
      </w:r>
    </w:p>
    <w:p w14:paraId="0E6D9BF5" w14:textId="77777777" w:rsidR="00542716" w:rsidRDefault="00542716" w:rsidP="00542716">
      <w:pPr>
        <w:pStyle w:val="ppFigureNumberIndent3"/>
      </w:pPr>
      <w:r>
        <w:t xml:space="preserve">Figure </w:t>
      </w:r>
      <w:r w:rsidR="00DF0F36">
        <w:fldChar w:fldCharType="begin"/>
      </w:r>
      <w:r w:rsidR="00DF0F36">
        <w:instrText xml:space="preserve"> SEQ Figure \* ARABIC </w:instrText>
      </w:r>
      <w:r w:rsidR="00DF0F36">
        <w:fldChar w:fldCharType="separate"/>
      </w:r>
      <w:r w:rsidR="009820D8">
        <w:rPr>
          <w:noProof/>
        </w:rPr>
        <w:t>3</w:t>
      </w:r>
      <w:r w:rsidR="00DF0F36">
        <w:rPr>
          <w:noProof/>
        </w:rPr>
        <w:fldChar w:fldCharType="end"/>
      </w:r>
    </w:p>
    <w:p w14:paraId="0F6205CB" w14:textId="4F8CB9BB" w:rsidR="00542716" w:rsidRPr="00AF3B3B" w:rsidRDefault="00542716" w:rsidP="00542716">
      <w:pPr>
        <w:pStyle w:val="ppFigureCaptionIndent"/>
      </w:pPr>
      <w:r>
        <w:t>Configure your app to run on the Local Machine.</w:t>
      </w:r>
    </w:p>
    <w:p w14:paraId="3D4EBB0B" w14:textId="695E506C" w:rsidR="00AF3B3B" w:rsidRDefault="00AF3B3B" w:rsidP="0091015D">
      <w:pPr>
        <w:pStyle w:val="ppNote"/>
      </w:pPr>
      <w:r w:rsidRPr="00AF3B3B">
        <w:rPr>
          <w:b/>
        </w:rPr>
        <w:t>Note:</w:t>
      </w:r>
      <w:r>
        <w:t xml:space="preserve">  </w:t>
      </w:r>
      <w:r>
        <w:rPr>
          <w:noProof/>
          <w:lang w:val="en-GB" w:eastAsia="en-GB" w:bidi="ar-SA"/>
        </w:rPr>
        <w:drawing>
          <wp:inline distT="0" distB="0" distL="0" distR="0" wp14:anchorId="2C38D685" wp14:editId="1B8A6A49">
            <wp:extent cx="66040" cy="91440"/>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4C6277B9" w14:textId="5BF31EC9" w:rsidR="00367CC8" w:rsidRDefault="00367CC8" w:rsidP="00DF0F36">
      <w:pPr>
        <w:pStyle w:val="Step"/>
      </w:pPr>
      <w:r>
        <w:t>Build and run your app. You will see a blank app window</w:t>
      </w:r>
      <w:r w:rsidR="00F45A39">
        <w:t xml:space="preserve"> with the frame rate counter enabled by default for debugging.</w:t>
      </w:r>
    </w:p>
    <w:p w14:paraId="28B4A24C" w14:textId="59F62DE1" w:rsidR="006A714D" w:rsidRDefault="00497F22" w:rsidP="006A714D">
      <w:pPr>
        <w:pStyle w:val="ppFigureIndent3"/>
        <w:keepNext/>
      </w:pPr>
      <w:r>
        <w:rPr>
          <w:lang w:val="en-GB" w:eastAsia="en-GB" w:bidi="ar-SA"/>
        </w:rPr>
        <w:lastRenderedPageBreak/>
        <w:drawing>
          <wp:inline distT="0" distB="0" distL="0" distR="0" wp14:anchorId="544B0361" wp14:editId="24BD71FD">
            <wp:extent cx="3795665" cy="294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3795665" cy="2948940"/>
                    </a:xfrm>
                    <a:prstGeom prst="rect">
                      <a:avLst/>
                    </a:prstGeom>
                  </pic:spPr>
                </pic:pic>
              </a:graphicData>
            </a:graphic>
          </wp:inline>
        </w:drawing>
      </w:r>
    </w:p>
    <w:p w14:paraId="34C2FD60" w14:textId="77777777" w:rsidR="006A714D" w:rsidRDefault="006A714D" w:rsidP="006A714D">
      <w:pPr>
        <w:pStyle w:val="ppFigureNumberIndent3"/>
      </w:pPr>
      <w:r>
        <w:t xml:space="preserve">Figure </w:t>
      </w:r>
      <w:r w:rsidR="00DF0F36">
        <w:fldChar w:fldCharType="begin"/>
      </w:r>
      <w:r w:rsidR="00DF0F36">
        <w:instrText xml:space="preserve"> SEQ Figure \* ARABIC </w:instrText>
      </w:r>
      <w:r w:rsidR="00DF0F36">
        <w:fldChar w:fldCharType="separate"/>
      </w:r>
      <w:r w:rsidR="009820D8">
        <w:rPr>
          <w:noProof/>
        </w:rPr>
        <w:t>4</w:t>
      </w:r>
      <w:r w:rsidR="00DF0F36">
        <w:rPr>
          <w:noProof/>
        </w:rPr>
        <w:fldChar w:fldCharType="end"/>
      </w:r>
    </w:p>
    <w:p w14:paraId="6CF907FF" w14:textId="33582B07" w:rsidR="006A714D" w:rsidRDefault="006A714D" w:rsidP="006A714D">
      <w:pPr>
        <w:pStyle w:val="ppFigureCaptionIndent3"/>
      </w:pPr>
      <w:r>
        <w:t>The Blank universal app running in Desktop mode.</w:t>
      </w:r>
    </w:p>
    <w:p w14:paraId="193E65D2" w14:textId="0B914151" w:rsidR="00E650F4" w:rsidRDefault="00F45A39" w:rsidP="00497F22">
      <w:pPr>
        <w:pStyle w:val="ppNote"/>
      </w:pPr>
      <w:r>
        <w:rPr>
          <w:b/>
        </w:rPr>
        <w:t>Note:</w:t>
      </w:r>
      <w:r w:rsidR="007B330F">
        <w:t xml:space="preserve"> </w:t>
      </w:r>
      <w:r w:rsidR="00E650F4">
        <w:t>The frame rate counter is a debug tool that helps to monitor the performance of your app. It is useful for apps that require intensive graphics processing but unnecessary for the simple apps you will be creating in the Hands-on Labs.</w:t>
      </w:r>
    </w:p>
    <w:p w14:paraId="052EA5C5" w14:textId="5E836643" w:rsidR="00497F22" w:rsidRPr="001510AA" w:rsidRDefault="00E650F4" w:rsidP="00497F22">
      <w:pPr>
        <w:pStyle w:val="ppNote"/>
      </w:pPr>
      <w:r>
        <w:t>In the Blank App template, t</w:t>
      </w:r>
      <w:r w:rsidR="007B330F">
        <w:t xml:space="preserve">he </w:t>
      </w:r>
      <w:r w:rsidR="00497F22">
        <w:t>preprocessor</w:t>
      </w:r>
      <w:r w:rsidR="007B330F">
        <w:t xml:space="preserve"> directive to enable</w:t>
      </w:r>
      <w:r>
        <w:t xml:space="preserve"> or disable</w:t>
      </w:r>
      <w:r w:rsidR="007B330F">
        <w:t xml:space="preserve"> the frame rate counter is in </w:t>
      </w:r>
      <w:r w:rsidR="007B330F" w:rsidRPr="007B330F">
        <w:rPr>
          <w:b/>
        </w:rPr>
        <w:t>App.xaml.cs</w:t>
      </w:r>
      <w:r w:rsidR="007B330F">
        <w:t xml:space="preserve">. </w:t>
      </w:r>
      <w:r w:rsidR="00195760">
        <w:t>The frame rate counter may overlap or hide your app content if you leave</w:t>
      </w:r>
      <w:r>
        <w:t xml:space="preserve"> it on. For the purposes of the Hands-on Labs, we will turn it off.</w:t>
      </w:r>
    </w:p>
    <w:p w14:paraId="07884811" w14:textId="0F57CFC5" w:rsidR="00497F22" w:rsidRDefault="00497F22" w:rsidP="00DF0F36">
      <w:pPr>
        <w:pStyle w:val="Step"/>
      </w:pPr>
      <w:r>
        <w:t>Return to Visual Studio and stop debugging.</w:t>
      </w:r>
    </w:p>
    <w:p w14:paraId="38DFD294" w14:textId="77777777" w:rsidR="00497F22" w:rsidRPr="00497F22" w:rsidRDefault="00497F22" w:rsidP="00497F22">
      <w:pPr>
        <w:pStyle w:val="ppListEnd"/>
      </w:pPr>
    </w:p>
    <w:p w14:paraId="43754EC2" w14:textId="5EA4B7CB" w:rsidR="00CF543D" w:rsidRDefault="00CF543D" w:rsidP="00DF0F36">
      <w:pPr>
        <w:pStyle w:val="Step"/>
        <w:numPr>
          <w:ilvl w:val="0"/>
          <w:numId w:val="0"/>
        </w:numPr>
        <w:ind w:left="720"/>
      </w:pPr>
    </w:p>
    <w:p w14:paraId="0883A4F5" w14:textId="77777777" w:rsidR="009053BF" w:rsidRDefault="009053BF" w:rsidP="009053BF">
      <w:pPr>
        <w:pStyle w:val="ppListEnd"/>
      </w:pPr>
    </w:p>
    <w:p w14:paraId="2819B75C" w14:textId="37664591" w:rsidR="001217D6" w:rsidRDefault="00CB249B" w:rsidP="001217D6">
      <w:pPr>
        <w:pStyle w:val="ppTopic"/>
      </w:pPr>
      <w:bookmarkStart w:id="6" w:name="_Toc428893472"/>
      <w:r>
        <w:t>Exercise 3</w:t>
      </w:r>
      <w:bookmarkStart w:id="7" w:name="_GoBack"/>
      <w:bookmarkEnd w:id="7"/>
      <w:r w:rsidR="001217D6">
        <w:t xml:space="preserve">: </w:t>
      </w:r>
      <w:bookmarkEnd w:id="6"/>
      <w:r w:rsidR="00B741C3">
        <w:t>Enable offline sync for your app</w:t>
      </w:r>
    </w:p>
    <w:p w14:paraId="38C64AFD" w14:textId="12E97FE9" w:rsidR="00B741C3" w:rsidRPr="00B741C3" w:rsidRDefault="00B741C3" w:rsidP="00B741C3">
      <w:pPr>
        <w:pStyle w:val="ppProcedureStart"/>
        <w:rPr>
          <w:rFonts w:cstheme="minorBidi"/>
          <w:b w:val="0"/>
          <w:szCs w:val="22"/>
        </w:rPr>
      </w:pPr>
      <w:bookmarkStart w:id="8" w:name="_Toc428893473"/>
      <w:r w:rsidRPr="00B741C3">
        <w:rPr>
          <w:rFonts w:cstheme="minorBidi"/>
          <w:b w:val="0"/>
          <w:szCs w:val="22"/>
        </w:rPr>
        <w:t xml:space="preserve">This </w:t>
      </w:r>
      <w:r>
        <w:rPr>
          <w:rFonts w:cstheme="minorBidi"/>
          <w:b w:val="0"/>
          <w:szCs w:val="22"/>
        </w:rPr>
        <w:t>exercise</w:t>
      </w:r>
      <w:r w:rsidRPr="00B741C3">
        <w:rPr>
          <w:rFonts w:cstheme="minorBidi"/>
          <w:b w:val="0"/>
          <w:szCs w:val="22"/>
        </w:rPr>
        <w:t xml:space="preserve"> shows you how to add offline support to a </w:t>
      </w:r>
      <w:r>
        <w:rPr>
          <w:rFonts w:cstheme="minorBidi"/>
          <w:b w:val="0"/>
          <w:szCs w:val="22"/>
        </w:rPr>
        <w:t>UWP</w:t>
      </w:r>
      <w:r w:rsidRPr="00B741C3">
        <w:rPr>
          <w:rFonts w:cstheme="minorBidi"/>
          <w:b w:val="0"/>
          <w:szCs w:val="22"/>
        </w:rPr>
        <w:t xml:space="preserve"> app using an Azure Mobile App backend. Offline sync allows end-users to interact with a mobile app--viewing, adding, or modifying data--even when there is no network connection. Changes are stored in a local database; once the device is back online, these changes are synced with the remote backend.</w:t>
      </w:r>
    </w:p>
    <w:p w14:paraId="1A5EE96D" w14:textId="77777777" w:rsidR="00B741C3" w:rsidRDefault="00B741C3" w:rsidP="00B741C3">
      <w:pPr>
        <w:pStyle w:val="ppProcedureStart"/>
        <w:rPr>
          <w:rFonts w:cstheme="minorBidi"/>
          <w:b w:val="0"/>
          <w:szCs w:val="22"/>
        </w:rPr>
      </w:pPr>
      <w:r w:rsidRPr="00B741C3">
        <w:rPr>
          <w:rFonts w:cstheme="minorBidi"/>
          <w:b w:val="0"/>
          <w:szCs w:val="22"/>
        </w:rPr>
        <w:lastRenderedPageBreak/>
        <w:t xml:space="preserve">In this </w:t>
      </w:r>
      <w:r>
        <w:rPr>
          <w:rFonts w:cstheme="minorBidi"/>
          <w:b w:val="0"/>
          <w:szCs w:val="22"/>
        </w:rPr>
        <w:t>exercise</w:t>
      </w:r>
      <w:r w:rsidRPr="00B741C3">
        <w:rPr>
          <w:rFonts w:cstheme="minorBidi"/>
          <w:b w:val="0"/>
          <w:szCs w:val="22"/>
        </w:rPr>
        <w:t>, you will update the Windows 8.1 app project from the tutorial Create a Windows app to support the offline features of Azure Mobile Apps.</w:t>
      </w:r>
    </w:p>
    <w:p w14:paraId="549A9D3F" w14:textId="7AB38203" w:rsidR="002F0670" w:rsidRPr="0098236E" w:rsidRDefault="002F0670" w:rsidP="00B741C3">
      <w:pPr>
        <w:pStyle w:val="ppProcedureStart"/>
      </w:pPr>
      <w:r w:rsidRPr="0098236E">
        <w:t xml:space="preserve">Task 1 – </w:t>
      </w:r>
      <w:bookmarkEnd w:id="8"/>
      <w:r w:rsidR="00B741C3" w:rsidRPr="00B741C3">
        <w:t>Update the client app to support offline features</w:t>
      </w:r>
    </w:p>
    <w:p w14:paraId="27CC4944" w14:textId="77777777" w:rsidR="00B741C3" w:rsidRDefault="00B741C3" w:rsidP="00B741C3">
      <w:pPr>
        <w:pStyle w:val="ppBodyText"/>
      </w:pPr>
      <w:r w:rsidRPr="00B741C3">
        <w:t xml:space="preserve">Azure Mobile App offline features allow you to interact with a local database when you are in an offline scenario. To use these features in your app, you initialize a </w:t>
      </w:r>
      <w:r w:rsidRPr="00B741C3">
        <w:rPr>
          <w:b/>
        </w:rPr>
        <w:t>MobileServiceClient.SyncContext</w:t>
      </w:r>
      <w:r w:rsidRPr="00B741C3">
        <w:t xml:space="preserve"> to a local store. Then reference your table through the </w:t>
      </w:r>
      <w:r w:rsidRPr="00B741C3">
        <w:rPr>
          <w:b/>
        </w:rPr>
        <w:t>IMobileServiceSyncTable</w:t>
      </w:r>
      <w:r w:rsidRPr="00B741C3">
        <w:t xml:space="preserve"> interface. In this tutorial we use SQLite for the local store. </w:t>
      </w:r>
    </w:p>
    <w:p w14:paraId="4A8F621D" w14:textId="5FA3BE66" w:rsidR="002F0670" w:rsidRPr="001510AA" w:rsidRDefault="002F0670" w:rsidP="00B741C3">
      <w:pPr>
        <w:pStyle w:val="ppBodyText"/>
      </w:pPr>
      <w:r w:rsidRPr="001510AA">
        <w:t xml:space="preserve">The first task is to open </w:t>
      </w:r>
      <w:r w:rsidR="003C10A3">
        <w:t xml:space="preserve">the </w:t>
      </w:r>
      <w:r w:rsidR="00B741C3">
        <w:t>ToDoUWPDevWorkshop</w:t>
      </w:r>
      <w:r w:rsidR="003C10A3">
        <w:t xml:space="preserve"> solution you created in the previous exercise.</w:t>
      </w:r>
    </w:p>
    <w:p w14:paraId="79B3BF69" w14:textId="37915751" w:rsidR="002F0670" w:rsidRDefault="003C10A3" w:rsidP="00B741C3">
      <w:pPr>
        <w:pStyle w:val="Step"/>
        <w:numPr>
          <w:ilvl w:val="0"/>
          <w:numId w:val="13"/>
        </w:numPr>
      </w:pPr>
      <w:r>
        <w:t xml:space="preserve">Navigate to the file location where you saved your </w:t>
      </w:r>
      <w:r w:rsidR="00B741C3" w:rsidRPr="00B741C3">
        <w:rPr>
          <w:b/>
        </w:rPr>
        <w:t xml:space="preserve">ToDoUWPDevWorkshop </w:t>
      </w:r>
      <w:r>
        <w:t xml:space="preserve">app in Exercise 1. Open </w:t>
      </w:r>
      <w:r w:rsidR="00B741C3" w:rsidRPr="00B741C3">
        <w:rPr>
          <w:b/>
        </w:rPr>
        <w:t>ToDoUWPDevWorkshop</w:t>
      </w:r>
      <w:r w:rsidRPr="00B741C3">
        <w:rPr>
          <w:b/>
        </w:rPr>
        <w:t>.sln</w:t>
      </w:r>
      <w:r w:rsidR="002F0670" w:rsidRPr="001510AA">
        <w:t xml:space="preserve"> in Visual Studio 2015. </w:t>
      </w:r>
    </w:p>
    <w:p w14:paraId="1473DA0B" w14:textId="61C59EAE" w:rsidR="00B741C3" w:rsidRDefault="00B741C3" w:rsidP="00B741C3">
      <w:pPr>
        <w:pStyle w:val="Step"/>
        <w:numPr>
          <w:ilvl w:val="0"/>
          <w:numId w:val="13"/>
        </w:numPr>
      </w:pPr>
      <w:r>
        <w:t xml:space="preserve">Install the SQLite runtime for </w:t>
      </w:r>
      <w:r w:rsidR="00B02DC3">
        <w:t>Universal Windows Platform</w:t>
      </w:r>
      <w:r>
        <w:t>.</w:t>
      </w:r>
    </w:p>
    <w:p w14:paraId="12ED289C" w14:textId="0773A431" w:rsidR="00B741C3" w:rsidRDefault="00B02DC3" w:rsidP="00B02DC3">
      <w:pPr>
        <w:pStyle w:val="Step"/>
        <w:numPr>
          <w:ilvl w:val="1"/>
          <w:numId w:val="13"/>
        </w:numPr>
      </w:pPr>
      <w:r>
        <w:t xml:space="preserve">In Visual Studio, on the </w:t>
      </w:r>
      <w:r w:rsidRPr="00B02DC3">
        <w:rPr>
          <w:b/>
        </w:rPr>
        <w:t>Tools</w:t>
      </w:r>
      <w:r>
        <w:t xml:space="preserve"> menu, click </w:t>
      </w:r>
      <w:r w:rsidRPr="00B02DC3">
        <w:rPr>
          <w:b/>
        </w:rPr>
        <w:t>Extensions and Updates</w:t>
      </w:r>
    </w:p>
    <w:p w14:paraId="7A6EAE55" w14:textId="72821297" w:rsidR="00B02DC3" w:rsidRDefault="00B02DC3" w:rsidP="00B02DC3">
      <w:pPr>
        <w:pStyle w:val="Step"/>
        <w:numPr>
          <w:ilvl w:val="1"/>
          <w:numId w:val="13"/>
        </w:numPr>
      </w:pPr>
      <w:r>
        <w:t xml:space="preserve">In the left pane of the Extensions and Updates wizard, click </w:t>
      </w:r>
      <w:r w:rsidRPr="00B02DC3">
        <w:rPr>
          <w:b/>
        </w:rPr>
        <w:t>Online</w:t>
      </w:r>
    </w:p>
    <w:p w14:paraId="03101B7A" w14:textId="76E1F5D7" w:rsidR="00B02DC3" w:rsidRDefault="00B02DC3" w:rsidP="00B02DC3">
      <w:pPr>
        <w:pStyle w:val="Step"/>
        <w:numPr>
          <w:ilvl w:val="1"/>
          <w:numId w:val="13"/>
        </w:numPr>
      </w:pPr>
      <w:r>
        <w:t xml:space="preserve">In the search box at the top right of the window, enter </w:t>
      </w:r>
      <w:r w:rsidRPr="00B02DC3">
        <w:rPr>
          <w:b/>
        </w:rPr>
        <w:t>SQLite</w:t>
      </w:r>
    </w:p>
    <w:p w14:paraId="55A13230" w14:textId="5041C0B0" w:rsidR="00B02DC3" w:rsidRDefault="00B02DC3" w:rsidP="00B02DC3">
      <w:pPr>
        <w:pStyle w:val="Step"/>
        <w:numPr>
          <w:ilvl w:val="1"/>
          <w:numId w:val="13"/>
        </w:numPr>
      </w:pPr>
      <w:r>
        <w:t xml:space="preserve">When the Search Results display, scroll down until you see </w:t>
      </w:r>
      <w:r w:rsidRPr="00B02DC3">
        <w:rPr>
          <w:b/>
        </w:rPr>
        <w:t>SQLite for Universal App Platform</w:t>
      </w:r>
      <w:r>
        <w:t xml:space="preserve">. </w:t>
      </w:r>
      <w:r w:rsidR="00C558D0">
        <w:t>If this SDK is not already installed on your system, s</w:t>
      </w:r>
      <w:r>
        <w:t xml:space="preserve">elect this item, and then click the </w:t>
      </w:r>
      <w:r w:rsidRPr="00B02DC3">
        <w:rPr>
          <w:b/>
        </w:rPr>
        <w:t>Download</w:t>
      </w:r>
      <w:r>
        <w:t xml:space="preserve"> button</w:t>
      </w:r>
    </w:p>
    <w:p w14:paraId="26138216" w14:textId="4A16DEE7" w:rsidR="002F5039" w:rsidRDefault="002F5039" w:rsidP="002F5039">
      <w:pPr>
        <w:pStyle w:val="Step"/>
        <w:numPr>
          <w:ilvl w:val="0"/>
          <w:numId w:val="0"/>
        </w:numPr>
        <w:ind w:left="720" w:hanging="360"/>
      </w:pPr>
      <w:r>
        <w:rPr>
          <w:noProof/>
          <w:lang w:val="en-GB" w:eastAsia="en-GB"/>
        </w:rPr>
        <w:lastRenderedPageBreak/>
        <w:drawing>
          <wp:inline distT="0" distB="0" distL="0" distR="0" wp14:anchorId="5E77490B" wp14:editId="62EA3468">
            <wp:extent cx="5943600" cy="41173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17340"/>
                    </a:xfrm>
                    <a:prstGeom prst="rect">
                      <a:avLst/>
                    </a:prstGeom>
                  </pic:spPr>
                </pic:pic>
              </a:graphicData>
            </a:graphic>
          </wp:inline>
        </w:drawing>
      </w:r>
    </w:p>
    <w:p w14:paraId="650F4AC7" w14:textId="77777777" w:rsidR="002F5039" w:rsidRDefault="002F5039" w:rsidP="002F5039">
      <w:pPr>
        <w:pStyle w:val="ppFigureNumberIndent3"/>
      </w:pPr>
      <w:r>
        <w:t xml:space="preserve">Figure </w:t>
      </w:r>
      <w:r>
        <w:fldChar w:fldCharType="begin"/>
      </w:r>
      <w:r>
        <w:instrText xml:space="preserve"> SEQ Figure \* ARABIC </w:instrText>
      </w:r>
      <w:r>
        <w:fldChar w:fldCharType="separate"/>
      </w:r>
      <w:r>
        <w:rPr>
          <w:noProof/>
        </w:rPr>
        <w:t>3</w:t>
      </w:r>
      <w:r>
        <w:rPr>
          <w:noProof/>
        </w:rPr>
        <w:fldChar w:fldCharType="end"/>
      </w:r>
    </w:p>
    <w:p w14:paraId="6A722D91" w14:textId="33F81F39" w:rsidR="002F5039" w:rsidRDefault="002F5039" w:rsidP="002F5039">
      <w:pPr>
        <w:pStyle w:val="ppFigureCaptionIndent"/>
      </w:pPr>
      <w:r>
        <w:t>Download and install the SQLite for Universal App Platform SDK.</w:t>
      </w:r>
    </w:p>
    <w:p w14:paraId="00F08D12" w14:textId="1E8B1EC1" w:rsidR="00B02DC3" w:rsidRDefault="00B02DC3" w:rsidP="00B02DC3">
      <w:pPr>
        <w:pStyle w:val="Step"/>
        <w:numPr>
          <w:ilvl w:val="1"/>
          <w:numId w:val="13"/>
        </w:numPr>
      </w:pPr>
      <w:r>
        <w:t xml:space="preserve">When the UAC prompt displays, click </w:t>
      </w:r>
      <w:r w:rsidRPr="00B02DC3">
        <w:rPr>
          <w:b/>
        </w:rPr>
        <w:t>OK</w:t>
      </w:r>
      <w:r>
        <w:rPr>
          <w:b/>
        </w:rPr>
        <w:t>.</w:t>
      </w:r>
    </w:p>
    <w:p w14:paraId="7C629915" w14:textId="3F64FD31" w:rsidR="00B02DC3" w:rsidRDefault="00B02DC3" w:rsidP="00B02DC3">
      <w:pPr>
        <w:pStyle w:val="Step"/>
        <w:numPr>
          <w:ilvl w:val="1"/>
          <w:numId w:val="13"/>
        </w:numPr>
      </w:pPr>
      <w:r>
        <w:t xml:space="preserve">In the VSIX Installer window, click </w:t>
      </w:r>
      <w:r w:rsidRPr="00B02DC3">
        <w:rPr>
          <w:b/>
        </w:rPr>
        <w:t>Install</w:t>
      </w:r>
      <w:r>
        <w:t xml:space="preserve">. After the extension installs, click </w:t>
      </w:r>
      <w:r w:rsidRPr="00B02DC3">
        <w:rPr>
          <w:b/>
        </w:rPr>
        <w:t>Close</w:t>
      </w:r>
      <w:r>
        <w:t>.</w:t>
      </w:r>
    </w:p>
    <w:p w14:paraId="2052097C" w14:textId="45463618" w:rsidR="00B02DC3" w:rsidRDefault="00B02DC3" w:rsidP="00B02DC3">
      <w:pPr>
        <w:pStyle w:val="Step"/>
        <w:numPr>
          <w:ilvl w:val="1"/>
          <w:numId w:val="13"/>
        </w:numPr>
      </w:pPr>
      <w:r>
        <w:t xml:space="preserve">Click the </w:t>
      </w:r>
      <w:r w:rsidRPr="00B02DC3">
        <w:rPr>
          <w:b/>
        </w:rPr>
        <w:t>Restart Now</w:t>
      </w:r>
      <w:r>
        <w:t xml:space="preserve"> button on the Extensions and Updates window and wait for Visual Studio 2015 to restart.</w:t>
      </w:r>
    </w:p>
    <w:p w14:paraId="61D4436F" w14:textId="77777777" w:rsidR="00C558D0" w:rsidRDefault="00C558D0" w:rsidP="00B741C3">
      <w:pPr>
        <w:pStyle w:val="Step"/>
        <w:numPr>
          <w:ilvl w:val="0"/>
          <w:numId w:val="13"/>
        </w:numPr>
      </w:pPr>
      <w:r>
        <w:t>Add a reference to the SQLite runtime dll to your project.</w:t>
      </w:r>
    </w:p>
    <w:p w14:paraId="139BB8EE" w14:textId="77777777" w:rsidR="00C558D0" w:rsidRDefault="002F5039" w:rsidP="00C558D0">
      <w:pPr>
        <w:pStyle w:val="Step"/>
        <w:numPr>
          <w:ilvl w:val="1"/>
          <w:numId w:val="13"/>
        </w:numPr>
      </w:pPr>
      <w:r>
        <w:t xml:space="preserve">In Solution Explorer, right click the References node in the project tree and click </w:t>
      </w:r>
      <w:r w:rsidRPr="002F5039">
        <w:rPr>
          <w:b/>
        </w:rPr>
        <w:t>Add Reference</w:t>
      </w:r>
      <w:r>
        <w:t xml:space="preserve"> to run the Reference Manager. </w:t>
      </w:r>
    </w:p>
    <w:p w14:paraId="49613560" w14:textId="443F1B8D" w:rsidR="002F5039" w:rsidRDefault="002F5039" w:rsidP="00C558D0">
      <w:pPr>
        <w:pStyle w:val="Step"/>
        <w:numPr>
          <w:ilvl w:val="1"/>
          <w:numId w:val="13"/>
        </w:numPr>
      </w:pPr>
      <w:r>
        <w:t xml:space="preserve">In the "Universal Windows" category, select the option "Extensions" in the </w:t>
      </w:r>
      <w:r w:rsidR="00C558D0">
        <w:t>navigation pane</w:t>
      </w:r>
      <w:r>
        <w:t xml:space="preserve"> at the </w:t>
      </w:r>
      <w:r w:rsidR="00C558D0">
        <w:t>left</w:t>
      </w:r>
      <w:r>
        <w:t xml:space="preserve">. </w:t>
      </w:r>
    </w:p>
    <w:p w14:paraId="59CA664B" w14:textId="09CE93C9" w:rsidR="00C558D0" w:rsidRDefault="00C558D0" w:rsidP="00C558D0">
      <w:pPr>
        <w:pStyle w:val="Step"/>
        <w:numPr>
          <w:ilvl w:val="0"/>
          <w:numId w:val="0"/>
        </w:numPr>
        <w:ind w:left="720" w:hanging="360"/>
      </w:pPr>
      <w:r>
        <w:rPr>
          <w:noProof/>
          <w:lang w:val="en-GB" w:eastAsia="en-GB"/>
        </w:rPr>
        <w:lastRenderedPageBreak/>
        <w:drawing>
          <wp:inline distT="0" distB="0" distL="0" distR="0" wp14:anchorId="1BD16368" wp14:editId="661E2EFD">
            <wp:extent cx="5943600" cy="4041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41775"/>
                    </a:xfrm>
                    <a:prstGeom prst="rect">
                      <a:avLst/>
                    </a:prstGeom>
                  </pic:spPr>
                </pic:pic>
              </a:graphicData>
            </a:graphic>
          </wp:inline>
        </w:drawing>
      </w:r>
    </w:p>
    <w:p w14:paraId="3DE2A0E5" w14:textId="3E44CD79" w:rsidR="00C558D0" w:rsidRDefault="00C558D0" w:rsidP="00C558D0">
      <w:pPr>
        <w:pStyle w:val="ppFigureNumberIndent3"/>
      </w:pPr>
      <w:r>
        <w:t xml:space="preserve">Figure </w:t>
      </w:r>
      <w:r>
        <w:fldChar w:fldCharType="begin"/>
      </w:r>
      <w:r>
        <w:instrText xml:space="preserve"> SEQ Figure \* ARABIC </w:instrText>
      </w:r>
      <w:r>
        <w:fldChar w:fldCharType="separate"/>
      </w:r>
      <w:r>
        <w:rPr>
          <w:noProof/>
        </w:rPr>
        <w:t>6</w:t>
      </w:r>
      <w:r>
        <w:rPr>
          <w:noProof/>
        </w:rPr>
        <w:fldChar w:fldCharType="end"/>
      </w:r>
    </w:p>
    <w:p w14:paraId="55082D48" w14:textId="4088ED59" w:rsidR="00C558D0" w:rsidRDefault="00C558D0" w:rsidP="00C558D0">
      <w:pPr>
        <w:pStyle w:val="ppFigureCaptionIndent"/>
      </w:pPr>
      <w:r>
        <w:t>Add a reference to the SQLite for Universal App Platform dll to your project.</w:t>
      </w:r>
    </w:p>
    <w:p w14:paraId="0CF1926F" w14:textId="1DCA49E3" w:rsidR="00C558D0" w:rsidRDefault="00C558D0" w:rsidP="00C558D0">
      <w:pPr>
        <w:pStyle w:val="Step"/>
        <w:numPr>
          <w:ilvl w:val="1"/>
          <w:numId w:val="13"/>
        </w:numPr>
      </w:pPr>
      <w:r>
        <w:t xml:space="preserve">Select </w:t>
      </w:r>
      <w:r w:rsidRPr="00C558D0">
        <w:rPr>
          <w:b/>
        </w:rPr>
        <w:t>SQLite for Universal App Platform</w:t>
      </w:r>
      <w:r>
        <w:t xml:space="preserve">, and then click </w:t>
      </w:r>
      <w:r w:rsidRPr="00C558D0">
        <w:rPr>
          <w:b/>
        </w:rPr>
        <w:t>OK</w:t>
      </w:r>
      <w:r>
        <w:t>.</w:t>
      </w:r>
    </w:p>
    <w:p w14:paraId="1CE50F5A" w14:textId="42E70FCF" w:rsidR="00B741C3" w:rsidRDefault="00B741C3" w:rsidP="00EF0AD0">
      <w:pPr>
        <w:pStyle w:val="Step"/>
        <w:numPr>
          <w:ilvl w:val="0"/>
          <w:numId w:val="13"/>
        </w:numPr>
      </w:pPr>
      <w:r>
        <w:t>Install the WindowsAzure.MobileServices.SQLiteStore NuGet package.</w:t>
      </w:r>
    </w:p>
    <w:p w14:paraId="37F606F2" w14:textId="77777777" w:rsidR="00C558D0" w:rsidRDefault="00B741C3" w:rsidP="00C558D0">
      <w:pPr>
        <w:pStyle w:val="Step"/>
        <w:numPr>
          <w:ilvl w:val="1"/>
          <w:numId w:val="13"/>
        </w:numPr>
      </w:pPr>
      <w:r>
        <w:t xml:space="preserve">In Solution Explorer, right click the </w:t>
      </w:r>
      <w:r w:rsidR="00C558D0">
        <w:t>project</w:t>
      </w:r>
      <w:r>
        <w:t xml:space="preserve"> and click </w:t>
      </w:r>
      <w:r w:rsidRPr="00C558D0">
        <w:rPr>
          <w:b/>
        </w:rPr>
        <w:t>Manage Nuget Packages</w:t>
      </w:r>
      <w:r>
        <w:t xml:space="preserve"> to run NuGet Package Manager. </w:t>
      </w:r>
    </w:p>
    <w:p w14:paraId="147D3DA6" w14:textId="40A998B4" w:rsidR="00C558D0" w:rsidRDefault="00B741C3" w:rsidP="00C558D0">
      <w:pPr>
        <w:pStyle w:val="Step"/>
        <w:numPr>
          <w:ilvl w:val="1"/>
          <w:numId w:val="13"/>
        </w:numPr>
      </w:pPr>
      <w:r>
        <w:t xml:space="preserve">In the "Online" tab, select the option "Include Prerelease" in the dropdown at the top. Search for </w:t>
      </w:r>
      <w:r w:rsidRPr="00C558D0">
        <w:rPr>
          <w:b/>
        </w:rPr>
        <w:t>SQLiteStore</w:t>
      </w:r>
      <w:r>
        <w:t xml:space="preserve"> to </w:t>
      </w:r>
      <w:r w:rsidR="00C558D0">
        <w:t>locate</w:t>
      </w:r>
      <w:r>
        <w:t xml:space="preserve"> the 2.0.0-beta of </w:t>
      </w:r>
      <w:r w:rsidRPr="00C558D0">
        <w:rPr>
          <w:b/>
        </w:rPr>
        <w:t>WindowsAzure.MobileServices.SQLiteStore</w:t>
      </w:r>
      <w:r>
        <w:t xml:space="preserve">. </w:t>
      </w:r>
    </w:p>
    <w:p w14:paraId="5A32EB17" w14:textId="1F4E90E4" w:rsidR="00B741C3" w:rsidRDefault="00B741C3" w:rsidP="00C558D0">
      <w:pPr>
        <w:pStyle w:val="Step"/>
        <w:numPr>
          <w:ilvl w:val="1"/>
          <w:numId w:val="13"/>
        </w:numPr>
      </w:pPr>
      <w:r>
        <w:t xml:space="preserve">Then, </w:t>
      </w:r>
      <w:r w:rsidR="00C558D0">
        <w:t xml:space="preserve">click </w:t>
      </w:r>
      <w:r w:rsidR="00C558D0" w:rsidRPr="00C558D0">
        <w:rPr>
          <w:b/>
        </w:rPr>
        <w:t>Install</w:t>
      </w:r>
      <w:r w:rsidR="00C558D0">
        <w:t xml:space="preserve"> to </w:t>
      </w:r>
      <w:r>
        <w:t>add the NuGet reference to the project.</w:t>
      </w:r>
    </w:p>
    <w:p w14:paraId="24192B15" w14:textId="025B82C3" w:rsidR="00C558D0" w:rsidRDefault="00C558D0" w:rsidP="00C558D0">
      <w:pPr>
        <w:pStyle w:val="Step"/>
        <w:numPr>
          <w:ilvl w:val="1"/>
          <w:numId w:val="13"/>
        </w:numPr>
      </w:pPr>
      <w:r>
        <w:t xml:space="preserve">Click </w:t>
      </w:r>
      <w:r w:rsidRPr="00C558D0">
        <w:rPr>
          <w:b/>
        </w:rPr>
        <w:t>I Accept</w:t>
      </w:r>
      <w:r>
        <w:t xml:space="preserve"> on the License Acceptance window.</w:t>
      </w:r>
    </w:p>
    <w:p w14:paraId="645D0901" w14:textId="2F5CE5C2" w:rsidR="00925C5D" w:rsidRDefault="00925C5D" w:rsidP="00925C5D">
      <w:pPr>
        <w:pStyle w:val="Step"/>
        <w:numPr>
          <w:ilvl w:val="0"/>
          <w:numId w:val="13"/>
        </w:numPr>
      </w:pPr>
      <w:r>
        <w:t xml:space="preserve">In Solution Explorer, open the </w:t>
      </w:r>
      <w:r w:rsidRPr="00AE1377">
        <w:rPr>
          <w:b/>
        </w:rPr>
        <w:t>MainPage.cs</w:t>
      </w:r>
      <w:r>
        <w:t xml:space="preserve"> file. Uncomment the following using statements at the top of the file:</w:t>
      </w:r>
    </w:p>
    <w:p w14:paraId="6764D417" w14:textId="77777777" w:rsidR="00AE1377" w:rsidRDefault="00AE1377" w:rsidP="00AE1377">
      <w:pPr>
        <w:pStyle w:val="ppCodeLanguage"/>
      </w:pPr>
      <w:r>
        <w:t>C#</w:t>
      </w:r>
    </w:p>
    <w:p w14:paraId="7D09D7DA" w14:textId="77777777" w:rsidR="00AE1377" w:rsidRPr="00EF0AD0" w:rsidRDefault="00AE1377" w:rsidP="00AE1377">
      <w:pPr>
        <w:pStyle w:val="ppCode"/>
      </w:pPr>
      <w:r w:rsidRPr="00165F73">
        <w:rPr>
          <w:color w:val="0000FF"/>
        </w:rPr>
        <w:lastRenderedPageBreak/>
        <w:t>using</w:t>
      </w:r>
      <w:r w:rsidRPr="00165F73">
        <w:rPr>
          <w:color w:val="0070C0"/>
        </w:rPr>
        <w:t xml:space="preserve"> </w:t>
      </w:r>
      <w:r w:rsidRPr="00EF0AD0">
        <w:t xml:space="preserve">Microsoft.WindowsAzure.MobileServices.SQLiteStore;  </w:t>
      </w:r>
      <w:r w:rsidRPr="00165F73">
        <w:rPr>
          <w:color w:val="009900"/>
        </w:rPr>
        <w:t>// offline sync</w:t>
      </w:r>
    </w:p>
    <w:p w14:paraId="26BCB6EA" w14:textId="5F710BA1" w:rsidR="00AE1377" w:rsidRDefault="00AE1377" w:rsidP="00AE1377">
      <w:pPr>
        <w:pStyle w:val="ppCode"/>
      </w:pPr>
      <w:r w:rsidRPr="00165F73">
        <w:rPr>
          <w:color w:val="0000FF"/>
        </w:rPr>
        <w:t xml:space="preserve">using </w:t>
      </w:r>
      <w:r w:rsidRPr="00EF0AD0">
        <w:t xml:space="preserve">Microsoft.WindowsAzure.MobileServices.Sync;         </w:t>
      </w:r>
      <w:r w:rsidRPr="00165F73">
        <w:rPr>
          <w:color w:val="009900"/>
        </w:rPr>
        <w:t>// offline sync</w:t>
      </w:r>
    </w:p>
    <w:p w14:paraId="0ED80252" w14:textId="77777777" w:rsidR="00EF0AD0" w:rsidRPr="00EF0AD0" w:rsidRDefault="00EF0AD0" w:rsidP="00AE1377">
      <w:pPr>
        <w:pStyle w:val="ppCode"/>
      </w:pPr>
    </w:p>
    <w:p w14:paraId="5DCF9D82" w14:textId="75FEEC11" w:rsidR="00B741C3" w:rsidRDefault="00AE1377" w:rsidP="00AE1377">
      <w:pPr>
        <w:pStyle w:val="Step"/>
        <w:numPr>
          <w:ilvl w:val="0"/>
          <w:numId w:val="13"/>
        </w:numPr>
      </w:pPr>
      <w:r w:rsidRPr="00AE1377">
        <w:t xml:space="preserve">In MainPage.cs, comment the line of code that initializes </w:t>
      </w:r>
      <w:r w:rsidRPr="00AE1377">
        <w:rPr>
          <w:rFonts w:ascii="Consolas" w:hAnsi="Consolas" w:cs="Consolas"/>
        </w:rPr>
        <w:t>todoTable</w:t>
      </w:r>
      <w:r w:rsidRPr="00AE1377">
        <w:t xml:space="preserve"> as an </w:t>
      </w:r>
      <w:r w:rsidRPr="00AE1377">
        <w:rPr>
          <w:rFonts w:ascii="Consolas" w:hAnsi="Consolas" w:cs="Consolas"/>
        </w:rPr>
        <w:t>IMobileServiceTable</w:t>
      </w:r>
      <w:r w:rsidRPr="00AE1377">
        <w:t xml:space="preserve">. Uncomment the line of code that initializes </w:t>
      </w:r>
      <w:r w:rsidRPr="00AE1377">
        <w:rPr>
          <w:rFonts w:ascii="Consolas" w:hAnsi="Consolas" w:cs="Consolas"/>
        </w:rPr>
        <w:t>todoTable</w:t>
      </w:r>
      <w:r w:rsidRPr="00AE1377">
        <w:t xml:space="preserve"> as an </w:t>
      </w:r>
      <w:r w:rsidRPr="00AE1377">
        <w:rPr>
          <w:rFonts w:ascii="Consolas" w:hAnsi="Consolas" w:cs="Consolas"/>
        </w:rPr>
        <w:t>IMobileServiceSyncTable</w:t>
      </w:r>
      <w:r w:rsidRPr="00AE1377">
        <w:t>:</w:t>
      </w:r>
    </w:p>
    <w:p w14:paraId="1D8CBACE" w14:textId="77777777" w:rsidR="00EF0AD0" w:rsidRDefault="00EF0AD0" w:rsidP="00EF0AD0">
      <w:pPr>
        <w:pStyle w:val="ppCodeLanguage"/>
        <w:numPr>
          <w:ilvl w:val="0"/>
          <w:numId w:val="0"/>
        </w:numPr>
        <w:ind w:left="720"/>
      </w:pPr>
      <w:r>
        <w:t>C#</w:t>
      </w:r>
    </w:p>
    <w:p w14:paraId="1F90198F" w14:textId="0F26C27F" w:rsidR="00AE1377" w:rsidRPr="00AE1377" w:rsidRDefault="00AE1377" w:rsidP="00AE1377">
      <w:pPr>
        <w:pStyle w:val="ppCode"/>
        <w:rPr>
          <w:color w:val="009900"/>
        </w:rPr>
      </w:pPr>
      <w:r w:rsidRPr="00AE1377">
        <w:rPr>
          <w:color w:val="009900"/>
        </w:rPr>
        <w:t>//private IMobileServiceTable&lt;TodoItem&gt; todoTable = App.MobileService.GetTable&lt;TodoItem&gt;();</w:t>
      </w:r>
    </w:p>
    <w:p w14:paraId="4FB333C6" w14:textId="17DCD2D5" w:rsidR="00AE1377" w:rsidRPr="00EF0AD0" w:rsidRDefault="00AE1377" w:rsidP="00AE1377">
      <w:pPr>
        <w:pStyle w:val="ppCode"/>
      </w:pPr>
      <w:r w:rsidRPr="00165F73">
        <w:rPr>
          <w:color w:val="0000FF"/>
        </w:rPr>
        <w:t xml:space="preserve">private </w:t>
      </w:r>
      <w:r w:rsidRPr="00165F73">
        <w:rPr>
          <w:color w:val="31849B" w:themeColor="accent5" w:themeShade="BF"/>
        </w:rPr>
        <w:t>IMobileServiceSyncTable</w:t>
      </w:r>
      <w:r>
        <w:t>&lt;</w:t>
      </w:r>
      <w:r w:rsidRPr="00165F73">
        <w:rPr>
          <w:color w:val="31849B" w:themeColor="accent5" w:themeShade="BF"/>
        </w:rPr>
        <w:t>TodoItem</w:t>
      </w:r>
      <w:r>
        <w:t xml:space="preserve">&gt; todoTable = </w:t>
      </w:r>
      <w:r w:rsidR="00165F73">
        <w:t xml:space="preserve">  </w:t>
      </w:r>
      <w:r w:rsidR="00165F73">
        <w:br/>
        <w:t xml:space="preserve">                </w:t>
      </w:r>
      <w:r w:rsidRPr="00165F73">
        <w:rPr>
          <w:color w:val="31849B" w:themeColor="accent5" w:themeShade="BF"/>
        </w:rPr>
        <w:t>App</w:t>
      </w:r>
      <w:r>
        <w:t>.MobileService.GetSyncTable&lt;</w:t>
      </w:r>
      <w:r w:rsidRPr="00165F73">
        <w:rPr>
          <w:color w:val="31849B" w:themeColor="accent5" w:themeShade="BF"/>
        </w:rPr>
        <w:t>TodoItem</w:t>
      </w:r>
      <w:r>
        <w:t xml:space="preserve">&gt;(); </w:t>
      </w:r>
      <w:r w:rsidRPr="00AE1377">
        <w:rPr>
          <w:color w:val="009900"/>
        </w:rPr>
        <w:t>// offline sync</w:t>
      </w:r>
    </w:p>
    <w:p w14:paraId="3AD32B43" w14:textId="46E09748" w:rsidR="00EF0AD0" w:rsidRDefault="00EF0AD0" w:rsidP="00EF0AD0">
      <w:pPr>
        <w:pStyle w:val="ppCode"/>
        <w:numPr>
          <w:ilvl w:val="0"/>
          <w:numId w:val="0"/>
        </w:numPr>
        <w:ind w:left="720"/>
      </w:pPr>
    </w:p>
    <w:p w14:paraId="6E1038D8" w14:textId="77777777" w:rsidR="00EF0AD0" w:rsidRDefault="00EF0AD0" w:rsidP="00EF0AD0">
      <w:pPr>
        <w:pStyle w:val="Step"/>
        <w:numPr>
          <w:ilvl w:val="0"/>
          <w:numId w:val="13"/>
        </w:numPr>
      </w:pPr>
      <w:r>
        <w:t xml:space="preserve">In </w:t>
      </w:r>
      <w:r w:rsidRPr="00EF0AD0">
        <w:rPr>
          <w:b/>
        </w:rPr>
        <w:t>MainPage.cs</w:t>
      </w:r>
      <w:r>
        <w:t xml:space="preserve">, in the region marked </w:t>
      </w:r>
      <w:r w:rsidRPr="00EF0AD0">
        <w:rPr>
          <w:rFonts w:ascii="Consolas" w:hAnsi="Consolas" w:cs="Consolas"/>
          <w:b/>
        </w:rPr>
        <w:t>Offline sync</w:t>
      </w:r>
      <w:r>
        <w:t xml:space="preserve">, uncomment the methods </w:t>
      </w:r>
      <w:r w:rsidRPr="00EF0AD0">
        <w:rPr>
          <w:rFonts w:ascii="Consolas" w:hAnsi="Consolas" w:cs="Consolas"/>
          <w:b/>
        </w:rPr>
        <w:t>InitLocalStoreAsync</w:t>
      </w:r>
      <w:r>
        <w:t xml:space="preserve"> and </w:t>
      </w:r>
      <w:r w:rsidRPr="00EF0AD0">
        <w:rPr>
          <w:rFonts w:ascii="Consolas" w:hAnsi="Consolas" w:cs="Consolas"/>
          <w:b/>
        </w:rPr>
        <w:t>SyncAsync</w:t>
      </w:r>
      <w:r>
        <w:t>. The method InitLocalStoreAsync initializes the client sync context with a SQLite store. In Visual Studio, you can select all commented lines and use the Ctrl+K+U keyboard shortcut to uncomment.</w:t>
      </w:r>
    </w:p>
    <w:p w14:paraId="7F61B71E" w14:textId="7BEEF787" w:rsidR="00EF0AD0" w:rsidRDefault="00EF0AD0" w:rsidP="00EF0AD0">
      <w:pPr>
        <w:pStyle w:val="Step"/>
        <w:numPr>
          <w:ilvl w:val="0"/>
          <w:numId w:val="0"/>
        </w:numPr>
        <w:ind w:left="720"/>
      </w:pPr>
      <w:r>
        <w:t xml:space="preserve">Notice in </w:t>
      </w:r>
      <w:r w:rsidRPr="00D638BA">
        <w:rPr>
          <w:rFonts w:ascii="Consolas" w:hAnsi="Consolas" w:cs="Consolas"/>
          <w:b/>
        </w:rPr>
        <w:t>SyncAsync</w:t>
      </w:r>
      <w:r>
        <w:t xml:space="preserve"> a push operation is executed off the </w:t>
      </w:r>
      <w:r w:rsidRPr="00D638BA">
        <w:rPr>
          <w:rFonts w:ascii="Consolas" w:hAnsi="Consolas" w:cs="Consolas"/>
        </w:rPr>
        <w:t>MobileServiceClient.SyncContext</w:t>
      </w:r>
      <w:r>
        <w:t xml:space="preserve"> instead of the </w:t>
      </w:r>
      <w:r w:rsidRPr="00D638BA">
        <w:rPr>
          <w:rFonts w:ascii="Consolas" w:hAnsi="Consolas" w:cs="Consolas"/>
        </w:rPr>
        <w:t>IMobileServicesSyncTable</w:t>
      </w:r>
      <w:r>
        <w:t xml:space="preserve">. This is because the context tracks changes made by the client for all tables. This is to cover scenarios where there are relationships between tables. For more information on this behavior, see </w:t>
      </w:r>
      <w:hyperlink r:id="rId17" w:history="1">
        <w:r w:rsidRPr="00165F73">
          <w:rPr>
            <w:rStyle w:val="Hyperlink"/>
            <w:rFonts w:cs="Arial"/>
          </w:rPr>
          <w:t>Offline Data Sync in Azure Mobile Apps</w:t>
        </w:r>
      </w:hyperlink>
      <w:r>
        <w:t>.</w:t>
      </w:r>
    </w:p>
    <w:p w14:paraId="6FBBA460" w14:textId="77777777" w:rsidR="00165F73" w:rsidRDefault="00165F73" w:rsidP="00165F73">
      <w:pPr>
        <w:pStyle w:val="ppCodeLanguage"/>
        <w:numPr>
          <w:ilvl w:val="0"/>
          <w:numId w:val="0"/>
        </w:numPr>
        <w:ind w:left="720"/>
      </w:pPr>
      <w:r>
        <w:t>C#</w:t>
      </w:r>
    </w:p>
    <w:p w14:paraId="7295AA40" w14:textId="77777777" w:rsidR="00165F73" w:rsidRPr="00165F73" w:rsidRDefault="00165F73" w:rsidP="00165F73">
      <w:pPr>
        <w:pStyle w:val="ppCode"/>
      </w:pPr>
      <w:r w:rsidRPr="00165F73">
        <w:rPr>
          <w:color w:val="0000FF"/>
        </w:rPr>
        <w:t xml:space="preserve">private async </w:t>
      </w:r>
      <w:r w:rsidRPr="00165F73">
        <w:rPr>
          <w:color w:val="31849B" w:themeColor="accent5" w:themeShade="BF"/>
        </w:rPr>
        <w:t xml:space="preserve">Task </w:t>
      </w:r>
      <w:r w:rsidRPr="00165F73">
        <w:t>InitLocalStoreAsync()</w:t>
      </w:r>
    </w:p>
    <w:p w14:paraId="72B148F7" w14:textId="77777777" w:rsidR="00165F73" w:rsidRPr="00165F73" w:rsidRDefault="00165F73" w:rsidP="00165F73">
      <w:pPr>
        <w:pStyle w:val="ppCode"/>
      </w:pPr>
      <w:r w:rsidRPr="00165F73">
        <w:t>{</w:t>
      </w:r>
    </w:p>
    <w:p w14:paraId="16492558" w14:textId="77777777" w:rsidR="00165F73" w:rsidRPr="00165F73" w:rsidRDefault="00165F73" w:rsidP="00165F73">
      <w:pPr>
        <w:pStyle w:val="ppCode"/>
      </w:pPr>
      <w:r w:rsidRPr="00165F73">
        <w:t xml:space="preserve">    </w:t>
      </w:r>
      <w:r w:rsidRPr="00165F73">
        <w:rPr>
          <w:color w:val="0000FF"/>
        </w:rPr>
        <w:t xml:space="preserve">if </w:t>
      </w:r>
      <w:r w:rsidRPr="00165F73">
        <w:t>(!</w:t>
      </w:r>
      <w:r w:rsidRPr="00165F73">
        <w:rPr>
          <w:color w:val="31849B" w:themeColor="accent5" w:themeShade="BF"/>
        </w:rPr>
        <w:t>App</w:t>
      </w:r>
      <w:r w:rsidRPr="00165F73">
        <w:t>.MobileService.SyncContext.IsInitialized)</w:t>
      </w:r>
    </w:p>
    <w:p w14:paraId="0F2A4CF4" w14:textId="77777777" w:rsidR="00165F73" w:rsidRPr="00165F73" w:rsidRDefault="00165F73" w:rsidP="00165F73">
      <w:pPr>
        <w:pStyle w:val="ppCode"/>
      </w:pPr>
      <w:r w:rsidRPr="00165F73">
        <w:t xml:space="preserve">    {</w:t>
      </w:r>
    </w:p>
    <w:p w14:paraId="64D6F804" w14:textId="77777777" w:rsidR="00165F73" w:rsidRPr="00165F73" w:rsidRDefault="00165F73" w:rsidP="00165F73">
      <w:pPr>
        <w:pStyle w:val="ppCode"/>
      </w:pPr>
      <w:r w:rsidRPr="00165F73">
        <w:t xml:space="preserve">        </w:t>
      </w:r>
      <w:r w:rsidRPr="00165F73">
        <w:rPr>
          <w:color w:val="0000FF"/>
        </w:rPr>
        <w:t xml:space="preserve">var </w:t>
      </w:r>
      <w:r w:rsidRPr="00165F73">
        <w:t>store = new MobileServiceSQLiteStore(</w:t>
      </w:r>
      <w:r w:rsidRPr="00165F73">
        <w:rPr>
          <w:color w:val="C0504D" w:themeColor="accent2"/>
        </w:rPr>
        <w:t>"localstore.db"</w:t>
      </w:r>
      <w:r w:rsidRPr="00165F73">
        <w:t>);</w:t>
      </w:r>
    </w:p>
    <w:p w14:paraId="25F5A751" w14:textId="77777777" w:rsidR="00165F73" w:rsidRPr="00165F73" w:rsidRDefault="00165F73" w:rsidP="00165F73">
      <w:pPr>
        <w:pStyle w:val="ppCode"/>
      </w:pPr>
      <w:r w:rsidRPr="00165F73">
        <w:t xml:space="preserve">        store.DefineTable&lt;TodoItem&gt;();</w:t>
      </w:r>
    </w:p>
    <w:p w14:paraId="5C209D8C" w14:textId="77777777" w:rsidR="00165F73" w:rsidRPr="00165F73" w:rsidRDefault="00165F73" w:rsidP="00165F73">
      <w:pPr>
        <w:pStyle w:val="ppCode"/>
      </w:pPr>
      <w:r w:rsidRPr="00165F73">
        <w:t xml:space="preserve">        </w:t>
      </w:r>
      <w:r w:rsidRPr="00165F73">
        <w:rPr>
          <w:color w:val="0000FF"/>
        </w:rPr>
        <w:t xml:space="preserve">await </w:t>
      </w:r>
      <w:r w:rsidRPr="00165F73">
        <w:t>App.MobileService.SyncContext.InitializeAsync(store);</w:t>
      </w:r>
    </w:p>
    <w:p w14:paraId="6A48FCDE" w14:textId="77777777" w:rsidR="00165F73" w:rsidRPr="00165F73" w:rsidRDefault="00165F73" w:rsidP="00165F73">
      <w:pPr>
        <w:pStyle w:val="ppCode"/>
      </w:pPr>
      <w:r w:rsidRPr="00165F73">
        <w:t xml:space="preserve">    }</w:t>
      </w:r>
    </w:p>
    <w:p w14:paraId="0D19B7E7" w14:textId="77777777" w:rsidR="00165F73" w:rsidRPr="00165F73" w:rsidRDefault="00165F73" w:rsidP="00165F73">
      <w:pPr>
        <w:pStyle w:val="ppCode"/>
      </w:pPr>
    </w:p>
    <w:p w14:paraId="2EB0D7EF" w14:textId="77777777" w:rsidR="00165F73" w:rsidRPr="00165F73" w:rsidRDefault="00165F73" w:rsidP="00165F73">
      <w:pPr>
        <w:pStyle w:val="ppCode"/>
      </w:pPr>
      <w:r w:rsidRPr="00165F73">
        <w:t xml:space="preserve">    </w:t>
      </w:r>
      <w:r w:rsidRPr="00165F73">
        <w:rPr>
          <w:color w:val="0000FF"/>
        </w:rPr>
        <w:t xml:space="preserve">await </w:t>
      </w:r>
      <w:r w:rsidRPr="00165F73">
        <w:t>SyncAsync();</w:t>
      </w:r>
    </w:p>
    <w:p w14:paraId="5158BC72" w14:textId="77777777" w:rsidR="00165F73" w:rsidRPr="00165F73" w:rsidRDefault="00165F73" w:rsidP="00165F73">
      <w:pPr>
        <w:pStyle w:val="ppCode"/>
      </w:pPr>
      <w:r w:rsidRPr="00165F73">
        <w:t>}</w:t>
      </w:r>
    </w:p>
    <w:p w14:paraId="54424C56" w14:textId="77777777" w:rsidR="00165F73" w:rsidRPr="00165F73" w:rsidRDefault="00165F73" w:rsidP="00165F73">
      <w:pPr>
        <w:pStyle w:val="ppCode"/>
      </w:pPr>
    </w:p>
    <w:p w14:paraId="0E7760CD" w14:textId="77777777" w:rsidR="00165F73" w:rsidRPr="00165F73" w:rsidRDefault="00165F73" w:rsidP="00165F73">
      <w:pPr>
        <w:pStyle w:val="ppCode"/>
      </w:pPr>
      <w:r w:rsidRPr="00165F73">
        <w:rPr>
          <w:color w:val="0000FF"/>
        </w:rPr>
        <w:t xml:space="preserve">private async </w:t>
      </w:r>
      <w:r w:rsidRPr="00165F73">
        <w:rPr>
          <w:color w:val="31849B" w:themeColor="accent5" w:themeShade="BF"/>
        </w:rPr>
        <w:t xml:space="preserve">Task </w:t>
      </w:r>
      <w:r w:rsidRPr="00165F73">
        <w:t>SyncAsync()</w:t>
      </w:r>
    </w:p>
    <w:p w14:paraId="14C95EFC" w14:textId="77777777" w:rsidR="00165F73" w:rsidRPr="00165F73" w:rsidRDefault="00165F73" w:rsidP="00165F73">
      <w:pPr>
        <w:pStyle w:val="ppCode"/>
      </w:pPr>
      <w:r w:rsidRPr="00165F73">
        <w:t>{</w:t>
      </w:r>
    </w:p>
    <w:p w14:paraId="0C4D9A1B" w14:textId="77777777" w:rsidR="00165F73" w:rsidRPr="00165F73" w:rsidRDefault="00165F73" w:rsidP="00165F73">
      <w:pPr>
        <w:pStyle w:val="ppCode"/>
        <w:rPr>
          <w:lang w:val="fr-FR"/>
        </w:rPr>
      </w:pPr>
      <w:r w:rsidRPr="00165F73">
        <w:rPr>
          <w:lang w:val="fr-FR"/>
        </w:rPr>
        <w:t xml:space="preserve">    </w:t>
      </w:r>
      <w:r w:rsidRPr="00165F73">
        <w:rPr>
          <w:color w:val="0000FF"/>
          <w:lang w:val="fr-FR"/>
        </w:rPr>
        <w:t xml:space="preserve">await </w:t>
      </w:r>
      <w:r w:rsidRPr="00165F73">
        <w:rPr>
          <w:color w:val="31849B" w:themeColor="accent5" w:themeShade="BF"/>
          <w:lang w:val="fr-FR"/>
        </w:rPr>
        <w:t>App</w:t>
      </w:r>
      <w:r w:rsidRPr="00165F73">
        <w:rPr>
          <w:lang w:val="fr-FR"/>
        </w:rPr>
        <w:t>.MobileService.SyncContext.PushAsync();</w:t>
      </w:r>
    </w:p>
    <w:p w14:paraId="181DA5E6" w14:textId="77777777" w:rsidR="00165F73" w:rsidRPr="00165F73" w:rsidRDefault="00165F73" w:rsidP="00165F73">
      <w:pPr>
        <w:pStyle w:val="ppCode"/>
      </w:pPr>
      <w:r w:rsidRPr="00165F73">
        <w:rPr>
          <w:lang w:val="fr-FR"/>
        </w:rPr>
        <w:t xml:space="preserve">    </w:t>
      </w:r>
      <w:r w:rsidRPr="00165F73">
        <w:rPr>
          <w:color w:val="0000FF"/>
        </w:rPr>
        <w:t xml:space="preserve">await </w:t>
      </w:r>
      <w:r w:rsidRPr="00165F73">
        <w:t>todoTable.PullAsync(</w:t>
      </w:r>
      <w:r w:rsidRPr="00165F73">
        <w:rPr>
          <w:color w:val="C0504D" w:themeColor="accent2"/>
        </w:rPr>
        <w:t>"todoItems"</w:t>
      </w:r>
      <w:r w:rsidRPr="00165F73">
        <w:t>, todoTable.CreateQuery());</w:t>
      </w:r>
    </w:p>
    <w:p w14:paraId="2105E412" w14:textId="06F2DF69" w:rsidR="00165F73" w:rsidRPr="00165F73" w:rsidRDefault="00165F73" w:rsidP="00165F73">
      <w:pPr>
        <w:pStyle w:val="ppCode"/>
      </w:pPr>
      <w:r w:rsidRPr="00165F73">
        <w:t>}</w:t>
      </w:r>
    </w:p>
    <w:p w14:paraId="2C384794" w14:textId="77777777" w:rsidR="00D638BA" w:rsidRDefault="00D638BA" w:rsidP="00D638BA">
      <w:pPr>
        <w:pStyle w:val="ppNote"/>
        <w:numPr>
          <w:ilvl w:val="0"/>
          <w:numId w:val="3"/>
        </w:numPr>
      </w:pPr>
      <w:r w:rsidRPr="00D638BA">
        <w:rPr>
          <w:b/>
        </w:rPr>
        <w:t>Note:</w:t>
      </w:r>
      <w:r>
        <w:t xml:space="preserve"> In this </w:t>
      </w:r>
      <w:r w:rsidRPr="00D638BA">
        <w:rPr>
          <w:rFonts w:ascii="Consolas" w:hAnsi="Consolas" w:cs="Consolas"/>
        </w:rPr>
        <w:t>PullAsync</w:t>
      </w:r>
      <w:r>
        <w:t xml:space="preserve"> example, we retrieve all records in the remote </w:t>
      </w:r>
      <w:r w:rsidRPr="00D638BA">
        <w:rPr>
          <w:rFonts w:ascii="Consolas" w:hAnsi="Consolas" w:cs="Consolas"/>
        </w:rPr>
        <w:t>todoTable</w:t>
      </w:r>
      <w:r>
        <w:t xml:space="preserve">, but it is also possible to filter records by passing a query. The first parameter to </w:t>
      </w:r>
      <w:r w:rsidRPr="00D638BA">
        <w:rPr>
          <w:rFonts w:ascii="Consolas" w:hAnsi="Consolas" w:cs="Consolas"/>
        </w:rPr>
        <w:t>PullAsync</w:t>
      </w:r>
      <w:r>
        <w:t xml:space="preserve"> is a query </w:t>
      </w:r>
      <w:r>
        <w:lastRenderedPageBreak/>
        <w:t xml:space="preserve">ID that is used for incremental sync, which uses the </w:t>
      </w:r>
      <w:r w:rsidRPr="00D638BA">
        <w:rPr>
          <w:rFonts w:ascii="Consolas" w:hAnsi="Consolas" w:cs="Consolas"/>
        </w:rPr>
        <w:t>UpdatedAt</w:t>
      </w:r>
      <w:r>
        <w:t xml:space="preserve"> timestamp to get only records modified since the last sync. The query ID should be a descriptive string that is unique for each logical query in your client application. To opt-out of incremental sync, pass </w:t>
      </w:r>
      <w:r w:rsidRPr="00D638BA">
        <w:rPr>
          <w:rFonts w:ascii="Consolas" w:hAnsi="Consolas" w:cs="Consolas"/>
        </w:rPr>
        <w:t>null</w:t>
      </w:r>
      <w:r>
        <w:t xml:space="preserve"> as the query ID. This will retrieve all records on each pull operation, which is potentially inefficient.</w:t>
      </w:r>
    </w:p>
    <w:p w14:paraId="31187DCC" w14:textId="7C7652CB" w:rsidR="00EF0AD0" w:rsidRDefault="003B5EC7" w:rsidP="003B5EC7">
      <w:pPr>
        <w:pStyle w:val="Step"/>
        <w:numPr>
          <w:ilvl w:val="0"/>
          <w:numId w:val="13"/>
        </w:numPr>
      </w:pPr>
      <w:r w:rsidRPr="003B5EC7">
        <w:t xml:space="preserve">In the </w:t>
      </w:r>
      <w:r w:rsidRPr="003B5EC7">
        <w:rPr>
          <w:rFonts w:ascii="Consolas" w:hAnsi="Consolas" w:cs="Consolas"/>
        </w:rPr>
        <w:t>OnNavigatedTo</w:t>
      </w:r>
      <w:r w:rsidRPr="003B5EC7">
        <w:t xml:space="preserve"> event handler, uncomment the call to </w:t>
      </w:r>
      <w:r w:rsidRPr="003B5EC7">
        <w:rPr>
          <w:rFonts w:ascii="Consolas" w:hAnsi="Consolas" w:cs="Consolas"/>
        </w:rPr>
        <w:t>InitLocalStoreAsync</w:t>
      </w:r>
      <w:r w:rsidRPr="003B5EC7">
        <w:t>:</w:t>
      </w:r>
    </w:p>
    <w:p w14:paraId="64F61C1B" w14:textId="77777777" w:rsidR="003B5EC7" w:rsidRDefault="003B5EC7" w:rsidP="003B5EC7">
      <w:pPr>
        <w:pStyle w:val="ppCodeLanguage"/>
        <w:numPr>
          <w:ilvl w:val="0"/>
          <w:numId w:val="0"/>
        </w:numPr>
        <w:ind w:left="720"/>
      </w:pPr>
      <w:r>
        <w:t>C#</w:t>
      </w:r>
    </w:p>
    <w:p w14:paraId="3C1AD2E3" w14:textId="77777777" w:rsidR="003B5EC7" w:rsidRDefault="003B5EC7" w:rsidP="003B5EC7">
      <w:pPr>
        <w:pStyle w:val="ppCode"/>
      </w:pPr>
      <w:r w:rsidRPr="003B5EC7">
        <w:rPr>
          <w:color w:val="0000FF"/>
        </w:rPr>
        <w:t>protected override async</w:t>
      </w:r>
      <w:r>
        <w:t xml:space="preserve"> </w:t>
      </w:r>
      <w:r w:rsidRPr="003B5EC7">
        <w:rPr>
          <w:color w:val="0000FF"/>
        </w:rPr>
        <w:t xml:space="preserve">void </w:t>
      </w:r>
      <w:r>
        <w:t>OnNavigatedTo(</w:t>
      </w:r>
      <w:r w:rsidRPr="003B5EC7">
        <w:rPr>
          <w:color w:val="31849B" w:themeColor="accent5" w:themeShade="BF"/>
        </w:rPr>
        <w:t xml:space="preserve">NavigationEventArgs </w:t>
      </w:r>
      <w:r>
        <w:t>e)</w:t>
      </w:r>
    </w:p>
    <w:p w14:paraId="6C19302B" w14:textId="77777777" w:rsidR="003B5EC7" w:rsidRDefault="003B5EC7" w:rsidP="003B5EC7">
      <w:pPr>
        <w:pStyle w:val="ppCode"/>
      </w:pPr>
      <w:r>
        <w:t>{</w:t>
      </w:r>
    </w:p>
    <w:p w14:paraId="1D59DC6E" w14:textId="77777777" w:rsidR="003B5EC7" w:rsidRDefault="003B5EC7" w:rsidP="003B5EC7">
      <w:pPr>
        <w:pStyle w:val="ppCode"/>
      </w:pPr>
      <w:r>
        <w:t xml:space="preserve">    </w:t>
      </w:r>
      <w:r w:rsidRPr="003B5EC7">
        <w:rPr>
          <w:color w:val="0000FF"/>
        </w:rPr>
        <w:t xml:space="preserve">await </w:t>
      </w:r>
      <w:r>
        <w:t xml:space="preserve">InitLocalStoreAsync(); </w:t>
      </w:r>
      <w:r w:rsidRPr="003B5EC7">
        <w:rPr>
          <w:color w:val="009900"/>
        </w:rPr>
        <w:t>// offline sync</w:t>
      </w:r>
    </w:p>
    <w:p w14:paraId="1B6A36B7" w14:textId="007A066F" w:rsidR="003B5EC7" w:rsidRDefault="003B5EC7" w:rsidP="003B5EC7">
      <w:pPr>
        <w:pStyle w:val="ppCode"/>
      </w:pPr>
      <w:r>
        <w:t xml:space="preserve">    </w:t>
      </w:r>
      <w:r w:rsidR="00CB249B" w:rsidRPr="00CB249B">
        <w:rPr>
          <w:color w:val="009900"/>
        </w:rPr>
        <w:t xml:space="preserve">// </w:t>
      </w:r>
      <w:r w:rsidRPr="00CB249B">
        <w:rPr>
          <w:color w:val="009900"/>
        </w:rPr>
        <w:t>await RefreshTodoItems();</w:t>
      </w:r>
    </w:p>
    <w:p w14:paraId="6BF9B3D0" w14:textId="54C1BA49" w:rsidR="003B5EC7" w:rsidRPr="00165F73" w:rsidRDefault="003B5EC7" w:rsidP="003B5EC7">
      <w:pPr>
        <w:pStyle w:val="ppCode"/>
      </w:pPr>
      <w:r>
        <w:t>}</w:t>
      </w:r>
    </w:p>
    <w:p w14:paraId="6A27F967" w14:textId="64A578A5" w:rsidR="003B5EC7" w:rsidRPr="003B5EC7" w:rsidRDefault="003B5EC7" w:rsidP="003B5EC7">
      <w:pPr>
        <w:pStyle w:val="Step"/>
        <w:numPr>
          <w:ilvl w:val="0"/>
          <w:numId w:val="13"/>
        </w:numPr>
      </w:pPr>
      <w:r>
        <w:t>Uncom</w:t>
      </w:r>
      <w:r w:rsidRPr="003B5EC7">
        <w:t xml:space="preserve">ment the 3 calls to </w:t>
      </w:r>
      <w:r w:rsidRPr="003B5EC7">
        <w:rPr>
          <w:rFonts w:ascii="Consolas" w:hAnsi="Consolas" w:cs="Consolas"/>
        </w:rPr>
        <w:t>SyncAsync</w:t>
      </w:r>
      <w:r w:rsidRPr="003B5EC7">
        <w:t xml:space="preserve"> in the methods </w:t>
      </w:r>
      <w:r w:rsidRPr="003B5EC7">
        <w:rPr>
          <w:rFonts w:ascii="Consolas" w:hAnsi="Consolas" w:cs="Consolas"/>
        </w:rPr>
        <w:t>InsertTodoItem</w:t>
      </w:r>
      <w:r w:rsidRPr="003B5EC7">
        <w:t xml:space="preserve">, </w:t>
      </w:r>
      <w:r w:rsidRPr="003B5EC7">
        <w:rPr>
          <w:rFonts w:ascii="Consolas" w:hAnsi="Consolas" w:cs="Consolas"/>
        </w:rPr>
        <w:t>UpdateCheckedTodoItem</w:t>
      </w:r>
      <w:r w:rsidRPr="003B5EC7">
        <w:t xml:space="preserve">, and </w:t>
      </w:r>
      <w:r w:rsidRPr="003B5EC7">
        <w:rPr>
          <w:rFonts w:ascii="Consolas" w:hAnsi="Consolas" w:cs="Consolas"/>
        </w:rPr>
        <w:t>ButtonRefresh</w:t>
      </w:r>
      <w:r w:rsidRPr="003B5EC7">
        <w:t>_</w:t>
      </w:r>
      <w:r w:rsidRPr="003B5EC7">
        <w:rPr>
          <w:rFonts w:ascii="Consolas" w:hAnsi="Consolas" w:cs="Consolas"/>
        </w:rPr>
        <w:t>Click</w:t>
      </w:r>
      <w:r>
        <w:rPr>
          <w:rFonts w:ascii="Consolas" w:hAnsi="Consolas" w:cs="Consolas"/>
        </w:rPr>
        <w:t>:</w:t>
      </w:r>
    </w:p>
    <w:p w14:paraId="561D1567" w14:textId="77777777" w:rsidR="003B5EC7" w:rsidRDefault="003B5EC7" w:rsidP="003B5EC7">
      <w:pPr>
        <w:pStyle w:val="ppCodeLanguage"/>
        <w:numPr>
          <w:ilvl w:val="0"/>
          <w:numId w:val="0"/>
        </w:numPr>
        <w:ind w:left="720"/>
      </w:pPr>
      <w:r>
        <w:t>C#</w:t>
      </w:r>
    </w:p>
    <w:p w14:paraId="5BE7FBC9" w14:textId="4CFFC447" w:rsidR="003B5EC7" w:rsidRPr="003B5EC7" w:rsidRDefault="003B5EC7" w:rsidP="003B5EC7">
      <w:pPr>
        <w:pStyle w:val="ppCode"/>
      </w:pPr>
      <w:r w:rsidRPr="003B5EC7">
        <w:rPr>
          <w:color w:val="0000FF"/>
        </w:rPr>
        <w:t xml:space="preserve">private async </w:t>
      </w:r>
      <w:r w:rsidRPr="003B5EC7">
        <w:rPr>
          <w:color w:val="31849B" w:themeColor="accent5" w:themeShade="BF"/>
        </w:rPr>
        <w:t xml:space="preserve">Task </w:t>
      </w:r>
      <w:r w:rsidRPr="003B5EC7">
        <w:t>InsertTodoItem(</w:t>
      </w:r>
      <w:r w:rsidRPr="003B5EC7">
        <w:rPr>
          <w:color w:val="31849B" w:themeColor="accent5" w:themeShade="BF"/>
        </w:rPr>
        <w:t xml:space="preserve">TodoItem </w:t>
      </w:r>
      <w:r w:rsidRPr="003B5EC7">
        <w:t>todoItem)</w:t>
      </w:r>
    </w:p>
    <w:p w14:paraId="6DB34813" w14:textId="77777777" w:rsidR="003B5EC7" w:rsidRPr="003B5EC7" w:rsidRDefault="003B5EC7" w:rsidP="003B5EC7">
      <w:pPr>
        <w:pStyle w:val="ppCode"/>
      </w:pPr>
      <w:r w:rsidRPr="003B5EC7">
        <w:t>{</w:t>
      </w:r>
    </w:p>
    <w:p w14:paraId="11E0FCFD" w14:textId="77777777" w:rsidR="003B5EC7" w:rsidRPr="003B5EC7" w:rsidRDefault="003B5EC7" w:rsidP="003B5EC7">
      <w:pPr>
        <w:pStyle w:val="ppCode"/>
      </w:pPr>
      <w:r w:rsidRPr="003B5EC7">
        <w:t xml:space="preserve">    </w:t>
      </w:r>
      <w:r w:rsidRPr="003B5EC7">
        <w:rPr>
          <w:color w:val="0000FF"/>
        </w:rPr>
        <w:t xml:space="preserve">await </w:t>
      </w:r>
      <w:r w:rsidRPr="003B5EC7">
        <w:t>todoTable.InsertAsync(todoItem);</w:t>
      </w:r>
    </w:p>
    <w:p w14:paraId="7F562197" w14:textId="77777777" w:rsidR="003B5EC7" w:rsidRPr="003B5EC7" w:rsidRDefault="003B5EC7" w:rsidP="003B5EC7">
      <w:pPr>
        <w:pStyle w:val="ppCode"/>
      </w:pPr>
      <w:r w:rsidRPr="003B5EC7">
        <w:t xml:space="preserve">    items.Add(todoItem);</w:t>
      </w:r>
    </w:p>
    <w:p w14:paraId="26539A17" w14:textId="77777777" w:rsidR="003B5EC7" w:rsidRPr="003B5EC7" w:rsidRDefault="003B5EC7" w:rsidP="003B5EC7">
      <w:pPr>
        <w:pStyle w:val="ppCode"/>
      </w:pPr>
    </w:p>
    <w:p w14:paraId="704B1E1F" w14:textId="77777777" w:rsidR="003B5EC7" w:rsidRPr="003B5EC7" w:rsidRDefault="003B5EC7" w:rsidP="003B5EC7">
      <w:pPr>
        <w:pStyle w:val="ppCode"/>
        <w:rPr>
          <w:color w:val="009900"/>
        </w:rPr>
      </w:pPr>
      <w:r w:rsidRPr="003B5EC7">
        <w:t xml:space="preserve">    </w:t>
      </w:r>
      <w:r w:rsidRPr="003B5EC7">
        <w:rPr>
          <w:color w:val="0000FF"/>
        </w:rPr>
        <w:t xml:space="preserve">await </w:t>
      </w:r>
      <w:r w:rsidRPr="003B5EC7">
        <w:t xml:space="preserve">SyncAsync(); </w:t>
      </w:r>
      <w:r w:rsidRPr="003B5EC7">
        <w:rPr>
          <w:color w:val="009900"/>
        </w:rPr>
        <w:t>// offline sync</w:t>
      </w:r>
    </w:p>
    <w:p w14:paraId="0CCF8D31" w14:textId="6D0E673F" w:rsidR="003B5EC7" w:rsidRDefault="003B5EC7" w:rsidP="003B5EC7">
      <w:pPr>
        <w:pStyle w:val="ppCode"/>
      </w:pPr>
      <w:r w:rsidRPr="003B5EC7">
        <w:t>}</w:t>
      </w:r>
    </w:p>
    <w:p w14:paraId="5C9BC3D0" w14:textId="77777777" w:rsidR="003B5EC7" w:rsidRPr="003B5EC7" w:rsidRDefault="003B5EC7" w:rsidP="003B5EC7">
      <w:pPr>
        <w:pStyle w:val="ppCode"/>
      </w:pPr>
    </w:p>
    <w:p w14:paraId="11684315" w14:textId="61AD17E4" w:rsidR="003B5EC7" w:rsidRDefault="003B5EC7" w:rsidP="003B5EC7">
      <w:pPr>
        <w:pStyle w:val="ppCode"/>
        <w:numPr>
          <w:ilvl w:val="0"/>
          <w:numId w:val="3"/>
        </w:numPr>
      </w:pPr>
      <w:r>
        <w:t>...</w:t>
      </w:r>
    </w:p>
    <w:p w14:paraId="487A6FC7" w14:textId="77777777" w:rsidR="003B5EC7" w:rsidRPr="003B5EC7" w:rsidRDefault="003B5EC7" w:rsidP="003B5EC7">
      <w:pPr>
        <w:pStyle w:val="ppCode"/>
        <w:numPr>
          <w:ilvl w:val="0"/>
          <w:numId w:val="3"/>
        </w:numPr>
      </w:pPr>
    </w:p>
    <w:p w14:paraId="67E22B88" w14:textId="77777777" w:rsidR="003B5EC7" w:rsidRPr="003B5EC7" w:rsidRDefault="003B5EC7" w:rsidP="003B5EC7">
      <w:pPr>
        <w:pStyle w:val="ppCode"/>
      </w:pPr>
      <w:r w:rsidRPr="003B5EC7">
        <w:rPr>
          <w:color w:val="0000FF"/>
        </w:rPr>
        <w:t xml:space="preserve">private async </w:t>
      </w:r>
      <w:r w:rsidRPr="003B5EC7">
        <w:rPr>
          <w:color w:val="31849B" w:themeColor="accent5" w:themeShade="BF"/>
        </w:rPr>
        <w:t xml:space="preserve">Task </w:t>
      </w:r>
      <w:r w:rsidRPr="003B5EC7">
        <w:t>UpdateCheckedTodoItem(</w:t>
      </w:r>
      <w:r w:rsidRPr="003B5EC7">
        <w:rPr>
          <w:color w:val="31849B" w:themeColor="accent5" w:themeShade="BF"/>
        </w:rPr>
        <w:t xml:space="preserve">TodoItem </w:t>
      </w:r>
      <w:r w:rsidRPr="003B5EC7">
        <w:t>item)</w:t>
      </w:r>
    </w:p>
    <w:p w14:paraId="6AACF55E" w14:textId="77777777" w:rsidR="003B5EC7" w:rsidRPr="003B5EC7" w:rsidRDefault="003B5EC7" w:rsidP="003B5EC7">
      <w:pPr>
        <w:pStyle w:val="ppCode"/>
      </w:pPr>
      <w:r w:rsidRPr="003B5EC7">
        <w:t>{</w:t>
      </w:r>
    </w:p>
    <w:p w14:paraId="084E05BF" w14:textId="77777777" w:rsidR="003B5EC7" w:rsidRPr="003B5EC7" w:rsidRDefault="003B5EC7" w:rsidP="003B5EC7">
      <w:pPr>
        <w:pStyle w:val="ppCode"/>
      </w:pPr>
      <w:r w:rsidRPr="003B5EC7">
        <w:t xml:space="preserve">    </w:t>
      </w:r>
      <w:r w:rsidRPr="003B5EC7">
        <w:rPr>
          <w:color w:val="0000FF"/>
        </w:rPr>
        <w:t xml:space="preserve">await </w:t>
      </w:r>
      <w:r w:rsidRPr="003B5EC7">
        <w:t>todoTable.UpdateAsync(item);</w:t>
      </w:r>
    </w:p>
    <w:p w14:paraId="343F27C3" w14:textId="77777777" w:rsidR="003B5EC7" w:rsidRPr="003B5EC7" w:rsidRDefault="003B5EC7" w:rsidP="003B5EC7">
      <w:pPr>
        <w:pStyle w:val="ppCode"/>
      </w:pPr>
      <w:r w:rsidRPr="003B5EC7">
        <w:t xml:space="preserve">    items.Remove(item);</w:t>
      </w:r>
    </w:p>
    <w:p w14:paraId="75E5203B" w14:textId="77777777" w:rsidR="003B5EC7" w:rsidRPr="003B5EC7" w:rsidRDefault="003B5EC7" w:rsidP="003B5EC7">
      <w:pPr>
        <w:pStyle w:val="ppCode"/>
      </w:pPr>
      <w:r w:rsidRPr="003B5EC7">
        <w:t xml:space="preserve">    ListItems.Focus(</w:t>
      </w:r>
      <w:r w:rsidRPr="003B5EC7">
        <w:rPr>
          <w:color w:val="808080" w:themeColor="background1" w:themeShade="80"/>
        </w:rPr>
        <w:t>Windows.UI.Xaml.</w:t>
      </w:r>
      <w:r w:rsidRPr="003B5EC7">
        <w:rPr>
          <w:color w:val="31849B" w:themeColor="accent5" w:themeShade="BF"/>
        </w:rPr>
        <w:t>FocusState</w:t>
      </w:r>
      <w:r w:rsidRPr="003B5EC7">
        <w:t>.Unfocused);</w:t>
      </w:r>
    </w:p>
    <w:p w14:paraId="721260B5" w14:textId="77777777" w:rsidR="003B5EC7" w:rsidRPr="003B5EC7" w:rsidRDefault="003B5EC7" w:rsidP="003B5EC7">
      <w:pPr>
        <w:pStyle w:val="ppCode"/>
      </w:pPr>
    </w:p>
    <w:p w14:paraId="4614E189" w14:textId="77777777" w:rsidR="003B5EC7" w:rsidRPr="003B5EC7" w:rsidRDefault="003B5EC7" w:rsidP="003B5EC7">
      <w:pPr>
        <w:pStyle w:val="ppCode"/>
      </w:pPr>
      <w:r w:rsidRPr="003B5EC7">
        <w:t xml:space="preserve">    </w:t>
      </w:r>
      <w:r w:rsidRPr="003B5EC7">
        <w:rPr>
          <w:color w:val="0000FF"/>
        </w:rPr>
        <w:t xml:space="preserve">await </w:t>
      </w:r>
      <w:r w:rsidRPr="003B5EC7">
        <w:t xml:space="preserve">SyncAsync(); </w:t>
      </w:r>
      <w:r w:rsidRPr="003B5EC7">
        <w:rPr>
          <w:color w:val="009900"/>
        </w:rPr>
        <w:t>// offline sync</w:t>
      </w:r>
    </w:p>
    <w:p w14:paraId="2A1D2042" w14:textId="77777777" w:rsidR="003B5EC7" w:rsidRPr="003B5EC7" w:rsidRDefault="003B5EC7" w:rsidP="003B5EC7">
      <w:pPr>
        <w:pStyle w:val="ppCode"/>
      </w:pPr>
      <w:r w:rsidRPr="003B5EC7">
        <w:t>}</w:t>
      </w:r>
    </w:p>
    <w:p w14:paraId="3A6B5580" w14:textId="77777777" w:rsidR="003B5EC7" w:rsidRPr="003B5EC7" w:rsidRDefault="003B5EC7" w:rsidP="003B5EC7">
      <w:pPr>
        <w:pStyle w:val="ppCode"/>
      </w:pPr>
    </w:p>
    <w:p w14:paraId="42BBDAF4" w14:textId="77777777" w:rsidR="003B5EC7" w:rsidRPr="003B5EC7" w:rsidRDefault="003B5EC7" w:rsidP="003B5EC7">
      <w:pPr>
        <w:pStyle w:val="ppCode"/>
      </w:pPr>
      <w:r w:rsidRPr="003B5EC7">
        <w:rPr>
          <w:color w:val="0000FF"/>
        </w:rPr>
        <w:t xml:space="preserve">private async void </w:t>
      </w:r>
      <w:r w:rsidRPr="003B5EC7">
        <w:t>ButtonRefresh_Click(</w:t>
      </w:r>
      <w:r w:rsidRPr="003B5EC7">
        <w:rPr>
          <w:color w:val="31849B" w:themeColor="accent5" w:themeShade="BF"/>
        </w:rPr>
        <w:t xml:space="preserve">object </w:t>
      </w:r>
      <w:r w:rsidRPr="003B5EC7">
        <w:t xml:space="preserve">sender, </w:t>
      </w:r>
      <w:r w:rsidRPr="003B5EC7">
        <w:rPr>
          <w:color w:val="31849B" w:themeColor="accent5" w:themeShade="BF"/>
        </w:rPr>
        <w:t xml:space="preserve">RoutedEventArgs </w:t>
      </w:r>
      <w:r w:rsidRPr="003B5EC7">
        <w:t>e)</w:t>
      </w:r>
    </w:p>
    <w:p w14:paraId="3BCB991C" w14:textId="77777777" w:rsidR="003B5EC7" w:rsidRPr="003B5EC7" w:rsidRDefault="003B5EC7" w:rsidP="003B5EC7">
      <w:pPr>
        <w:pStyle w:val="ppCode"/>
      </w:pPr>
      <w:r w:rsidRPr="003B5EC7">
        <w:t>{</w:t>
      </w:r>
    </w:p>
    <w:p w14:paraId="0CBD922E" w14:textId="77777777" w:rsidR="003B5EC7" w:rsidRPr="003B5EC7" w:rsidRDefault="003B5EC7" w:rsidP="003B5EC7">
      <w:pPr>
        <w:pStyle w:val="ppCode"/>
      </w:pPr>
      <w:r w:rsidRPr="003B5EC7">
        <w:t xml:space="preserve">    ButtonRefresh.IsEnabled = false;</w:t>
      </w:r>
    </w:p>
    <w:p w14:paraId="5F9D9B5E" w14:textId="77777777" w:rsidR="003B5EC7" w:rsidRPr="003B5EC7" w:rsidRDefault="003B5EC7" w:rsidP="003B5EC7">
      <w:pPr>
        <w:pStyle w:val="ppCode"/>
      </w:pPr>
    </w:p>
    <w:p w14:paraId="3C5E48E1" w14:textId="77777777" w:rsidR="003B5EC7" w:rsidRPr="003B5EC7" w:rsidRDefault="003B5EC7" w:rsidP="003B5EC7">
      <w:pPr>
        <w:pStyle w:val="ppCode"/>
      </w:pPr>
      <w:r w:rsidRPr="003B5EC7">
        <w:t xml:space="preserve">    </w:t>
      </w:r>
      <w:r w:rsidRPr="003B5EC7">
        <w:rPr>
          <w:color w:val="0000FF"/>
        </w:rPr>
        <w:t xml:space="preserve">await </w:t>
      </w:r>
      <w:r w:rsidRPr="003B5EC7">
        <w:t xml:space="preserve">SyncAsync(); </w:t>
      </w:r>
      <w:r w:rsidRPr="003B5EC7">
        <w:rPr>
          <w:color w:val="009900"/>
        </w:rPr>
        <w:t>// offline sync</w:t>
      </w:r>
    </w:p>
    <w:p w14:paraId="081EB084" w14:textId="77777777" w:rsidR="003B5EC7" w:rsidRPr="003B5EC7" w:rsidRDefault="003B5EC7" w:rsidP="003B5EC7">
      <w:pPr>
        <w:pStyle w:val="ppCode"/>
      </w:pPr>
      <w:r w:rsidRPr="003B5EC7">
        <w:t xml:space="preserve">    </w:t>
      </w:r>
      <w:r w:rsidRPr="003B5EC7">
        <w:rPr>
          <w:color w:val="0000FF"/>
        </w:rPr>
        <w:t xml:space="preserve">await </w:t>
      </w:r>
      <w:r w:rsidRPr="003B5EC7">
        <w:t>RefreshTodoItems();</w:t>
      </w:r>
    </w:p>
    <w:p w14:paraId="1C666417" w14:textId="77777777" w:rsidR="003B5EC7" w:rsidRPr="003B5EC7" w:rsidRDefault="003B5EC7" w:rsidP="003B5EC7">
      <w:pPr>
        <w:pStyle w:val="ppCode"/>
      </w:pPr>
    </w:p>
    <w:p w14:paraId="1F1A794F" w14:textId="77777777" w:rsidR="003B5EC7" w:rsidRPr="003B5EC7" w:rsidRDefault="003B5EC7" w:rsidP="003B5EC7">
      <w:pPr>
        <w:pStyle w:val="ppCode"/>
      </w:pPr>
      <w:r w:rsidRPr="003B5EC7">
        <w:t xml:space="preserve">    ButtonRefresh.IsEnabled = </w:t>
      </w:r>
      <w:r w:rsidRPr="003B5EC7">
        <w:rPr>
          <w:color w:val="0000FF"/>
        </w:rPr>
        <w:t>true</w:t>
      </w:r>
      <w:r w:rsidRPr="003B5EC7">
        <w:t>;</w:t>
      </w:r>
    </w:p>
    <w:p w14:paraId="20BD2037" w14:textId="20B907AA" w:rsidR="003B5EC7" w:rsidRDefault="003B5EC7" w:rsidP="003B5EC7">
      <w:pPr>
        <w:pStyle w:val="ppCode"/>
      </w:pPr>
      <w:r w:rsidRPr="003B5EC7">
        <w:t>}</w:t>
      </w:r>
    </w:p>
    <w:p w14:paraId="7567C379" w14:textId="617D970F" w:rsidR="00D74DF3" w:rsidRDefault="00D74DF3" w:rsidP="00D74DF3">
      <w:pPr>
        <w:pStyle w:val="ppCode"/>
        <w:numPr>
          <w:ilvl w:val="0"/>
          <w:numId w:val="0"/>
        </w:numPr>
        <w:ind w:left="720"/>
      </w:pPr>
    </w:p>
    <w:p w14:paraId="2A190D64" w14:textId="297AE7E3" w:rsidR="00D74DF3" w:rsidRDefault="00D74DF3" w:rsidP="00D74DF3">
      <w:pPr>
        <w:pStyle w:val="Step"/>
        <w:numPr>
          <w:ilvl w:val="0"/>
          <w:numId w:val="13"/>
        </w:numPr>
      </w:pPr>
      <w:r>
        <w:lastRenderedPageBreak/>
        <w:t>Modify the code</w:t>
      </w:r>
      <w:r w:rsidRPr="00D74DF3">
        <w:t xml:space="preserve"> in the </w:t>
      </w:r>
      <w:r w:rsidRPr="00D74DF3">
        <w:rPr>
          <w:rFonts w:ascii="Consolas" w:hAnsi="Consolas" w:cs="Consolas"/>
        </w:rPr>
        <w:t>SyncAsync</w:t>
      </w:r>
      <w:r w:rsidRPr="00D74DF3">
        <w:t xml:space="preserve"> method</w:t>
      </w:r>
      <w:r>
        <w:t xml:space="preserve"> to add exception handlers</w:t>
      </w:r>
      <w:r w:rsidRPr="00D74DF3">
        <w:t xml:space="preserve">. In an offline situation a </w:t>
      </w:r>
      <w:r w:rsidRPr="00D74DF3">
        <w:rPr>
          <w:rFonts w:ascii="Consolas" w:hAnsi="Consolas" w:cs="Consolas"/>
        </w:rPr>
        <w:t>MobileServicePushFailedException</w:t>
      </w:r>
      <w:r w:rsidRPr="00D74DF3">
        <w:t xml:space="preserve"> will be thrown with </w:t>
      </w:r>
      <w:r w:rsidRPr="00D74DF3">
        <w:rPr>
          <w:rFonts w:ascii="Consolas" w:hAnsi="Consolas" w:cs="Consolas"/>
        </w:rPr>
        <w:t>PushResult.Status == CancelledByNetworkError</w:t>
      </w:r>
      <w:r w:rsidRPr="00D74DF3">
        <w:t>.</w:t>
      </w:r>
    </w:p>
    <w:p w14:paraId="4D359F89" w14:textId="77777777" w:rsidR="00D74DF3" w:rsidRDefault="00D74DF3" w:rsidP="00D74DF3">
      <w:pPr>
        <w:pStyle w:val="ppCodeLanguage"/>
        <w:numPr>
          <w:ilvl w:val="0"/>
          <w:numId w:val="0"/>
        </w:numPr>
        <w:ind w:left="720"/>
      </w:pPr>
      <w:r>
        <w:t>C#</w:t>
      </w:r>
    </w:p>
    <w:p w14:paraId="068555F9" w14:textId="7785A495" w:rsidR="00D74DF3" w:rsidRPr="00D74DF3" w:rsidRDefault="00D74DF3" w:rsidP="00D74DF3">
      <w:pPr>
        <w:pStyle w:val="ppCode"/>
      </w:pPr>
      <w:r w:rsidRPr="00D74DF3">
        <w:rPr>
          <w:color w:val="0000FF"/>
        </w:rPr>
        <w:t xml:space="preserve">private async </w:t>
      </w:r>
      <w:r w:rsidRPr="00D74DF3">
        <w:rPr>
          <w:color w:val="31849B" w:themeColor="accent5" w:themeShade="BF"/>
        </w:rPr>
        <w:t xml:space="preserve">Task </w:t>
      </w:r>
      <w:r w:rsidRPr="00D74DF3">
        <w:t>SyncAsync()</w:t>
      </w:r>
    </w:p>
    <w:p w14:paraId="443FEB87" w14:textId="77777777" w:rsidR="00D74DF3" w:rsidRPr="00D74DF3" w:rsidRDefault="00D74DF3" w:rsidP="00D74DF3">
      <w:pPr>
        <w:pStyle w:val="ppCode"/>
      </w:pPr>
      <w:r w:rsidRPr="00D74DF3">
        <w:t>{</w:t>
      </w:r>
    </w:p>
    <w:p w14:paraId="633B6B1D" w14:textId="77777777" w:rsidR="00D74DF3" w:rsidRPr="00D74DF3" w:rsidRDefault="00D74DF3" w:rsidP="00D74DF3">
      <w:pPr>
        <w:pStyle w:val="ppCode"/>
      </w:pPr>
      <w:r w:rsidRPr="00D74DF3">
        <w:t xml:space="preserve">    </w:t>
      </w:r>
      <w:r w:rsidRPr="00D74DF3">
        <w:rPr>
          <w:color w:val="31849B" w:themeColor="accent5" w:themeShade="BF"/>
        </w:rPr>
        <w:t xml:space="preserve">String </w:t>
      </w:r>
      <w:r w:rsidRPr="00D74DF3">
        <w:t xml:space="preserve">errorString = </w:t>
      </w:r>
      <w:r w:rsidRPr="00D74DF3">
        <w:rPr>
          <w:color w:val="0000FF"/>
        </w:rPr>
        <w:t>null</w:t>
      </w:r>
      <w:r w:rsidRPr="00D74DF3">
        <w:t>;</w:t>
      </w:r>
    </w:p>
    <w:p w14:paraId="798925E7" w14:textId="77777777" w:rsidR="00D74DF3" w:rsidRPr="00D74DF3" w:rsidRDefault="00D74DF3" w:rsidP="00D74DF3">
      <w:pPr>
        <w:pStyle w:val="ppCode"/>
      </w:pPr>
    </w:p>
    <w:p w14:paraId="1D7FFE1D" w14:textId="77777777" w:rsidR="00D74DF3" w:rsidRPr="00D74DF3" w:rsidRDefault="00D74DF3" w:rsidP="00D74DF3">
      <w:pPr>
        <w:pStyle w:val="ppCode"/>
      </w:pPr>
      <w:r w:rsidRPr="00D74DF3">
        <w:t xml:space="preserve">    </w:t>
      </w:r>
      <w:r w:rsidRPr="00D74DF3">
        <w:rPr>
          <w:color w:val="0000FF"/>
        </w:rPr>
        <w:t>try</w:t>
      </w:r>
    </w:p>
    <w:p w14:paraId="5244674A" w14:textId="77777777" w:rsidR="00D74DF3" w:rsidRPr="00D74DF3" w:rsidRDefault="00D74DF3" w:rsidP="00D74DF3">
      <w:pPr>
        <w:pStyle w:val="ppCode"/>
      </w:pPr>
      <w:r w:rsidRPr="00D74DF3">
        <w:t xml:space="preserve">    {</w:t>
      </w:r>
    </w:p>
    <w:p w14:paraId="253B6A09" w14:textId="77777777" w:rsidR="00D74DF3" w:rsidRPr="00D74DF3" w:rsidRDefault="00D74DF3" w:rsidP="00D74DF3">
      <w:pPr>
        <w:pStyle w:val="ppCode"/>
        <w:rPr>
          <w:lang w:val="fr-FR"/>
        </w:rPr>
      </w:pPr>
      <w:r w:rsidRPr="00D74DF3">
        <w:rPr>
          <w:lang w:val="fr-FR"/>
        </w:rPr>
        <w:t xml:space="preserve">        </w:t>
      </w:r>
      <w:r w:rsidRPr="00D74DF3">
        <w:rPr>
          <w:color w:val="0000FF"/>
          <w:lang w:val="fr-FR"/>
        </w:rPr>
        <w:t xml:space="preserve">await </w:t>
      </w:r>
      <w:r w:rsidRPr="00D74DF3">
        <w:rPr>
          <w:color w:val="31849B" w:themeColor="accent5" w:themeShade="BF"/>
          <w:lang w:val="fr-FR"/>
        </w:rPr>
        <w:t>App</w:t>
      </w:r>
      <w:r w:rsidRPr="00D74DF3">
        <w:rPr>
          <w:lang w:val="fr-FR"/>
        </w:rPr>
        <w:t>.MobileService.SyncContext.PushAsync();</w:t>
      </w:r>
    </w:p>
    <w:p w14:paraId="36B7273F" w14:textId="1769A88B" w:rsidR="00D74DF3" w:rsidRPr="00D74DF3" w:rsidRDefault="00D74DF3" w:rsidP="00EA69C1">
      <w:pPr>
        <w:pStyle w:val="ppCode"/>
      </w:pPr>
      <w:r>
        <w:t xml:space="preserve">        </w:t>
      </w:r>
      <w:r w:rsidRPr="00D74DF3">
        <w:rPr>
          <w:color w:val="009900"/>
        </w:rPr>
        <w:t>// first param is query ID, used for incremental sync</w:t>
      </w:r>
      <w:r w:rsidRPr="00D74DF3">
        <w:rPr>
          <w:color w:val="009900"/>
        </w:rPr>
        <w:br/>
      </w:r>
      <w:r w:rsidRPr="00D74DF3">
        <w:rPr>
          <w:lang w:val="en-GB"/>
        </w:rPr>
        <w:t xml:space="preserve">        </w:t>
      </w:r>
      <w:r w:rsidRPr="00D74DF3">
        <w:rPr>
          <w:color w:val="0000FF"/>
        </w:rPr>
        <w:t xml:space="preserve">await </w:t>
      </w:r>
      <w:r w:rsidRPr="00D74DF3">
        <w:t xml:space="preserve">todoTable.PullAsync("todoItems", todoTable.CreateQuery()); </w:t>
      </w:r>
      <w:r>
        <w:br/>
      </w:r>
      <w:r w:rsidRPr="00D74DF3">
        <w:t xml:space="preserve">    }</w:t>
      </w:r>
    </w:p>
    <w:p w14:paraId="2B6964F2" w14:textId="77777777" w:rsidR="00D74DF3" w:rsidRPr="00D74DF3" w:rsidRDefault="00D74DF3" w:rsidP="00D74DF3">
      <w:pPr>
        <w:pStyle w:val="ppCode"/>
      </w:pPr>
    </w:p>
    <w:p w14:paraId="05524F37" w14:textId="77777777" w:rsidR="00D74DF3" w:rsidRPr="00D74DF3" w:rsidRDefault="00D74DF3" w:rsidP="00D74DF3">
      <w:pPr>
        <w:pStyle w:val="ppCode"/>
      </w:pPr>
      <w:r w:rsidRPr="00D74DF3">
        <w:t xml:space="preserve">    </w:t>
      </w:r>
      <w:r w:rsidRPr="00D74DF3">
        <w:rPr>
          <w:color w:val="0000FF"/>
        </w:rPr>
        <w:t xml:space="preserve">catch </w:t>
      </w:r>
      <w:r w:rsidRPr="00D74DF3">
        <w:t>(</w:t>
      </w:r>
      <w:r w:rsidRPr="00D74DF3">
        <w:rPr>
          <w:color w:val="31849B" w:themeColor="accent5" w:themeShade="BF"/>
        </w:rPr>
        <w:t xml:space="preserve">MobileServicePushFailedException </w:t>
      </w:r>
      <w:r w:rsidRPr="00D74DF3">
        <w:t>ex)</w:t>
      </w:r>
    </w:p>
    <w:p w14:paraId="41B5A668" w14:textId="77777777" w:rsidR="00D74DF3" w:rsidRPr="00D74DF3" w:rsidRDefault="00D74DF3" w:rsidP="00D74DF3">
      <w:pPr>
        <w:pStyle w:val="ppCode"/>
      </w:pPr>
      <w:r w:rsidRPr="00D74DF3">
        <w:t xml:space="preserve">    {</w:t>
      </w:r>
    </w:p>
    <w:p w14:paraId="2DBC6634" w14:textId="77777777" w:rsidR="00D74DF3" w:rsidRPr="00D74DF3" w:rsidRDefault="00D74DF3" w:rsidP="00D74DF3">
      <w:pPr>
        <w:pStyle w:val="ppCode"/>
      </w:pPr>
      <w:r w:rsidRPr="00D74DF3">
        <w:t xml:space="preserve">        errorString = </w:t>
      </w:r>
      <w:r w:rsidRPr="00D74DF3">
        <w:rPr>
          <w:color w:val="C0504D" w:themeColor="accent2"/>
        </w:rPr>
        <w:t xml:space="preserve">"Push failed because of sync errors. </w:t>
      </w:r>
      <w:r>
        <w:rPr>
          <w:color w:val="C0504D" w:themeColor="accent2"/>
        </w:rPr>
        <w:t xml:space="preserve">" </w:t>
      </w:r>
      <w:r w:rsidRPr="00D74DF3">
        <w:t>+</w:t>
      </w:r>
    </w:p>
    <w:p w14:paraId="70BDAAD0" w14:textId="4B037580" w:rsidR="00D74DF3" w:rsidRPr="00D74DF3" w:rsidRDefault="00D74DF3" w:rsidP="00D74DF3">
      <w:pPr>
        <w:pStyle w:val="ppCode"/>
      </w:pPr>
      <w:r>
        <w:rPr>
          <w:color w:val="C0504D" w:themeColor="accent2"/>
        </w:rPr>
        <w:t xml:space="preserve">                      "</w:t>
      </w:r>
      <w:r w:rsidRPr="00D74DF3">
        <w:rPr>
          <w:color w:val="C0504D" w:themeColor="accent2"/>
        </w:rPr>
        <w:t>You may be offine.\nMessage: "</w:t>
      </w:r>
      <w:r w:rsidRPr="00D74DF3">
        <w:t xml:space="preserve"> +</w:t>
      </w:r>
    </w:p>
    <w:p w14:paraId="79ABBC2E" w14:textId="4E8F0854" w:rsidR="00D74DF3" w:rsidRDefault="00D74DF3" w:rsidP="00D74DF3">
      <w:pPr>
        <w:pStyle w:val="ppCode"/>
      </w:pPr>
      <w:r w:rsidRPr="00D74DF3">
        <w:t xml:space="preserve">          </w:t>
      </w:r>
      <w:r>
        <w:t xml:space="preserve">            </w:t>
      </w:r>
      <w:r w:rsidRPr="00D74DF3">
        <w:t xml:space="preserve">ex.Message + </w:t>
      </w:r>
      <w:r w:rsidRPr="00D74DF3">
        <w:rPr>
          <w:color w:val="C0504D" w:themeColor="accent2"/>
        </w:rPr>
        <w:t xml:space="preserve">"\nPushResult.Status: " </w:t>
      </w:r>
      <w:r w:rsidRPr="00D74DF3">
        <w:t xml:space="preserve">+ </w:t>
      </w:r>
    </w:p>
    <w:p w14:paraId="374ECEE5" w14:textId="04EDE956" w:rsidR="00D74DF3" w:rsidRPr="00D74DF3" w:rsidRDefault="00D74DF3" w:rsidP="00D74DF3">
      <w:pPr>
        <w:pStyle w:val="ppCode"/>
      </w:pPr>
      <w:r>
        <w:t xml:space="preserve">                      </w:t>
      </w:r>
      <w:r w:rsidRPr="00D74DF3">
        <w:t>ex.PushResult.Status.ToString();</w:t>
      </w:r>
    </w:p>
    <w:p w14:paraId="6563FF3B" w14:textId="77777777" w:rsidR="00D74DF3" w:rsidRPr="00D74DF3" w:rsidRDefault="00D74DF3" w:rsidP="00D74DF3">
      <w:pPr>
        <w:pStyle w:val="ppCode"/>
      </w:pPr>
      <w:r w:rsidRPr="00D74DF3">
        <w:t xml:space="preserve">    }</w:t>
      </w:r>
    </w:p>
    <w:p w14:paraId="484364AF" w14:textId="77777777" w:rsidR="00D74DF3" w:rsidRPr="00D74DF3" w:rsidRDefault="00D74DF3" w:rsidP="00D74DF3">
      <w:pPr>
        <w:pStyle w:val="ppCode"/>
      </w:pPr>
      <w:r w:rsidRPr="00D74DF3">
        <w:t xml:space="preserve">    </w:t>
      </w:r>
      <w:r w:rsidRPr="00D74DF3">
        <w:rPr>
          <w:color w:val="0000FF"/>
        </w:rPr>
        <w:t xml:space="preserve">catch </w:t>
      </w:r>
      <w:r w:rsidRPr="00D74DF3">
        <w:t>(</w:t>
      </w:r>
      <w:r w:rsidRPr="00D74DF3">
        <w:rPr>
          <w:color w:val="31849B" w:themeColor="accent5" w:themeShade="BF"/>
        </w:rPr>
        <w:t xml:space="preserve">Exception </w:t>
      </w:r>
      <w:r w:rsidRPr="00D74DF3">
        <w:t>ex)</w:t>
      </w:r>
    </w:p>
    <w:p w14:paraId="5C7A56C7" w14:textId="77777777" w:rsidR="00D74DF3" w:rsidRPr="00D74DF3" w:rsidRDefault="00D74DF3" w:rsidP="00D74DF3">
      <w:pPr>
        <w:pStyle w:val="ppCode"/>
      </w:pPr>
      <w:r w:rsidRPr="00D74DF3">
        <w:t xml:space="preserve">    {</w:t>
      </w:r>
    </w:p>
    <w:p w14:paraId="5C5FFBE3" w14:textId="77777777" w:rsidR="00D74DF3" w:rsidRPr="00D74DF3" w:rsidRDefault="00D74DF3" w:rsidP="00D74DF3">
      <w:pPr>
        <w:pStyle w:val="ppCode"/>
      </w:pPr>
      <w:r w:rsidRPr="00D74DF3">
        <w:t xml:space="preserve">        errorString = </w:t>
      </w:r>
      <w:r w:rsidRPr="00D74DF3">
        <w:rPr>
          <w:color w:val="C0504D" w:themeColor="accent2"/>
        </w:rPr>
        <w:t xml:space="preserve">"Pull failed: " </w:t>
      </w:r>
      <w:r w:rsidRPr="00D74DF3">
        <w:t>+ ex.Message +</w:t>
      </w:r>
    </w:p>
    <w:p w14:paraId="694F2D5F" w14:textId="77777777" w:rsidR="00D74DF3" w:rsidRPr="00D74DF3" w:rsidRDefault="00D74DF3" w:rsidP="00D74DF3">
      <w:pPr>
        <w:pStyle w:val="ppCode"/>
      </w:pPr>
      <w:r w:rsidRPr="00D74DF3">
        <w:t xml:space="preserve">          </w:t>
      </w:r>
      <w:r w:rsidRPr="00D74DF3">
        <w:rPr>
          <w:color w:val="C0504D" w:themeColor="accent2"/>
        </w:rPr>
        <w:t xml:space="preserve">"\n\nIf you are still in an offline scenario, " </w:t>
      </w:r>
      <w:r w:rsidRPr="00D74DF3">
        <w:t>+</w:t>
      </w:r>
    </w:p>
    <w:p w14:paraId="7359DEC4" w14:textId="0F3EEEDD" w:rsidR="00D74DF3" w:rsidRDefault="00D74DF3" w:rsidP="00D74DF3">
      <w:pPr>
        <w:pStyle w:val="ppCode"/>
      </w:pPr>
      <w:r w:rsidRPr="00D74DF3">
        <w:t xml:space="preserve">          </w:t>
      </w:r>
      <w:r w:rsidRPr="00D74DF3">
        <w:rPr>
          <w:color w:val="C0504D" w:themeColor="accent2"/>
        </w:rPr>
        <w:t>"you can try your Pull again when connected with</w:t>
      </w:r>
      <w:r>
        <w:rPr>
          <w:color w:val="C0504D" w:themeColor="accent2"/>
        </w:rPr>
        <w:t xml:space="preserve"> </w:t>
      </w:r>
      <w:r w:rsidRPr="00D74DF3">
        <w:rPr>
          <w:color w:val="C0504D" w:themeColor="accent2"/>
        </w:rPr>
        <w:t xml:space="preserve">" </w:t>
      </w:r>
      <w:r w:rsidRPr="00D74DF3">
        <w:t>+</w:t>
      </w:r>
      <w:r>
        <w:t xml:space="preserve"> </w:t>
      </w:r>
    </w:p>
    <w:p w14:paraId="1D8C83A9" w14:textId="477105FA" w:rsidR="00D74DF3" w:rsidRPr="00D74DF3" w:rsidRDefault="00D74DF3" w:rsidP="00D74DF3">
      <w:pPr>
        <w:pStyle w:val="ppCode"/>
      </w:pPr>
      <w:r>
        <w:rPr>
          <w:color w:val="C0504D" w:themeColor="accent2"/>
        </w:rPr>
        <w:t xml:space="preserve">          "</w:t>
      </w:r>
      <w:r w:rsidRPr="00D74DF3">
        <w:rPr>
          <w:color w:val="C0504D" w:themeColor="accent2"/>
        </w:rPr>
        <w:t>your Mobile Ser</w:t>
      </w:r>
      <w:r w:rsidRPr="00D74DF3">
        <w:rPr>
          <w:color w:val="C0504D" w:themeColor="accent2"/>
        </w:rPr>
        <w:t>v</w:t>
      </w:r>
      <w:r w:rsidRPr="00D74DF3">
        <w:rPr>
          <w:color w:val="C0504D" w:themeColor="accent2"/>
        </w:rPr>
        <w:t>ice."</w:t>
      </w:r>
      <w:r w:rsidRPr="00D74DF3">
        <w:t>;</w:t>
      </w:r>
    </w:p>
    <w:p w14:paraId="32A39E52" w14:textId="77777777" w:rsidR="00D74DF3" w:rsidRPr="00D74DF3" w:rsidRDefault="00D74DF3" w:rsidP="00D74DF3">
      <w:pPr>
        <w:pStyle w:val="ppCode"/>
      </w:pPr>
      <w:r w:rsidRPr="00D74DF3">
        <w:t xml:space="preserve">    }</w:t>
      </w:r>
    </w:p>
    <w:p w14:paraId="49FD84E8" w14:textId="77777777" w:rsidR="00D74DF3" w:rsidRPr="00D74DF3" w:rsidRDefault="00D74DF3" w:rsidP="00D74DF3">
      <w:pPr>
        <w:pStyle w:val="ppCode"/>
      </w:pPr>
    </w:p>
    <w:p w14:paraId="1DE09F4F" w14:textId="77777777" w:rsidR="00D74DF3" w:rsidRPr="00D74DF3" w:rsidRDefault="00D74DF3" w:rsidP="00D74DF3">
      <w:pPr>
        <w:pStyle w:val="ppCode"/>
      </w:pPr>
      <w:r w:rsidRPr="00D74DF3">
        <w:t xml:space="preserve">    if (errorString != </w:t>
      </w:r>
      <w:r w:rsidRPr="00D74DF3">
        <w:rPr>
          <w:color w:val="0000FF"/>
        </w:rPr>
        <w:t>null</w:t>
      </w:r>
      <w:r w:rsidRPr="00D74DF3">
        <w:t>)</w:t>
      </w:r>
    </w:p>
    <w:p w14:paraId="4D4C6A2C" w14:textId="77777777" w:rsidR="00D74DF3" w:rsidRPr="00D74DF3" w:rsidRDefault="00D74DF3" w:rsidP="00D74DF3">
      <w:pPr>
        <w:pStyle w:val="ppCode"/>
      </w:pPr>
      <w:r w:rsidRPr="00D74DF3">
        <w:t xml:space="preserve">    {</w:t>
      </w:r>
    </w:p>
    <w:p w14:paraId="0791F6F9" w14:textId="77777777" w:rsidR="00D74DF3" w:rsidRPr="00D74DF3" w:rsidRDefault="00D74DF3" w:rsidP="00D74DF3">
      <w:pPr>
        <w:pStyle w:val="ppCode"/>
      </w:pPr>
      <w:r w:rsidRPr="00D74DF3">
        <w:t xml:space="preserve">        </w:t>
      </w:r>
      <w:r w:rsidRPr="00D74DF3">
        <w:rPr>
          <w:color w:val="31849B" w:themeColor="accent5" w:themeShade="BF"/>
        </w:rPr>
        <w:t xml:space="preserve">MessageDialog </w:t>
      </w:r>
      <w:r w:rsidRPr="00D74DF3">
        <w:t xml:space="preserve">d = new </w:t>
      </w:r>
      <w:r w:rsidRPr="00D74DF3">
        <w:rPr>
          <w:color w:val="31849B" w:themeColor="accent5" w:themeShade="BF"/>
        </w:rPr>
        <w:t>MessageDialog</w:t>
      </w:r>
      <w:r w:rsidRPr="00D74DF3">
        <w:t>(errorString);</w:t>
      </w:r>
    </w:p>
    <w:p w14:paraId="05BC71E5" w14:textId="77777777" w:rsidR="00D74DF3" w:rsidRPr="00D74DF3" w:rsidRDefault="00D74DF3" w:rsidP="00D74DF3">
      <w:pPr>
        <w:pStyle w:val="ppCode"/>
      </w:pPr>
      <w:r w:rsidRPr="00D74DF3">
        <w:t xml:space="preserve">        </w:t>
      </w:r>
      <w:r w:rsidRPr="00D74DF3">
        <w:rPr>
          <w:color w:val="0000FF"/>
        </w:rPr>
        <w:t xml:space="preserve">await </w:t>
      </w:r>
      <w:r w:rsidRPr="00D74DF3">
        <w:t>d.ShowAsync();</w:t>
      </w:r>
    </w:p>
    <w:p w14:paraId="296A23F4" w14:textId="77777777" w:rsidR="00D74DF3" w:rsidRPr="00D74DF3" w:rsidRDefault="00D74DF3" w:rsidP="00D74DF3">
      <w:pPr>
        <w:pStyle w:val="ppCode"/>
      </w:pPr>
      <w:r w:rsidRPr="00D74DF3">
        <w:t xml:space="preserve">    }</w:t>
      </w:r>
    </w:p>
    <w:p w14:paraId="6B1EB466" w14:textId="67F1FF3C" w:rsidR="00D74DF3" w:rsidRPr="00D74DF3" w:rsidRDefault="00D74DF3" w:rsidP="00D74DF3">
      <w:pPr>
        <w:pStyle w:val="ppCode"/>
      </w:pPr>
      <w:r w:rsidRPr="00D74DF3">
        <w:t>}</w:t>
      </w:r>
    </w:p>
    <w:p w14:paraId="76E37F1E" w14:textId="69D449F9" w:rsidR="00D638BA" w:rsidRDefault="00D638BA" w:rsidP="00D638BA">
      <w:pPr>
        <w:pStyle w:val="ppNote"/>
        <w:numPr>
          <w:ilvl w:val="0"/>
          <w:numId w:val="0"/>
        </w:numPr>
        <w:ind w:left="142"/>
      </w:pPr>
      <w:r w:rsidRPr="00D638BA">
        <w:rPr>
          <w:b/>
        </w:rPr>
        <w:t>Note:</w:t>
      </w:r>
      <w:r>
        <w:t xml:space="preserve"> </w:t>
      </w:r>
      <w:r>
        <w:t>T</w:t>
      </w:r>
      <w:r>
        <w:t>he MobileServicePushFailedException can occur for both a push and a pull operation. It can occur for a pull because the pull operation internally executes a push to make sure all tables along with any relationships are consistent.</w:t>
      </w:r>
    </w:p>
    <w:p w14:paraId="2CD0B6CE" w14:textId="4DD25056" w:rsidR="00D74DF3" w:rsidRDefault="00D638BA" w:rsidP="00D638BA">
      <w:pPr>
        <w:pStyle w:val="Step"/>
        <w:numPr>
          <w:ilvl w:val="0"/>
          <w:numId w:val="13"/>
        </w:numPr>
      </w:pPr>
      <w:r w:rsidRPr="00D638BA">
        <w:t xml:space="preserve">In Visual Studio, press the F5 key to rebuild and run the client app. The app will behave the same as it did before the offline sync changes, because it does a sync operation on the insert, update, and refresh operations. However, it will populate a local database which can be used in an </w:t>
      </w:r>
      <w:r w:rsidRPr="00D638BA">
        <w:lastRenderedPageBreak/>
        <w:t xml:space="preserve">offline scenario. We will </w:t>
      </w:r>
      <w:r>
        <w:t>test the</w:t>
      </w:r>
      <w:r w:rsidRPr="00D638BA">
        <w:t xml:space="preserve"> offline scenario in the next section now that the local database is populated.</w:t>
      </w:r>
    </w:p>
    <w:p w14:paraId="09664291" w14:textId="72B74819" w:rsidR="00D638BA" w:rsidRPr="0098236E" w:rsidRDefault="00D638BA" w:rsidP="00D638BA">
      <w:pPr>
        <w:pStyle w:val="ppProcedureStart"/>
      </w:pPr>
      <w:r>
        <w:t>Task 2</w:t>
      </w:r>
      <w:r w:rsidRPr="0098236E">
        <w:t xml:space="preserve"> – </w:t>
      </w:r>
      <w:r w:rsidRPr="00B741C3">
        <w:t>Update the client app to support offline features</w:t>
      </w:r>
    </w:p>
    <w:p w14:paraId="3314587E" w14:textId="77777777" w:rsidR="00D638BA" w:rsidRDefault="00D638BA" w:rsidP="00D638BA">
      <w:pPr>
        <w:pStyle w:val="ppBodyText"/>
      </w:pPr>
      <w:r w:rsidRPr="00B741C3">
        <w:t xml:space="preserve">Azure Mobile App offline features allow you to interact with a local database when you are in an offline scenario. To use these features in your app, you initialize a </w:t>
      </w:r>
      <w:r w:rsidRPr="00B741C3">
        <w:rPr>
          <w:b/>
        </w:rPr>
        <w:t>MobileServiceClient.SyncContext</w:t>
      </w:r>
      <w:r w:rsidRPr="00B741C3">
        <w:t xml:space="preserve"> to a local store. Then reference your table through the </w:t>
      </w:r>
      <w:r w:rsidRPr="00B741C3">
        <w:rPr>
          <w:b/>
        </w:rPr>
        <w:t>IMobileServiceSyncTable</w:t>
      </w:r>
      <w:r w:rsidRPr="00B741C3">
        <w:t xml:space="preserve"> interface. In this tutorial we use SQLite for the local store. </w:t>
      </w:r>
    </w:p>
    <w:p w14:paraId="2E93ACDF" w14:textId="77777777" w:rsidR="00D638BA" w:rsidRPr="001510AA" w:rsidRDefault="00D638BA" w:rsidP="00D638BA">
      <w:pPr>
        <w:pStyle w:val="ppBodyText"/>
      </w:pPr>
      <w:r w:rsidRPr="001510AA">
        <w:t xml:space="preserve">The first task is to open </w:t>
      </w:r>
      <w:r>
        <w:t>the ToDoUWPDevWorkshop solution you created in the previous exercise.</w:t>
      </w:r>
    </w:p>
    <w:p w14:paraId="725BAB58" w14:textId="77777777" w:rsidR="00D638BA" w:rsidRDefault="00D638BA" w:rsidP="00D638BA">
      <w:pPr>
        <w:pStyle w:val="Step"/>
        <w:numPr>
          <w:ilvl w:val="0"/>
          <w:numId w:val="13"/>
        </w:numPr>
      </w:pPr>
      <w:r>
        <w:t xml:space="preserve">Navigate to the file location where you saved your </w:t>
      </w:r>
      <w:r w:rsidRPr="00B741C3">
        <w:rPr>
          <w:b/>
        </w:rPr>
        <w:t xml:space="preserve">ToDoUWPDevWorkshop </w:t>
      </w:r>
      <w:r>
        <w:t xml:space="preserve">app in Exercise 1. Open </w:t>
      </w:r>
      <w:r w:rsidRPr="00B741C3">
        <w:rPr>
          <w:b/>
        </w:rPr>
        <w:t>ToDoUWPDevWorkshop.sln</w:t>
      </w:r>
      <w:r w:rsidRPr="001510AA">
        <w:t xml:space="preserve"> in Visual Studio 2015. </w:t>
      </w:r>
    </w:p>
    <w:p w14:paraId="1860DD45" w14:textId="77777777" w:rsidR="00D638BA" w:rsidRPr="003B5EC7" w:rsidRDefault="00D638BA" w:rsidP="00D638BA">
      <w:pPr>
        <w:pStyle w:val="Step"/>
        <w:numPr>
          <w:ilvl w:val="0"/>
          <w:numId w:val="0"/>
        </w:numPr>
        <w:ind w:left="720" w:hanging="360"/>
      </w:pPr>
    </w:p>
    <w:bookmarkStart w:id="9" w:name="_Toc428893481" w:displacedByCustomXml="next"/>
    <w:sdt>
      <w:sdtPr>
        <w:rPr>
          <w:noProof/>
        </w:rPr>
        <w:alias w:val="Topic"/>
        <w:tag w:val="a5662cdf-ec38-4004-a121-0763d4d6cc2b"/>
        <w:id w:val="1574304581"/>
        <w:placeholder>
          <w:docPart w:val="DefaultPlaceholder_1082065158"/>
        </w:placeholder>
        <w:text/>
      </w:sdtPr>
      <w:sdtContent>
        <w:p w14:paraId="0883A638" w14:textId="77777777" w:rsidR="007B2C19" w:rsidRDefault="00017095" w:rsidP="007B2C19">
          <w:pPr>
            <w:pStyle w:val="ppTopic"/>
            <w:rPr>
              <w:noProof/>
            </w:rPr>
          </w:pPr>
          <w:r>
            <w:rPr>
              <w:noProof/>
            </w:rPr>
            <w:t>Summary</w:t>
          </w:r>
        </w:p>
      </w:sdtContent>
    </w:sdt>
    <w:bookmarkEnd w:id="9" w:displacedByCustomXml="prev"/>
    <w:p w14:paraId="0883A63B" w14:textId="3CC44B17" w:rsidR="00B00FC6" w:rsidRDefault="0001235C" w:rsidP="00AB2967">
      <w:pPr>
        <w:pStyle w:val="ppBodyText"/>
        <w:spacing w:after="200"/>
        <w:rPr>
          <w:noProof/>
        </w:rPr>
      </w:pPr>
      <w:r>
        <w:rPr>
          <w:noProof/>
        </w:rPr>
        <w:t xml:space="preserve">The Universal Windows Platform is a powerful collection of core APIs that allows you to target a wide range of devices with a single app. In this lab, you evolved a blank app created from a template into a Hello World </w:t>
      </w:r>
      <w:r w:rsidR="00FD5312">
        <w:rPr>
          <w:noProof/>
        </w:rPr>
        <w:t xml:space="preserve">app </w:t>
      </w:r>
      <w:r>
        <w:rPr>
          <w:noProof/>
        </w:rPr>
        <w:t>that displays device-specific information across all Windows 10 devices.</w:t>
      </w:r>
      <w:r w:rsidR="00295240">
        <w:rPr>
          <w:noProof/>
        </w:rPr>
        <w:t xml:space="preserve"> You also learned how to leverage sample data in Blend to qui</w:t>
      </w:r>
      <w:r w:rsidR="004774F3">
        <w:rPr>
          <w:noProof/>
        </w:rPr>
        <w:t xml:space="preserve">ckly </w:t>
      </w:r>
      <w:r w:rsidR="00C01EC3">
        <w:rPr>
          <w:noProof/>
        </w:rPr>
        <w:t>start</w:t>
      </w:r>
      <w:r w:rsidR="004774F3">
        <w:rPr>
          <w:noProof/>
        </w:rPr>
        <w:t xml:space="preserve"> building and visualizing your </w:t>
      </w:r>
      <w:r w:rsidR="00C01EC3">
        <w:rPr>
          <w:noProof/>
        </w:rPr>
        <w:t>app</w:t>
      </w:r>
      <w:r w:rsidR="004774F3">
        <w:rPr>
          <w:noProof/>
        </w:rPr>
        <w:t xml:space="preserve"> UI</w:t>
      </w:r>
      <w:r w:rsidR="00295240">
        <w:rPr>
          <w:noProof/>
        </w:rPr>
        <w:t>.</w:t>
      </w:r>
      <w:r>
        <w:rPr>
          <w:noProof/>
        </w:rPr>
        <w:t xml:space="preserve"> In the next lab, you will learn how to navigate within a UWP app</w:t>
      </w:r>
      <w:r w:rsidR="00F02664">
        <w:rPr>
          <w:noProof/>
        </w:rPr>
        <w:t xml:space="preserve">, </w:t>
      </w:r>
      <w:r>
        <w:rPr>
          <w:noProof/>
        </w:rPr>
        <w:t>handl</w:t>
      </w:r>
      <w:r w:rsidR="00AE0C79">
        <w:rPr>
          <w:noProof/>
        </w:rPr>
        <w:t>e back navigation with the</w:t>
      </w:r>
      <w:r>
        <w:rPr>
          <w:noProof/>
        </w:rPr>
        <w:t xml:space="preserve"> shell</w:t>
      </w:r>
      <w:r w:rsidR="00AE0C79">
        <w:rPr>
          <w:noProof/>
        </w:rPr>
        <w:t>-drawn</w:t>
      </w:r>
      <w:r>
        <w:rPr>
          <w:noProof/>
        </w:rPr>
        <w:t xml:space="preserve"> back button</w:t>
      </w:r>
      <w:r w:rsidR="00F02664">
        <w:rPr>
          <w:noProof/>
        </w:rPr>
        <w:t>, and implement custom back and forward navigation controls</w:t>
      </w:r>
      <w:r>
        <w:rPr>
          <w:noProof/>
        </w:rPr>
        <w:t>.</w:t>
      </w:r>
    </w:p>
    <w:sectPr w:rsidR="00B00FC6" w:rsidSect="004E7B96">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316C2" w14:textId="77777777" w:rsidR="00C6086A" w:rsidRPr="001253EC" w:rsidRDefault="00C6086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43AD91A6" w14:textId="77777777" w:rsidR="00C6086A" w:rsidRPr="001253EC" w:rsidRDefault="00C6086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73DF7DDA" w:rsidR="00EF0AD0" w:rsidRDefault="00EF0AD0">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249B">
          <w:rPr>
            <w:noProof/>
          </w:rPr>
          <w:t>6</w:t>
        </w:r>
        <w:r>
          <w:rPr>
            <w:noProof/>
          </w:rPr>
          <w:fldChar w:fldCharType="end"/>
        </w:r>
      </w:sdtContent>
    </w:sdt>
  </w:p>
  <w:p w14:paraId="7314AE34" w14:textId="77777777" w:rsidR="00EF0AD0" w:rsidRDefault="00EF0A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1C66D" w14:textId="77777777" w:rsidR="00C6086A" w:rsidRPr="001253EC" w:rsidRDefault="00C6086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58C9E76D" w14:textId="77777777" w:rsidR="00C6086A" w:rsidRPr="001253EC" w:rsidRDefault="00C6086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4D36"/>
    <w:multiLevelType w:val="hybridMultilevel"/>
    <w:tmpl w:val="08A4FD04"/>
    <w:lvl w:ilvl="0" w:tplc="26AAD33E">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9"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
  </w:num>
  <w:num w:numId="3">
    <w:abstractNumId w:val="10"/>
  </w:num>
  <w:num w:numId="4">
    <w:abstractNumId w:val="6"/>
  </w:num>
  <w:num w:numId="5">
    <w:abstractNumId w:val="7"/>
  </w:num>
  <w:num w:numId="6">
    <w:abstractNumId w:val="3"/>
  </w:num>
  <w:num w:numId="7">
    <w:abstractNumId w:val="9"/>
  </w:num>
  <w:num w:numId="8">
    <w:abstractNumId w:val="2"/>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043"/>
    <w:rsid w:val="000014EC"/>
    <w:rsid w:val="00001A44"/>
    <w:rsid w:val="00001BEA"/>
    <w:rsid w:val="000032BE"/>
    <w:rsid w:val="00003661"/>
    <w:rsid w:val="00003EE5"/>
    <w:rsid w:val="00005642"/>
    <w:rsid w:val="0000698D"/>
    <w:rsid w:val="00007C9B"/>
    <w:rsid w:val="00010A9D"/>
    <w:rsid w:val="00010AA1"/>
    <w:rsid w:val="000114CC"/>
    <w:rsid w:val="0001235C"/>
    <w:rsid w:val="00012DC4"/>
    <w:rsid w:val="00014209"/>
    <w:rsid w:val="00014ED9"/>
    <w:rsid w:val="0001562C"/>
    <w:rsid w:val="00016B41"/>
    <w:rsid w:val="00016CA5"/>
    <w:rsid w:val="00017095"/>
    <w:rsid w:val="000209CA"/>
    <w:rsid w:val="00020B1B"/>
    <w:rsid w:val="0002135A"/>
    <w:rsid w:val="000217E7"/>
    <w:rsid w:val="0002485C"/>
    <w:rsid w:val="00024C77"/>
    <w:rsid w:val="000254EE"/>
    <w:rsid w:val="000256CC"/>
    <w:rsid w:val="00025814"/>
    <w:rsid w:val="0002591C"/>
    <w:rsid w:val="00025C2A"/>
    <w:rsid w:val="00026DED"/>
    <w:rsid w:val="000277B4"/>
    <w:rsid w:val="00027822"/>
    <w:rsid w:val="00030F52"/>
    <w:rsid w:val="00031D13"/>
    <w:rsid w:val="000325AE"/>
    <w:rsid w:val="00032704"/>
    <w:rsid w:val="00032CD5"/>
    <w:rsid w:val="00034CE0"/>
    <w:rsid w:val="00035263"/>
    <w:rsid w:val="00035A71"/>
    <w:rsid w:val="00036533"/>
    <w:rsid w:val="00036D27"/>
    <w:rsid w:val="000370F7"/>
    <w:rsid w:val="00037860"/>
    <w:rsid w:val="00037B1E"/>
    <w:rsid w:val="00040BEA"/>
    <w:rsid w:val="00041A8C"/>
    <w:rsid w:val="00043AC6"/>
    <w:rsid w:val="00044440"/>
    <w:rsid w:val="00045842"/>
    <w:rsid w:val="00045DA5"/>
    <w:rsid w:val="000463AE"/>
    <w:rsid w:val="00047ADA"/>
    <w:rsid w:val="0005062A"/>
    <w:rsid w:val="00050C4D"/>
    <w:rsid w:val="00053E91"/>
    <w:rsid w:val="00054D08"/>
    <w:rsid w:val="00055CD4"/>
    <w:rsid w:val="00057320"/>
    <w:rsid w:val="00057BE4"/>
    <w:rsid w:val="00060F83"/>
    <w:rsid w:val="0006115C"/>
    <w:rsid w:val="000613DC"/>
    <w:rsid w:val="00061A50"/>
    <w:rsid w:val="00062DC6"/>
    <w:rsid w:val="00063819"/>
    <w:rsid w:val="00063F29"/>
    <w:rsid w:val="00064A9D"/>
    <w:rsid w:val="00064E81"/>
    <w:rsid w:val="00065BAD"/>
    <w:rsid w:val="000661DF"/>
    <w:rsid w:val="000673C4"/>
    <w:rsid w:val="000713EF"/>
    <w:rsid w:val="000724FD"/>
    <w:rsid w:val="00074B7D"/>
    <w:rsid w:val="000760A6"/>
    <w:rsid w:val="00077C3D"/>
    <w:rsid w:val="0008194D"/>
    <w:rsid w:val="00081E05"/>
    <w:rsid w:val="00082870"/>
    <w:rsid w:val="0008307B"/>
    <w:rsid w:val="0008380B"/>
    <w:rsid w:val="000846FC"/>
    <w:rsid w:val="000873C8"/>
    <w:rsid w:val="000877C8"/>
    <w:rsid w:val="0009008A"/>
    <w:rsid w:val="00090860"/>
    <w:rsid w:val="000909C2"/>
    <w:rsid w:val="00092DC6"/>
    <w:rsid w:val="00092F57"/>
    <w:rsid w:val="000943C9"/>
    <w:rsid w:val="00094D4A"/>
    <w:rsid w:val="000951FA"/>
    <w:rsid w:val="00095276"/>
    <w:rsid w:val="000954FD"/>
    <w:rsid w:val="00097A37"/>
    <w:rsid w:val="00097E68"/>
    <w:rsid w:val="00097EC7"/>
    <w:rsid w:val="000A0105"/>
    <w:rsid w:val="000A04FA"/>
    <w:rsid w:val="000A1856"/>
    <w:rsid w:val="000A196E"/>
    <w:rsid w:val="000A1E69"/>
    <w:rsid w:val="000A2091"/>
    <w:rsid w:val="000A4808"/>
    <w:rsid w:val="000A4B14"/>
    <w:rsid w:val="000A5264"/>
    <w:rsid w:val="000A69A2"/>
    <w:rsid w:val="000A7356"/>
    <w:rsid w:val="000A7930"/>
    <w:rsid w:val="000A7F4E"/>
    <w:rsid w:val="000B02E9"/>
    <w:rsid w:val="000B079F"/>
    <w:rsid w:val="000B07E2"/>
    <w:rsid w:val="000B0B69"/>
    <w:rsid w:val="000B1975"/>
    <w:rsid w:val="000B2140"/>
    <w:rsid w:val="000B41F2"/>
    <w:rsid w:val="000B4D19"/>
    <w:rsid w:val="000B55A4"/>
    <w:rsid w:val="000B6E6F"/>
    <w:rsid w:val="000B7CF1"/>
    <w:rsid w:val="000B7D49"/>
    <w:rsid w:val="000C05A2"/>
    <w:rsid w:val="000C0AAE"/>
    <w:rsid w:val="000C237C"/>
    <w:rsid w:val="000C2B7E"/>
    <w:rsid w:val="000C2D06"/>
    <w:rsid w:val="000C2DAC"/>
    <w:rsid w:val="000C3621"/>
    <w:rsid w:val="000C3B7A"/>
    <w:rsid w:val="000C40C9"/>
    <w:rsid w:val="000C7382"/>
    <w:rsid w:val="000C745D"/>
    <w:rsid w:val="000C7BA5"/>
    <w:rsid w:val="000D147E"/>
    <w:rsid w:val="000D18B6"/>
    <w:rsid w:val="000D2902"/>
    <w:rsid w:val="000D293F"/>
    <w:rsid w:val="000D2F95"/>
    <w:rsid w:val="000D4C93"/>
    <w:rsid w:val="000D58B0"/>
    <w:rsid w:val="000D5EB1"/>
    <w:rsid w:val="000D6111"/>
    <w:rsid w:val="000D6EB2"/>
    <w:rsid w:val="000E0027"/>
    <w:rsid w:val="000E0641"/>
    <w:rsid w:val="000E085F"/>
    <w:rsid w:val="000E0B42"/>
    <w:rsid w:val="000E1B47"/>
    <w:rsid w:val="000E36DC"/>
    <w:rsid w:val="000E3F1B"/>
    <w:rsid w:val="000E66E5"/>
    <w:rsid w:val="000E66E9"/>
    <w:rsid w:val="000F15F0"/>
    <w:rsid w:val="000F2291"/>
    <w:rsid w:val="000F2938"/>
    <w:rsid w:val="000F2B80"/>
    <w:rsid w:val="000F2F31"/>
    <w:rsid w:val="000F49B9"/>
    <w:rsid w:val="000F4AC2"/>
    <w:rsid w:val="000F4F9F"/>
    <w:rsid w:val="000F5B42"/>
    <w:rsid w:val="000F5C03"/>
    <w:rsid w:val="000F6002"/>
    <w:rsid w:val="000F6CB5"/>
    <w:rsid w:val="000F770D"/>
    <w:rsid w:val="000F7F26"/>
    <w:rsid w:val="00101449"/>
    <w:rsid w:val="0010203F"/>
    <w:rsid w:val="00102636"/>
    <w:rsid w:val="00102DAB"/>
    <w:rsid w:val="001036A2"/>
    <w:rsid w:val="00104706"/>
    <w:rsid w:val="0010475E"/>
    <w:rsid w:val="00105C2B"/>
    <w:rsid w:val="00105C89"/>
    <w:rsid w:val="00107967"/>
    <w:rsid w:val="00107C1C"/>
    <w:rsid w:val="0011025E"/>
    <w:rsid w:val="001109F0"/>
    <w:rsid w:val="00110EE6"/>
    <w:rsid w:val="00112818"/>
    <w:rsid w:val="001129B0"/>
    <w:rsid w:val="00112A0C"/>
    <w:rsid w:val="001137F8"/>
    <w:rsid w:val="00113BF9"/>
    <w:rsid w:val="00114CA2"/>
    <w:rsid w:val="0011592E"/>
    <w:rsid w:val="00115F6A"/>
    <w:rsid w:val="00115F90"/>
    <w:rsid w:val="001164A4"/>
    <w:rsid w:val="00116D8E"/>
    <w:rsid w:val="00117160"/>
    <w:rsid w:val="0012053C"/>
    <w:rsid w:val="001214C9"/>
    <w:rsid w:val="001217D6"/>
    <w:rsid w:val="00123716"/>
    <w:rsid w:val="00124A58"/>
    <w:rsid w:val="00124C19"/>
    <w:rsid w:val="001253EC"/>
    <w:rsid w:val="001265D1"/>
    <w:rsid w:val="00132577"/>
    <w:rsid w:val="00134229"/>
    <w:rsid w:val="001345C1"/>
    <w:rsid w:val="00135027"/>
    <w:rsid w:val="00136C1C"/>
    <w:rsid w:val="0013751B"/>
    <w:rsid w:val="001378DC"/>
    <w:rsid w:val="00137ACA"/>
    <w:rsid w:val="00137CF7"/>
    <w:rsid w:val="00140736"/>
    <w:rsid w:val="001413B3"/>
    <w:rsid w:val="00141A75"/>
    <w:rsid w:val="001429EB"/>
    <w:rsid w:val="001430F0"/>
    <w:rsid w:val="0014312A"/>
    <w:rsid w:val="00143F14"/>
    <w:rsid w:val="001443FC"/>
    <w:rsid w:val="001444E7"/>
    <w:rsid w:val="00144B2E"/>
    <w:rsid w:val="0014544E"/>
    <w:rsid w:val="0014556C"/>
    <w:rsid w:val="00145DBA"/>
    <w:rsid w:val="00146309"/>
    <w:rsid w:val="001518D3"/>
    <w:rsid w:val="00152102"/>
    <w:rsid w:val="0015286F"/>
    <w:rsid w:val="00152C9E"/>
    <w:rsid w:val="00152F83"/>
    <w:rsid w:val="00153305"/>
    <w:rsid w:val="001545D8"/>
    <w:rsid w:val="00155951"/>
    <w:rsid w:val="00156E87"/>
    <w:rsid w:val="00157E0D"/>
    <w:rsid w:val="00161FB4"/>
    <w:rsid w:val="00165AFC"/>
    <w:rsid w:val="00165EB1"/>
    <w:rsid w:val="00165F73"/>
    <w:rsid w:val="00167020"/>
    <w:rsid w:val="00167916"/>
    <w:rsid w:val="00167D24"/>
    <w:rsid w:val="0017065E"/>
    <w:rsid w:val="00170686"/>
    <w:rsid w:val="00171C2F"/>
    <w:rsid w:val="00171DED"/>
    <w:rsid w:val="00174AB3"/>
    <w:rsid w:val="00175353"/>
    <w:rsid w:val="001757AA"/>
    <w:rsid w:val="001768C6"/>
    <w:rsid w:val="00176B5A"/>
    <w:rsid w:val="0017711A"/>
    <w:rsid w:val="001771B6"/>
    <w:rsid w:val="0018116E"/>
    <w:rsid w:val="00181797"/>
    <w:rsid w:val="0018197C"/>
    <w:rsid w:val="00181A43"/>
    <w:rsid w:val="00182240"/>
    <w:rsid w:val="001835C9"/>
    <w:rsid w:val="00183F6B"/>
    <w:rsid w:val="00186E4D"/>
    <w:rsid w:val="00186F4D"/>
    <w:rsid w:val="00187FCE"/>
    <w:rsid w:val="00190707"/>
    <w:rsid w:val="001907ED"/>
    <w:rsid w:val="00190F21"/>
    <w:rsid w:val="00191100"/>
    <w:rsid w:val="00191E20"/>
    <w:rsid w:val="00192C2F"/>
    <w:rsid w:val="001930E7"/>
    <w:rsid w:val="0019327C"/>
    <w:rsid w:val="00193974"/>
    <w:rsid w:val="00193DB3"/>
    <w:rsid w:val="001940EE"/>
    <w:rsid w:val="001941E3"/>
    <w:rsid w:val="00194DB3"/>
    <w:rsid w:val="00195760"/>
    <w:rsid w:val="00196E97"/>
    <w:rsid w:val="00196F9C"/>
    <w:rsid w:val="001971E6"/>
    <w:rsid w:val="00197857"/>
    <w:rsid w:val="00197BB5"/>
    <w:rsid w:val="001A0558"/>
    <w:rsid w:val="001A05F4"/>
    <w:rsid w:val="001A188D"/>
    <w:rsid w:val="001A3D83"/>
    <w:rsid w:val="001A41D9"/>
    <w:rsid w:val="001A434A"/>
    <w:rsid w:val="001A4528"/>
    <w:rsid w:val="001A4728"/>
    <w:rsid w:val="001A5CC0"/>
    <w:rsid w:val="001A74A1"/>
    <w:rsid w:val="001B0340"/>
    <w:rsid w:val="001B0AF4"/>
    <w:rsid w:val="001B1394"/>
    <w:rsid w:val="001B152D"/>
    <w:rsid w:val="001B1FFD"/>
    <w:rsid w:val="001B20A9"/>
    <w:rsid w:val="001B21AA"/>
    <w:rsid w:val="001B2235"/>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14B3"/>
    <w:rsid w:val="001D24ED"/>
    <w:rsid w:val="001D286B"/>
    <w:rsid w:val="001D328A"/>
    <w:rsid w:val="001D3654"/>
    <w:rsid w:val="001D460F"/>
    <w:rsid w:val="001D5B16"/>
    <w:rsid w:val="001D6D49"/>
    <w:rsid w:val="001D6F1E"/>
    <w:rsid w:val="001D708D"/>
    <w:rsid w:val="001D71CE"/>
    <w:rsid w:val="001E08F1"/>
    <w:rsid w:val="001E0ACB"/>
    <w:rsid w:val="001E2D0B"/>
    <w:rsid w:val="001E495B"/>
    <w:rsid w:val="001E5271"/>
    <w:rsid w:val="001E57CD"/>
    <w:rsid w:val="001E5FA4"/>
    <w:rsid w:val="001E6B94"/>
    <w:rsid w:val="001E6CDC"/>
    <w:rsid w:val="001E6F95"/>
    <w:rsid w:val="001E7CDE"/>
    <w:rsid w:val="001F0895"/>
    <w:rsid w:val="001F0FCD"/>
    <w:rsid w:val="001F2893"/>
    <w:rsid w:val="001F2EEE"/>
    <w:rsid w:val="001F2FD0"/>
    <w:rsid w:val="001F5F27"/>
    <w:rsid w:val="001F62FD"/>
    <w:rsid w:val="001F65C7"/>
    <w:rsid w:val="001F67DE"/>
    <w:rsid w:val="001F7CD0"/>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7E2"/>
    <w:rsid w:val="00215AFC"/>
    <w:rsid w:val="00217379"/>
    <w:rsid w:val="002206E5"/>
    <w:rsid w:val="00220C20"/>
    <w:rsid w:val="00220CB8"/>
    <w:rsid w:val="00220DC1"/>
    <w:rsid w:val="00221A49"/>
    <w:rsid w:val="002226FB"/>
    <w:rsid w:val="00224042"/>
    <w:rsid w:val="00225FF2"/>
    <w:rsid w:val="00226069"/>
    <w:rsid w:val="00226996"/>
    <w:rsid w:val="00227320"/>
    <w:rsid w:val="002275B7"/>
    <w:rsid w:val="002279FC"/>
    <w:rsid w:val="00227C17"/>
    <w:rsid w:val="0023051B"/>
    <w:rsid w:val="00230F68"/>
    <w:rsid w:val="002312CD"/>
    <w:rsid w:val="002318FF"/>
    <w:rsid w:val="00232259"/>
    <w:rsid w:val="00233F8E"/>
    <w:rsid w:val="00233FC4"/>
    <w:rsid w:val="002346EE"/>
    <w:rsid w:val="002348AA"/>
    <w:rsid w:val="0023496A"/>
    <w:rsid w:val="002359AF"/>
    <w:rsid w:val="00236213"/>
    <w:rsid w:val="00236232"/>
    <w:rsid w:val="00236323"/>
    <w:rsid w:val="002377B4"/>
    <w:rsid w:val="002400AE"/>
    <w:rsid w:val="00240972"/>
    <w:rsid w:val="00240B4B"/>
    <w:rsid w:val="002418F7"/>
    <w:rsid w:val="002424E2"/>
    <w:rsid w:val="00245A73"/>
    <w:rsid w:val="00245B07"/>
    <w:rsid w:val="0024728D"/>
    <w:rsid w:val="00247DA6"/>
    <w:rsid w:val="00251270"/>
    <w:rsid w:val="002523BC"/>
    <w:rsid w:val="0025283D"/>
    <w:rsid w:val="00255511"/>
    <w:rsid w:val="00255B27"/>
    <w:rsid w:val="002564B7"/>
    <w:rsid w:val="00256900"/>
    <w:rsid w:val="00256E96"/>
    <w:rsid w:val="00256F53"/>
    <w:rsid w:val="002570F9"/>
    <w:rsid w:val="00257360"/>
    <w:rsid w:val="002573C3"/>
    <w:rsid w:val="00257923"/>
    <w:rsid w:val="002600C1"/>
    <w:rsid w:val="0026153F"/>
    <w:rsid w:val="0026158D"/>
    <w:rsid w:val="0026174E"/>
    <w:rsid w:val="00264613"/>
    <w:rsid w:val="00264EC1"/>
    <w:rsid w:val="002650E9"/>
    <w:rsid w:val="002657A6"/>
    <w:rsid w:val="0026625B"/>
    <w:rsid w:val="002674B9"/>
    <w:rsid w:val="002703CE"/>
    <w:rsid w:val="002714BE"/>
    <w:rsid w:val="0027403E"/>
    <w:rsid w:val="00274966"/>
    <w:rsid w:val="002749B4"/>
    <w:rsid w:val="002754F7"/>
    <w:rsid w:val="0027557D"/>
    <w:rsid w:val="00275795"/>
    <w:rsid w:val="00277091"/>
    <w:rsid w:val="00280013"/>
    <w:rsid w:val="002802AD"/>
    <w:rsid w:val="00280B2B"/>
    <w:rsid w:val="0028284F"/>
    <w:rsid w:val="00285209"/>
    <w:rsid w:val="00285B87"/>
    <w:rsid w:val="00285D9E"/>
    <w:rsid w:val="0028632F"/>
    <w:rsid w:val="00290DE6"/>
    <w:rsid w:val="0029348B"/>
    <w:rsid w:val="00294102"/>
    <w:rsid w:val="00294165"/>
    <w:rsid w:val="00294758"/>
    <w:rsid w:val="00294EE9"/>
    <w:rsid w:val="00295240"/>
    <w:rsid w:val="00295920"/>
    <w:rsid w:val="002962B7"/>
    <w:rsid w:val="00296ADE"/>
    <w:rsid w:val="00297B72"/>
    <w:rsid w:val="00297EDF"/>
    <w:rsid w:val="002A07AE"/>
    <w:rsid w:val="002A0E44"/>
    <w:rsid w:val="002A121A"/>
    <w:rsid w:val="002A2489"/>
    <w:rsid w:val="002A2585"/>
    <w:rsid w:val="002A2AA2"/>
    <w:rsid w:val="002A42C2"/>
    <w:rsid w:val="002A5060"/>
    <w:rsid w:val="002A55EC"/>
    <w:rsid w:val="002A5D0D"/>
    <w:rsid w:val="002A7F46"/>
    <w:rsid w:val="002B1413"/>
    <w:rsid w:val="002B3936"/>
    <w:rsid w:val="002B3FF3"/>
    <w:rsid w:val="002B4FBE"/>
    <w:rsid w:val="002B5859"/>
    <w:rsid w:val="002B5A0C"/>
    <w:rsid w:val="002C06DB"/>
    <w:rsid w:val="002C0D7C"/>
    <w:rsid w:val="002C11D6"/>
    <w:rsid w:val="002C13A9"/>
    <w:rsid w:val="002C2E40"/>
    <w:rsid w:val="002C3374"/>
    <w:rsid w:val="002C3A7C"/>
    <w:rsid w:val="002C4599"/>
    <w:rsid w:val="002C59FE"/>
    <w:rsid w:val="002C646A"/>
    <w:rsid w:val="002C65C4"/>
    <w:rsid w:val="002D0136"/>
    <w:rsid w:val="002D0BDC"/>
    <w:rsid w:val="002D2382"/>
    <w:rsid w:val="002D2EE8"/>
    <w:rsid w:val="002D366C"/>
    <w:rsid w:val="002D3B34"/>
    <w:rsid w:val="002D44A9"/>
    <w:rsid w:val="002D4EB8"/>
    <w:rsid w:val="002D584B"/>
    <w:rsid w:val="002D5F19"/>
    <w:rsid w:val="002D6E2E"/>
    <w:rsid w:val="002D7A35"/>
    <w:rsid w:val="002E11EC"/>
    <w:rsid w:val="002E1300"/>
    <w:rsid w:val="002E25C7"/>
    <w:rsid w:val="002E2EA5"/>
    <w:rsid w:val="002E3961"/>
    <w:rsid w:val="002E3DB7"/>
    <w:rsid w:val="002E43EE"/>
    <w:rsid w:val="002E4870"/>
    <w:rsid w:val="002E5A46"/>
    <w:rsid w:val="002E6325"/>
    <w:rsid w:val="002E67CC"/>
    <w:rsid w:val="002E69A5"/>
    <w:rsid w:val="002E6F72"/>
    <w:rsid w:val="002E7FF0"/>
    <w:rsid w:val="002F0115"/>
    <w:rsid w:val="002F0670"/>
    <w:rsid w:val="002F06A1"/>
    <w:rsid w:val="002F0E46"/>
    <w:rsid w:val="002F13EB"/>
    <w:rsid w:val="002F15BC"/>
    <w:rsid w:val="002F2884"/>
    <w:rsid w:val="002F2D96"/>
    <w:rsid w:val="002F3514"/>
    <w:rsid w:val="002F4674"/>
    <w:rsid w:val="002F5039"/>
    <w:rsid w:val="002F633C"/>
    <w:rsid w:val="002F63FB"/>
    <w:rsid w:val="002F792C"/>
    <w:rsid w:val="003005EA"/>
    <w:rsid w:val="003006A3"/>
    <w:rsid w:val="0030093F"/>
    <w:rsid w:val="00300D5A"/>
    <w:rsid w:val="003016B8"/>
    <w:rsid w:val="00301847"/>
    <w:rsid w:val="00301A71"/>
    <w:rsid w:val="00301FED"/>
    <w:rsid w:val="00303AAD"/>
    <w:rsid w:val="00305B13"/>
    <w:rsid w:val="00305ED3"/>
    <w:rsid w:val="00306282"/>
    <w:rsid w:val="00306497"/>
    <w:rsid w:val="003068D1"/>
    <w:rsid w:val="00306F68"/>
    <w:rsid w:val="00306FEE"/>
    <w:rsid w:val="0031008A"/>
    <w:rsid w:val="00310D43"/>
    <w:rsid w:val="0031112E"/>
    <w:rsid w:val="0031160F"/>
    <w:rsid w:val="003117CA"/>
    <w:rsid w:val="00312E3E"/>
    <w:rsid w:val="003138A4"/>
    <w:rsid w:val="00315655"/>
    <w:rsid w:val="00315BCF"/>
    <w:rsid w:val="00320627"/>
    <w:rsid w:val="00322F10"/>
    <w:rsid w:val="00322F2D"/>
    <w:rsid w:val="0032321E"/>
    <w:rsid w:val="003235FE"/>
    <w:rsid w:val="00325FE7"/>
    <w:rsid w:val="00331BC5"/>
    <w:rsid w:val="003320D2"/>
    <w:rsid w:val="00333585"/>
    <w:rsid w:val="0033492E"/>
    <w:rsid w:val="00334D63"/>
    <w:rsid w:val="003403D6"/>
    <w:rsid w:val="00341831"/>
    <w:rsid w:val="00341C85"/>
    <w:rsid w:val="003425B2"/>
    <w:rsid w:val="003439B7"/>
    <w:rsid w:val="0034445B"/>
    <w:rsid w:val="0034477F"/>
    <w:rsid w:val="00344B4A"/>
    <w:rsid w:val="00344CF4"/>
    <w:rsid w:val="00345CA4"/>
    <w:rsid w:val="00347562"/>
    <w:rsid w:val="00347ABB"/>
    <w:rsid w:val="00350DAA"/>
    <w:rsid w:val="00350E19"/>
    <w:rsid w:val="00351385"/>
    <w:rsid w:val="003513B7"/>
    <w:rsid w:val="0035298E"/>
    <w:rsid w:val="00352C4F"/>
    <w:rsid w:val="00352EC4"/>
    <w:rsid w:val="003533DD"/>
    <w:rsid w:val="00353A79"/>
    <w:rsid w:val="003558F3"/>
    <w:rsid w:val="00356B3B"/>
    <w:rsid w:val="00357023"/>
    <w:rsid w:val="00361E74"/>
    <w:rsid w:val="003622D2"/>
    <w:rsid w:val="00362832"/>
    <w:rsid w:val="00363285"/>
    <w:rsid w:val="00363E9E"/>
    <w:rsid w:val="00364745"/>
    <w:rsid w:val="00364D1D"/>
    <w:rsid w:val="00364E88"/>
    <w:rsid w:val="00365D13"/>
    <w:rsid w:val="00365FA1"/>
    <w:rsid w:val="00366B0F"/>
    <w:rsid w:val="0036722A"/>
    <w:rsid w:val="003676C9"/>
    <w:rsid w:val="00367BE7"/>
    <w:rsid w:val="00367CC8"/>
    <w:rsid w:val="00367F64"/>
    <w:rsid w:val="003702ED"/>
    <w:rsid w:val="00370A8A"/>
    <w:rsid w:val="0037328B"/>
    <w:rsid w:val="00374B19"/>
    <w:rsid w:val="00376E6D"/>
    <w:rsid w:val="00376E6E"/>
    <w:rsid w:val="00377FBC"/>
    <w:rsid w:val="00381652"/>
    <w:rsid w:val="00381E95"/>
    <w:rsid w:val="00381EBD"/>
    <w:rsid w:val="00381FB6"/>
    <w:rsid w:val="003823AC"/>
    <w:rsid w:val="0038313D"/>
    <w:rsid w:val="00384031"/>
    <w:rsid w:val="00384286"/>
    <w:rsid w:val="0038438B"/>
    <w:rsid w:val="003849D7"/>
    <w:rsid w:val="00384BDA"/>
    <w:rsid w:val="003863E0"/>
    <w:rsid w:val="00387564"/>
    <w:rsid w:val="003901FF"/>
    <w:rsid w:val="003909BB"/>
    <w:rsid w:val="00390CC3"/>
    <w:rsid w:val="00390E00"/>
    <w:rsid w:val="00390EBF"/>
    <w:rsid w:val="003912EB"/>
    <w:rsid w:val="003918E0"/>
    <w:rsid w:val="00392290"/>
    <w:rsid w:val="003925CF"/>
    <w:rsid w:val="0039282B"/>
    <w:rsid w:val="00393474"/>
    <w:rsid w:val="003951B8"/>
    <w:rsid w:val="00395589"/>
    <w:rsid w:val="00395A73"/>
    <w:rsid w:val="00395CAF"/>
    <w:rsid w:val="00396F00"/>
    <w:rsid w:val="003A3450"/>
    <w:rsid w:val="003A3CBD"/>
    <w:rsid w:val="003A49C7"/>
    <w:rsid w:val="003A55B8"/>
    <w:rsid w:val="003A55DF"/>
    <w:rsid w:val="003A5A30"/>
    <w:rsid w:val="003A6720"/>
    <w:rsid w:val="003A68D5"/>
    <w:rsid w:val="003A6FB1"/>
    <w:rsid w:val="003A7B1A"/>
    <w:rsid w:val="003A7BEC"/>
    <w:rsid w:val="003B0070"/>
    <w:rsid w:val="003B06DA"/>
    <w:rsid w:val="003B2503"/>
    <w:rsid w:val="003B27A5"/>
    <w:rsid w:val="003B50CA"/>
    <w:rsid w:val="003B5A7E"/>
    <w:rsid w:val="003B5BC5"/>
    <w:rsid w:val="003B5EC7"/>
    <w:rsid w:val="003B7214"/>
    <w:rsid w:val="003B72B0"/>
    <w:rsid w:val="003B7481"/>
    <w:rsid w:val="003B7724"/>
    <w:rsid w:val="003B77A1"/>
    <w:rsid w:val="003C0095"/>
    <w:rsid w:val="003C10A3"/>
    <w:rsid w:val="003C15A1"/>
    <w:rsid w:val="003C25C5"/>
    <w:rsid w:val="003C3F5D"/>
    <w:rsid w:val="003C4EA9"/>
    <w:rsid w:val="003C6FD9"/>
    <w:rsid w:val="003D03D8"/>
    <w:rsid w:val="003D31A5"/>
    <w:rsid w:val="003D326E"/>
    <w:rsid w:val="003D3EF7"/>
    <w:rsid w:val="003D45AB"/>
    <w:rsid w:val="003D4F92"/>
    <w:rsid w:val="003D556F"/>
    <w:rsid w:val="003E0305"/>
    <w:rsid w:val="003E0A44"/>
    <w:rsid w:val="003E1D57"/>
    <w:rsid w:val="003E208C"/>
    <w:rsid w:val="003E26DE"/>
    <w:rsid w:val="003E2AE4"/>
    <w:rsid w:val="003E2EF3"/>
    <w:rsid w:val="003E3A47"/>
    <w:rsid w:val="003E420A"/>
    <w:rsid w:val="003E50C7"/>
    <w:rsid w:val="003E6057"/>
    <w:rsid w:val="003E6B83"/>
    <w:rsid w:val="003E75E9"/>
    <w:rsid w:val="003E7D02"/>
    <w:rsid w:val="003F0369"/>
    <w:rsid w:val="003F073C"/>
    <w:rsid w:val="003F079C"/>
    <w:rsid w:val="003F08DD"/>
    <w:rsid w:val="003F23E3"/>
    <w:rsid w:val="003F2B7D"/>
    <w:rsid w:val="003F4B38"/>
    <w:rsid w:val="003F58DB"/>
    <w:rsid w:val="003F6430"/>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901"/>
    <w:rsid w:val="00416A5C"/>
    <w:rsid w:val="00417B69"/>
    <w:rsid w:val="004207A1"/>
    <w:rsid w:val="004207C0"/>
    <w:rsid w:val="00420F64"/>
    <w:rsid w:val="00420F80"/>
    <w:rsid w:val="00422E07"/>
    <w:rsid w:val="00422E9E"/>
    <w:rsid w:val="00423FBB"/>
    <w:rsid w:val="00424DBF"/>
    <w:rsid w:val="004253EB"/>
    <w:rsid w:val="0042744C"/>
    <w:rsid w:val="0042754B"/>
    <w:rsid w:val="00430F53"/>
    <w:rsid w:val="00432739"/>
    <w:rsid w:val="00432D53"/>
    <w:rsid w:val="004334B4"/>
    <w:rsid w:val="00433FD7"/>
    <w:rsid w:val="00434DF9"/>
    <w:rsid w:val="004356F4"/>
    <w:rsid w:val="00435C3A"/>
    <w:rsid w:val="00435E59"/>
    <w:rsid w:val="004363EA"/>
    <w:rsid w:val="00436598"/>
    <w:rsid w:val="00437239"/>
    <w:rsid w:val="00437E6A"/>
    <w:rsid w:val="00440DCE"/>
    <w:rsid w:val="004414F3"/>
    <w:rsid w:val="00441874"/>
    <w:rsid w:val="00441AAA"/>
    <w:rsid w:val="00442D91"/>
    <w:rsid w:val="00444243"/>
    <w:rsid w:val="004447C1"/>
    <w:rsid w:val="00447AA7"/>
    <w:rsid w:val="00447B14"/>
    <w:rsid w:val="00447D7A"/>
    <w:rsid w:val="004546BB"/>
    <w:rsid w:val="00455884"/>
    <w:rsid w:val="00456273"/>
    <w:rsid w:val="0045655A"/>
    <w:rsid w:val="00460C29"/>
    <w:rsid w:val="00460D9A"/>
    <w:rsid w:val="004614D8"/>
    <w:rsid w:val="00461763"/>
    <w:rsid w:val="00463BCA"/>
    <w:rsid w:val="00465279"/>
    <w:rsid w:val="00465361"/>
    <w:rsid w:val="00465589"/>
    <w:rsid w:val="00466DD0"/>
    <w:rsid w:val="004706CB"/>
    <w:rsid w:val="0047084D"/>
    <w:rsid w:val="00470908"/>
    <w:rsid w:val="00471A31"/>
    <w:rsid w:val="00471FBB"/>
    <w:rsid w:val="00473477"/>
    <w:rsid w:val="004742E8"/>
    <w:rsid w:val="00474BC5"/>
    <w:rsid w:val="00475087"/>
    <w:rsid w:val="00475585"/>
    <w:rsid w:val="00475801"/>
    <w:rsid w:val="00476137"/>
    <w:rsid w:val="004761EC"/>
    <w:rsid w:val="004764D1"/>
    <w:rsid w:val="004774F3"/>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22"/>
    <w:rsid w:val="00497F6A"/>
    <w:rsid w:val="004A0832"/>
    <w:rsid w:val="004A1DE0"/>
    <w:rsid w:val="004A2040"/>
    <w:rsid w:val="004A2150"/>
    <w:rsid w:val="004A22C3"/>
    <w:rsid w:val="004A24F8"/>
    <w:rsid w:val="004A453B"/>
    <w:rsid w:val="004A4681"/>
    <w:rsid w:val="004A519A"/>
    <w:rsid w:val="004A5370"/>
    <w:rsid w:val="004A53F9"/>
    <w:rsid w:val="004B0998"/>
    <w:rsid w:val="004B143A"/>
    <w:rsid w:val="004B32C3"/>
    <w:rsid w:val="004B4654"/>
    <w:rsid w:val="004B4AF8"/>
    <w:rsid w:val="004B53ED"/>
    <w:rsid w:val="004B6308"/>
    <w:rsid w:val="004B6980"/>
    <w:rsid w:val="004B6DDE"/>
    <w:rsid w:val="004B7595"/>
    <w:rsid w:val="004B79A6"/>
    <w:rsid w:val="004B7C35"/>
    <w:rsid w:val="004B7FCE"/>
    <w:rsid w:val="004C1134"/>
    <w:rsid w:val="004C20F4"/>
    <w:rsid w:val="004C2345"/>
    <w:rsid w:val="004C28A4"/>
    <w:rsid w:val="004C3B3E"/>
    <w:rsid w:val="004C5BEE"/>
    <w:rsid w:val="004C610B"/>
    <w:rsid w:val="004C64D9"/>
    <w:rsid w:val="004C7C0F"/>
    <w:rsid w:val="004C7C91"/>
    <w:rsid w:val="004D051F"/>
    <w:rsid w:val="004D075C"/>
    <w:rsid w:val="004D1A8B"/>
    <w:rsid w:val="004D75A4"/>
    <w:rsid w:val="004E181A"/>
    <w:rsid w:val="004E2D05"/>
    <w:rsid w:val="004E3534"/>
    <w:rsid w:val="004E3BD3"/>
    <w:rsid w:val="004E56BD"/>
    <w:rsid w:val="004E585B"/>
    <w:rsid w:val="004E6F84"/>
    <w:rsid w:val="004E7B96"/>
    <w:rsid w:val="004F071A"/>
    <w:rsid w:val="004F07C2"/>
    <w:rsid w:val="004F1658"/>
    <w:rsid w:val="004F186F"/>
    <w:rsid w:val="004F2A80"/>
    <w:rsid w:val="004F34CD"/>
    <w:rsid w:val="004F3FCA"/>
    <w:rsid w:val="004F65C7"/>
    <w:rsid w:val="004F6BCC"/>
    <w:rsid w:val="004F6C77"/>
    <w:rsid w:val="004F6DED"/>
    <w:rsid w:val="004F7323"/>
    <w:rsid w:val="005007FC"/>
    <w:rsid w:val="00500D10"/>
    <w:rsid w:val="00501057"/>
    <w:rsid w:val="0050165E"/>
    <w:rsid w:val="005020BC"/>
    <w:rsid w:val="00502F08"/>
    <w:rsid w:val="0050304E"/>
    <w:rsid w:val="00503550"/>
    <w:rsid w:val="00504A8B"/>
    <w:rsid w:val="00506B04"/>
    <w:rsid w:val="0050701D"/>
    <w:rsid w:val="00511688"/>
    <w:rsid w:val="00511C58"/>
    <w:rsid w:val="00512B8D"/>
    <w:rsid w:val="00512C57"/>
    <w:rsid w:val="005135BC"/>
    <w:rsid w:val="0051384B"/>
    <w:rsid w:val="005138CF"/>
    <w:rsid w:val="00513912"/>
    <w:rsid w:val="00515756"/>
    <w:rsid w:val="00515FA8"/>
    <w:rsid w:val="005167BE"/>
    <w:rsid w:val="005170B2"/>
    <w:rsid w:val="00517D09"/>
    <w:rsid w:val="00525092"/>
    <w:rsid w:val="00525543"/>
    <w:rsid w:val="005265EE"/>
    <w:rsid w:val="00526848"/>
    <w:rsid w:val="00526DAC"/>
    <w:rsid w:val="005271AE"/>
    <w:rsid w:val="00527943"/>
    <w:rsid w:val="005307C2"/>
    <w:rsid w:val="00531BEA"/>
    <w:rsid w:val="00533907"/>
    <w:rsid w:val="00533CC2"/>
    <w:rsid w:val="00534378"/>
    <w:rsid w:val="00534BB4"/>
    <w:rsid w:val="00534BC8"/>
    <w:rsid w:val="005358AE"/>
    <w:rsid w:val="005361E5"/>
    <w:rsid w:val="00536436"/>
    <w:rsid w:val="0053656C"/>
    <w:rsid w:val="0053745E"/>
    <w:rsid w:val="00537823"/>
    <w:rsid w:val="00537976"/>
    <w:rsid w:val="00537D09"/>
    <w:rsid w:val="00540A81"/>
    <w:rsid w:val="00540D4E"/>
    <w:rsid w:val="00541E62"/>
    <w:rsid w:val="005421F4"/>
    <w:rsid w:val="005423F0"/>
    <w:rsid w:val="0054268F"/>
    <w:rsid w:val="00542716"/>
    <w:rsid w:val="00542D73"/>
    <w:rsid w:val="005439B3"/>
    <w:rsid w:val="00543D78"/>
    <w:rsid w:val="00545478"/>
    <w:rsid w:val="00545D70"/>
    <w:rsid w:val="00547654"/>
    <w:rsid w:val="005500B4"/>
    <w:rsid w:val="005511B0"/>
    <w:rsid w:val="005531CC"/>
    <w:rsid w:val="0055415D"/>
    <w:rsid w:val="0055604F"/>
    <w:rsid w:val="00556BD6"/>
    <w:rsid w:val="00557C5F"/>
    <w:rsid w:val="00557D19"/>
    <w:rsid w:val="00561651"/>
    <w:rsid w:val="0056254C"/>
    <w:rsid w:val="005632A1"/>
    <w:rsid w:val="00563468"/>
    <w:rsid w:val="00564377"/>
    <w:rsid w:val="00565744"/>
    <w:rsid w:val="0056662C"/>
    <w:rsid w:val="005700E3"/>
    <w:rsid w:val="00570731"/>
    <w:rsid w:val="0057168F"/>
    <w:rsid w:val="00572042"/>
    <w:rsid w:val="00572E6B"/>
    <w:rsid w:val="00572FD2"/>
    <w:rsid w:val="005740AE"/>
    <w:rsid w:val="005745AB"/>
    <w:rsid w:val="00574771"/>
    <w:rsid w:val="00576A42"/>
    <w:rsid w:val="00577134"/>
    <w:rsid w:val="005775A5"/>
    <w:rsid w:val="00581012"/>
    <w:rsid w:val="00582284"/>
    <w:rsid w:val="00582820"/>
    <w:rsid w:val="00583843"/>
    <w:rsid w:val="005869F4"/>
    <w:rsid w:val="00586C8A"/>
    <w:rsid w:val="0059030F"/>
    <w:rsid w:val="005912C8"/>
    <w:rsid w:val="0059136E"/>
    <w:rsid w:val="005920C6"/>
    <w:rsid w:val="005937CD"/>
    <w:rsid w:val="00593C71"/>
    <w:rsid w:val="00593FB6"/>
    <w:rsid w:val="00594031"/>
    <w:rsid w:val="005946D0"/>
    <w:rsid w:val="00594755"/>
    <w:rsid w:val="00594A2F"/>
    <w:rsid w:val="0059616E"/>
    <w:rsid w:val="00596B9C"/>
    <w:rsid w:val="005A0A60"/>
    <w:rsid w:val="005A10D5"/>
    <w:rsid w:val="005A266B"/>
    <w:rsid w:val="005A2C58"/>
    <w:rsid w:val="005A3020"/>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7D2"/>
    <w:rsid w:val="005B7C95"/>
    <w:rsid w:val="005C01D1"/>
    <w:rsid w:val="005C09C1"/>
    <w:rsid w:val="005C279B"/>
    <w:rsid w:val="005C2D99"/>
    <w:rsid w:val="005C335C"/>
    <w:rsid w:val="005C360D"/>
    <w:rsid w:val="005C5C3A"/>
    <w:rsid w:val="005C62CA"/>
    <w:rsid w:val="005C6646"/>
    <w:rsid w:val="005C7221"/>
    <w:rsid w:val="005D240E"/>
    <w:rsid w:val="005D2484"/>
    <w:rsid w:val="005D2542"/>
    <w:rsid w:val="005D2FC6"/>
    <w:rsid w:val="005D3934"/>
    <w:rsid w:val="005D3B30"/>
    <w:rsid w:val="005D57E9"/>
    <w:rsid w:val="005D58E0"/>
    <w:rsid w:val="005D6E4E"/>
    <w:rsid w:val="005E0349"/>
    <w:rsid w:val="005E051B"/>
    <w:rsid w:val="005E147B"/>
    <w:rsid w:val="005E3648"/>
    <w:rsid w:val="005E40DE"/>
    <w:rsid w:val="005E457C"/>
    <w:rsid w:val="005E4DAB"/>
    <w:rsid w:val="005E5C91"/>
    <w:rsid w:val="005E6120"/>
    <w:rsid w:val="005E616C"/>
    <w:rsid w:val="005E6FA1"/>
    <w:rsid w:val="005F086B"/>
    <w:rsid w:val="005F1050"/>
    <w:rsid w:val="005F16C1"/>
    <w:rsid w:val="005F1BEC"/>
    <w:rsid w:val="005F3DC4"/>
    <w:rsid w:val="005F46A3"/>
    <w:rsid w:val="005F5C6F"/>
    <w:rsid w:val="005F66E7"/>
    <w:rsid w:val="005F750F"/>
    <w:rsid w:val="006009AB"/>
    <w:rsid w:val="00601C76"/>
    <w:rsid w:val="00601CA3"/>
    <w:rsid w:val="00603E23"/>
    <w:rsid w:val="006053CB"/>
    <w:rsid w:val="006063A4"/>
    <w:rsid w:val="00606934"/>
    <w:rsid w:val="0060775F"/>
    <w:rsid w:val="00610052"/>
    <w:rsid w:val="0061121E"/>
    <w:rsid w:val="00611B64"/>
    <w:rsid w:val="00615681"/>
    <w:rsid w:val="006157FA"/>
    <w:rsid w:val="006158DA"/>
    <w:rsid w:val="00616A3C"/>
    <w:rsid w:val="00617BBF"/>
    <w:rsid w:val="00617BCC"/>
    <w:rsid w:val="00620579"/>
    <w:rsid w:val="006218BA"/>
    <w:rsid w:val="00621C42"/>
    <w:rsid w:val="00622048"/>
    <w:rsid w:val="006226C7"/>
    <w:rsid w:val="00623852"/>
    <w:rsid w:val="0062402F"/>
    <w:rsid w:val="00624788"/>
    <w:rsid w:val="00624F12"/>
    <w:rsid w:val="00625E6C"/>
    <w:rsid w:val="00626E81"/>
    <w:rsid w:val="0062720E"/>
    <w:rsid w:val="00630156"/>
    <w:rsid w:val="00630D9F"/>
    <w:rsid w:val="00631CD5"/>
    <w:rsid w:val="00633500"/>
    <w:rsid w:val="00633629"/>
    <w:rsid w:val="00633695"/>
    <w:rsid w:val="0063395F"/>
    <w:rsid w:val="00633E94"/>
    <w:rsid w:val="0063423E"/>
    <w:rsid w:val="00635039"/>
    <w:rsid w:val="00635493"/>
    <w:rsid w:val="00637DDA"/>
    <w:rsid w:val="00640544"/>
    <w:rsid w:val="0064074C"/>
    <w:rsid w:val="00640982"/>
    <w:rsid w:val="00642EBC"/>
    <w:rsid w:val="0064366E"/>
    <w:rsid w:val="00643872"/>
    <w:rsid w:val="00644763"/>
    <w:rsid w:val="006455DC"/>
    <w:rsid w:val="00647894"/>
    <w:rsid w:val="00647975"/>
    <w:rsid w:val="00647C3D"/>
    <w:rsid w:val="00647E06"/>
    <w:rsid w:val="00650C23"/>
    <w:rsid w:val="00652070"/>
    <w:rsid w:val="00652A3D"/>
    <w:rsid w:val="006534CC"/>
    <w:rsid w:val="00653F44"/>
    <w:rsid w:val="00654175"/>
    <w:rsid w:val="00654258"/>
    <w:rsid w:val="00654920"/>
    <w:rsid w:val="00654D19"/>
    <w:rsid w:val="00654EC8"/>
    <w:rsid w:val="0065626D"/>
    <w:rsid w:val="00657554"/>
    <w:rsid w:val="0066053F"/>
    <w:rsid w:val="00662ADC"/>
    <w:rsid w:val="00664545"/>
    <w:rsid w:val="00664590"/>
    <w:rsid w:val="00664FAC"/>
    <w:rsid w:val="00665F5A"/>
    <w:rsid w:val="00666F3A"/>
    <w:rsid w:val="00667A32"/>
    <w:rsid w:val="00670AC1"/>
    <w:rsid w:val="0067158B"/>
    <w:rsid w:val="00671DF4"/>
    <w:rsid w:val="00672B28"/>
    <w:rsid w:val="00672F29"/>
    <w:rsid w:val="00673D93"/>
    <w:rsid w:val="00675000"/>
    <w:rsid w:val="0067507F"/>
    <w:rsid w:val="00677899"/>
    <w:rsid w:val="00677DAC"/>
    <w:rsid w:val="006800A1"/>
    <w:rsid w:val="00680178"/>
    <w:rsid w:val="006804A9"/>
    <w:rsid w:val="00680936"/>
    <w:rsid w:val="00681877"/>
    <w:rsid w:val="00681AFB"/>
    <w:rsid w:val="0068268F"/>
    <w:rsid w:val="0068300B"/>
    <w:rsid w:val="006837B5"/>
    <w:rsid w:val="006846D3"/>
    <w:rsid w:val="00684F79"/>
    <w:rsid w:val="00685463"/>
    <w:rsid w:val="0069014F"/>
    <w:rsid w:val="00690C30"/>
    <w:rsid w:val="006911A2"/>
    <w:rsid w:val="0069159D"/>
    <w:rsid w:val="00692567"/>
    <w:rsid w:val="00694034"/>
    <w:rsid w:val="00694BBA"/>
    <w:rsid w:val="00694DFB"/>
    <w:rsid w:val="006964AB"/>
    <w:rsid w:val="006A0032"/>
    <w:rsid w:val="006A124E"/>
    <w:rsid w:val="006A3525"/>
    <w:rsid w:val="006A483B"/>
    <w:rsid w:val="006A714D"/>
    <w:rsid w:val="006A73A9"/>
    <w:rsid w:val="006A7AFC"/>
    <w:rsid w:val="006A7CCA"/>
    <w:rsid w:val="006A7E5E"/>
    <w:rsid w:val="006B1048"/>
    <w:rsid w:val="006B2498"/>
    <w:rsid w:val="006B2BC1"/>
    <w:rsid w:val="006B2D23"/>
    <w:rsid w:val="006B35D2"/>
    <w:rsid w:val="006B37B9"/>
    <w:rsid w:val="006B3F07"/>
    <w:rsid w:val="006B450B"/>
    <w:rsid w:val="006B46D4"/>
    <w:rsid w:val="006B52F4"/>
    <w:rsid w:val="006B6B6C"/>
    <w:rsid w:val="006B6B76"/>
    <w:rsid w:val="006B6D1E"/>
    <w:rsid w:val="006B75BE"/>
    <w:rsid w:val="006B7DEE"/>
    <w:rsid w:val="006C074B"/>
    <w:rsid w:val="006C0A22"/>
    <w:rsid w:val="006C0BED"/>
    <w:rsid w:val="006C2D01"/>
    <w:rsid w:val="006C31E7"/>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2F4"/>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4790"/>
    <w:rsid w:val="006F511B"/>
    <w:rsid w:val="006F5B06"/>
    <w:rsid w:val="006F5C39"/>
    <w:rsid w:val="00700639"/>
    <w:rsid w:val="007010C4"/>
    <w:rsid w:val="00701468"/>
    <w:rsid w:val="00701D5E"/>
    <w:rsid w:val="00701D96"/>
    <w:rsid w:val="00702036"/>
    <w:rsid w:val="0070329F"/>
    <w:rsid w:val="00703A17"/>
    <w:rsid w:val="00705C94"/>
    <w:rsid w:val="00705E88"/>
    <w:rsid w:val="007070FA"/>
    <w:rsid w:val="00707B63"/>
    <w:rsid w:val="007104E5"/>
    <w:rsid w:val="00710D66"/>
    <w:rsid w:val="0071241C"/>
    <w:rsid w:val="0071395D"/>
    <w:rsid w:val="00713BAA"/>
    <w:rsid w:val="00713CBE"/>
    <w:rsid w:val="00713E05"/>
    <w:rsid w:val="00713E2B"/>
    <w:rsid w:val="0071449C"/>
    <w:rsid w:val="00714655"/>
    <w:rsid w:val="00714EB9"/>
    <w:rsid w:val="00715292"/>
    <w:rsid w:val="00715EBB"/>
    <w:rsid w:val="007165F2"/>
    <w:rsid w:val="00717CF4"/>
    <w:rsid w:val="0072057A"/>
    <w:rsid w:val="007212CD"/>
    <w:rsid w:val="00721F0B"/>
    <w:rsid w:val="007225EA"/>
    <w:rsid w:val="00722F4B"/>
    <w:rsid w:val="00723DA3"/>
    <w:rsid w:val="00723EA3"/>
    <w:rsid w:val="007248AC"/>
    <w:rsid w:val="00724CF2"/>
    <w:rsid w:val="0072744A"/>
    <w:rsid w:val="00731628"/>
    <w:rsid w:val="0073194E"/>
    <w:rsid w:val="007329C4"/>
    <w:rsid w:val="00733799"/>
    <w:rsid w:val="007348F8"/>
    <w:rsid w:val="0073581B"/>
    <w:rsid w:val="00735839"/>
    <w:rsid w:val="0073622B"/>
    <w:rsid w:val="00737D85"/>
    <w:rsid w:val="007400E6"/>
    <w:rsid w:val="00740D8D"/>
    <w:rsid w:val="0074117C"/>
    <w:rsid w:val="00742E56"/>
    <w:rsid w:val="007439CD"/>
    <w:rsid w:val="007448B4"/>
    <w:rsid w:val="00744F43"/>
    <w:rsid w:val="00745D8A"/>
    <w:rsid w:val="00746AB7"/>
    <w:rsid w:val="007474AC"/>
    <w:rsid w:val="007475D0"/>
    <w:rsid w:val="00747CD6"/>
    <w:rsid w:val="00750394"/>
    <w:rsid w:val="00750A44"/>
    <w:rsid w:val="00750EBF"/>
    <w:rsid w:val="007513B5"/>
    <w:rsid w:val="00752970"/>
    <w:rsid w:val="00752A60"/>
    <w:rsid w:val="00754C25"/>
    <w:rsid w:val="00754C6E"/>
    <w:rsid w:val="00754D2A"/>
    <w:rsid w:val="00755A72"/>
    <w:rsid w:val="00755E1B"/>
    <w:rsid w:val="00757414"/>
    <w:rsid w:val="007606CF"/>
    <w:rsid w:val="00760A7F"/>
    <w:rsid w:val="007618F4"/>
    <w:rsid w:val="00761D40"/>
    <w:rsid w:val="00761D81"/>
    <w:rsid w:val="00762608"/>
    <w:rsid w:val="00762EA6"/>
    <w:rsid w:val="00763BFA"/>
    <w:rsid w:val="00764641"/>
    <w:rsid w:val="0077033B"/>
    <w:rsid w:val="00771538"/>
    <w:rsid w:val="007718CF"/>
    <w:rsid w:val="007728B8"/>
    <w:rsid w:val="00773FF8"/>
    <w:rsid w:val="0077402F"/>
    <w:rsid w:val="00774D26"/>
    <w:rsid w:val="007759E9"/>
    <w:rsid w:val="0077635F"/>
    <w:rsid w:val="00777048"/>
    <w:rsid w:val="00777F79"/>
    <w:rsid w:val="00780BB5"/>
    <w:rsid w:val="00780E22"/>
    <w:rsid w:val="00780E34"/>
    <w:rsid w:val="007813D1"/>
    <w:rsid w:val="00781978"/>
    <w:rsid w:val="00782B70"/>
    <w:rsid w:val="00783303"/>
    <w:rsid w:val="00784249"/>
    <w:rsid w:val="0078501D"/>
    <w:rsid w:val="0078600C"/>
    <w:rsid w:val="00786CAB"/>
    <w:rsid w:val="00790167"/>
    <w:rsid w:val="007908BD"/>
    <w:rsid w:val="00791189"/>
    <w:rsid w:val="007923DB"/>
    <w:rsid w:val="00792402"/>
    <w:rsid w:val="00793332"/>
    <w:rsid w:val="00795CF2"/>
    <w:rsid w:val="00796EA5"/>
    <w:rsid w:val="00797408"/>
    <w:rsid w:val="00797FB3"/>
    <w:rsid w:val="007A1908"/>
    <w:rsid w:val="007A4788"/>
    <w:rsid w:val="007A4965"/>
    <w:rsid w:val="007A4DBD"/>
    <w:rsid w:val="007A6970"/>
    <w:rsid w:val="007A708D"/>
    <w:rsid w:val="007A76D4"/>
    <w:rsid w:val="007A791C"/>
    <w:rsid w:val="007A7A16"/>
    <w:rsid w:val="007B0400"/>
    <w:rsid w:val="007B0C46"/>
    <w:rsid w:val="007B18AC"/>
    <w:rsid w:val="007B2745"/>
    <w:rsid w:val="007B2C19"/>
    <w:rsid w:val="007B2DEF"/>
    <w:rsid w:val="007B330F"/>
    <w:rsid w:val="007B3A06"/>
    <w:rsid w:val="007B3B1C"/>
    <w:rsid w:val="007B444B"/>
    <w:rsid w:val="007B519B"/>
    <w:rsid w:val="007B5721"/>
    <w:rsid w:val="007B6365"/>
    <w:rsid w:val="007B6A0A"/>
    <w:rsid w:val="007B6D56"/>
    <w:rsid w:val="007B78CA"/>
    <w:rsid w:val="007B7B68"/>
    <w:rsid w:val="007C09BA"/>
    <w:rsid w:val="007C3B14"/>
    <w:rsid w:val="007C4880"/>
    <w:rsid w:val="007C4AD5"/>
    <w:rsid w:val="007C52C9"/>
    <w:rsid w:val="007C57A6"/>
    <w:rsid w:val="007C5DE0"/>
    <w:rsid w:val="007C7044"/>
    <w:rsid w:val="007C7221"/>
    <w:rsid w:val="007D0D3A"/>
    <w:rsid w:val="007D1A8D"/>
    <w:rsid w:val="007D26F0"/>
    <w:rsid w:val="007D2950"/>
    <w:rsid w:val="007D55F0"/>
    <w:rsid w:val="007D6C9B"/>
    <w:rsid w:val="007D78EF"/>
    <w:rsid w:val="007E0127"/>
    <w:rsid w:val="007E12AA"/>
    <w:rsid w:val="007E12AE"/>
    <w:rsid w:val="007E39CD"/>
    <w:rsid w:val="007E43B2"/>
    <w:rsid w:val="007E5B0E"/>
    <w:rsid w:val="007E5BED"/>
    <w:rsid w:val="007E6E76"/>
    <w:rsid w:val="007F0DEE"/>
    <w:rsid w:val="007F0F33"/>
    <w:rsid w:val="007F1570"/>
    <w:rsid w:val="007F1B03"/>
    <w:rsid w:val="007F2252"/>
    <w:rsid w:val="007F2BCA"/>
    <w:rsid w:val="007F32FF"/>
    <w:rsid w:val="007F466A"/>
    <w:rsid w:val="007F49DF"/>
    <w:rsid w:val="007F4C7C"/>
    <w:rsid w:val="007F5E63"/>
    <w:rsid w:val="007F6668"/>
    <w:rsid w:val="007F68C9"/>
    <w:rsid w:val="007F724B"/>
    <w:rsid w:val="007F7B12"/>
    <w:rsid w:val="00800695"/>
    <w:rsid w:val="00800AB7"/>
    <w:rsid w:val="008028F3"/>
    <w:rsid w:val="00802AEF"/>
    <w:rsid w:val="00804D37"/>
    <w:rsid w:val="00805C59"/>
    <w:rsid w:val="008065F2"/>
    <w:rsid w:val="00807286"/>
    <w:rsid w:val="008107E9"/>
    <w:rsid w:val="00811146"/>
    <w:rsid w:val="00811E42"/>
    <w:rsid w:val="00812830"/>
    <w:rsid w:val="00812D62"/>
    <w:rsid w:val="00812EC3"/>
    <w:rsid w:val="00813160"/>
    <w:rsid w:val="00813BEB"/>
    <w:rsid w:val="008146DB"/>
    <w:rsid w:val="00814A1D"/>
    <w:rsid w:val="00816027"/>
    <w:rsid w:val="008170D4"/>
    <w:rsid w:val="0081783E"/>
    <w:rsid w:val="008204D2"/>
    <w:rsid w:val="00820C99"/>
    <w:rsid w:val="00820DE2"/>
    <w:rsid w:val="008215B2"/>
    <w:rsid w:val="00821629"/>
    <w:rsid w:val="00821C95"/>
    <w:rsid w:val="00822AB5"/>
    <w:rsid w:val="00822E2E"/>
    <w:rsid w:val="008232FB"/>
    <w:rsid w:val="008235F8"/>
    <w:rsid w:val="00823823"/>
    <w:rsid w:val="00823825"/>
    <w:rsid w:val="00823D91"/>
    <w:rsid w:val="008262FF"/>
    <w:rsid w:val="0082766B"/>
    <w:rsid w:val="008279DC"/>
    <w:rsid w:val="00827F01"/>
    <w:rsid w:val="008320EB"/>
    <w:rsid w:val="008322E5"/>
    <w:rsid w:val="00832819"/>
    <w:rsid w:val="00832E0A"/>
    <w:rsid w:val="00833C71"/>
    <w:rsid w:val="00835C23"/>
    <w:rsid w:val="00835C66"/>
    <w:rsid w:val="00836632"/>
    <w:rsid w:val="00837DCC"/>
    <w:rsid w:val="0084354A"/>
    <w:rsid w:val="00845D12"/>
    <w:rsid w:val="00846073"/>
    <w:rsid w:val="008466B8"/>
    <w:rsid w:val="0084705A"/>
    <w:rsid w:val="008477D4"/>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3FD7"/>
    <w:rsid w:val="008641DD"/>
    <w:rsid w:val="008650AC"/>
    <w:rsid w:val="00870024"/>
    <w:rsid w:val="008724B7"/>
    <w:rsid w:val="00873AC2"/>
    <w:rsid w:val="00873B39"/>
    <w:rsid w:val="0087526C"/>
    <w:rsid w:val="008767CA"/>
    <w:rsid w:val="00880DA3"/>
    <w:rsid w:val="00880F56"/>
    <w:rsid w:val="00881B07"/>
    <w:rsid w:val="00882EC2"/>
    <w:rsid w:val="00882F94"/>
    <w:rsid w:val="00883666"/>
    <w:rsid w:val="0088423C"/>
    <w:rsid w:val="00884BF6"/>
    <w:rsid w:val="00886244"/>
    <w:rsid w:val="008901D9"/>
    <w:rsid w:val="00891257"/>
    <w:rsid w:val="00891299"/>
    <w:rsid w:val="00891A27"/>
    <w:rsid w:val="00892BCC"/>
    <w:rsid w:val="00892F08"/>
    <w:rsid w:val="00892F5F"/>
    <w:rsid w:val="0089373C"/>
    <w:rsid w:val="00893A3E"/>
    <w:rsid w:val="00895045"/>
    <w:rsid w:val="00895C3B"/>
    <w:rsid w:val="00897A88"/>
    <w:rsid w:val="008A11B5"/>
    <w:rsid w:val="008A11E7"/>
    <w:rsid w:val="008A15C1"/>
    <w:rsid w:val="008A1EA8"/>
    <w:rsid w:val="008A244A"/>
    <w:rsid w:val="008A3DFF"/>
    <w:rsid w:val="008A4BB6"/>
    <w:rsid w:val="008A5A11"/>
    <w:rsid w:val="008A6A5D"/>
    <w:rsid w:val="008A7B3C"/>
    <w:rsid w:val="008B10C0"/>
    <w:rsid w:val="008B258F"/>
    <w:rsid w:val="008B33D8"/>
    <w:rsid w:val="008B380A"/>
    <w:rsid w:val="008B3BFA"/>
    <w:rsid w:val="008B4179"/>
    <w:rsid w:val="008B41D6"/>
    <w:rsid w:val="008B44B3"/>
    <w:rsid w:val="008B54A5"/>
    <w:rsid w:val="008B5C49"/>
    <w:rsid w:val="008B6BE7"/>
    <w:rsid w:val="008B72F4"/>
    <w:rsid w:val="008C068C"/>
    <w:rsid w:val="008C0777"/>
    <w:rsid w:val="008C0B47"/>
    <w:rsid w:val="008C2215"/>
    <w:rsid w:val="008C2733"/>
    <w:rsid w:val="008C2B78"/>
    <w:rsid w:val="008C3548"/>
    <w:rsid w:val="008C423F"/>
    <w:rsid w:val="008C580D"/>
    <w:rsid w:val="008C6725"/>
    <w:rsid w:val="008C68BA"/>
    <w:rsid w:val="008D031A"/>
    <w:rsid w:val="008D06A6"/>
    <w:rsid w:val="008D1B17"/>
    <w:rsid w:val="008D2E72"/>
    <w:rsid w:val="008D5467"/>
    <w:rsid w:val="008D6C4C"/>
    <w:rsid w:val="008E1134"/>
    <w:rsid w:val="008E1FD1"/>
    <w:rsid w:val="008E261D"/>
    <w:rsid w:val="008E2AFE"/>
    <w:rsid w:val="008E2EF5"/>
    <w:rsid w:val="008E3C8E"/>
    <w:rsid w:val="008E47A5"/>
    <w:rsid w:val="008E4BB6"/>
    <w:rsid w:val="008E5157"/>
    <w:rsid w:val="008E647E"/>
    <w:rsid w:val="008F16D1"/>
    <w:rsid w:val="008F2B11"/>
    <w:rsid w:val="008F3A3A"/>
    <w:rsid w:val="008F3F75"/>
    <w:rsid w:val="008F6401"/>
    <w:rsid w:val="008F650B"/>
    <w:rsid w:val="008F6A91"/>
    <w:rsid w:val="008F7895"/>
    <w:rsid w:val="008F7FF1"/>
    <w:rsid w:val="00900609"/>
    <w:rsid w:val="00901607"/>
    <w:rsid w:val="00901FD4"/>
    <w:rsid w:val="00902708"/>
    <w:rsid w:val="0090403A"/>
    <w:rsid w:val="0090496F"/>
    <w:rsid w:val="00904CDF"/>
    <w:rsid w:val="009053BF"/>
    <w:rsid w:val="00905E15"/>
    <w:rsid w:val="00905FC6"/>
    <w:rsid w:val="009060A4"/>
    <w:rsid w:val="009061C0"/>
    <w:rsid w:val="0091015D"/>
    <w:rsid w:val="00911B76"/>
    <w:rsid w:val="009120D3"/>
    <w:rsid w:val="0091283C"/>
    <w:rsid w:val="00912A17"/>
    <w:rsid w:val="00912E2B"/>
    <w:rsid w:val="00912E34"/>
    <w:rsid w:val="0091380B"/>
    <w:rsid w:val="00913921"/>
    <w:rsid w:val="009139AC"/>
    <w:rsid w:val="00917433"/>
    <w:rsid w:val="00917A6A"/>
    <w:rsid w:val="00920874"/>
    <w:rsid w:val="00921260"/>
    <w:rsid w:val="0092283B"/>
    <w:rsid w:val="00922EBB"/>
    <w:rsid w:val="009230E5"/>
    <w:rsid w:val="00923C5D"/>
    <w:rsid w:val="00924825"/>
    <w:rsid w:val="00924AD2"/>
    <w:rsid w:val="00924BAC"/>
    <w:rsid w:val="00924C2F"/>
    <w:rsid w:val="00925C5D"/>
    <w:rsid w:val="00926408"/>
    <w:rsid w:val="0092741E"/>
    <w:rsid w:val="009311E0"/>
    <w:rsid w:val="009314AF"/>
    <w:rsid w:val="009320ED"/>
    <w:rsid w:val="009325E4"/>
    <w:rsid w:val="0093503A"/>
    <w:rsid w:val="009360BF"/>
    <w:rsid w:val="00936822"/>
    <w:rsid w:val="00937A59"/>
    <w:rsid w:val="00940B7C"/>
    <w:rsid w:val="00941670"/>
    <w:rsid w:val="009417F2"/>
    <w:rsid w:val="00941D25"/>
    <w:rsid w:val="00941DFB"/>
    <w:rsid w:val="00941EFC"/>
    <w:rsid w:val="009425C0"/>
    <w:rsid w:val="00943BBF"/>
    <w:rsid w:val="00944137"/>
    <w:rsid w:val="009449F6"/>
    <w:rsid w:val="00944B37"/>
    <w:rsid w:val="0094750C"/>
    <w:rsid w:val="009513C5"/>
    <w:rsid w:val="009514C4"/>
    <w:rsid w:val="00952E89"/>
    <w:rsid w:val="009531E6"/>
    <w:rsid w:val="0095361D"/>
    <w:rsid w:val="009541A4"/>
    <w:rsid w:val="009541BD"/>
    <w:rsid w:val="0095425D"/>
    <w:rsid w:val="00954BF2"/>
    <w:rsid w:val="009551BF"/>
    <w:rsid w:val="00956892"/>
    <w:rsid w:val="00956C3D"/>
    <w:rsid w:val="009574E8"/>
    <w:rsid w:val="00957832"/>
    <w:rsid w:val="00961CD1"/>
    <w:rsid w:val="009620D4"/>
    <w:rsid w:val="009629FD"/>
    <w:rsid w:val="00963ECA"/>
    <w:rsid w:val="00964318"/>
    <w:rsid w:val="009661C3"/>
    <w:rsid w:val="00966FB3"/>
    <w:rsid w:val="00967A82"/>
    <w:rsid w:val="00967B01"/>
    <w:rsid w:val="00971810"/>
    <w:rsid w:val="00973431"/>
    <w:rsid w:val="00973492"/>
    <w:rsid w:val="00973905"/>
    <w:rsid w:val="00973BB9"/>
    <w:rsid w:val="00973F58"/>
    <w:rsid w:val="009741A0"/>
    <w:rsid w:val="00974D20"/>
    <w:rsid w:val="0097521A"/>
    <w:rsid w:val="00975508"/>
    <w:rsid w:val="009760C3"/>
    <w:rsid w:val="00976B61"/>
    <w:rsid w:val="00977E72"/>
    <w:rsid w:val="009805EA"/>
    <w:rsid w:val="00980EEA"/>
    <w:rsid w:val="0098169C"/>
    <w:rsid w:val="0098207C"/>
    <w:rsid w:val="009820D8"/>
    <w:rsid w:val="00982C10"/>
    <w:rsid w:val="00983281"/>
    <w:rsid w:val="009832E1"/>
    <w:rsid w:val="00984E79"/>
    <w:rsid w:val="009854FC"/>
    <w:rsid w:val="00986C61"/>
    <w:rsid w:val="00987219"/>
    <w:rsid w:val="009879E7"/>
    <w:rsid w:val="00987EF8"/>
    <w:rsid w:val="00990DBA"/>
    <w:rsid w:val="00990E8D"/>
    <w:rsid w:val="00990FB8"/>
    <w:rsid w:val="00991074"/>
    <w:rsid w:val="0099135F"/>
    <w:rsid w:val="00991611"/>
    <w:rsid w:val="0099624D"/>
    <w:rsid w:val="00996CF5"/>
    <w:rsid w:val="00996D68"/>
    <w:rsid w:val="00996F02"/>
    <w:rsid w:val="00997112"/>
    <w:rsid w:val="009972EB"/>
    <w:rsid w:val="009A0C50"/>
    <w:rsid w:val="009A1063"/>
    <w:rsid w:val="009A111C"/>
    <w:rsid w:val="009A1297"/>
    <w:rsid w:val="009A22AD"/>
    <w:rsid w:val="009A2E8A"/>
    <w:rsid w:val="009A38CB"/>
    <w:rsid w:val="009A3C28"/>
    <w:rsid w:val="009A3F26"/>
    <w:rsid w:val="009A4550"/>
    <w:rsid w:val="009A5710"/>
    <w:rsid w:val="009A58A8"/>
    <w:rsid w:val="009A5D07"/>
    <w:rsid w:val="009A5DE4"/>
    <w:rsid w:val="009A692E"/>
    <w:rsid w:val="009A69DD"/>
    <w:rsid w:val="009A73FE"/>
    <w:rsid w:val="009A748D"/>
    <w:rsid w:val="009A7B04"/>
    <w:rsid w:val="009A7B7C"/>
    <w:rsid w:val="009B032B"/>
    <w:rsid w:val="009B1502"/>
    <w:rsid w:val="009B24F8"/>
    <w:rsid w:val="009B2E31"/>
    <w:rsid w:val="009B409D"/>
    <w:rsid w:val="009B44E6"/>
    <w:rsid w:val="009B4864"/>
    <w:rsid w:val="009B515E"/>
    <w:rsid w:val="009B6788"/>
    <w:rsid w:val="009B6867"/>
    <w:rsid w:val="009C062D"/>
    <w:rsid w:val="009C0AE5"/>
    <w:rsid w:val="009C0FDF"/>
    <w:rsid w:val="009C3A68"/>
    <w:rsid w:val="009C4287"/>
    <w:rsid w:val="009C566E"/>
    <w:rsid w:val="009C6012"/>
    <w:rsid w:val="009C77AB"/>
    <w:rsid w:val="009C7B1C"/>
    <w:rsid w:val="009C7EB4"/>
    <w:rsid w:val="009D078B"/>
    <w:rsid w:val="009D1919"/>
    <w:rsid w:val="009D1931"/>
    <w:rsid w:val="009D2A2D"/>
    <w:rsid w:val="009D3C05"/>
    <w:rsid w:val="009D3EBC"/>
    <w:rsid w:val="009D3F08"/>
    <w:rsid w:val="009D4014"/>
    <w:rsid w:val="009D40DB"/>
    <w:rsid w:val="009D5190"/>
    <w:rsid w:val="009D6C5F"/>
    <w:rsid w:val="009D76B2"/>
    <w:rsid w:val="009E236F"/>
    <w:rsid w:val="009E3C23"/>
    <w:rsid w:val="009E4890"/>
    <w:rsid w:val="009E4ED0"/>
    <w:rsid w:val="009E582D"/>
    <w:rsid w:val="009E61E4"/>
    <w:rsid w:val="009F006D"/>
    <w:rsid w:val="009F1B3A"/>
    <w:rsid w:val="009F1E7D"/>
    <w:rsid w:val="009F294C"/>
    <w:rsid w:val="009F45C7"/>
    <w:rsid w:val="009F4D92"/>
    <w:rsid w:val="009F555D"/>
    <w:rsid w:val="009F5EA0"/>
    <w:rsid w:val="009F6821"/>
    <w:rsid w:val="009F69C4"/>
    <w:rsid w:val="00A00A39"/>
    <w:rsid w:val="00A03246"/>
    <w:rsid w:val="00A050E1"/>
    <w:rsid w:val="00A0555E"/>
    <w:rsid w:val="00A06F8F"/>
    <w:rsid w:val="00A10506"/>
    <w:rsid w:val="00A10738"/>
    <w:rsid w:val="00A109D3"/>
    <w:rsid w:val="00A12126"/>
    <w:rsid w:val="00A127AD"/>
    <w:rsid w:val="00A12933"/>
    <w:rsid w:val="00A12B6B"/>
    <w:rsid w:val="00A13CB4"/>
    <w:rsid w:val="00A14297"/>
    <w:rsid w:val="00A1488A"/>
    <w:rsid w:val="00A14C19"/>
    <w:rsid w:val="00A15100"/>
    <w:rsid w:val="00A15EB2"/>
    <w:rsid w:val="00A165D4"/>
    <w:rsid w:val="00A16B5B"/>
    <w:rsid w:val="00A17405"/>
    <w:rsid w:val="00A1757D"/>
    <w:rsid w:val="00A2250E"/>
    <w:rsid w:val="00A22CEB"/>
    <w:rsid w:val="00A23D3B"/>
    <w:rsid w:val="00A26BFC"/>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370"/>
    <w:rsid w:val="00A50842"/>
    <w:rsid w:val="00A5417A"/>
    <w:rsid w:val="00A54274"/>
    <w:rsid w:val="00A5465C"/>
    <w:rsid w:val="00A5529C"/>
    <w:rsid w:val="00A5590D"/>
    <w:rsid w:val="00A55CB2"/>
    <w:rsid w:val="00A56147"/>
    <w:rsid w:val="00A56F20"/>
    <w:rsid w:val="00A57C2C"/>
    <w:rsid w:val="00A60401"/>
    <w:rsid w:val="00A60F38"/>
    <w:rsid w:val="00A62448"/>
    <w:rsid w:val="00A62470"/>
    <w:rsid w:val="00A63556"/>
    <w:rsid w:val="00A63AB7"/>
    <w:rsid w:val="00A6402D"/>
    <w:rsid w:val="00A654E0"/>
    <w:rsid w:val="00A66157"/>
    <w:rsid w:val="00A67258"/>
    <w:rsid w:val="00A7093A"/>
    <w:rsid w:val="00A71680"/>
    <w:rsid w:val="00A72523"/>
    <w:rsid w:val="00A7258C"/>
    <w:rsid w:val="00A74076"/>
    <w:rsid w:val="00A74190"/>
    <w:rsid w:val="00A75A2D"/>
    <w:rsid w:val="00A76A41"/>
    <w:rsid w:val="00A7706D"/>
    <w:rsid w:val="00A77EDF"/>
    <w:rsid w:val="00A80D87"/>
    <w:rsid w:val="00A8122C"/>
    <w:rsid w:val="00A81441"/>
    <w:rsid w:val="00A81897"/>
    <w:rsid w:val="00A81DC9"/>
    <w:rsid w:val="00A81EDF"/>
    <w:rsid w:val="00A83292"/>
    <w:rsid w:val="00A8469A"/>
    <w:rsid w:val="00A84A26"/>
    <w:rsid w:val="00A85105"/>
    <w:rsid w:val="00A85A15"/>
    <w:rsid w:val="00A869C2"/>
    <w:rsid w:val="00A86AAF"/>
    <w:rsid w:val="00A86AD8"/>
    <w:rsid w:val="00A90093"/>
    <w:rsid w:val="00A9186B"/>
    <w:rsid w:val="00A91964"/>
    <w:rsid w:val="00A930C5"/>
    <w:rsid w:val="00A938FC"/>
    <w:rsid w:val="00A93FE3"/>
    <w:rsid w:val="00A95279"/>
    <w:rsid w:val="00A958BE"/>
    <w:rsid w:val="00A9631E"/>
    <w:rsid w:val="00A96808"/>
    <w:rsid w:val="00AA0C36"/>
    <w:rsid w:val="00AA138C"/>
    <w:rsid w:val="00AA1803"/>
    <w:rsid w:val="00AA1F81"/>
    <w:rsid w:val="00AA210B"/>
    <w:rsid w:val="00AA22BA"/>
    <w:rsid w:val="00AA2B77"/>
    <w:rsid w:val="00AA3047"/>
    <w:rsid w:val="00AA3D56"/>
    <w:rsid w:val="00AA553D"/>
    <w:rsid w:val="00AA57BB"/>
    <w:rsid w:val="00AA6D03"/>
    <w:rsid w:val="00AA7CAB"/>
    <w:rsid w:val="00AB0228"/>
    <w:rsid w:val="00AB09F7"/>
    <w:rsid w:val="00AB241D"/>
    <w:rsid w:val="00AB2967"/>
    <w:rsid w:val="00AB2B98"/>
    <w:rsid w:val="00AB3739"/>
    <w:rsid w:val="00AB378F"/>
    <w:rsid w:val="00AB4FBA"/>
    <w:rsid w:val="00AB5A3E"/>
    <w:rsid w:val="00AB6CC4"/>
    <w:rsid w:val="00AB7B77"/>
    <w:rsid w:val="00AB7D62"/>
    <w:rsid w:val="00AC031B"/>
    <w:rsid w:val="00AC1A04"/>
    <w:rsid w:val="00AC40BB"/>
    <w:rsid w:val="00AC427D"/>
    <w:rsid w:val="00AC4299"/>
    <w:rsid w:val="00AC501E"/>
    <w:rsid w:val="00AC5966"/>
    <w:rsid w:val="00AC62BD"/>
    <w:rsid w:val="00AC6BA1"/>
    <w:rsid w:val="00AC7498"/>
    <w:rsid w:val="00AC7B57"/>
    <w:rsid w:val="00AD1C13"/>
    <w:rsid w:val="00AD1FA3"/>
    <w:rsid w:val="00AD2499"/>
    <w:rsid w:val="00AD2791"/>
    <w:rsid w:val="00AD6341"/>
    <w:rsid w:val="00AD7610"/>
    <w:rsid w:val="00AE000C"/>
    <w:rsid w:val="00AE045B"/>
    <w:rsid w:val="00AE0C79"/>
    <w:rsid w:val="00AE1377"/>
    <w:rsid w:val="00AE1725"/>
    <w:rsid w:val="00AE1A50"/>
    <w:rsid w:val="00AE1FA6"/>
    <w:rsid w:val="00AE4A8B"/>
    <w:rsid w:val="00AE5377"/>
    <w:rsid w:val="00AE53A6"/>
    <w:rsid w:val="00AE64E8"/>
    <w:rsid w:val="00AE7725"/>
    <w:rsid w:val="00AF008C"/>
    <w:rsid w:val="00AF08F3"/>
    <w:rsid w:val="00AF2A4B"/>
    <w:rsid w:val="00AF381D"/>
    <w:rsid w:val="00AF3B3B"/>
    <w:rsid w:val="00AF4E21"/>
    <w:rsid w:val="00AF5CEF"/>
    <w:rsid w:val="00AF64CF"/>
    <w:rsid w:val="00AF73A3"/>
    <w:rsid w:val="00B00A05"/>
    <w:rsid w:val="00B00A3A"/>
    <w:rsid w:val="00B00FC6"/>
    <w:rsid w:val="00B012BD"/>
    <w:rsid w:val="00B01AE7"/>
    <w:rsid w:val="00B02DC3"/>
    <w:rsid w:val="00B033A7"/>
    <w:rsid w:val="00B050A7"/>
    <w:rsid w:val="00B0518E"/>
    <w:rsid w:val="00B05803"/>
    <w:rsid w:val="00B05A4E"/>
    <w:rsid w:val="00B10D76"/>
    <w:rsid w:val="00B11A86"/>
    <w:rsid w:val="00B1213C"/>
    <w:rsid w:val="00B12772"/>
    <w:rsid w:val="00B12ABA"/>
    <w:rsid w:val="00B15341"/>
    <w:rsid w:val="00B1718C"/>
    <w:rsid w:val="00B21EE6"/>
    <w:rsid w:val="00B2333B"/>
    <w:rsid w:val="00B23626"/>
    <w:rsid w:val="00B23B5D"/>
    <w:rsid w:val="00B254CD"/>
    <w:rsid w:val="00B26293"/>
    <w:rsid w:val="00B26C1A"/>
    <w:rsid w:val="00B27483"/>
    <w:rsid w:val="00B27A4C"/>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013"/>
    <w:rsid w:val="00B41650"/>
    <w:rsid w:val="00B418F7"/>
    <w:rsid w:val="00B42359"/>
    <w:rsid w:val="00B42DC1"/>
    <w:rsid w:val="00B42F61"/>
    <w:rsid w:val="00B432BF"/>
    <w:rsid w:val="00B437E6"/>
    <w:rsid w:val="00B43992"/>
    <w:rsid w:val="00B43BB3"/>
    <w:rsid w:val="00B441AF"/>
    <w:rsid w:val="00B45C30"/>
    <w:rsid w:val="00B45D55"/>
    <w:rsid w:val="00B4613E"/>
    <w:rsid w:val="00B47C4E"/>
    <w:rsid w:val="00B5064C"/>
    <w:rsid w:val="00B51485"/>
    <w:rsid w:val="00B53080"/>
    <w:rsid w:val="00B53617"/>
    <w:rsid w:val="00B53A84"/>
    <w:rsid w:val="00B53A85"/>
    <w:rsid w:val="00B54804"/>
    <w:rsid w:val="00B55369"/>
    <w:rsid w:val="00B56A92"/>
    <w:rsid w:val="00B56C4D"/>
    <w:rsid w:val="00B601FC"/>
    <w:rsid w:val="00B60E37"/>
    <w:rsid w:val="00B626AF"/>
    <w:rsid w:val="00B632E1"/>
    <w:rsid w:val="00B63888"/>
    <w:rsid w:val="00B644C3"/>
    <w:rsid w:val="00B65052"/>
    <w:rsid w:val="00B65395"/>
    <w:rsid w:val="00B65904"/>
    <w:rsid w:val="00B65DD2"/>
    <w:rsid w:val="00B66E13"/>
    <w:rsid w:val="00B679B7"/>
    <w:rsid w:val="00B67AE9"/>
    <w:rsid w:val="00B67F7B"/>
    <w:rsid w:val="00B70BF0"/>
    <w:rsid w:val="00B71173"/>
    <w:rsid w:val="00B723B6"/>
    <w:rsid w:val="00B73959"/>
    <w:rsid w:val="00B741BC"/>
    <w:rsid w:val="00B741C3"/>
    <w:rsid w:val="00B74EA2"/>
    <w:rsid w:val="00B7556B"/>
    <w:rsid w:val="00B75B41"/>
    <w:rsid w:val="00B75F3F"/>
    <w:rsid w:val="00B77A68"/>
    <w:rsid w:val="00B80738"/>
    <w:rsid w:val="00B810C6"/>
    <w:rsid w:val="00B82AD1"/>
    <w:rsid w:val="00B8375A"/>
    <w:rsid w:val="00B84088"/>
    <w:rsid w:val="00B84508"/>
    <w:rsid w:val="00B84541"/>
    <w:rsid w:val="00B84971"/>
    <w:rsid w:val="00B84AB4"/>
    <w:rsid w:val="00B866DB"/>
    <w:rsid w:val="00B86A82"/>
    <w:rsid w:val="00B87B49"/>
    <w:rsid w:val="00B9203F"/>
    <w:rsid w:val="00B9316D"/>
    <w:rsid w:val="00B9495C"/>
    <w:rsid w:val="00B94ED6"/>
    <w:rsid w:val="00B950A4"/>
    <w:rsid w:val="00B95A8B"/>
    <w:rsid w:val="00B97EB4"/>
    <w:rsid w:val="00BA1E17"/>
    <w:rsid w:val="00BA20B8"/>
    <w:rsid w:val="00BA25F8"/>
    <w:rsid w:val="00BA2FD9"/>
    <w:rsid w:val="00BA3ED9"/>
    <w:rsid w:val="00BA4895"/>
    <w:rsid w:val="00BA52DE"/>
    <w:rsid w:val="00BA73F9"/>
    <w:rsid w:val="00BB0399"/>
    <w:rsid w:val="00BB1873"/>
    <w:rsid w:val="00BB2D26"/>
    <w:rsid w:val="00BB3045"/>
    <w:rsid w:val="00BB30B7"/>
    <w:rsid w:val="00BB3641"/>
    <w:rsid w:val="00BB49E1"/>
    <w:rsid w:val="00BB4FC1"/>
    <w:rsid w:val="00BB7474"/>
    <w:rsid w:val="00BC0104"/>
    <w:rsid w:val="00BC0558"/>
    <w:rsid w:val="00BC0852"/>
    <w:rsid w:val="00BC1C0F"/>
    <w:rsid w:val="00BC3396"/>
    <w:rsid w:val="00BC371C"/>
    <w:rsid w:val="00BC45D1"/>
    <w:rsid w:val="00BC6715"/>
    <w:rsid w:val="00BC6C85"/>
    <w:rsid w:val="00BC6F31"/>
    <w:rsid w:val="00BD0ECE"/>
    <w:rsid w:val="00BD1112"/>
    <w:rsid w:val="00BD2A11"/>
    <w:rsid w:val="00BD551A"/>
    <w:rsid w:val="00BD5767"/>
    <w:rsid w:val="00BD6483"/>
    <w:rsid w:val="00BD656B"/>
    <w:rsid w:val="00BD6588"/>
    <w:rsid w:val="00BD6CFD"/>
    <w:rsid w:val="00BD7EDD"/>
    <w:rsid w:val="00BE055A"/>
    <w:rsid w:val="00BE05CE"/>
    <w:rsid w:val="00BE06B0"/>
    <w:rsid w:val="00BE1A6D"/>
    <w:rsid w:val="00BE1A89"/>
    <w:rsid w:val="00BE2269"/>
    <w:rsid w:val="00BE36B2"/>
    <w:rsid w:val="00BE3F06"/>
    <w:rsid w:val="00BE483E"/>
    <w:rsid w:val="00BE629A"/>
    <w:rsid w:val="00BE6941"/>
    <w:rsid w:val="00BE78F9"/>
    <w:rsid w:val="00BE7BEC"/>
    <w:rsid w:val="00BE7DBD"/>
    <w:rsid w:val="00BF1164"/>
    <w:rsid w:val="00BF1AFB"/>
    <w:rsid w:val="00BF1FB6"/>
    <w:rsid w:val="00BF213C"/>
    <w:rsid w:val="00BF353D"/>
    <w:rsid w:val="00BF392B"/>
    <w:rsid w:val="00BF3E21"/>
    <w:rsid w:val="00BF4C1D"/>
    <w:rsid w:val="00BF53E7"/>
    <w:rsid w:val="00BF6E97"/>
    <w:rsid w:val="00BF795D"/>
    <w:rsid w:val="00BF7B8E"/>
    <w:rsid w:val="00C00257"/>
    <w:rsid w:val="00C004E1"/>
    <w:rsid w:val="00C00BAF"/>
    <w:rsid w:val="00C01EC3"/>
    <w:rsid w:val="00C05AD5"/>
    <w:rsid w:val="00C05C1C"/>
    <w:rsid w:val="00C066A5"/>
    <w:rsid w:val="00C0703E"/>
    <w:rsid w:val="00C0711A"/>
    <w:rsid w:val="00C0755A"/>
    <w:rsid w:val="00C1064E"/>
    <w:rsid w:val="00C11615"/>
    <w:rsid w:val="00C11929"/>
    <w:rsid w:val="00C12286"/>
    <w:rsid w:val="00C12B93"/>
    <w:rsid w:val="00C14903"/>
    <w:rsid w:val="00C14E4B"/>
    <w:rsid w:val="00C1677A"/>
    <w:rsid w:val="00C16A24"/>
    <w:rsid w:val="00C17611"/>
    <w:rsid w:val="00C22270"/>
    <w:rsid w:val="00C22F9A"/>
    <w:rsid w:val="00C2458D"/>
    <w:rsid w:val="00C2679A"/>
    <w:rsid w:val="00C26A33"/>
    <w:rsid w:val="00C26D3C"/>
    <w:rsid w:val="00C27459"/>
    <w:rsid w:val="00C277FA"/>
    <w:rsid w:val="00C30EED"/>
    <w:rsid w:val="00C31463"/>
    <w:rsid w:val="00C31CCB"/>
    <w:rsid w:val="00C324FE"/>
    <w:rsid w:val="00C32E97"/>
    <w:rsid w:val="00C33026"/>
    <w:rsid w:val="00C33EC5"/>
    <w:rsid w:val="00C35A8A"/>
    <w:rsid w:val="00C37642"/>
    <w:rsid w:val="00C37725"/>
    <w:rsid w:val="00C40E9E"/>
    <w:rsid w:val="00C41E5B"/>
    <w:rsid w:val="00C41EE1"/>
    <w:rsid w:val="00C42A82"/>
    <w:rsid w:val="00C42E4D"/>
    <w:rsid w:val="00C443B2"/>
    <w:rsid w:val="00C45247"/>
    <w:rsid w:val="00C4686B"/>
    <w:rsid w:val="00C50E3D"/>
    <w:rsid w:val="00C51BC6"/>
    <w:rsid w:val="00C524DD"/>
    <w:rsid w:val="00C52E6A"/>
    <w:rsid w:val="00C534BA"/>
    <w:rsid w:val="00C5351D"/>
    <w:rsid w:val="00C53FE4"/>
    <w:rsid w:val="00C54C25"/>
    <w:rsid w:val="00C54EEB"/>
    <w:rsid w:val="00C55250"/>
    <w:rsid w:val="00C558D0"/>
    <w:rsid w:val="00C56989"/>
    <w:rsid w:val="00C60737"/>
    <w:rsid w:val="00C6086A"/>
    <w:rsid w:val="00C60A5F"/>
    <w:rsid w:val="00C61557"/>
    <w:rsid w:val="00C619E5"/>
    <w:rsid w:val="00C62378"/>
    <w:rsid w:val="00C631FE"/>
    <w:rsid w:val="00C632FF"/>
    <w:rsid w:val="00C63D0D"/>
    <w:rsid w:val="00C64204"/>
    <w:rsid w:val="00C64531"/>
    <w:rsid w:val="00C6470D"/>
    <w:rsid w:val="00C65394"/>
    <w:rsid w:val="00C65C47"/>
    <w:rsid w:val="00C66BBD"/>
    <w:rsid w:val="00C71D95"/>
    <w:rsid w:val="00C73823"/>
    <w:rsid w:val="00C73D86"/>
    <w:rsid w:val="00C75362"/>
    <w:rsid w:val="00C75697"/>
    <w:rsid w:val="00C76290"/>
    <w:rsid w:val="00C7695A"/>
    <w:rsid w:val="00C77B36"/>
    <w:rsid w:val="00C81266"/>
    <w:rsid w:val="00C82755"/>
    <w:rsid w:val="00C83CDB"/>
    <w:rsid w:val="00C84390"/>
    <w:rsid w:val="00C85038"/>
    <w:rsid w:val="00C85B0B"/>
    <w:rsid w:val="00C869DA"/>
    <w:rsid w:val="00C86B04"/>
    <w:rsid w:val="00C877AE"/>
    <w:rsid w:val="00C90843"/>
    <w:rsid w:val="00C90966"/>
    <w:rsid w:val="00C90D17"/>
    <w:rsid w:val="00C912E7"/>
    <w:rsid w:val="00C91EFD"/>
    <w:rsid w:val="00C93320"/>
    <w:rsid w:val="00C9356D"/>
    <w:rsid w:val="00C93C73"/>
    <w:rsid w:val="00C93E86"/>
    <w:rsid w:val="00C95B0D"/>
    <w:rsid w:val="00C97F96"/>
    <w:rsid w:val="00CA0B23"/>
    <w:rsid w:val="00CA19D1"/>
    <w:rsid w:val="00CA1CAC"/>
    <w:rsid w:val="00CA33E2"/>
    <w:rsid w:val="00CA3D31"/>
    <w:rsid w:val="00CA3F06"/>
    <w:rsid w:val="00CA4B86"/>
    <w:rsid w:val="00CA68EF"/>
    <w:rsid w:val="00CA714F"/>
    <w:rsid w:val="00CA71E2"/>
    <w:rsid w:val="00CB2052"/>
    <w:rsid w:val="00CB2248"/>
    <w:rsid w:val="00CB249B"/>
    <w:rsid w:val="00CB3406"/>
    <w:rsid w:val="00CB3E62"/>
    <w:rsid w:val="00CB4377"/>
    <w:rsid w:val="00CB7E5D"/>
    <w:rsid w:val="00CB7EF1"/>
    <w:rsid w:val="00CC183E"/>
    <w:rsid w:val="00CC25F4"/>
    <w:rsid w:val="00CC2869"/>
    <w:rsid w:val="00CC3906"/>
    <w:rsid w:val="00CC3BDE"/>
    <w:rsid w:val="00CC3DE6"/>
    <w:rsid w:val="00CC4601"/>
    <w:rsid w:val="00CC577F"/>
    <w:rsid w:val="00CC62D6"/>
    <w:rsid w:val="00CC678F"/>
    <w:rsid w:val="00CC791A"/>
    <w:rsid w:val="00CD2056"/>
    <w:rsid w:val="00CD4412"/>
    <w:rsid w:val="00CD668E"/>
    <w:rsid w:val="00CD71BE"/>
    <w:rsid w:val="00CE050B"/>
    <w:rsid w:val="00CE11D5"/>
    <w:rsid w:val="00CE15E0"/>
    <w:rsid w:val="00CE17CF"/>
    <w:rsid w:val="00CE41D2"/>
    <w:rsid w:val="00CE4BBC"/>
    <w:rsid w:val="00CE5292"/>
    <w:rsid w:val="00CE699E"/>
    <w:rsid w:val="00CE711D"/>
    <w:rsid w:val="00CE79A6"/>
    <w:rsid w:val="00CF0107"/>
    <w:rsid w:val="00CF0779"/>
    <w:rsid w:val="00CF1CBB"/>
    <w:rsid w:val="00CF1D12"/>
    <w:rsid w:val="00CF32C4"/>
    <w:rsid w:val="00CF35A9"/>
    <w:rsid w:val="00CF465E"/>
    <w:rsid w:val="00CF4D0A"/>
    <w:rsid w:val="00CF543D"/>
    <w:rsid w:val="00CF5D6C"/>
    <w:rsid w:val="00D009FF"/>
    <w:rsid w:val="00D010E1"/>
    <w:rsid w:val="00D019D4"/>
    <w:rsid w:val="00D021A1"/>
    <w:rsid w:val="00D036B2"/>
    <w:rsid w:val="00D03745"/>
    <w:rsid w:val="00D03985"/>
    <w:rsid w:val="00D03A29"/>
    <w:rsid w:val="00D040E8"/>
    <w:rsid w:val="00D055CC"/>
    <w:rsid w:val="00D05987"/>
    <w:rsid w:val="00D068ED"/>
    <w:rsid w:val="00D07CC7"/>
    <w:rsid w:val="00D101B2"/>
    <w:rsid w:val="00D104E1"/>
    <w:rsid w:val="00D10852"/>
    <w:rsid w:val="00D10941"/>
    <w:rsid w:val="00D10ED0"/>
    <w:rsid w:val="00D14211"/>
    <w:rsid w:val="00D14284"/>
    <w:rsid w:val="00D15910"/>
    <w:rsid w:val="00D160DD"/>
    <w:rsid w:val="00D166D7"/>
    <w:rsid w:val="00D16A83"/>
    <w:rsid w:val="00D2106B"/>
    <w:rsid w:val="00D215E1"/>
    <w:rsid w:val="00D21618"/>
    <w:rsid w:val="00D21786"/>
    <w:rsid w:val="00D23346"/>
    <w:rsid w:val="00D2419E"/>
    <w:rsid w:val="00D24FA6"/>
    <w:rsid w:val="00D250FE"/>
    <w:rsid w:val="00D25AD9"/>
    <w:rsid w:val="00D25DC4"/>
    <w:rsid w:val="00D26FCF"/>
    <w:rsid w:val="00D31F71"/>
    <w:rsid w:val="00D32A11"/>
    <w:rsid w:val="00D32BAC"/>
    <w:rsid w:val="00D338AD"/>
    <w:rsid w:val="00D34126"/>
    <w:rsid w:val="00D40B21"/>
    <w:rsid w:val="00D417BE"/>
    <w:rsid w:val="00D4181F"/>
    <w:rsid w:val="00D422C9"/>
    <w:rsid w:val="00D4351B"/>
    <w:rsid w:val="00D43B04"/>
    <w:rsid w:val="00D4409A"/>
    <w:rsid w:val="00D456A8"/>
    <w:rsid w:val="00D508BC"/>
    <w:rsid w:val="00D51060"/>
    <w:rsid w:val="00D51366"/>
    <w:rsid w:val="00D5160E"/>
    <w:rsid w:val="00D52426"/>
    <w:rsid w:val="00D5342F"/>
    <w:rsid w:val="00D5373B"/>
    <w:rsid w:val="00D53BD4"/>
    <w:rsid w:val="00D5436B"/>
    <w:rsid w:val="00D54489"/>
    <w:rsid w:val="00D54C33"/>
    <w:rsid w:val="00D5552C"/>
    <w:rsid w:val="00D560CC"/>
    <w:rsid w:val="00D56BE8"/>
    <w:rsid w:val="00D57335"/>
    <w:rsid w:val="00D60E1A"/>
    <w:rsid w:val="00D63569"/>
    <w:rsid w:val="00D637BC"/>
    <w:rsid w:val="00D638BA"/>
    <w:rsid w:val="00D64075"/>
    <w:rsid w:val="00D6579C"/>
    <w:rsid w:val="00D6674E"/>
    <w:rsid w:val="00D67845"/>
    <w:rsid w:val="00D70277"/>
    <w:rsid w:val="00D70308"/>
    <w:rsid w:val="00D7109B"/>
    <w:rsid w:val="00D723CB"/>
    <w:rsid w:val="00D73B6C"/>
    <w:rsid w:val="00D74DF3"/>
    <w:rsid w:val="00D77A91"/>
    <w:rsid w:val="00D80535"/>
    <w:rsid w:val="00D80E84"/>
    <w:rsid w:val="00D8270B"/>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0B7E"/>
    <w:rsid w:val="00DA1132"/>
    <w:rsid w:val="00DA1CC5"/>
    <w:rsid w:val="00DA2571"/>
    <w:rsid w:val="00DA340C"/>
    <w:rsid w:val="00DA5BCA"/>
    <w:rsid w:val="00DA5FA0"/>
    <w:rsid w:val="00DA68AA"/>
    <w:rsid w:val="00DA6DBE"/>
    <w:rsid w:val="00DA78A4"/>
    <w:rsid w:val="00DA791F"/>
    <w:rsid w:val="00DA7957"/>
    <w:rsid w:val="00DA7DCA"/>
    <w:rsid w:val="00DA7E6C"/>
    <w:rsid w:val="00DB056B"/>
    <w:rsid w:val="00DB0BB7"/>
    <w:rsid w:val="00DB0D0F"/>
    <w:rsid w:val="00DB1531"/>
    <w:rsid w:val="00DB1AD0"/>
    <w:rsid w:val="00DB206F"/>
    <w:rsid w:val="00DB2493"/>
    <w:rsid w:val="00DB2E13"/>
    <w:rsid w:val="00DB52B0"/>
    <w:rsid w:val="00DB564B"/>
    <w:rsid w:val="00DB58CD"/>
    <w:rsid w:val="00DB59D2"/>
    <w:rsid w:val="00DB6A11"/>
    <w:rsid w:val="00DB6F57"/>
    <w:rsid w:val="00DB71B4"/>
    <w:rsid w:val="00DC0486"/>
    <w:rsid w:val="00DC0596"/>
    <w:rsid w:val="00DC09CD"/>
    <w:rsid w:val="00DC134F"/>
    <w:rsid w:val="00DC1481"/>
    <w:rsid w:val="00DC174D"/>
    <w:rsid w:val="00DC21EC"/>
    <w:rsid w:val="00DC2265"/>
    <w:rsid w:val="00DC2293"/>
    <w:rsid w:val="00DC238A"/>
    <w:rsid w:val="00DC36A0"/>
    <w:rsid w:val="00DC4014"/>
    <w:rsid w:val="00DC4120"/>
    <w:rsid w:val="00DC46CF"/>
    <w:rsid w:val="00DC5714"/>
    <w:rsid w:val="00DC6782"/>
    <w:rsid w:val="00DC7418"/>
    <w:rsid w:val="00DC7791"/>
    <w:rsid w:val="00DC7A1B"/>
    <w:rsid w:val="00DC7BB0"/>
    <w:rsid w:val="00DD043C"/>
    <w:rsid w:val="00DD1990"/>
    <w:rsid w:val="00DD23A6"/>
    <w:rsid w:val="00DD2AF8"/>
    <w:rsid w:val="00DD4AC5"/>
    <w:rsid w:val="00DD4BE6"/>
    <w:rsid w:val="00DD4CDD"/>
    <w:rsid w:val="00DD7877"/>
    <w:rsid w:val="00DD7AEF"/>
    <w:rsid w:val="00DE1528"/>
    <w:rsid w:val="00DE170C"/>
    <w:rsid w:val="00DE258A"/>
    <w:rsid w:val="00DE2D9B"/>
    <w:rsid w:val="00DE4BA1"/>
    <w:rsid w:val="00DE5E9D"/>
    <w:rsid w:val="00DE733B"/>
    <w:rsid w:val="00DF023F"/>
    <w:rsid w:val="00DF0F36"/>
    <w:rsid w:val="00DF11D8"/>
    <w:rsid w:val="00DF13F2"/>
    <w:rsid w:val="00DF1777"/>
    <w:rsid w:val="00DF191F"/>
    <w:rsid w:val="00DF21E7"/>
    <w:rsid w:val="00DF2717"/>
    <w:rsid w:val="00DF464A"/>
    <w:rsid w:val="00DF77C1"/>
    <w:rsid w:val="00DF7A97"/>
    <w:rsid w:val="00E01023"/>
    <w:rsid w:val="00E0120E"/>
    <w:rsid w:val="00E02709"/>
    <w:rsid w:val="00E028EB"/>
    <w:rsid w:val="00E03129"/>
    <w:rsid w:val="00E05A35"/>
    <w:rsid w:val="00E05E20"/>
    <w:rsid w:val="00E0605F"/>
    <w:rsid w:val="00E061D7"/>
    <w:rsid w:val="00E109B3"/>
    <w:rsid w:val="00E110F5"/>
    <w:rsid w:val="00E11462"/>
    <w:rsid w:val="00E11EC0"/>
    <w:rsid w:val="00E120FA"/>
    <w:rsid w:val="00E1273A"/>
    <w:rsid w:val="00E12EC6"/>
    <w:rsid w:val="00E13825"/>
    <w:rsid w:val="00E151E8"/>
    <w:rsid w:val="00E15C9C"/>
    <w:rsid w:val="00E16258"/>
    <w:rsid w:val="00E164A8"/>
    <w:rsid w:val="00E16EFF"/>
    <w:rsid w:val="00E20950"/>
    <w:rsid w:val="00E21AD0"/>
    <w:rsid w:val="00E22A25"/>
    <w:rsid w:val="00E23204"/>
    <w:rsid w:val="00E23FB8"/>
    <w:rsid w:val="00E245E9"/>
    <w:rsid w:val="00E2662C"/>
    <w:rsid w:val="00E266AA"/>
    <w:rsid w:val="00E2674C"/>
    <w:rsid w:val="00E269A9"/>
    <w:rsid w:val="00E2794F"/>
    <w:rsid w:val="00E30009"/>
    <w:rsid w:val="00E3099D"/>
    <w:rsid w:val="00E318F2"/>
    <w:rsid w:val="00E3197A"/>
    <w:rsid w:val="00E32417"/>
    <w:rsid w:val="00E3306D"/>
    <w:rsid w:val="00E34ABA"/>
    <w:rsid w:val="00E34BBC"/>
    <w:rsid w:val="00E34DE0"/>
    <w:rsid w:val="00E35E85"/>
    <w:rsid w:val="00E37152"/>
    <w:rsid w:val="00E404D0"/>
    <w:rsid w:val="00E40AA9"/>
    <w:rsid w:val="00E40D8A"/>
    <w:rsid w:val="00E40F69"/>
    <w:rsid w:val="00E42876"/>
    <w:rsid w:val="00E42AB3"/>
    <w:rsid w:val="00E44A9A"/>
    <w:rsid w:val="00E454CE"/>
    <w:rsid w:val="00E46103"/>
    <w:rsid w:val="00E46DCA"/>
    <w:rsid w:val="00E504AD"/>
    <w:rsid w:val="00E50D17"/>
    <w:rsid w:val="00E517CF"/>
    <w:rsid w:val="00E51ED8"/>
    <w:rsid w:val="00E51FB6"/>
    <w:rsid w:val="00E5215E"/>
    <w:rsid w:val="00E5225B"/>
    <w:rsid w:val="00E52D71"/>
    <w:rsid w:val="00E53F5B"/>
    <w:rsid w:val="00E54041"/>
    <w:rsid w:val="00E54BEF"/>
    <w:rsid w:val="00E54C95"/>
    <w:rsid w:val="00E5527D"/>
    <w:rsid w:val="00E56519"/>
    <w:rsid w:val="00E565B7"/>
    <w:rsid w:val="00E566CA"/>
    <w:rsid w:val="00E571FA"/>
    <w:rsid w:val="00E6171A"/>
    <w:rsid w:val="00E62268"/>
    <w:rsid w:val="00E62BD1"/>
    <w:rsid w:val="00E630C8"/>
    <w:rsid w:val="00E638C6"/>
    <w:rsid w:val="00E6444C"/>
    <w:rsid w:val="00E64F59"/>
    <w:rsid w:val="00E650F4"/>
    <w:rsid w:val="00E66EDC"/>
    <w:rsid w:val="00E679D5"/>
    <w:rsid w:val="00E67E73"/>
    <w:rsid w:val="00E67E87"/>
    <w:rsid w:val="00E67F36"/>
    <w:rsid w:val="00E703C9"/>
    <w:rsid w:val="00E703E9"/>
    <w:rsid w:val="00E70914"/>
    <w:rsid w:val="00E70B22"/>
    <w:rsid w:val="00E712E5"/>
    <w:rsid w:val="00E71414"/>
    <w:rsid w:val="00E7149F"/>
    <w:rsid w:val="00E71F7C"/>
    <w:rsid w:val="00E7274E"/>
    <w:rsid w:val="00E732EB"/>
    <w:rsid w:val="00E75394"/>
    <w:rsid w:val="00E76449"/>
    <w:rsid w:val="00E7657E"/>
    <w:rsid w:val="00E77125"/>
    <w:rsid w:val="00E80DE6"/>
    <w:rsid w:val="00E80EAC"/>
    <w:rsid w:val="00E81103"/>
    <w:rsid w:val="00E81EA9"/>
    <w:rsid w:val="00E829D0"/>
    <w:rsid w:val="00E8597D"/>
    <w:rsid w:val="00E85D60"/>
    <w:rsid w:val="00E87217"/>
    <w:rsid w:val="00E90468"/>
    <w:rsid w:val="00E90D76"/>
    <w:rsid w:val="00E910B4"/>
    <w:rsid w:val="00E91118"/>
    <w:rsid w:val="00E93A85"/>
    <w:rsid w:val="00E965AC"/>
    <w:rsid w:val="00EA1302"/>
    <w:rsid w:val="00EA17EC"/>
    <w:rsid w:val="00EA1F74"/>
    <w:rsid w:val="00EA359A"/>
    <w:rsid w:val="00EA4DD3"/>
    <w:rsid w:val="00EA5AF1"/>
    <w:rsid w:val="00EA5AF8"/>
    <w:rsid w:val="00EA7AF4"/>
    <w:rsid w:val="00EB0CC1"/>
    <w:rsid w:val="00EB1302"/>
    <w:rsid w:val="00EB1B6E"/>
    <w:rsid w:val="00EB37E8"/>
    <w:rsid w:val="00EB3918"/>
    <w:rsid w:val="00EB4FC1"/>
    <w:rsid w:val="00EB713C"/>
    <w:rsid w:val="00EB73A8"/>
    <w:rsid w:val="00EB784E"/>
    <w:rsid w:val="00EC087F"/>
    <w:rsid w:val="00EC08F2"/>
    <w:rsid w:val="00EC0AD2"/>
    <w:rsid w:val="00EC0CCA"/>
    <w:rsid w:val="00EC2849"/>
    <w:rsid w:val="00EC3863"/>
    <w:rsid w:val="00EC3E84"/>
    <w:rsid w:val="00EC49C1"/>
    <w:rsid w:val="00EC4F27"/>
    <w:rsid w:val="00EC52E0"/>
    <w:rsid w:val="00EC6657"/>
    <w:rsid w:val="00ED25B7"/>
    <w:rsid w:val="00ED39B6"/>
    <w:rsid w:val="00ED409D"/>
    <w:rsid w:val="00ED41DC"/>
    <w:rsid w:val="00ED4FA0"/>
    <w:rsid w:val="00ED4FCD"/>
    <w:rsid w:val="00ED543B"/>
    <w:rsid w:val="00ED619D"/>
    <w:rsid w:val="00EE0493"/>
    <w:rsid w:val="00EE0B09"/>
    <w:rsid w:val="00EE0EF9"/>
    <w:rsid w:val="00EE1238"/>
    <w:rsid w:val="00EE180B"/>
    <w:rsid w:val="00EE1A56"/>
    <w:rsid w:val="00EE2093"/>
    <w:rsid w:val="00EE315F"/>
    <w:rsid w:val="00EE56FB"/>
    <w:rsid w:val="00EE57C1"/>
    <w:rsid w:val="00EE6950"/>
    <w:rsid w:val="00EE6994"/>
    <w:rsid w:val="00EE6E3A"/>
    <w:rsid w:val="00EE6E9A"/>
    <w:rsid w:val="00EE73BF"/>
    <w:rsid w:val="00EE7506"/>
    <w:rsid w:val="00EE78D8"/>
    <w:rsid w:val="00EF0AD0"/>
    <w:rsid w:val="00EF5F5D"/>
    <w:rsid w:val="00F00027"/>
    <w:rsid w:val="00F0007D"/>
    <w:rsid w:val="00F00D1C"/>
    <w:rsid w:val="00F00D6C"/>
    <w:rsid w:val="00F0223D"/>
    <w:rsid w:val="00F02664"/>
    <w:rsid w:val="00F02686"/>
    <w:rsid w:val="00F02CCA"/>
    <w:rsid w:val="00F057FA"/>
    <w:rsid w:val="00F06762"/>
    <w:rsid w:val="00F10FFC"/>
    <w:rsid w:val="00F11546"/>
    <w:rsid w:val="00F1194D"/>
    <w:rsid w:val="00F12846"/>
    <w:rsid w:val="00F12ABF"/>
    <w:rsid w:val="00F12BF2"/>
    <w:rsid w:val="00F131E3"/>
    <w:rsid w:val="00F13FA9"/>
    <w:rsid w:val="00F14132"/>
    <w:rsid w:val="00F14A60"/>
    <w:rsid w:val="00F14EDD"/>
    <w:rsid w:val="00F1505A"/>
    <w:rsid w:val="00F15827"/>
    <w:rsid w:val="00F15DD7"/>
    <w:rsid w:val="00F16622"/>
    <w:rsid w:val="00F17302"/>
    <w:rsid w:val="00F17493"/>
    <w:rsid w:val="00F20576"/>
    <w:rsid w:val="00F20915"/>
    <w:rsid w:val="00F21047"/>
    <w:rsid w:val="00F22B11"/>
    <w:rsid w:val="00F22C25"/>
    <w:rsid w:val="00F23482"/>
    <w:rsid w:val="00F23B9B"/>
    <w:rsid w:val="00F2410D"/>
    <w:rsid w:val="00F2470E"/>
    <w:rsid w:val="00F27AF0"/>
    <w:rsid w:val="00F27AF5"/>
    <w:rsid w:val="00F30B21"/>
    <w:rsid w:val="00F31640"/>
    <w:rsid w:val="00F32967"/>
    <w:rsid w:val="00F32991"/>
    <w:rsid w:val="00F338E9"/>
    <w:rsid w:val="00F33C0E"/>
    <w:rsid w:val="00F34800"/>
    <w:rsid w:val="00F34CE0"/>
    <w:rsid w:val="00F3571D"/>
    <w:rsid w:val="00F37206"/>
    <w:rsid w:val="00F37CA6"/>
    <w:rsid w:val="00F40124"/>
    <w:rsid w:val="00F40312"/>
    <w:rsid w:val="00F40781"/>
    <w:rsid w:val="00F409EB"/>
    <w:rsid w:val="00F411EE"/>
    <w:rsid w:val="00F41503"/>
    <w:rsid w:val="00F42B65"/>
    <w:rsid w:val="00F44F9F"/>
    <w:rsid w:val="00F45A39"/>
    <w:rsid w:val="00F46498"/>
    <w:rsid w:val="00F4649B"/>
    <w:rsid w:val="00F46EF5"/>
    <w:rsid w:val="00F5031B"/>
    <w:rsid w:val="00F5139E"/>
    <w:rsid w:val="00F51E7A"/>
    <w:rsid w:val="00F52069"/>
    <w:rsid w:val="00F52229"/>
    <w:rsid w:val="00F536D9"/>
    <w:rsid w:val="00F54293"/>
    <w:rsid w:val="00F5562C"/>
    <w:rsid w:val="00F56AF9"/>
    <w:rsid w:val="00F56B72"/>
    <w:rsid w:val="00F576A6"/>
    <w:rsid w:val="00F57D67"/>
    <w:rsid w:val="00F6005C"/>
    <w:rsid w:val="00F602D9"/>
    <w:rsid w:val="00F60667"/>
    <w:rsid w:val="00F60E6F"/>
    <w:rsid w:val="00F610B1"/>
    <w:rsid w:val="00F61D16"/>
    <w:rsid w:val="00F61E0E"/>
    <w:rsid w:val="00F62F4A"/>
    <w:rsid w:val="00F63F0D"/>
    <w:rsid w:val="00F64105"/>
    <w:rsid w:val="00F65B12"/>
    <w:rsid w:val="00F65C4C"/>
    <w:rsid w:val="00F7060B"/>
    <w:rsid w:val="00F707C1"/>
    <w:rsid w:val="00F71BEB"/>
    <w:rsid w:val="00F71FBD"/>
    <w:rsid w:val="00F726B2"/>
    <w:rsid w:val="00F72DAC"/>
    <w:rsid w:val="00F755BD"/>
    <w:rsid w:val="00F75AD9"/>
    <w:rsid w:val="00F75C3B"/>
    <w:rsid w:val="00F76255"/>
    <w:rsid w:val="00F777E9"/>
    <w:rsid w:val="00F80A49"/>
    <w:rsid w:val="00F80A65"/>
    <w:rsid w:val="00F8112A"/>
    <w:rsid w:val="00F8112C"/>
    <w:rsid w:val="00F811BA"/>
    <w:rsid w:val="00F82707"/>
    <w:rsid w:val="00F828CC"/>
    <w:rsid w:val="00F840D2"/>
    <w:rsid w:val="00F867D8"/>
    <w:rsid w:val="00F87462"/>
    <w:rsid w:val="00F906A3"/>
    <w:rsid w:val="00F90A66"/>
    <w:rsid w:val="00F93090"/>
    <w:rsid w:val="00F9401F"/>
    <w:rsid w:val="00F9474E"/>
    <w:rsid w:val="00F948BD"/>
    <w:rsid w:val="00F94F78"/>
    <w:rsid w:val="00F9514A"/>
    <w:rsid w:val="00F95823"/>
    <w:rsid w:val="00F95C79"/>
    <w:rsid w:val="00F96645"/>
    <w:rsid w:val="00F966B5"/>
    <w:rsid w:val="00F96EC6"/>
    <w:rsid w:val="00F9797C"/>
    <w:rsid w:val="00FA040E"/>
    <w:rsid w:val="00FA10FC"/>
    <w:rsid w:val="00FA1A66"/>
    <w:rsid w:val="00FA26B8"/>
    <w:rsid w:val="00FA2879"/>
    <w:rsid w:val="00FA3239"/>
    <w:rsid w:val="00FA3BB8"/>
    <w:rsid w:val="00FA4BA5"/>
    <w:rsid w:val="00FA6431"/>
    <w:rsid w:val="00FA68C2"/>
    <w:rsid w:val="00FA6CF0"/>
    <w:rsid w:val="00FA713E"/>
    <w:rsid w:val="00FA7918"/>
    <w:rsid w:val="00FB08A4"/>
    <w:rsid w:val="00FB1572"/>
    <w:rsid w:val="00FB1DA3"/>
    <w:rsid w:val="00FB22BF"/>
    <w:rsid w:val="00FB3613"/>
    <w:rsid w:val="00FB3817"/>
    <w:rsid w:val="00FB3E7A"/>
    <w:rsid w:val="00FB4F4A"/>
    <w:rsid w:val="00FB4F51"/>
    <w:rsid w:val="00FB5507"/>
    <w:rsid w:val="00FB5AB6"/>
    <w:rsid w:val="00FB625D"/>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312"/>
    <w:rsid w:val="00FD5D33"/>
    <w:rsid w:val="00FD65FF"/>
    <w:rsid w:val="00FE0DF0"/>
    <w:rsid w:val="00FE0F3F"/>
    <w:rsid w:val="00FE3CC0"/>
    <w:rsid w:val="00FE3EEE"/>
    <w:rsid w:val="00FE3F1B"/>
    <w:rsid w:val="00FE4CF8"/>
    <w:rsid w:val="00FE555A"/>
    <w:rsid w:val="00FE5843"/>
    <w:rsid w:val="00FE66AF"/>
    <w:rsid w:val="00FE69CE"/>
    <w:rsid w:val="00FE7727"/>
    <w:rsid w:val="00FF1358"/>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clear" w:pos="720"/>
        <w:tab w:val="num" w:pos="1037"/>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Spacing">
    <w:name w:val="No Spacing"/>
    <w:uiPriority w:val="1"/>
    <w:qFormat/>
    <w:rsid w:val="00DA6DBE"/>
    <w:pPr>
      <w:spacing w:after="0" w:line="240" w:lineRule="auto"/>
    </w:pPr>
    <w:rPr>
      <w:rFonts w:eastAsiaTheme="minorEastAsia"/>
      <w:lang w:bidi="en-US"/>
    </w:rPr>
  </w:style>
  <w:style w:type="paragraph" w:styleId="NormalWeb">
    <w:name w:val="Normal (Web)"/>
    <w:basedOn w:val="Normal"/>
    <w:uiPriority w:val="99"/>
    <w:semiHidden/>
    <w:unhideWhenUsed/>
    <w:rsid w:val="00996F0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5551">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5649270">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38573786">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599677952">
      <w:bodyDiv w:val="1"/>
      <w:marLeft w:val="0"/>
      <w:marRight w:val="0"/>
      <w:marTop w:val="0"/>
      <w:marBottom w:val="0"/>
      <w:divBdr>
        <w:top w:val="none" w:sz="0" w:space="0" w:color="auto"/>
        <w:left w:val="none" w:sz="0" w:space="0" w:color="auto"/>
        <w:bottom w:val="none" w:sz="0" w:space="0" w:color="auto"/>
        <w:right w:val="none" w:sz="0" w:space="0" w:color="auto"/>
      </w:divBdr>
      <w:divsChild>
        <w:div w:id="521669020">
          <w:marLeft w:val="0"/>
          <w:marRight w:val="0"/>
          <w:marTop w:val="0"/>
          <w:marBottom w:val="0"/>
          <w:divBdr>
            <w:top w:val="none" w:sz="0" w:space="0" w:color="auto"/>
            <w:left w:val="none" w:sz="0" w:space="0" w:color="auto"/>
            <w:bottom w:val="none" w:sz="0" w:space="0" w:color="auto"/>
            <w:right w:val="none" w:sz="0" w:space="0" w:color="auto"/>
          </w:divBdr>
          <w:divsChild>
            <w:div w:id="1432319472">
              <w:marLeft w:val="4"/>
              <w:marRight w:val="4"/>
              <w:marTop w:val="0"/>
              <w:marBottom w:val="0"/>
              <w:divBdr>
                <w:top w:val="none" w:sz="0" w:space="0" w:color="auto"/>
                <w:left w:val="none" w:sz="0" w:space="0" w:color="auto"/>
                <w:bottom w:val="none" w:sz="0" w:space="0" w:color="auto"/>
                <w:right w:val="none" w:sz="0" w:space="0" w:color="auto"/>
              </w:divBdr>
              <w:divsChild>
                <w:div w:id="156633401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3462665">
      <w:bodyDiv w:val="1"/>
      <w:marLeft w:val="0"/>
      <w:marRight w:val="0"/>
      <w:marTop w:val="0"/>
      <w:marBottom w:val="0"/>
      <w:divBdr>
        <w:top w:val="none" w:sz="0" w:space="0" w:color="auto"/>
        <w:left w:val="none" w:sz="0" w:space="0" w:color="auto"/>
        <w:bottom w:val="none" w:sz="0" w:space="0" w:color="auto"/>
        <w:right w:val="none" w:sz="0" w:space="0" w:color="auto"/>
      </w:divBdr>
      <w:divsChild>
        <w:div w:id="2037611870">
          <w:marLeft w:val="0"/>
          <w:marRight w:val="0"/>
          <w:marTop w:val="0"/>
          <w:marBottom w:val="0"/>
          <w:divBdr>
            <w:top w:val="none" w:sz="0" w:space="0" w:color="auto"/>
            <w:left w:val="none" w:sz="0" w:space="0" w:color="auto"/>
            <w:bottom w:val="none" w:sz="0" w:space="0" w:color="auto"/>
            <w:right w:val="none" w:sz="0" w:space="0" w:color="auto"/>
          </w:divBdr>
          <w:divsChild>
            <w:div w:id="1563633346">
              <w:marLeft w:val="4"/>
              <w:marRight w:val="4"/>
              <w:marTop w:val="0"/>
              <w:marBottom w:val="0"/>
              <w:divBdr>
                <w:top w:val="none" w:sz="0" w:space="0" w:color="auto"/>
                <w:left w:val="none" w:sz="0" w:space="0" w:color="auto"/>
                <w:bottom w:val="none" w:sz="0" w:space="0" w:color="auto"/>
                <w:right w:val="none" w:sz="0" w:space="0" w:color="auto"/>
              </w:divBdr>
              <w:divsChild>
                <w:div w:id="215896612">
                  <w:marLeft w:val="0"/>
                  <w:marRight w:val="0"/>
                  <w:marTop w:val="4"/>
                  <w:marBottom w:val="0"/>
                  <w:divBdr>
                    <w:top w:val="none" w:sz="0" w:space="0" w:color="auto"/>
                    <w:left w:val="none" w:sz="0" w:space="0" w:color="auto"/>
                    <w:bottom w:val="none" w:sz="0" w:space="0" w:color="auto"/>
                    <w:right w:val="none" w:sz="0" w:space="0" w:color="auto"/>
                  </w:divBdr>
                  <w:divsChild>
                    <w:div w:id="778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76281">
      <w:bodyDiv w:val="1"/>
      <w:marLeft w:val="0"/>
      <w:marRight w:val="0"/>
      <w:marTop w:val="0"/>
      <w:marBottom w:val="0"/>
      <w:divBdr>
        <w:top w:val="none" w:sz="0" w:space="0" w:color="auto"/>
        <w:left w:val="none" w:sz="0" w:space="0" w:color="auto"/>
        <w:bottom w:val="none" w:sz="0" w:space="0" w:color="auto"/>
        <w:right w:val="none" w:sz="0" w:space="0" w:color="auto"/>
      </w:divBdr>
    </w:div>
    <w:div w:id="711810872">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891119430">
      <w:bodyDiv w:val="1"/>
      <w:marLeft w:val="0"/>
      <w:marRight w:val="0"/>
      <w:marTop w:val="0"/>
      <w:marBottom w:val="0"/>
      <w:divBdr>
        <w:top w:val="none" w:sz="0" w:space="0" w:color="auto"/>
        <w:left w:val="none" w:sz="0" w:space="0" w:color="auto"/>
        <w:bottom w:val="none" w:sz="0" w:space="0" w:color="auto"/>
        <w:right w:val="none" w:sz="0" w:space="0" w:color="auto"/>
      </w:divBdr>
      <w:divsChild>
        <w:div w:id="1117027588">
          <w:marLeft w:val="0"/>
          <w:marRight w:val="0"/>
          <w:marTop w:val="0"/>
          <w:marBottom w:val="0"/>
          <w:divBdr>
            <w:top w:val="none" w:sz="0" w:space="0" w:color="auto"/>
            <w:left w:val="none" w:sz="0" w:space="0" w:color="auto"/>
            <w:bottom w:val="none" w:sz="0" w:space="0" w:color="auto"/>
            <w:right w:val="none" w:sz="0" w:space="0" w:color="auto"/>
          </w:divBdr>
          <w:divsChild>
            <w:div w:id="531573845">
              <w:marLeft w:val="4"/>
              <w:marRight w:val="4"/>
              <w:marTop w:val="0"/>
              <w:marBottom w:val="0"/>
              <w:divBdr>
                <w:top w:val="none" w:sz="0" w:space="0" w:color="auto"/>
                <w:left w:val="none" w:sz="0" w:space="0" w:color="auto"/>
                <w:bottom w:val="none" w:sz="0" w:space="0" w:color="auto"/>
                <w:right w:val="none" w:sz="0" w:space="0" w:color="auto"/>
              </w:divBdr>
              <w:divsChild>
                <w:div w:id="1018889457">
                  <w:marLeft w:val="0"/>
                  <w:marRight w:val="0"/>
                  <w:marTop w:val="4"/>
                  <w:marBottom w:val="0"/>
                  <w:divBdr>
                    <w:top w:val="none" w:sz="0" w:space="0" w:color="auto"/>
                    <w:left w:val="none" w:sz="0" w:space="0" w:color="auto"/>
                    <w:bottom w:val="none" w:sz="0" w:space="0" w:color="auto"/>
                    <w:right w:val="none" w:sz="0" w:space="0" w:color="auto"/>
                  </w:divBdr>
                  <w:divsChild>
                    <w:div w:id="64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74999756">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596328783">
      <w:bodyDiv w:val="1"/>
      <w:marLeft w:val="0"/>
      <w:marRight w:val="0"/>
      <w:marTop w:val="0"/>
      <w:marBottom w:val="0"/>
      <w:divBdr>
        <w:top w:val="none" w:sz="0" w:space="0" w:color="auto"/>
        <w:left w:val="none" w:sz="0" w:space="0" w:color="auto"/>
        <w:bottom w:val="none" w:sz="0" w:space="0" w:color="auto"/>
        <w:right w:val="none" w:sz="0" w:space="0" w:color="auto"/>
      </w:divBdr>
    </w:div>
    <w:div w:id="1639337549">
      <w:bodyDiv w:val="1"/>
      <w:marLeft w:val="0"/>
      <w:marRight w:val="0"/>
      <w:marTop w:val="0"/>
      <w:marBottom w:val="0"/>
      <w:divBdr>
        <w:top w:val="none" w:sz="0" w:space="0" w:color="auto"/>
        <w:left w:val="none" w:sz="0" w:space="0" w:color="auto"/>
        <w:bottom w:val="none" w:sz="0" w:space="0" w:color="auto"/>
        <w:right w:val="none" w:sz="0" w:space="0" w:color="auto"/>
      </w:divBdr>
    </w:div>
    <w:div w:id="1755083907">
      <w:bodyDiv w:val="1"/>
      <w:marLeft w:val="0"/>
      <w:marRight w:val="0"/>
      <w:marTop w:val="0"/>
      <w:marBottom w:val="0"/>
      <w:divBdr>
        <w:top w:val="none" w:sz="0" w:space="0" w:color="auto"/>
        <w:left w:val="none" w:sz="0" w:space="0" w:color="auto"/>
        <w:bottom w:val="none" w:sz="0" w:space="0" w:color="auto"/>
        <w:right w:val="none" w:sz="0" w:space="0" w:color="auto"/>
      </w:divBdr>
      <w:divsChild>
        <w:div w:id="1683700432">
          <w:marLeft w:val="0"/>
          <w:marRight w:val="0"/>
          <w:marTop w:val="0"/>
          <w:marBottom w:val="0"/>
          <w:divBdr>
            <w:top w:val="none" w:sz="0" w:space="0" w:color="auto"/>
            <w:left w:val="none" w:sz="0" w:space="0" w:color="auto"/>
            <w:bottom w:val="none" w:sz="0" w:space="0" w:color="auto"/>
            <w:right w:val="none" w:sz="0" w:space="0" w:color="auto"/>
          </w:divBdr>
          <w:divsChild>
            <w:div w:id="131758311">
              <w:marLeft w:val="4"/>
              <w:marRight w:val="4"/>
              <w:marTop w:val="0"/>
              <w:marBottom w:val="0"/>
              <w:divBdr>
                <w:top w:val="none" w:sz="0" w:space="0" w:color="auto"/>
                <w:left w:val="none" w:sz="0" w:space="0" w:color="auto"/>
                <w:bottom w:val="none" w:sz="0" w:space="0" w:color="auto"/>
                <w:right w:val="none" w:sz="0" w:space="0" w:color="auto"/>
              </w:divBdr>
              <w:divsChild>
                <w:div w:id="1033655022">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761876419">
      <w:bodyDiv w:val="1"/>
      <w:marLeft w:val="0"/>
      <w:marRight w:val="0"/>
      <w:marTop w:val="0"/>
      <w:marBottom w:val="0"/>
      <w:divBdr>
        <w:top w:val="none" w:sz="0" w:space="0" w:color="auto"/>
        <w:left w:val="none" w:sz="0" w:space="0" w:color="auto"/>
        <w:bottom w:val="none" w:sz="0" w:space="0" w:color="auto"/>
        <w:right w:val="none" w:sz="0" w:space="0" w:color="auto"/>
      </w:divBdr>
    </w:div>
    <w:div w:id="1831864170">
      <w:bodyDiv w:val="1"/>
      <w:marLeft w:val="0"/>
      <w:marRight w:val="0"/>
      <w:marTop w:val="0"/>
      <w:marBottom w:val="0"/>
      <w:divBdr>
        <w:top w:val="none" w:sz="0" w:space="0" w:color="auto"/>
        <w:left w:val="none" w:sz="0" w:space="0" w:color="auto"/>
        <w:bottom w:val="none" w:sz="0" w:space="0" w:color="auto"/>
        <w:right w:val="none" w:sz="0" w:space="0" w:color="auto"/>
      </w:divBdr>
    </w:div>
    <w:div w:id="1936211439">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zure.microsoft.com/en-us/documentation/articles/app-service-mobile-offline-data-sync-previe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62932"/>
    <w:rsid w:val="0006782F"/>
    <w:rsid w:val="000746F7"/>
    <w:rsid w:val="001908D4"/>
    <w:rsid w:val="001A6B11"/>
    <w:rsid w:val="001C2BD5"/>
    <w:rsid w:val="001D4292"/>
    <w:rsid w:val="002170B0"/>
    <w:rsid w:val="002348A7"/>
    <w:rsid w:val="002A38AA"/>
    <w:rsid w:val="002C4FAA"/>
    <w:rsid w:val="002C6C16"/>
    <w:rsid w:val="002E1436"/>
    <w:rsid w:val="002E2D9F"/>
    <w:rsid w:val="002E430F"/>
    <w:rsid w:val="003177DD"/>
    <w:rsid w:val="00374E5F"/>
    <w:rsid w:val="00375F6B"/>
    <w:rsid w:val="003D23AA"/>
    <w:rsid w:val="0042277C"/>
    <w:rsid w:val="00427F12"/>
    <w:rsid w:val="004610CC"/>
    <w:rsid w:val="004849A0"/>
    <w:rsid w:val="00491E0D"/>
    <w:rsid w:val="004C1780"/>
    <w:rsid w:val="004C784D"/>
    <w:rsid w:val="004D5384"/>
    <w:rsid w:val="00503FF3"/>
    <w:rsid w:val="005340C3"/>
    <w:rsid w:val="00540E07"/>
    <w:rsid w:val="00542B53"/>
    <w:rsid w:val="005A66C9"/>
    <w:rsid w:val="005B7A3F"/>
    <w:rsid w:val="005F13E5"/>
    <w:rsid w:val="005F14C5"/>
    <w:rsid w:val="0060126C"/>
    <w:rsid w:val="00626D3D"/>
    <w:rsid w:val="00657E39"/>
    <w:rsid w:val="00664592"/>
    <w:rsid w:val="0069253E"/>
    <w:rsid w:val="0069458E"/>
    <w:rsid w:val="006A6304"/>
    <w:rsid w:val="006F0B5C"/>
    <w:rsid w:val="007146FF"/>
    <w:rsid w:val="00725384"/>
    <w:rsid w:val="007513EA"/>
    <w:rsid w:val="00766539"/>
    <w:rsid w:val="00790579"/>
    <w:rsid w:val="007D6769"/>
    <w:rsid w:val="008117E6"/>
    <w:rsid w:val="00821114"/>
    <w:rsid w:val="008377BC"/>
    <w:rsid w:val="00845ADC"/>
    <w:rsid w:val="00850E38"/>
    <w:rsid w:val="00876E08"/>
    <w:rsid w:val="00903733"/>
    <w:rsid w:val="009461B9"/>
    <w:rsid w:val="00961744"/>
    <w:rsid w:val="009819D5"/>
    <w:rsid w:val="00984A64"/>
    <w:rsid w:val="009F1E28"/>
    <w:rsid w:val="00A12A20"/>
    <w:rsid w:val="00A8334D"/>
    <w:rsid w:val="00A97118"/>
    <w:rsid w:val="00AA300D"/>
    <w:rsid w:val="00AB2EEE"/>
    <w:rsid w:val="00AB68CE"/>
    <w:rsid w:val="00B31F7F"/>
    <w:rsid w:val="00B46189"/>
    <w:rsid w:val="00B47EE5"/>
    <w:rsid w:val="00BD3275"/>
    <w:rsid w:val="00BE5713"/>
    <w:rsid w:val="00C43B99"/>
    <w:rsid w:val="00C54274"/>
    <w:rsid w:val="00C8003C"/>
    <w:rsid w:val="00C877BE"/>
    <w:rsid w:val="00C93179"/>
    <w:rsid w:val="00CC5506"/>
    <w:rsid w:val="00CD0A46"/>
    <w:rsid w:val="00CD57CE"/>
    <w:rsid w:val="00CF00FB"/>
    <w:rsid w:val="00D03630"/>
    <w:rsid w:val="00D102B9"/>
    <w:rsid w:val="00D2519E"/>
    <w:rsid w:val="00D27E00"/>
    <w:rsid w:val="00D334C3"/>
    <w:rsid w:val="00D527A0"/>
    <w:rsid w:val="00D6211B"/>
    <w:rsid w:val="00D67AC6"/>
    <w:rsid w:val="00D92CC8"/>
    <w:rsid w:val="00D958DA"/>
    <w:rsid w:val="00DA461A"/>
    <w:rsid w:val="00E1639C"/>
    <w:rsid w:val="00E216AB"/>
    <w:rsid w:val="00EC1BBA"/>
    <w:rsid w:val="00EC62AD"/>
    <w:rsid w:val="00EC6754"/>
    <w:rsid w:val="00F13C85"/>
    <w:rsid w:val="00F15346"/>
    <w:rsid w:val="00F169F9"/>
    <w:rsid w:val="00F16DB5"/>
    <w:rsid w:val="00FC77F7"/>
    <w:rsid w:val="00FE1A3C"/>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8EA7354455F24D0DA05B3288C755DEA9">
    <w:name w:val="8EA7354455F24D0DA05B3288C755DEA9"/>
    <w:rsid w:val="00CC5506"/>
    <w:pPr>
      <w:spacing w:after="160" w:line="259" w:lineRule="auto"/>
    </w:pPr>
  </w:style>
  <w:style w:type="paragraph" w:customStyle="1" w:styleId="3CAA0E212E0E4965AA334EA97304359C">
    <w:name w:val="3CAA0E212E0E4965AA334EA97304359C"/>
    <w:rsid w:val="00CC5506"/>
    <w:pPr>
      <w:spacing w:after="160" w:line="259" w:lineRule="auto"/>
    </w:pPr>
  </w:style>
  <w:style w:type="paragraph" w:customStyle="1" w:styleId="CF44BB64BF514F1095BD6698362945A7">
    <w:name w:val="CF44BB64BF514F1095BD6698362945A7"/>
    <w:rsid w:val="00CC55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1C655-ACF5-4D18-B8F1-08798655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2015-08-24T19:58:00Z</dcterms:created>
  <dcterms:modified xsi:type="dcterms:W3CDTF">2015-09-18T14:23:00Z</dcterms:modified>
  <cp:contentStatus/>
</cp:coreProperties>
</file>