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61E5E78" w14:textId="77777777" w:rsidR="00B52BF6" w:rsidRDefault="0057734D">
      <w:pPr>
        <w:rPr>
          <w:b/>
          <w:sz w:val="36"/>
          <w:szCs w:val="36"/>
        </w:rPr>
      </w:pPr>
      <w:r>
        <w:rPr>
          <w:noProof/>
        </w:rPr>
        <w:drawing>
          <wp:inline distT="114300" distB="114300" distL="114300" distR="114300" wp14:anchorId="4504EE33" wp14:editId="6932F916">
            <wp:extent cx="1842098" cy="633413"/>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842098" cy="633413"/>
                    </a:xfrm>
                    <a:prstGeom prst="rect">
                      <a:avLst/>
                    </a:prstGeom>
                    <a:ln/>
                  </pic:spPr>
                </pic:pic>
              </a:graphicData>
            </a:graphic>
          </wp:inline>
        </w:drawing>
      </w:r>
      <w:r>
        <w:t xml:space="preserve">      </w:t>
      </w:r>
      <w:r>
        <w:rPr>
          <w:b/>
          <w:sz w:val="36"/>
          <w:szCs w:val="36"/>
        </w:rPr>
        <w:t>Convention Projet Pédagogique</w:t>
      </w:r>
    </w:p>
    <w:p w14:paraId="161B07F3" w14:textId="77777777" w:rsidR="00B52BF6" w:rsidRDefault="00B52BF6"/>
    <w:p w14:paraId="260CAD67" w14:textId="77777777" w:rsidR="00B52BF6" w:rsidRDefault="00B52BF6"/>
    <w:p w14:paraId="4F64FDC4" w14:textId="77777777" w:rsidR="00B52BF6" w:rsidRDefault="0057734D">
      <w:pPr>
        <w:spacing w:line="240" w:lineRule="auto"/>
        <w:jc w:val="both"/>
        <w:rPr>
          <w:rFonts w:ascii="Century Gothic" w:eastAsia="Century Gothic" w:hAnsi="Century Gothic" w:cs="Century Gothic"/>
          <w:sz w:val="20"/>
          <w:szCs w:val="20"/>
        </w:rPr>
      </w:pPr>
      <w:r>
        <w:rPr>
          <w:rFonts w:ascii="Century Gothic" w:eastAsia="Century Gothic" w:hAnsi="Century Gothic" w:cs="Century Gothic"/>
          <w:sz w:val="20"/>
          <w:szCs w:val="20"/>
        </w:rPr>
        <w:t>Entre les soussignés :</w:t>
      </w:r>
    </w:p>
    <w:p w14:paraId="70682EA1" w14:textId="77777777" w:rsidR="00B52BF6" w:rsidRDefault="00B52BF6">
      <w:pPr>
        <w:spacing w:line="240" w:lineRule="auto"/>
        <w:jc w:val="both"/>
        <w:rPr>
          <w:rFonts w:ascii="Century Gothic" w:eastAsia="Century Gothic" w:hAnsi="Century Gothic" w:cs="Century Gothic"/>
          <w:sz w:val="20"/>
          <w:szCs w:val="20"/>
        </w:rPr>
      </w:pPr>
    </w:p>
    <w:p w14:paraId="67D1BBF0" w14:textId="77777777" w:rsidR="00B52BF6" w:rsidRDefault="00B52BF6">
      <w:pPr>
        <w:spacing w:line="240" w:lineRule="auto"/>
        <w:jc w:val="both"/>
        <w:rPr>
          <w:rFonts w:ascii="Century Gothic" w:eastAsia="Century Gothic" w:hAnsi="Century Gothic" w:cs="Century Gothic"/>
          <w:sz w:val="20"/>
          <w:szCs w:val="20"/>
        </w:rPr>
      </w:pPr>
    </w:p>
    <w:p w14:paraId="7423E44A" w14:textId="77777777" w:rsidR="00B52BF6" w:rsidRDefault="0057734D">
      <w:pPr>
        <w:spacing w:after="60" w:line="240" w:lineRule="auto"/>
        <w:ind w:hanging="2"/>
        <w:jc w:val="both"/>
        <w:rPr>
          <w:rFonts w:ascii="Century Gothic" w:eastAsia="Century Gothic" w:hAnsi="Century Gothic" w:cs="Century Gothic"/>
          <w:sz w:val="20"/>
          <w:szCs w:val="20"/>
        </w:rPr>
      </w:pPr>
      <w:r>
        <w:rPr>
          <w:rFonts w:ascii="Century Gothic" w:eastAsia="Century Gothic" w:hAnsi="Century Gothic" w:cs="Century Gothic"/>
          <w:b/>
          <w:sz w:val="20"/>
          <w:szCs w:val="20"/>
        </w:rPr>
        <w:t xml:space="preserve">SIMPLON </w:t>
      </w:r>
    </w:p>
    <w:p w14:paraId="1FF9DFA0" w14:textId="77777777" w:rsidR="00B52BF6" w:rsidRDefault="0057734D">
      <w:pPr>
        <w:spacing w:after="60" w:line="240" w:lineRule="auto"/>
        <w:ind w:hanging="2"/>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Représenté par : M. </w:t>
      </w:r>
      <w:proofErr w:type="spellStart"/>
      <w:r>
        <w:rPr>
          <w:rFonts w:ascii="Century Gothic" w:eastAsia="Century Gothic" w:hAnsi="Century Gothic" w:cs="Century Gothic"/>
          <w:sz w:val="20"/>
          <w:szCs w:val="20"/>
        </w:rPr>
        <w:t>Taurisano</w:t>
      </w:r>
      <w:proofErr w:type="spellEnd"/>
      <w:r>
        <w:rPr>
          <w:rFonts w:ascii="Century Gothic" w:eastAsia="Century Gothic" w:hAnsi="Century Gothic" w:cs="Century Gothic"/>
          <w:sz w:val="20"/>
          <w:szCs w:val="20"/>
        </w:rPr>
        <w:t xml:space="preserve"> Alexandre</w:t>
      </w:r>
    </w:p>
    <w:p w14:paraId="5004B09A" w14:textId="77777777" w:rsidR="00B52BF6" w:rsidRDefault="0057734D">
      <w:pPr>
        <w:spacing w:after="60" w:line="240" w:lineRule="auto"/>
        <w:ind w:hanging="2"/>
        <w:jc w:val="both"/>
        <w:rPr>
          <w:rFonts w:ascii="Century Gothic" w:eastAsia="Century Gothic" w:hAnsi="Century Gothic" w:cs="Century Gothic"/>
          <w:sz w:val="20"/>
          <w:szCs w:val="20"/>
        </w:rPr>
      </w:pPr>
      <w:r>
        <w:rPr>
          <w:rFonts w:ascii="Century Gothic" w:eastAsia="Century Gothic" w:hAnsi="Century Gothic" w:cs="Century Gothic"/>
          <w:sz w:val="20"/>
          <w:szCs w:val="20"/>
        </w:rPr>
        <w:t>En sa qualité de : Formateur référent de la fabrique Simplon Carcassonne</w:t>
      </w:r>
    </w:p>
    <w:p w14:paraId="5EF7D59E" w14:textId="77777777" w:rsidR="00B52BF6" w:rsidRDefault="0057734D">
      <w:pPr>
        <w:spacing w:after="60" w:line="240" w:lineRule="auto"/>
        <w:ind w:hanging="2"/>
        <w:jc w:val="both"/>
        <w:rPr>
          <w:rFonts w:ascii="Century Gothic" w:eastAsia="Century Gothic" w:hAnsi="Century Gothic" w:cs="Century Gothic"/>
          <w:sz w:val="20"/>
          <w:szCs w:val="20"/>
        </w:rPr>
      </w:pPr>
      <w:r>
        <w:rPr>
          <w:rFonts w:ascii="Century Gothic" w:eastAsia="Century Gothic" w:hAnsi="Century Gothic" w:cs="Century Gothic"/>
          <w:sz w:val="20"/>
          <w:szCs w:val="20"/>
        </w:rPr>
        <w:t>Adresse : 302 Rue Lamarck, 11000 Carcassonne, France</w:t>
      </w:r>
    </w:p>
    <w:p w14:paraId="64CAE7C9" w14:textId="77777777" w:rsidR="00B52BF6" w:rsidRDefault="0057734D">
      <w:pPr>
        <w:spacing w:after="60" w:line="240" w:lineRule="auto"/>
        <w:ind w:hanging="2"/>
        <w:jc w:val="both"/>
        <w:rPr>
          <w:rFonts w:ascii="Century Gothic" w:eastAsia="Century Gothic" w:hAnsi="Century Gothic" w:cs="Century Gothic"/>
          <w:sz w:val="20"/>
          <w:szCs w:val="20"/>
        </w:rPr>
      </w:pPr>
      <w:r>
        <w:rPr>
          <w:rFonts w:ascii="Century Gothic" w:eastAsia="Century Gothic" w:hAnsi="Century Gothic" w:cs="Century Gothic"/>
          <w:sz w:val="20"/>
          <w:szCs w:val="20"/>
        </w:rPr>
        <w:t>Téléphone : 06 32 09 67 92</w:t>
      </w:r>
      <w:r>
        <w:rPr>
          <w:rFonts w:ascii="Century Gothic" w:eastAsia="Century Gothic" w:hAnsi="Century Gothic" w:cs="Century Gothic"/>
          <w:sz w:val="20"/>
          <w:szCs w:val="20"/>
        </w:rPr>
        <w:tab/>
      </w:r>
    </w:p>
    <w:p w14:paraId="572AFE9B" w14:textId="77777777" w:rsidR="00B52BF6" w:rsidRDefault="00B52BF6">
      <w:pPr>
        <w:spacing w:line="240" w:lineRule="auto"/>
        <w:jc w:val="both"/>
        <w:rPr>
          <w:rFonts w:ascii="Century Gothic" w:eastAsia="Century Gothic" w:hAnsi="Century Gothic" w:cs="Century Gothic"/>
          <w:sz w:val="20"/>
          <w:szCs w:val="20"/>
        </w:rPr>
      </w:pPr>
    </w:p>
    <w:p w14:paraId="2776726D" w14:textId="77777777" w:rsidR="00B52BF6" w:rsidRDefault="0057734D">
      <w:pPr>
        <w:spacing w:line="240" w:lineRule="auto"/>
        <w:jc w:val="both"/>
        <w:rPr>
          <w:rFonts w:ascii="Century Gothic" w:eastAsia="Century Gothic" w:hAnsi="Century Gothic" w:cs="Century Gothic"/>
          <w:sz w:val="20"/>
          <w:szCs w:val="20"/>
        </w:rPr>
      </w:pPr>
      <w:r>
        <w:rPr>
          <w:rFonts w:ascii="Century Gothic" w:eastAsia="Century Gothic" w:hAnsi="Century Gothic" w:cs="Century Gothic"/>
          <w:sz w:val="20"/>
          <w:szCs w:val="20"/>
        </w:rPr>
        <w:t>ET</w:t>
      </w:r>
    </w:p>
    <w:p w14:paraId="06108B94" w14:textId="77777777" w:rsidR="00B52BF6" w:rsidRDefault="00B52BF6">
      <w:pPr>
        <w:spacing w:line="240" w:lineRule="auto"/>
        <w:jc w:val="both"/>
        <w:rPr>
          <w:rFonts w:ascii="Century Gothic" w:eastAsia="Century Gothic" w:hAnsi="Century Gothic" w:cs="Century Gothic"/>
          <w:sz w:val="20"/>
          <w:szCs w:val="20"/>
        </w:rPr>
      </w:pPr>
    </w:p>
    <w:p w14:paraId="43C76749" w14:textId="77777777" w:rsidR="00B52BF6" w:rsidRDefault="0057734D">
      <w:pPr>
        <w:spacing w:after="60" w:line="240" w:lineRule="auto"/>
        <w:jc w:val="both"/>
        <w:rPr>
          <w:rFonts w:ascii="Century Gothic" w:eastAsia="Century Gothic" w:hAnsi="Century Gothic" w:cs="Century Gothic"/>
          <w:sz w:val="20"/>
          <w:szCs w:val="20"/>
        </w:rPr>
      </w:pPr>
      <w:r>
        <w:rPr>
          <w:rFonts w:ascii="Century Gothic" w:eastAsia="Century Gothic" w:hAnsi="Century Gothic" w:cs="Century Gothic"/>
          <w:b/>
          <w:sz w:val="20"/>
          <w:szCs w:val="20"/>
        </w:rPr>
        <w:t>LE PORTEUR DE PROJET</w:t>
      </w:r>
    </w:p>
    <w:p w14:paraId="53D2300A" w14:textId="77777777" w:rsidR="00B52BF6" w:rsidRDefault="0057734D">
      <w:pPr>
        <w:spacing w:after="60" w:line="240" w:lineRule="auto"/>
        <w:jc w:val="both"/>
        <w:rPr>
          <w:rFonts w:ascii="Century Gothic" w:eastAsia="Century Gothic" w:hAnsi="Century Gothic" w:cs="Century Gothic"/>
          <w:sz w:val="20"/>
          <w:szCs w:val="20"/>
          <w:highlight w:val="yellow"/>
        </w:rPr>
      </w:pPr>
      <w:r>
        <w:rPr>
          <w:rFonts w:ascii="Century Gothic" w:eastAsia="Century Gothic" w:hAnsi="Century Gothic" w:cs="Century Gothic"/>
          <w:sz w:val="20"/>
          <w:szCs w:val="20"/>
          <w:highlight w:val="yellow"/>
        </w:rPr>
        <w:t xml:space="preserve">L’Association : Institut du Numérique Responsable </w:t>
      </w:r>
    </w:p>
    <w:p w14:paraId="4189C547" w14:textId="4A88AE2E" w:rsidR="00B52BF6" w:rsidRDefault="0057734D">
      <w:pPr>
        <w:spacing w:after="60" w:line="240" w:lineRule="auto"/>
        <w:jc w:val="both"/>
        <w:rPr>
          <w:rFonts w:ascii="Century Gothic" w:eastAsia="Century Gothic" w:hAnsi="Century Gothic" w:cs="Century Gothic"/>
          <w:sz w:val="20"/>
          <w:szCs w:val="20"/>
          <w:highlight w:val="yellow"/>
        </w:rPr>
      </w:pPr>
      <w:r>
        <w:rPr>
          <w:rFonts w:ascii="Century Gothic" w:eastAsia="Century Gothic" w:hAnsi="Century Gothic" w:cs="Century Gothic"/>
          <w:sz w:val="20"/>
          <w:szCs w:val="20"/>
          <w:highlight w:val="yellow"/>
        </w:rPr>
        <w:t xml:space="preserve">Représenté(e) par : </w:t>
      </w:r>
    </w:p>
    <w:p w14:paraId="5D61FFDF" w14:textId="77777777" w:rsidR="00B52BF6" w:rsidRDefault="0057734D">
      <w:pPr>
        <w:spacing w:after="60" w:line="240" w:lineRule="auto"/>
        <w:jc w:val="both"/>
        <w:rPr>
          <w:rFonts w:ascii="Century Gothic" w:eastAsia="Century Gothic" w:hAnsi="Century Gothic" w:cs="Century Gothic"/>
          <w:sz w:val="20"/>
          <w:szCs w:val="20"/>
          <w:highlight w:val="yellow"/>
        </w:rPr>
      </w:pPr>
      <w:r>
        <w:rPr>
          <w:rFonts w:ascii="Century Gothic" w:eastAsia="Century Gothic" w:hAnsi="Century Gothic" w:cs="Century Gothic"/>
          <w:sz w:val="20"/>
          <w:szCs w:val="20"/>
          <w:highlight w:val="yellow"/>
        </w:rPr>
        <w:t>En sa</w:t>
      </w:r>
      <w:r>
        <w:rPr>
          <w:rFonts w:ascii="Century Gothic" w:eastAsia="Century Gothic" w:hAnsi="Century Gothic" w:cs="Century Gothic"/>
          <w:sz w:val="20"/>
          <w:szCs w:val="20"/>
          <w:highlight w:val="yellow"/>
        </w:rPr>
        <w:t xml:space="preserve"> qualité de :</w:t>
      </w:r>
    </w:p>
    <w:p w14:paraId="13A1E801" w14:textId="1D968A6D" w:rsidR="00B52BF6" w:rsidRDefault="0057734D">
      <w:pPr>
        <w:spacing w:after="60" w:line="240" w:lineRule="auto"/>
        <w:jc w:val="both"/>
        <w:rPr>
          <w:rFonts w:ascii="Century Gothic" w:eastAsia="Century Gothic" w:hAnsi="Century Gothic" w:cs="Century Gothic"/>
          <w:sz w:val="20"/>
          <w:szCs w:val="20"/>
          <w:highlight w:val="yellow"/>
        </w:rPr>
      </w:pPr>
      <w:r>
        <w:rPr>
          <w:rFonts w:ascii="Century Gothic" w:eastAsia="Century Gothic" w:hAnsi="Century Gothic" w:cs="Century Gothic"/>
          <w:sz w:val="20"/>
          <w:szCs w:val="20"/>
          <w:highlight w:val="yellow"/>
        </w:rPr>
        <w:t xml:space="preserve">Adresse : </w:t>
      </w:r>
    </w:p>
    <w:p w14:paraId="454E279C" w14:textId="77777777" w:rsidR="00B52BF6" w:rsidRDefault="0057734D">
      <w:pPr>
        <w:spacing w:after="60" w:line="240" w:lineRule="auto"/>
        <w:jc w:val="both"/>
        <w:rPr>
          <w:rFonts w:ascii="Century Gothic" w:eastAsia="Century Gothic" w:hAnsi="Century Gothic" w:cs="Century Gothic"/>
          <w:sz w:val="20"/>
          <w:szCs w:val="20"/>
          <w:highlight w:val="yellow"/>
        </w:rPr>
      </w:pPr>
      <w:r>
        <w:rPr>
          <w:rFonts w:ascii="Century Gothic" w:eastAsia="Century Gothic" w:hAnsi="Century Gothic" w:cs="Century Gothic"/>
          <w:sz w:val="20"/>
          <w:szCs w:val="20"/>
          <w:highlight w:val="yellow"/>
        </w:rPr>
        <w:t>Téléphone :</w:t>
      </w:r>
    </w:p>
    <w:p w14:paraId="62525CD1" w14:textId="77777777" w:rsidR="00B52BF6" w:rsidRDefault="0057734D">
      <w:pPr>
        <w:spacing w:after="60" w:line="240" w:lineRule="auto"/>
        <w:jc w:val="both"/>
        <w:rPr>
          <w:rFonts w:ascii="Century Gothic" w:eastAsia="Century Gothic" w:hAnsi="Century Gothic" w:cs="Century Gothic"/>
          <w:sz w:val="20"/>
          <w:szCs w:val="20"/>
          <w:highlight w:val="yellow"/>
        </w:rPr>
      </w:pPr>
      <w:r>
        <w:rPr>
          <w:rFonts w:ascii="Century Gothic" w:eastAsia="Century Gothic" w:hAnsi="Century Gothic" w:cs="Century Gothic"/>
          <w:sz w:val="20"/>
          <w:szCs w:val="20"/>
          <w:highlight w:val="yellow"/>
        </w:rPr>
        <w:t xml:space="preserve">N° SIRET : </w:t>
      </w:r>
    </w:p>
    <w:p w14:paraId="0CBFB344" w14:textId="77777777" w:rsidR="00B52BF6" w:rsidRDefault="00B52BF6"/>
    <w:p w14:paraId="314CFC6A" w14:textId="77777777" w:rsidR="00B52BF6" w:rsidRDefault="00B52BF6"/>
    <w:p w14:paraId="717C37A3" w14:textId="77777777" w:rsidR="00B52BF6" w:rsidRDefault="0057734D">
      <w:pPr>
        <w:spacing w:line="240" w:lineRule="auto"/>
        <w:jc w:val="both"/>
        <w:rPr>
          <w:rFonts w:ascii="Century Gothic" w:eastAsia="Century Gothic" w:hAnsi="Century Gothic" w:cs="Century Gothic"/>
          <w:sz w:val="20"/>
          <w:szCs w:val="20"/>
        </w:rPr>
      </w:pPr>
      <w:r>
        <w:rPr>
          <w:rFonts w:ascii="Century Gothic" w:eastAsia="Century Gothic" w:hAnsi="Century Gothic" w:cs="Century Gothic"/>
          <w:b/>
          <w:sz w:val="20"/>
          <w:szCs w:val="20"/>
        </w:rPr>
        <w:t>Il a préalablement été exposé ce qui suit :</w:t>
      </w:r>
    </w:p>
    <w:p w14:paraId="456F4CD8" w14:textId="77777777" w:rsidR="00B52BF6" w:rsidRDefault="00B52BF6">
      <w:pPr>
        <w:spacing w:line="240" w:lineRule="auto"/>
        <w:jc w:val="both"/>
        <w:rPr>
          <w:rFonts w:ascii="Century Gothic" w:eastAsia="Century Gothic" w:hAnsi="Century Gothic" w:cs="Century Gothic"/>
          <w:sz w:val="20"/>
          <w:szCs w:val="20"/>
        </w:rPr>
      </w:pPr>
    </w:p>
    <w:p w14:paraId="59E3D235" w14:textId="77777777" w:rsidR="00B52BF6" w:rsidRDefault="0057734D">
      <w:pPr>
        <w:spacing w:line="240" w:lineRule="auto"/>
        <w:jc w:val="both"/>
        <w:rPr>
          <w:rFonts w:ascii="Century Gothic" w:eastAsia="Century Gothic" w:hAnsi="Century Gothic" w:cs="Century Gothic"/>
          <w:sz w:val="20"/>
          <w:szCs w:val="20"/>
          <w:shd w:val="clear" w:color="auto" w:fill="FFD966"/>
        </w:rPr>
      </w:pPr>
      <w:r>
        <w:rPr>
          <w:rFonts w:ascii="Century Gothic" w:eastAsia="Century Gothic" w:hAnsi="Century Gothic" w:cs="Century Gothic"/>
          <w:sz w:val="20"/>
          <w:szCs w:val="20"/>
          <w:shd w:val="clear" w:color="auto" w:fill="FFD966"/>
        </w:rPr>
        <w:t>Présentation succincte et rapide du projet du porteur</w:t>
      </w:r>
    </w:p>
    <w:p w14:paraId="14042FFF" w14:textId="77777777" w:rsidR="00B52BF6" w:rsidRDefault="00B52BF6">
      <w:pPr>
        <w:spacing w:line="240" w:lineRule="auto"/>
        <w:jc w:val="both"/>
        <w:rPr>
          <w:rFonts w:ascii="Century Gothic" w:eastAsia="Century Gothic" w:hAnsi="Century Gothic" w:cs="Century Gothic"/>
          <w:sz w:val="20"/>
          <w:szCs w:val="20"/>
        </w:rPr>
      </w:pPr>
    </w:p>
    <w:p w14:paraId="7FB1FCF6" w14:textId="77777777" w:rsidR="00B52BF6" w:rsidRDefault="00B52BF6">
      <w:pPr>
        <w:spacing w:line="240" w:lineRule="auto"/>
        <w:jc w:val="both"/>
        <w:rPr>
          <w:rFonts w:ascii="Century Gothic" w:eastAsia="Century Gothic" w:hAnsi="Century Gothic" w:cs="Century Gothic"/>
          <w:sz w:val="20"/>
          <w:szCs w:val="20"/>
        </w:rPr>
      </w:pPr>
    </w:p>
    <w:p w14:paraId="6A425377" w14:textId="77777777" w:rsidR="00B52BF6" w:rsidRDefault="00B52BF6">
      <w:pPr>
        <w:spacing w:line="240" w:lineRule="auto"/>
        <w:jc w:val="both"/>
        <w:rPr>
          <w:rFonts w:ascii="Century Gothic" w:eastAsia="Century Gothic" w:hAnsi="Century Gothic" w:cs="Century Gothic"/>
          <w:sz w:val="20"/>
          <w:szCs w:val="20"/>
        </w:rPr>
      </w:pPr>
    </w:p>
    <w:p w14:paraId="0D88DDDE" w14:textId="77777777" w:rsidR="00B52BF6" w:rsidRDefault="00B52BF6">
      <w:pPr>
        <w:spacing w:line="240" w:lineRule="auto"/>
        <w:jc w:val="both"/>
        <w:rPr>
          <w:rFonts w:ascii="Century Gothic" w:eastAsia="Century Gothic" w:hAnsi="Century Gothic" w:cs="Century Gothic"/>
          <w:sz w:val="20"/>
          <w:szCs w:val="20"/>
        </w:rPr>
      </w:pPr>
    </w:p>
    <w:p w14:paraId="56B434C3" w14:textId="77777777" w:rsidR="00B52BF6" w:rsidRPr="0057734D" w:rsidRDefault="00B52BF6">
      <w:pPr>
        <w:spacing w:line="240" w:lineRule="auto"/>
        <w:jc w:val="both"/>
        <w:rPr>
          <w:rFonts w:ascii="Century Gothic" w:eastAsia="Century Gothic" w:hAnsi="Century Gothic" w:cs="Century Gothic"/>
          <w:b/>
          <w:bCs/>
          <w:sz w:val="20"/>
          <w:szCs w:val="20"/>
        </w:rPr>
      </w:pPr>
    </w:p>
    <w:p w14:paraId="5A58EFA2" w14:textId="77777777" w:rsidR="00B52BF6" w:rsidRDefault="00B52BF6">
      <w:pPr>
        <w:spacing w:line="240" w:lineRule="auto"/>
        <w:jc w:val="both"/>
        <w:rPr>
          <w:rFonts w:ascii="Century Gothic" w:eastAsia="Century Gothic" w:hAnsi="Century Gothic" w:cs="Century Gothic"/>
          <w:sz w:val="20"/>
          <w:szCs w:val="20"/>
        </w:rPr>
      </w:pPr>
    </w:p>
    <w:p w14:paraId="20EE0F0B" w14:textId="77777777" w:rsidR="00B52BF6" w:rsidRDefault="00B52BF6">
      <w:pPr>
        <w:spacing w:line="240" w:lineRule="auto"/>
        <w:jc w:val="both"/>
        <w:rPr>
          <w:rFonts w:ascii="Century Gothic" w:eastAsia="Century Gothic" w:hAnsi="Century Gothic" w:cs="Century Gothic"/>
          <w:sz w:val="20"/>
          <w:szCs w:val="20"/>
        </w:rPr>
      </w:pPr>
    </w:p>
    <w:p w14:paraId="67C3CFC4" w14:textId="77777777" w:rsidR="00B52BF6" w:rsidRDefault="00B52BF6">
      <w:pPr>
        <w:spacing w:line="240" w:lineRule="auto"/>
        <w:jc w:val="both"/>
        <w:rPr>
          <w:rFonts w:ascii="Century Gothic" w:eastAsia="Century Gothic" w:hAnsi="Century Gothic" w:cs="Century Gothic"/>
          <w:sz w:val="20"/>
          <w:szCs w:val="20"/>
        </w:rPr>
      </w:pPr>
    </w:p>
    <w:p w14:paraId="5E0689F0" w14:textId="77777777" w:rsidR="00B52BF6" w:rsidRDefault="00B52BF6">
      <w:pPr>
        <w:spacing w:line="240" w:lineRule="auto"/>
        <w:jc w:val="both"/>
        <w:rPr>
          <w:rFonts w:ascii="Century Gothic" w:eastAsia="Century Gothic" w:hAnsi="Century Gothic" w:cs="Century Gothic"/>
          <w:sz w:val="20"/>
          <w:szCs w:val="20"/>
        </w:rPr>
      </w:pPr>
    </w:p>
    <w:p w14:paraId="3BE6A011" w14:textId="77777777" w:rsidR="00B52BF6" w:rsidRDefault="00B52BF6">
      <w:pPr>
        <w:spacing w:line="240" w:lineRule="auto"/>
        <w:jc w:val="both"/>
        <w:rPr>
          <w:rFonts w:ascii="Century Gothic" w:eastAsia="Century Gothic" w:hAnsi="Century Gothic" w:cs="Century Gothic"/>
          <w:sz w:val="20"/>
          <w:szCs w:val="20"/>
        </w:rPr>
      </w:pPr>
    </w:p>
    <w:p w14:paraId="19978AE3" w14:textId="77777777" w:rsidR="00B52BF6" w:rsidRDefault="00B52BF6">
      <w:pPr>
        <w:spacing w:line="240" w:lineRule="auto"/>
        <w:jc w:val="both"/>
        <w:rPr>
          <w:rFonts w:ascii="Century Gothic" w:eastAsia="Century Gothic" w:hAnsi="Century Gothic" w:cs="Century Gothic"/>
          <w:sz w:val="20"/>
          <w:szCs w:val="20"/>
        </w:rPr>
      </w:pPr>
    </w:p>
    <w:p w14:paraId="65B7F0B8" w14:textId="77777777" w:rsidR="00B52BF6" w:rsidRDefault="00B52BF6">
      <w:pPr>
        <w:spacing w:line="240" w:lineRule="auto"/>
        <w:jc w:val="both"/>
        <w:rPr>
          <w:rFonts w:ascii="Century Gothic" w:eastAsia="Century Gothic" w:hAnsi="Century Gothic" w:cs="Century Gothic"/>
          <w:sz w:val="20"/>
          <w:szCs w:val="20"/>
        </w:rPr>
      </w:pPr>
    </w:p>
    <w:p w14:paraId="5C9A9CE8" w14:textId="77777777" w:rsidR="00B52BF6" w:rsidRDefault="00B52BF6">
      <w:pPr>
        <w:spacing w:line="240" w:lineRule="auto"/>
        <w:jc w:val="both"/>
        <w:rPr>
          <w:rFonts w:ascii="Century Gothic" w:eastAsia="Century Gothic" w:hAnsi="Century Gothic" w:cs="Century Gothic"/>
          <w:sz w:val="20"/>
          <w:szCs w:val="20"/>
        </w:rPr>
      </w:pPr>
    </w:p>
    <w:p w14:paraId="328256DC" w14:textId="77777777" w:rsidR="00B52BF6" w:rsidRDefault="00B52BF6">
      <w:pPr>
        <w:spacing w:line="240" w:lineRule="auto"/>
        <w:jc w:val="both"/>
        <w:rPr>
          <w:rFonts w:ascii="Century Gothic" w:eastAsia="Century Gothic" w:hAnsi="Century Gothic" w:cs="Century Gothic"/>
          <w:sz w:val="20"/>
          <w:szCs w:val="20"/>
        </w:rPr>
      </w:pPr>
    </w:p>
    <w:p w14:paraId="4D4B02F3" w14:textId="77777777" w:rsidR="00B52BF6" w:rsidRDefault="00B52BF6">
      <w:pPr>
        <w:spacing w:line="240" w:lineRule="auto"/>
        <w:jc w:val="both"/>
        <w:rPr>
          <w:rFonts w:ascii="Century Gothic" w:eastAsia="Century Gothic" w:hAnsi="Century Gothic" w:cs="Century Gothic"/>
          <w:sz w:val="20"/>
          <w:szCs w:val="20"/>
        </w:rPr>
      </w:pPr>
    </w:p>
    <w:p w14:paraId="51BCF3A0" w14:textId="77777777" w:rsidR="00B52BF6" w:rsidRDefault="00B52BF6">
      <w:pPr>
        <w:spacing w:line="240" w:lineRule="auto"/>
        <w:jc w:val="both"/>
        <w:rPr>
          <w:rFonts w:ascii="Century Gothic" w:eastAsia="Century Gothic" w:hAnsi="Century Gothic" w:cs="Century Gothic"/>
          <w:sz w:val="20"/>
          <w:szCs w:val="20"/>
        </w:rPr>
      </w:pPr>
    </w:p>
    <w:p w14:paraId="58DB28AD" w14:textId="77777777" w:rsidR="00B52BF6" w:rsidRDefault="00B52BF6">
      <w:pPr>
        <w:spacing w:line="240" w:lineRule="auto"/>
        <w:jc w:val="both"/>
        <w:rPr>
          <w:rFonts w:ascii="Century Gothic" w:eastAsia="Century Gothic" w:hAnsi="Century Gothic" w:cs="Century Gothic"/>
          <w:sz w:val="20"/>
          <w:szCs w:val="20"/>
        </w:rPr>
      </w:pPr>
    </w:p>
    <w:p w14:paraId="6AB44FBC" w14:textId="77777777" w:rsidR="00B52BF6" w:rsidRDefault="0057734D">
      <w:pPr>
        <w:spacing w:line="240" w:lineRule="auto"/>
        <w:jc w:val="both"/>
        <w:rPr>
          <w:rFonts w:ascii="Century Gothic" w:eastAsia="Century Gothic" w:hAnsi="Century Gothic" w:cs="Century Gothic"/>
          <w:sz w:val="20"/>
          <w:szCs w:val="20"/>
        </w:rPr>
      </w:pPr>
      <w:r>
        <w:rPr>
          <w:rFonts w:ascii="Century Gothic" w:eastAsia="Century Gothic" w:hAnsi="Century Gothic" w:cs="Century Gothic"/>
          <w:sz w:val="20"/>
          <w:szCs w:val="20"/>
        </w:rPr>
        <w:t>Les Parties se sont alors rapprochées pour déterminer les conditions et modalités selon lesquelles Simplon accorde, au Porteur de projet, un soutien selon les modalités définies dans la présente convention de partenariat (ci-après désignée la « </w:t>
      </w:r>
      <w:r>
        <w:rPr>
          <w:rFonts w:ascii="Century Gothic" w:eastAsia="Century Gothic" w:hAnsi="Century Gothic" w:cs="Century Gothic"/>
          <w:b/>
          <w:i/>
          <w:sz w:val="20"/>
          <w:szCs w:val="20"/>
        </w:rPr>
        <w:t>Convention</w:t>
      </w:r>
      <w:r>
        <w:rPr>
          <w:rFonts w:ascii="Century Gothic" w:eastAsia="Century Gothic" w:hAnsi="Century Gothic" w:cs="Century Gothic"/>
          <w:sz w:val="20"/>
          <w:szCs w:val="20"/>
        </w:rPr>
        <w:t> </w:t>
      </w:r>
      <w:r>
        <w:rPr>
          <w:rFonts w:ascii="Century Gothic" w:eastAsia="Century Gothic" w:hAnsi="Century Gothic" w:cs="Century Gothic"/>
          <w:sz w:val="20"/>
          <w:szCs w:val="20"/>
        </w:rPr>
        <w:t xml:space="preserve">»). </w:t>
      </w:r>
    </w:p>
    <w:p w14:paraId="2263C5CD" w14:textId="77777777" w:rsidR="00B52BF6" w:rsidRDefault="00B52BF6">
      <w:pPr>
        <w:spacing w:line="240" w:lineRule="auto"/>
        <w:jc w:val="center"/>
        <w:rPr>
          <w:rFonts w:ascii="Century Gothic" w:eastAsia="Century Gothic" w:hAnsi="Century Gothic" w:cs="Century Gothic"/>
          <w:sz w:val="20"/>
          <w:szCs w:val="20"/>
        </w:rPr>
      </w:pPr>
    </w:p>
    <w:p w14:paraId="68A80F87" w14:textId="77777777" w:rsidR="00B52BF6" w:rsidRDefault="00B52BF6">
      <w:pPr>
        <w:spacing w:line="240" w:lineRule="auto"/>
        <w:jc w:val="center"/>
        <w:rPr>
          <w:rFonts w:ascii="Century Gothic" w:eastAsia="Century Gothic" w:hAnsi="Century Gothic" w:cs="Century Gothic"/>
          <w:b/>
          <w:sz w:val="20"/>
          <w:szCs w:val="20"/>
          <w:u w:val="single"/>
        </w:rPr>
      </w:pPr>
    </w:p>
    <w:p w14:paraId="1268A7E1" w14:textId="77777777" w:rsidR="00B52BF6" w:rsidRDefault="00B52BF6">
      <w:pPr>
        <w:spacing w:line="240" w:lineRule="auto"/>
        <w:jc w:val="center"/>
        <w:rPr>
          <w:rFonts w:ascii="Century Gothic" w:eastAsia="Century Gothic" w:hAnsi="Century Gothic" w:cs="Century Gothic"/>
          <w:b/>
          <w:sz w:val="20"/>
          <w:szCs w:val="20"/>
          <w:u w:val="single"/>
        </w:rPr>
      </w:pPr>
    </w:p>
    <w:p w14:paraId="53FD238D" w14:textId="77777777" w:rsidR="00B52BF6" w:rsidRDefault="00B52BF6">
      <w:pPr>
        <w:spacing w:line="240" w:lineRule="auto"/>
        <w:jc w:val="center"/>
        <w:rPr>
          <w:rFonts w:ascii="Century Gothic" w:eastAsia="Century Gothic" w:hAnsi="Century Gothic" w:cs="Century Gothic"/>
          <w:b/>
          <w:sz w:val="20"/>
          <w:szCs w:val="20"/>
          <w:u w:val="single"/>
        </w:rPr>
      </w:pPr>
    </w:p>
    <w:p w14:paraId="3149B6A2" w14:textId="77777777" w:rsidR="00B52BF6" w:rsidRDefault="0057734D">
      <w:pPr>
        <w:spacing w:line="240" w:lineRule="auto"/>
        <w:jc w:val="center"/>
        <w:rPr>
          <w:rFonts w:ascii="Century Gothic" w:eastAsia="Century Gothic" w:hAnsi="Century Gothic" w:cs="Century Gothic"/>
          <w:sz w:val="20"/>
          <w:szCs w:val="20"/>
          <w:u w:val="single"/>
        </w:rPr>
      </w:pPr>
      <w:r>
        <w:rPr>
          <w:rFonts w:ascii="Century Gothic" w:eastAsia="Century Gothic" w:hAnsi="Century Gothic" w:cs="Century Gothic"/>
          <w:b/>
          <w:sz w:val="20"/>
          <w:szCs w:val="20"/>
          <w:u w:val="single"/>
        </w:rPr>
        <w:t>Il est convenu ce qui suit :</w:t>
      </w:r>
    </w:p>
    <w:p w14:paraId="73F03998" w14:textId="77777777" w:rsidR="00B52BF6" w:rsidRDefault="00B52BF6">
      <w:pPr>
        <w:spacing w:line="240" w:lineRule="auto"/>
        <w:jc w:val="both"/>
        <w:rPr>
          <w:rFonts w:ascii="Century Gothic" w:eastAsia="Century Gothic" w:hAnsi="Century Gothic" w:cs="Century Gothic"/>
          <w:sz w:val="20"/>
          <w:szCs w:val="20"/>
        </w:rPr>
      </w:pPr>
    </w:p>
    <w:p w14:paraId="61DE66C4" w14:textId="77777777" w:rsidR="00B52BF6" w:rsidRDefault="0057734D">
      <w:pPr>
        <w:keepNext/>
        <w:pBdr>
          <w:bottom w:val="single" w:sz="4" w:space="1" w:color="000000"/>
        </w:pBdr>
        <w:spacing w:line="240" w:lineRule="auto"/>
        <w:jc w:val="both"/>
        <w:rPr>
          <w:rFonts w:ascii="Century Gothic" w:eastAsia="Century Gothic" w:hAnsi="Century Gothic" w:cs="Century Gothic"/>
          <w:b/>
          <w:sz w:val="20"/>
          <w:szCs w:val="20"/>
        </w:rPr>
      </w:pPr>
      <w:r>
        <w:rPr>
          <w:rFonts w:ascii="Century Gothic" w:eastAsia="Century Gothic" w:hAnsi="Century Gothic" w:cs="Century Gothic"/>
          <w:b/>
          <w:sz w:val="20"/>
          <w:szCs w:val="20"/>
        </w:rPr>
        <w:t>Article 1 : Objet</w:t>
      </w:r>
    </w:p>
    <w:p w14:paraId="2C19526F" w14:textId="77777777" w:rsidR="00B52BF6" w:rsidRDefault="00B52BF6">
      <w:pPr>
        <w:keepNext/>
        <w:widowControl w:val="0"/>
        <w:tabs>
          <w:tab w:val="left" w:pos="3402"/>
          <w:tab w:val="left" w:pos="5670"/>
          <w:tab w:val="left" w:pos="7371"/>
        </w:tabs>
        <w:spacing w:line="240" w:lineRule="auto"/>
        <w:jc w:val="both"/>
        <w:rPr>
          <w:rFonts w:ascii="Century Gothic" w:eastAsia="Century Gothic" w:hAnsi="Century Gothic" w:cs="Century Gothic"/>
          <w:sz w:val="20"/>
          <w:szCs w:val="20"/>
        </w:rPr>
      </w:pPr>
    </w:p>
    <w:p w14:paraId="627C2F02" w14:textId="77777777" w:rsidR="00B52BF6" w:rsidRDefault="0057734D">
      <w:pPr>
        <w:spacing w:line="240" w:lineRule="auto"/>
        <w:jc w:val="both"/>
        <w:rPr>
          <w:rFonts w:ascii="Century Gothic" w:eastAsia="Century Gothic" w:hAnsi="Century Gothic" w:cs="Century Gothic"/>
          <w:sz w:val="20"/>
          <w:szCs w:val="20"/>
        </w:rPr>
      </w:pPr>
      <w:r>
        <w:rPr>
          <w:rFonts w:ascii="Century Gothic" w:eastAsia="Century Gothic" w:hAnsi="Century Gothic" w:cs="Century Gothic"/>
          <w:sz w:val="20"/>
          <w:szCs w:val="20"/>
        </w:rPr>
        <w:t>La présente Convention a pour objet de déterminer les engagements respectifs des Parties ainsi que les modalités de leur collaboration.</w:t>
      </w:r>
    </w:p>
    <w:p w14:paraId="512452E4" w14:textId="77777777" w:rsidR="00B52BF6" w:rsidRDefault="00B52BF6">
      <w:pPr>
        <w:spacing w:line="240" w:lineRule="auto"/>
        <w:jc w:val="both"/>
        <w:rPr>
          <w:rFonts w:ascii="Century Gothic" w:eastAsia="Century Gothic" w:hAnsi="Century Gothic" w:cs="Century Gothic"/>
          <w:sz w:val="20"/>
          <w:szCs w:val="20"/>
        </w:rPr>
      </w:pPr>
    </w:p>
    <w:p w14:paraId="798CD5A2" w14:textId="77777777" w:rsidR="00B52BF6" w:rsidRDefault="0057734D">
      <w:pPr>
        <w:spacing w:line="240" w:lineRule="auto"/>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Les Parties conviennent que la présente Convention n’est pas conclue à titre onéreux dans la mesure où son objet porte </w:t>
      </w:r>
      <w:r>
        <w:rPr>
          <w:rFonts w:ascii="Century Gothic" w:eastAsia="Century Gothic" w:hAnsi="Century Gothic" w:cs="Century Gothic"/>
          <w:sz w:val="20"/>
          <w:szCs w:val="20"/>
        </w:rPr>
        <w:t>sur le développement, par les stagiaires de la fabrique, du projet.</w:t>
      </w:r>
    </w:p>
    <w:p w14:paraId="2AEC9BC4" w14:textId="77777777" w:rsidR="00B52BF6" w:rsidRDefault="00B52BF6">
      <w:pPr>
        <w:tabs>
          <w:tab w:val="left" w:pos="360"/>
        </w:tabs>
        <w:spacing w:before="120" w:after="120"/>
        <w:jc w:val="both"/>
        <w:rPr>
          <w:rFonts w:ascii="Century Gothic" w:eastAsia="Century Gothic" w:hAnsi="Century Gothic" w:cs="Century Gothic"/>
          <w:sz w:val="20"/>
          <w:szCs w:val="20"/>
        </w:rPr>
      </w:pPr>
    </w:p>
    <w:p w14:paraId="5220880B" w14:textId="77777777" w:rsidR="00B52BF6" w:rsidRDefault="0057734D">
      <w:pPr>
        <w:keepNext/>
        <w:pBdr>
          <w:bottom w:val="single" w:sz="4" w:space="1" w:color="000000"/>
        </w:pBdr>
        <w:spacing w:line="240" w:lineRule="auto"/>
        <w:jc w:val="both"/>
        <w:rPr>
          <w:rFonts w:ascii="Century Gothic" w:eastAsia="Century Gothic" w:hAnsi="Century Gothic" w:cs="Century Gothic"/>
          <w:b/>
          <w:sz w:val="20"/>
          <w:szCs w:val="20"/>
        </w:rPr>
      </w:pPr>
      <w:r>
        <w:rPr>
          <w:rFonts w:ascii="Century Gothic" w:eastAsia="Century Gothic" w:hAnsi="Century Gothic" w:cs="Century Gothic"/>
          <w:b/>
          <w:sz w:val="20"/>
          <w:szCs w:val="20"/>
        </w:rPr>
        <w:t>Article 2 : Description du partenariat</w:t>
      </w:r>
    </w:p>
    <w:p w14:paraId="450FDFAB" w14:textId="77777777" w:rsidR="00B52BF6" w:rsidRDefault="00B52BF6">
      <w:pPr>
        <w:spacing w:line="240" w:lineRule="auto"/>
        <w:jc w:val="both"/>
        <w:rPr>
          <w:rFonts w:ascii="Century Gothic" w:eastAsia="Century Gothic" w:hAnsi="Century Gothic" w:cs="Century Gothic"/>
          <w:sz w:val="20"/>
          <w:szCs w:val="20"/>
        </w:rPr>
      </w:pPr>
    </w:p>
    <w:p w14:paraId="0D047C84" w14:textId="77777777" w:rsidR="00B52BF6" w:rsidRDefault="0057734D">
      <w:pPr>
        <w:spacing w:line="240" w:lineRule="auto"/>
        <w:jc w:val="both"/>
        <w:rPr>
          <w:rFonts w:ascii="Century Gothic" w:eastAsia="Century Gothic" w:hAnsi="Century Gothic" w:cs="Century Gothic"/>
          <w:sz w:val="20"/>
          <w:szCs w:val="20"/>
        </w:rPr>
      </w:pPr>
      <w:r>
        <w:rPr>
          <w:rFonts w:ascii="Century Gothic" w:eastAsia="Century Gothic" w:hAnsi="Century Gothic" w:cs="Century Gothic"/>
          <w:sz w:val="20"/>
          <w:szCs w:val="20"/>
        </w:rPr>
        <w:t>Au titre de la présente Convention, la fabrique Simplon de Carcassonne s’engage à apporter son soutien gratuit au Porteur de projet.</w:t>
      </w:r>
    </w:p>
    <w:p w14:paraId="00297BD2" w14:textId="76DF254C" w:rsidR="00B52BF6" w:rsidRDefault="0057734D">
      <w:pPr>
        <w:spacing w:line="240" w:lineRule="auto"/>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Le porteur de </w:t>
      </w:r>
      <w:r>
        <w:rPr>
          <w:rFonts w:ascii="Century Gothic" w:eastAsia="Century Gothic" w:hAnsi="Century Gothic" w:cs="Century Gothic"/>
          <w:sz w:val="20"/>
          <w:szCs w:val="20"/>
        </w:rPr>
        <w:t xml:space="preserve">projet s’engage à </w:t>
      </w:r>
      <w:r>
        <w:rPr>
          <w:rFonts w:ascii="Century Gothic" w:eastAsia="Century Gothic" w:hAnsi="Century Gothic" w:cs="Century Gothic"/>
          <w:b/>
          <w:sz w:val="20"/>
          <w:szCs w:val="20"/>
        </w:rPr>
        <w:t>fournir</w:t>
      </w:r>
      <w:r>
        <w:rPr>
          <w:rFonts w:ascii="Century Gothic" w:eastAsia="Century Gothic" w:hAnsi="Century Gothic" w:cs="Century Gothic"/>
          <w:sz w:val="20"/>
          <w:szCs w:val="20"/>
        </w:rPr>
        <w:t xml:space="preserve"> au chef de projet du groupe, les </w:t>
      </w:r>
      <w:r>
        <w:rPr>
          <w:rFonts w:ascii="Century Gothic" w:eastAsia="Century Gothic" w:hAnsi="Century Gothic" w:cs="Century Gothic"/>
          <w:b/>
          <w:sz w:val="20"/>
          <w:szCs w:val="20"/>
        </w:rPr>
        <w:t>contenus</w:t>
      </w:r>
      <w:r>
        <w:rPr>
          <w:rFonts w:ascii="Century Gothic" w:eastAsia="Century Gothic" w:hAnsi="Century Gothic" w:cs="Century Gothic"/>
          <w:sz w:val="20"/>
          <w:szCs w:val="20"/>
        </w:rPr>
        <w:t xml:space="preserve"> (textes, traductions éventuelles, images, </w:t>
      </w:r>
      <w:proofErr w:type="spellStart"/>
      <w:r>
        <w:rPr>
          <w:rFonts w:ascii="Century Gothic" w:eastAsia="Century Gothic" w:hAnsi="Century Gothic" w:cs="Century Gothic"/>
          <w:sz w:val="20"/>
          <w:szCs w:val="20"/>
        </w:rPr>
        <w:t>pdf</w:t>
      </w:r>
      <w:proofErr w:type="spellEnd"/>
      <w:r>
        <w:rPr>
          <w:rFonts w:ascii="Century Gothic" w:eastAsia="Century Gothic" w:hAnsi="Century Gothic" w:cs="Century Gothic"/>
          <w:sz w:val="20"/>
          <w:szCs w:val="20"/>
        </w:rPr>
        <w:t xml:space="preserve"> …) au </w:t>
      </w:r>
      <w:r>
        <w:rPr>
          <w:rFonts w:ascii="Century Gothic" w:eastAsia="Century Gothic" w:hAnsi="Century Gothic" w:cs="Century Gothic"/>
          <w:b/>
          <w:sz w:val="20"/>
          <w:szCs w:val="20"/>
        </w:rPr>
        <w:t>plus tard à la date butoir</w:t>
      </w:r>
      <w:r>
        <w:rPr>
          <w:rFonts w:ascii="Century Gothic" w:eastAsia="Century Gothic" w:hAnsi="Century Gothic" w:cs="Century Gothic"/>
          <w:sz w:val="20"/>
          <w:szCs w:val="20"/>
        </w:rPr>
        <w:t xml:space="preserve"> indiquée à l’article 4.</w:t>
      </w:r>
    </w:p>
    <w:p w14:paraId="527FCCAD" w14:textId="77777777" w:rsidR="00B52BF6" w:rsidRDefault="00B52BF6">
      <w:pPr>
        <w:spacing w:line="240" w:lineRule="auto"/>
        <w:jc w:val="both"/>
        <w:rPr>
          <w:rFonts w:ascii="Century Gothic" w:eastAsia="Century Gothic" w:hAnsi="Century Gothic" w:cs="Century Gothic"/>
          <w:sz w:val="20"/>
          <w:szCs w:val="20"/>
        </w:rPr>
      </w:pPr>
    </w:p>
    <w:p w14:paraId="0BDBFB31" w14:textId="77777777" w:rsidR="00B52BF6" w:rsidRDefault="00B52BF6">
      <w:pPr>
        <w:spacing w:line="240" w:lineRule="auto"/>
        <w:jc w:val="both"/>
        <w:rPr>
          <w:rFonts w:ascii="Century Gothic" w:eastAsia="Century Gothic" w:hAnsi="Century Gothic" w:cs="Century Gothic"/>
          <w:sz w:val="20"/>
          <w:szCs w:val="20"/>
        </w:rPr>
      </w:pPr>
    </w:p>
    <w:p w14:paraId="11404FB6" w14:textId="77777777" w:rsidR="00B52BF6" w:rsidRDefault="0057734D">
      <w:pPr>
        <w:keepNext/>
        <w:pBdr>
          <w:bottom w:val="single" w:sz="4" w:space="1" w:color="000000"/>
        </w:pBdr>
        <w:spacing w:line="240" w:lineRule="auto"/>
        <w:jc w:val="both"/>
        <w:rPr>
          <w:rFonts w:ascii="Century Gothic" w:eastAsia="Century Gothic" w:hAnsi="Century Gothic" w:cs="Century Gothic"/>
          <w:b/>
          <w:sz w:val="20"/>
          <w:szCs w:val="20"/>
        </w:rPr>
      </w:pPr>
      <w:r>
        <w:rPr>
          <w:rFonts w:ascii="Century Gothic" w:eastAsia="Century Gothic" w:hAnsi="Century Gothic" w:cs="Century Gothic"/>
          <w:b/>
          <w:sz w:val="20"/>
          <w:szCs w:val="20"/>
        </w:rPr>
        <w:t>Article 3 : Engagements des parties</w:t>
      </w:r>
    </w:p>
    <w:p w14:paraId="6B3EA27A" w14:textId="77777777" w:rsidR="00B52BF6" w:rsidRDefault="00B52BF6">
      <w:pPr>
        <w:tabs>
          <w:tab w:val="left" w:pos="1134"/>
        </w:tabs>
        <w:spacing w:before="120" w:after="120"/>
        <w:jc w:val="both"/>
        <w:rPr>
          <w:rFonts w:ascii="Century Gothic" w:eastAsia="Century Gothic" w:hAnsi="Century Gothic" w:cs="Century Gothic"/>
          <w:sz w:val="20"/>
          <w:szCs w:val="20"/>
        </w:rPr>
      </w:pPr>
    </w:p>
    <w:p w14:paraId="5CEC0659" w14:textId="77777777" w:rsidR="00B52BF6" w:rsidRDefault="0057734D">
      <w:pPr>
        <w:tabs>
          <w:tab w:val="left" w:pos="1134"/>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b/>
          <w:sz w:val="20"/>
          <w:szCs w:val="20"/>
        </w:rPr>
        <w:t>Article 3.1</w:t>
      </w:r>
      <w:r>
        <w:rPr>
          <w:rFonts w:ascii="Century Gothic" w:eastAsia="Century Gothic" w:hAnsi="Century Gothic" w:cs="Century Gothic"/>
          <w:b/>
          <w:sz w:val="20"/>
          <w:szCs w:val="20"/>
        </w:rPr>
        <w:tab/>
        <w:t>Engagements de Simplon</w:t>
      </w:r>
    </w:p>
    <w:p w14:paraId="65BC710D" w14:textId="77777777" w:rsidR="00B52BF6" w:rsidRDefault="00B52BF6">
      <w:pPr>
        <w:spacing w:line="240" w:lineRule="auto"/>
        <w:jc w:val="both"/>
        <w:rPr>
          <w:rFonts w:ascii="Century Gothic" w:eastAsia="Century Gothic" w:hAnsi="Century Gothic" w:cs="Century Gothic"/>
          <w:sz w:val="20"/>
          <w:szCs w:val="20"/>
        </w:rPr>
      </w:pPr>
    </w:p>
    <w:p w14:paraId="0949EF12" w14:textId="77777777" w:rsidR="00B52BF6" w:rsidRDefault="0057734D">
      <w:pPr>
        <w:spacing w:line="240" w:lineRule="auto"/>
        <w:jc w:val="both"/>
        <w:rPr>
          <w:rFonts w:ascii="Century Gothic" w:eastAsia="Century Gothic" w:hAnsi="Century Gothic" w:cs="Century Gothic"/>
          <w:sz w:val="20"/>
          <w:szCs w:val="20"/>
        </w:rPr>
      </w:pPr>
      <w:r>
        <w:rPr>
          <w:rFonts w:ascii="Century Gothic" w:eastAsia="Century Gothic" w:hAnsi="Century Gothic" w:cs="Century Gothic"/>
          <w:sz w:val="20"/>
          <w:szCs w:val="20"/>
        </w:rPr>
        <w:t>Le soutie</w:t>
      </w:r>
      <w:r>
        <w:rPr>
          <w:rFonts w:ascii="Century Gothic" w:eastAsia="Century Gothic" w:hAnsi="Century Gothic" w:cs="Century Gothic"/>
          <w:sz w:val="20"/>
          <w:szCs w:val="20"/>
        </w:rPr>
        <w:t xml:space="preserve">n de l’équipe Simplon, affectée au développement du projet, sera appliqué sur les points suivants :   </w:t>
      </w:r>
    </w:p>
    <w:p w14:paraId="746535DD" w14:textId="77777777" w:rsidR="00B52BF6" w:rsidRDefault="00B52BF6">
      <w:pPr>
        <w:spacing w:line="240" w:lineRule="auto"/>
        <w:jc w:val="both"/>
        <w:rPr>
          <w:rFonts w:ascii="Century Gothic" w:eastAsia="Century Gothic" w:hAnsi="Century Gothic" w:cs="Century Gothic"/>
          <w:sz w:val="20"/>
          <w:szCs w:val="20"/>
        </w:rPr>
      </w:pPr>
    </w:p>
    <w:p w14:paraId="69D0658E" w14:textId="77777777" w:rsidR="00B52BF6" w:rsidRDefault="0057734D">
      <w:pPr>
        <w:numPr>
          <w:ilvl w:val="0"/>
          <w:numId w:val="2"/>
        </w:numPr>
        <w:spacing w:line="240" w:lineRule="auto"/>
        <w:jc w:val="both"/>
        <w:rPr>
          <w:rFonts w:ascii="Century Gothic" w:eastAsia="Century Gothic" w:hAnsi="Century Gothic" w:cs="Century Gothic"/>
          <w:sz w:val="20"/>
          <w:szCs w:val="20"/>
        </w:rPr>
      </w:pPr>
      <w:r>
        <w:rPr>
          <w:rFonts w:ascii="Century Gothic" w:eastAsia="Century Gothic" w:hAnsi="Century Gothic" w:cs="Century Gothic"/>
          <w:sz w:val="20"/>
          <w:szCs w:val="20"/>
        </w:rPr>
        <w:t>Cadrage du projet</w:t>
      </w:r>
    </w:p>
    <w:p w14:paraId="7AD4E59A" w14:textId="77777777" w:rsidR="00B52BF6" w:rsidRDefault="0057734D">
      <w:pPr>
        <w:numPr>
          <w:ilvl w:val="0"/>
          <w:numId w:val="2"/>
        </w:numPr>
        <w:spacing w:line="240" w:lineRule="auto"/>
        <w:jc w:val="both"/>
        <w:rPr>
          <w:rFonts w:ascii="Century Gothic" w:eastAsia="Century Gothic" w:hAnsi="Century Gothic" w:cs="Century Gothic"/>
          <w:sz w:val="20"/>
          <w:szCs w:val="20"/>
        </w:rPr>
      </w:pPr>
      <w:r>
        <w:rPr>
          <w:rFonts w:ascii="Century Gothic" w:eastAsia="Century Gothic" w:hAnsi="Century Gothic" w:cs="Century Gothic"/>
          <w:sz w:val="20"/>
          <w:szCs w:val="20"/>
        </w:rPr>
        <w:t>Développement du projet</w:t>
      </w:r>
    </w:p>
    <w:p w14:paraId="54795029" w14:textId="77777777" w:rsidR="00B52BF6" w:rsidRDefault="0057734D">
      <w:pPr>
        <w:numPr>
          <w:ilvl w:val="0"/>
          <w:numId w:val="2"/>
        </w:numPr>
        <w:spacing w:line="240" w:lineRule="auto"/>
        <w:jc w:val="both"/>
        <w:rPr>
          <w:rFonts w:ascii="Century Gothic" w:eastAsia="Century Gothic" w:hAnsi="Century Gothic" w:cs="Century Gothic"/>
          <w:sz w:val="20"/>
          <w:szCs w:val="20"/>
        </w:rPr>
      </w:pPr>
      <w:r>
        <w:rPr>
          <w:rFonts w:ascii="Century Gothic" w:eastAsia="Century Gothic" w:hAnsi="Century Gothic" w:cs="Century Gothic"/>
          <w:sz w:val="20"/>
          <w:szCs w:val="20"/>
        </w:rPr>
        <w:t>Mise en ligne du projet sur le serveur (à la charge du porteur de projet)</w:t>
      </w:r>
    </w:p>
    <w:p w14:paraId="4D05219D" w14:textId="77777777" w:rsidR="00B52BF6" w:rsidRDefault="0057734D">
      <w:pPr>
        <w:numPr>
          <w:ilvl w:val="0"/>
          <w:numId w:val="2"/>
        </w:numPr>
        <w:spacing w:line="240" w:lineRule="auto"/>
        <w:jc w:val="both"/>
        <w:rPr>
          <w:rFonts w:ascii="Century Gothic" w:eastAsia="Century Gothic" w:hAnsi="Century Gothic" w:cs="Century Gothic"/>
          <w:sz w:val="20"/>
          <w:szCs w:val="20"/>
        </w:rPr>
      </w:pPr>
      <w:r>
        <w:rPr>
          <w:rFonts w:ascii="Century Gothic" w:eastAsia="Century Gothic" w:hAnsi="Century Gothic" w:cs="Century Gothic"/>
          <w:sz w:val="20"/>
          <w:szCs w:val="20"/>
        </w:rPr>
        <w:t>Livraison d’une notice d’utilisation pour prendre en main et gérer le projet au quotidien</w:t>
      </w:r>
    </w:p>
    <w:p w14:paraId="58E77361" w14:textId="77777777" w:rsidR="00B52BF6" w:rsidRDefault="00B52BF6">
      <w:pPr>
        <w:spacing w:line="240" w:lineRule="auto"/>
        <w:jc w:val="both"/>
        <w:rPr>
          <w:rFonts w:ascii="Century Gothic" w:eastAsia="Century Gothic" w:hAnsi="Century Gothic" w:cs="Century Gothic"/>
          <w:sz w:val="20"/>
          <w:szCs w:val="20"/>
        </w:rPr>
      </w:pPr>
    </w:p>
    <w:p w14:paraId="424226EE" w14:textId="77777777" w:rsidR="00B52BF6" w:rsidRDefault="0057734D">
      <w:pPr>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L’équipe s’engage au </w:t>
      </w:r>
      <w:r>
        <w:rPr>
          <w:rFonts w:ascii="Century Gothic" w:eastAsia="Century Gothic" w:hAnsi="Century Gothic" w:cs="Century Gothic"/>
          <w:b/>
          <w:sz w:val="20"/>
          <w:szCs w:val="20"/>
        </w:rPr>
        <w:t>best effort</w:t>
      </w:r>
      <w:r>
        <w:rPr>
          <w:rFonts w:ascii="Century Gothic" w:eastAsia="Century Gothic" w:hAnsi="Century Gothic" w:cs="Century Gothic"/>
          <w:sz w:val="20"/>
          <w:szCs w:val="20"/>
        </w:rPr>
        <w:t>, afin de tenter au maximum de livrer un produit fini et ex</w:t>
      </w:r>
      <w:r>
        <w:rPr>
          <w:rFonts w:ascii="Century Gothic" w:eastAsia="Century Gothic" w:hAnsi="Century Gothic" w:cs="Century Gothic"/>
          <w:sz w:val="20"/>
          <w:szCs w:val="20"/>
        </w:rPr>
        <w:t>ploitable en production. Ainsi l'équipe affectée n’est pas tenue en soit au résultat.</w:t>
      </w:r>
    </w:p>
    <w:p w14:paraId="7EDC585E" w14:textId="77777777" w:rsidR="00B52BF6" w:rsidRDefault="00B52BF6">
      <w:pPr>
        <w:tabs>
          <w:tab w:val="left" w:pos="1134"/>
        </w:tabs>
        <w:spacing w:before="120" w:after="120"/>
        <w:jc w:val="both"/>
        <w:rPr>
          <w:rFonts w:ascii="Century Gothic" w:eastAsia="Century Gothic" w:hAnsi="Century Gothic" w:cs="Century Gothic"/>
          <w:b/>
          <w:sz w:val="20"/>
          <w:szCs w:val="20"/>
        </w:rPr>
      </w:pPr>
    </w:p>
    <w:p w14:paraId="6636FB2B" w14:textId="77777777" w:rsidR="00B52BF6" w:rsidRDefault="00B52BF6">
      <w:pPr>
        <w:tabs>
          <w:tab w:val="left" w:pos="1134"/>
        </w:tabs>
        <w:spacing w:before="120" w:after="120"/>
        <w:jc w:val="both"/>
        <w:rPr>
          <w:rFonts w:ascii="Century Gothic" w:eastAsia="Century Gothic" w:hAnsi="Century Gothic" w:cs="Century Gothic"/>
          <w:b/>
          <w:sz w:val="20"/>
          <w:szCs w:val="20"/>
        </w:rPr>
      </w:pPr>
    </w:p>
    <w:p w14:paraId="664E858C" w14:textId="77777777" w:rsidR="00B52BF6" w:rsidRDefault="0057734D">
      <w:pPr>
        <w:tabs>
          <w:tab w:val="left" w:pos="1134"/>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b/>
          <w:sz w:val="20"/>
          <w:szCs w:val="20"/>
        </w:rPr>
        <w:t>Article 3.2</w:t>
      </w:r>
      <w:r>
        <w:rPr>
          <w:rFonts w:ascii="Century Gothic" w:eastAsia="Century Gothic" w:hAnsi="Century Gothic" w:cs="Century Gothic"/>
          <w:b/>
          <w:sz w:val="20"/>
          <w:szCs w:val="20"/>
        </w:rPr>
        <w:tab/>
        <w:t>Obligations du Porteur de projet</w:t>
      </w:r>
    </w:p>
    <w:p w14:paraId="6D663F65" w14:textId="77777777" w:rsidR="00B52BF6" w:rsidRDefault="0057734D">
      <w:pPr>
        <w:jc w:val="both"/>
        <w:rPr>
          <w:rFonts w:ascii="Century Gothic" w:eastAsia="Century Gothic" w:hAnsi="Century Gothic" w:cs="Century Gothic"/>
          <w:color w:val="262424"/>
          <w:sz w:val="20"/>
          <w:szCs w:val="20"/>
        </w:rPr>
      </w:pPr>
      <w:r>
        <w:rPr>
          <w:rFonts w:ascii="Century Gothic" w:eastAsia="Century Gothic" w:hAnsi="Century Gothic" w:cs="Century Gothic"/>
          <w:color w:val="262424"/>
          <w:sz w:val="20"/>
          <w:szCs w:val="20"/>
        </w:rPr>
        <w:t>Au titre de la présente Convention, le Porteur de projet s’engage à :</w:t>
      </w:r>
    </w:p>
    <w:p w14:paraId="069B0958" w14:textId="77777777" w:rsidR="00B52BF6" w:rsidRDefault="00B52BF6">
      <w:pPr>
        <w:jc w:val="both"/>
        <w:rPr>
          <w:rFonts w:ascii="Century Gothic" w:eastAsia="Century Gothic" w:hAnsi="Century Gothic" w:cs="Century Gothic"/>
          <w:color w:val="262424"/>
          <w:sz w:val="20"/>
          <w:szCs w:val="20"/>
        </w:rPr>
      </w:pPr>
    </w:p>
    <w:p w14:paraId="04C22DFE" w14:textId="77777777" w:rsidR="00B52BF6" w:rsidRDefault="0057734D">
      <w:pPr>
        <w:numPr>
          <w:ilvl w:val="0"/>
          <w:numId w:val="1"/>
        </w:numPr>
        <w:jc w:val="both"/>
        <w:rPr>
          <w:rFonts w:ascii="Century Gothic" w:eastAsia="Century Gothic" w:hAnsi="Century Gothic" w:cs="Century Gothic"/>
          <w:color w:val="262424"/>
          <w:sz w:val="20"/>
          <w:szCs w:val="20"/>
        </w:rPr>
      </w:pPr>
      <w:r>
        <w:rPr>
          <w:rFonts w:ascii="Century Gothic" w:eastAsia="Century Gothic" w:hAnsi="Century Gothic" w:cs="Century Gothic"/>
          <w:color w:val="262424"/>
          <w:sz w:val="20"/>
          <w:szCs w:val="20"/>
        </w:rPr>
        <w:t>Remettre les contenus à utiliser dans le projet : im</w:t>
      </w:r>
      <w:r>
        <w:rPr>
          <w:rFonts w:ascii="Century Gothic" w:eastAsia="Century Gothic" w:hAnsi="Century Gothic" w:cs="Century Gothic"/>
          <w:color w:val="262424"/>
          <w:sz w:val="20"/>
          <w:szCs w:val="20"/>
        </w:rPr>
        <w:t xml:space="preserve">ages, textes et traductions éventuelles, vidéos, </w:t>
      </w:r>
      <w:proofErr w:type="spellStart"/>
      <w:r>
        <w:rPr>
          <w:rFonts w:ascii="Century Gothic" w:eastAsia="Century Gothic" w:hAnsi="Century Gothic" w:cs="Century Gothic"/>
          <w:color w:val="262424"/>
          <w:sz w:val="20"/>
          <w:szCs w:val="20"/>
        </w:rPr>
        <w:t>pdf</w:t>
      </w:r>
      <w:proofErr w:type="spellEnd"/>
      <w:r>
        <w:rPr>
          <w:rFonts w:ascii="Century Gothic" w:eastAsia="Century Gothic" w:hAnsi="Century Gothic" w:cs="Century Gothic"/>
          <w:color w:val="262424"/>
          <w:sz w:val="20"/>
          <w:szCs w:val="20"/>
        </w:rPr>
        <w:t xml:space="preserve"> ….</w:t>
      </w:r>
    </w:p>
    <w:p w14:paraId="286B2584" w14:textId="77777777" w:rsidR="00B52BF6" w:rsidRDefault="0057734D">
      <w:pPr>
        <w:numPr>
          <w:ilvl w:val="0"/>
          <w:numId w:val="1"/>
        </w:numPr>
        <w:jc w:val="both"/>
        <w:rPr>
          <w:rFonts w:ascii="Century Gothic" w:eastAsia="Century Gothic" w:hAnsi="Century Gothic" w:cs="Century Gothic"/>
          <w:color w:val="262424"/>
          <w:sz w:val="20"/>
          <w:szCs w:val="20"/>
        </w:rPr>
      </w:pPr>
      <w:r>
        <w:rPr>
          <w:rFonts w:ascii="Century Gothic" w:eastAsia="Century Gothic" w:hAnsi="Century Gothic" w:cs="Century Gothic"/>
          <w:color w:val="262424"/>
          <w:sz w:val="20"/>
          <w:szCs w:val="20"/>
        </w:rPr>
        <w:t xml:space="preserve">Mettre à disposition un serveur web </w:t>
      </w:r>
      <w:proofErr w:type="spellStart"/>
      <w:r>
        <w:rPr>
          <w:rFonts w:ascii="Century Gothic" w:eastAsia="Century Gothic" w:hAnsi="Century Gothic" w:cs="Century Gothic"/>
          <w:color w:val="262424"/>
          <w:sz w:val="20"/>
          <w:szCs w:val="20"/>
        </w:rPr>
        <w:t>php</w:t>
      </w:r>
      <w:proofErr w:type="spellEnd"/>
      <w:r>
        <w:rPr>
          <w:rFonts w:ascii="Century Gothic" w:eastAsia="Century Gothic" w:hAnsi="Century Gothic" w:cs="Century Gothic"/>
          <w:color w:val="262424"/>
          <w:sz w:val="20"/>
          <w:szCs w:val="20"/>
        </w:rPr>
        <w:t xml:space="preserve">, permettant de répondre aux </w:t>
      </w:r>
      <w:r>
        <w:rPr>
          <w:rFonts w:ascii="Century Gothic" w:eastAsia="Century Gothic" w:hAnsi="Century Gothic" w:cs="Century Gothic"/>
          <w:b/>
          <w:color w:val="262424"/>
          <w:sz w:val="20"/>
          <w:szCs w:val="20"/>
        </w:rPr>
        <w:t>spécifications techniques</w:t>
      </w:r>
      <w:r>
        <w:rPr>
          <w:rFonts w:ascii="Century Gothic" w:eastAsia="Century Gothic" w:hAnsi="Century Gothic" w:cs="Century Gothic"/>
          <w:color w:val="262424"/>
          <w:sz w:val="20"/>
          <w:szCs w:val="20"/>
        </w:rPr>
        <w:t xml:space="preserve"> indiquées dans le document fourni par le chef de projet de l'équipe.</w:t>
      </w:r>
    </w:p>
    <w:p w14:paraId="318B144B" w14:textId="77777777" w:rsidR="00B52BF6" w:rsidRDefault="00B52BF6">
      <w:pPr>
        <w:jc w:val="both"/>
        <w:rPr>
          <w:rFonts w:ascii="Century Gothic" w:eastAsia="Century Gothic" w:hAnsi="Century Gothic" w:cs="Century Gothic"/>
          <w:color w:val="262424"/>
          <w:sz w:val="20"/>
          <w:szCs w:val="20"/>
        </w:rPr>
      </w:pPr>
    </w:p>
    <w:p w14:paraId="3F9644D5" w14:textId="69A6C18E" w:rsidR="00B52BF6" w:rsidRDefault="0057734D">
      <w:pPr>
        <w:jc w:val="both"/>
        <w:rPr>
          <w:rFonts w:ascii="Century Gothic" w:eastAsia="Century Gothic" w:hAnsi="Century Gothic" w:cs="Century Gothic"/>
          <w:color w:val="262424"/>
          <w:sz w:val="20"/>
          <w:szCs w:val="20"/>
        </w:rPr>
      </w:pPr>
      <w:r>
        <w:rPr>
          <w:rFonts w:ascii="Century Gothic" w:eastAsia="Century Gothic" w:hAnsi="Century Gothic" w:cs="Century Gothic"/>
          <w:color w:val="262424"/>
          <w:sz w:val="20"/>
          <w:szCs w:val="20"/>
        </w:rPr>
        <w:t>Le porteur de projet s’engage à resp</w:t>
      </w:r>
      <w:r>
        <w:rPr>
          <w:rFonts w:ascii="Century Gothic" w:eastAsia="Century Gothic" w:hAnsi="Century Gothic" w:cs="Century Gothic"/>
          <w:color w:val="262424"/>
          <w:sz w:val="20"/>
          <w:szCs w:val="20"/>
        </w:rPr>
        <w:t>ecter les dates butoir</w:t>
      </w:r>
      <w:r>
        <w:rPr>
          <w:rFonts w:ascii="Century Gothic" w:eastAsia="Century Gothic" w:hAnsi="Century Gothic" w:cs="Century Gothic"/>
          <w:color w:val="262424"/>
          <w:sz w:val="20"/>
          <w:szCs w:val="20"/>
        </w:rPr>
        <w:t>s indiquées à l’article 4.</w:t>
      </w:r>
    </w:p>
    <w:p w14:paraId="02DB7314" w14:textId="77777777" w:rsidR="00B52BF6" w:rsidRDefault="00B52BF6">
      <w:pPr>
        <w:spacing w:after="120" w:line="240" w:lineRule="auto"/>
        <w:jc w:val="both"/>
        <w:rPr>
          <w:rFonts w:ascii="Century Gothic" w:eastAsia="Century Gothic" w:hAnsi="Century Gothic" w:cs="Century Gothic"/>
          <w:sz w:val="20"/>
          <w:szCs w:val="20"/>
        </w:rPr>
      </w:pPr>
    </w:p>
    <w:p w14:paraId="37DA759F" w14:textId="77777777" w:rsidR="00B52BF6" w:rsidRDefault="00B52BF6">
      <w:pPr>
        <w:spacing w:after="120" w:line="240" w:lineRule="auto"/>
        <w:jc w:val="both"/>
        <w:rPr>
          <w:rFonts w:ascii="Century Gothic" w:eastAsia="Century Gothic" w:hAnsi="Century Gothic" w:cs="Century Gothic"/>
          <w:sz w:val="20"/>
          <w:szCs w:val="20"/>
        </w:rPr>
      </w:pPr>
    </w:p>
    <w:p w14:paraId="52DF26CF" w14:textId="77777777" w:rsidR="00B52BF6" w:rsidRDefault="00B52BF6">
      <w:pPr>
        <w:spacing w:after="120" w:line="240" w:lineRule="auto"/>
        <w:jc w:val="both"/>
        <w:rPr>
          <w:rFonts w:ascii="Century Gothic" w:eastAsia="Century Gothic" w:hAnsi="Century Gothic" w:cs="Century Gothic"/>
          <w:sz w:val="20"/>
          <w:szCs w:val="20"/>
        </w:rPr>
      </w:pPr>
    </w:p>
    <w:p w14:paraId="55E0C012" w14:textId="77777777" w:rsidR="00B52BF6" w:rsidRDefault="0057734D">
      <w:pPr>
        <w:keepNext/>
        <w:pBdr>
          <w:bottom w:val="single" w:sz="4" w:space="1" w:color="000000"/>
        </w:pBdr>
        <w:spacing w:line="240" w:lineRule="auto"/>
        <w:jc w:val="both"/>
        <w:rPr>
          <w:rFonts w:ascii="Century Gothic" w:eastAsia="Century Gothic" w:hAnsi="Century Gothic" w:cs="Century Gothic"/>
          <w:b/>
          <w:sz w:val="20"/>
          <w:szCs w:val="20"/>
        </w:rPr>
      </w:pPr>
      <w:r>
        <w:rPr>
          <w:rFonts w:ascii="Century Gothic" w:eastAsia="Century Gothic" w:hAnsi="Century Gothic" w:cs="Century Gothic"/>
          <w:b/>
          <w:sz w:val="20"/>
          <w:szCs w:val="20"/>
        </w:rPr>
        <w:lastRenderedPageBreak/>
        <w:t xml:space="preserve">Article 4 : Dates </w:t>
      </w:r>
      <w:proofErr w:type="spellStart"/>
      <w:r>
        <w:rPr>
          <w:rFonts w:ascii="Century Gothic" w:eastAsia="Century Gothic" w:hAnsi="Century Gothic" w:cs="Century Gothic"/>
          <w:b/>
          <w:sz w:val="20"/>
          <w:szCs w:val="20"/>
        </w:rPr>
        <w:t>butoires</w:t>
      </w:r>
      <w:proofErr w:type="spellEnd"/>
      <w:r>
        <w:rPr>
          <w:rFonts w:ascii="Century Gothic" w:eastAsia="Century Gothic" w:hAnsi="Century Gothic" w:cs="Century Gothic"/>
          <w:b/>
          <w:sz w:val="20"/>
          <w:szCs w:val="20"/>
        </w:rPr>
        <w:t xml:space="preserve"> et calendrier du projet </w:t>
      </w:r>
    </w:p>
    <w:p w14:paraId="2A354975" w14:textId="77777777" w:rsidR="00B52BF6" w:rsidRDefault="00B52BF6">
      <w:pPr>
        <w:spacing w:before="120" w:after="120"/>
        <w:jc w:val="both"/>
        <w:rPr>
          <w:rFonts w:ascii="Century Gothic" w:eastAsia="Century Gothic" w:hAnsi="Century Gothic" w:cs="Century Gothic"/>
          <w:sz w:val="20"/>
          <w:szCs w:val="20"/>
        </w:rPr>
      </w:pPr>
    </w:p>
    <w:p w14:paraId="594FDBF4" w14:textId="1EA95352" w:rsidR="00B52BF6" w:rsidRDefault="0057734D">
      <w:pPr>
        <w:spacing w:before="120" w:after="120" w:line="240" w:lineRule="auto"/>
        <w:jc w:val="both"/>
        <w:rPr>
          <w:rFonts w:ascii="Century Gothic" w:eastAsia="Century Gothic" w:hAnsi="Century Gothic" w:cs="Century Gothic"/>
          <w:sz w:val="20"/>
          <w:szCs w:val="20"/>
        </w:rPr>
      </w:pPr>
      <w:r>
        <w:rPr>
          <w:rFonts w:ascii="Century Gothic" w:eastAsia="Century Gothic" w:hAnsi="Century Gothic" w:cs="Century Gothic"/>
          <w:sz w:val="20"/>
          <w:szCs w:val="20"/>
        </w:rPr>
        <w:t>Le projet sera développé sur les semaines suivantes :</w:t>
      </w:r>
    </w:p>
    <w:p w14:paraId="67B6004C" w14:textId="77777777" w:rsidR="00B52BF6" w:rsidRDefault="0057734D">
      <w:pPr>
        <w:numPr>
          <w:ilvl w:val="0"/>
          <w:numId w:val="4"/>
        </w:numPr>
        <w:spacing w:before="120" w:line="240" w:lineRule="auto"/>
        <w:jc w:val="both"/>
        <w:rPr>
          <w:rFonts w:ascii="Century Gothic" w:eastAsia="Century Gothic" w:hAnsi="Century Gothic" w:cs="Century Gothic"/>
          <w:sz w:val="20"/>
          <w:szCs w:val="20"/>
        </w:rPr>
      </w:pPr>
      <w:r>
        <w:rPr>
          <w:rFonts w:ascii="Century Gothic" w:eastAsia="Century Gothic" w:hAnsi="Century Gothic" w:cs="Century Gothic"/>
          <w:sz w:val="20"/>
          <w:szCs w:val="20"/>
        </w:rPr>
        <w:t>Du lundi 11/01/2021 au 15/01/2021 : cadrage du projet</w:t>
      </w:r>
    </w:p>
    <w:p w14:paraId="4C364996" w14:textId="77777777" w:rsidR="00B52BF6" w:rsidRDefault="0057734D">
      <w:pPr>
        <w:numPr>
          <w:ilvl w:val="0"/>
          <w:numId w:val="4"/>
        </w:numPr>
        <w:spacing w:line="240" w:lineRule="auto"/>
        <w:jc w:val="both"/>
        <w:rPr>
          <w:rFonts w:ascii="Century Gothic" w:eastAsia="Century Gothic" w:hAnsi="Century Gothic" w:cs="Century Gothic"/>
          <w:sz w:val="20"/>
          <w:szCs w:val="20"/>
        </w:rPr>
      </w:pPr>
      <w:r>
        <w:rPr>
          <w:rFonts w:ascii="Century Gothic" w:eastAsia="Century Gothic" w:hAnsi="Century Gothic" w:cs="Century Gothic"/>
          <w:sz w:val="20"/>
          <w:szCs w:val="20"/>
        </w:rPr>
        <w:t>Du lundi 18/01/2021 au 22/01/2021 : réalisation du projet</w:t>
      </w:r>
    </w:p>
    <w:p w14:paraId="59B1E17F" w14:textId="77777777" w:rsidR="00B52BF6" w:rsidRDefault="0057734D">
      <w:pPr>
        <w:numPr>
          <w:ilvl w:val="0"/>
          <w:numId w:val="4"/>
        </w:numPr>
        <w:spacing w:after="120" w:line="240" w:lineRule="auto"/>
        <w:jc w:val="both"/>
        <w:rPr>
          <w:rFonts w:ascii="Century Gothic" w:eastAsia="Century Gothic" w:hAnsi="Century Gothic" w:cs="Century Gothic"/>
          <w:sz w:val="20"/>
          <w:szCs w:val="20"/>
        </w:rPr>
      </w:pPr>
      <w:r>
        <w:rPr>
          <w:rFonts w:ascii="Century Gothic" w:eastAsia="Century Gothic" w:hAnsi="Century Gothic" w:cs="Century Gothic"/>
          <w:sz w:val="20"/>
          <w:szCs w:val="20"/>
        </w:rPr>
        <w:t>Du lundi 25/01/2021 au 29/01/2021 : finalisation du projet</w:t>
      </w:r>
    </w:p>
    <w:p w14:paraId="1824B575" w14:textId="77777777" w:rsidR="00B52BF6" w:rsidRDefault="00B52BF6">
      <w:pPr>
        <w:spacing w:before="120" w:after="120" w:line="240" w:lineRule="auto"/>
        <w:jc w:val="both"/>
        <w:rPr>
          <w:rFonts w:ascii="Century Gothic" w:eastAsia="Century Gothic" w:hAnsi="Century Gothic" w:cs="Century Gothic"/>
          <w:sz w:val="20"/>
          <w:szCs w:val="20"/>
        </w:rPr>
      </w:pPr>
    </w:p>
    <w:p w14:paraId="535207B2" w14:textId="77777777" w:rsidR="00B52BF6" w:rsidRDefault="0057734D">
      <w:pPr>
        <w:spacing w:before="120" w:after="120" w:line="240" w:lineRule="auto"/>
        <w:jc w:val="both"/>
        <w:rPr>
          <w:rFonts w:ascii="Century Gothic" w:eastAsia="Century Gothic" w:hAnsi="Century Gothic" w:cs="Century Gothic"/>
          <w:sz w:val="20"/>
          <w:szCs w:val="20"/>
        </w:rPr>
      </w:pPr>
      <w:r>
        <w:rPr>
          <w:rFonts w:ascii="Century Gothic" w:eastAsia="Century Gothic" w:hAnsi="Century Gothic" w:cs="Century Gothic"/>
          <w:b/>
          <w:sz w:val="20"/>
          <w:szCs w:val="20"/>
        </w:rPr>
        <w:t>En dehors de ces périodes</w:t>
      </w:r>
      <w:r>
        <w:rPr>
          <w:rFonts w:ascii="Century Gothic" w:eastAsia="Century Gothic" w:hAnsi="Century Gothic" w:cs="Century Gothic"/>
          <w:sz w:val="20"/>
          <w:szCs w:val="20"/>
        </w:rPr>
        <w:t>, l’équipe en charge du projet n’est pas tenue de travaille</w:t>
      </w:r>
      <w:r>
        <w:rPr>
          <w:rFonts w:ascii="Century Gothic" w:eastAsia="Century Gothic" w:hAnsi="Century Gothic" w:cs="Century Gothic"/>
          <w:sz w:val="20"/>
          <w:szCs w:val="20"/>
        </w:rPr>
        <w:t>r sur le projet. De ce fait il n’est pas possible de solliciter le chef de projet pour des ajouts, modifications ou corrections.</w:t>
      </w:r>
    </w:p>
    <w:p w14:paraId="0CFE085E" w14:textId="77777777" w:rsidR="00B52BF6" w:rsidRDefault="0057734D">
      <w:pPr>
        <w:spacing w:before="120" w:after="120" w:line="240" w:lineRule="auto"/>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La remise des contenus, et des codes d’accès du serveur, par le porteur de projet est fixée au </w:t>
      </w:r>
      <w:r>
        <w:rPr>
          <w:rFonts w:ascii="Century Gothic" w:eastAsia="Century Gothic" w:hAnsi="Century Gothic" w:cs="Century Gothic"/>
          <w:b/>
          <w:sz w:val="20"/>
          <w:szCs w:val="20"/>
        </w:rPr>
        <w:t>lundi 25/01 12h</w:t>
      </w:r>
      <w:r>
        <w:rPr>
          <w:rFonts w:ascii="Century Gothic" w:eastAsia="Century Gothic" w:hAnsi="Century Gothic" w:cs="Century Gothic"/>
          <w:sz w:val="20"/>
          <w:szCs w:val="20"/>
        </w:rPr>
        <w:t xml:space="preserve"> au plus tard. </w:t>
      </w:r>
    </w:p>
    <w:p w14:paraId="0893A351" w14:textId="77777777" w:rsidR="00B52BF6" w:rsidRDefault="0057734D">
      <w:pPr>
        <w:spacing w:before="120" w:after="120" w:line="240" w:lineRule="auto"/>
        <w:jc w:val="both"/>
        <w:rPr>
          <w:rFonts w:ascii="Century Gothic" w:eastAsia="Century Gothic" w:hAnsi="Century Gothic" w:cs="Century Gothic"/>
          <w:sz w:val="20"/>
          <w:szCs w:val="20"/>
        </w:rPr>
      </w:pPr>
      <w:r>
        <w:rPr>
          <w:rFonts w:ascii="Century Gothic" w:eastAsia="Century Gothic" w:hAnsi="Century Gothic" w:cs="Century Gothic"/>
          <w:sz w:val="20"/>
          <w:szCs w:val="20"/>
        </w:rPr>
        <w:t>S</w:t>
      </w:r>
      <w:r>
        <w:rPr>
          <w:rFonts w:ascii="Century Gothic" w:eastAsia="Century Gothic" w:hAnsi="Century Gothic" w:cs="Century Gothic"/>
          <w:sz w:val="20"/>
          <w:szCs w:val="20"/>
        </w:rPr>
        <w:t>i ces délais ne sont pas respectés, la finalisation du projet devient impossible.</w:t>
      </w:r>
    </w:p>
    <w:p w14:paraId="22ED1180" w14:textId="2824C853" w:rsidR="00B52BF6" w:rsidRDefault="0057734D">
      <w:pPr>
        <w:numPr>
          <w:ilvl w:val="0"/>
          <w:numId w:val="3"/>
        </w:numPr>
        <w:spacing w:before="120" w:line="240" w:lineRule="auto"/>
        <w:jc w:val="both"/>
        <w:rPr>
          <w:rFonts w:ascii="Century Gothic" w:eastAsia="Century Gothic" w:hAnsi="Century Gothic" w:cs="Century Gothic"/>
          <w:sz w:val="20"/>
          <w:szCs w:val="20"/>
        </w:rPr>
      </w:pPr>
      <w:r>
        <w:rPr>
          <w:rFonts w:ascii="Century Gothic" w:eastAsia="Century Gothic" w:hAnsi="Century Gothic" w:cs="Century Gothic"/>
          <w:sz w:val="20"/>
          <w:szCs w:val="20"/>
        </w:rPr>
        <w:t>Pas de contenu fourni :</w:t>
      </w:r>
      <w:r>
        <w:rPr>
          <w:rFonts w:ascii="Century Gothic" w:eastAsia="Century Gothic" w:hAnsi="Century Gothic" w:cs="Century Gothic"/>
          <w:sz w:val="20"/>
          <w:szCs w:val="20"/>
        </w:rPr>
        <w:t xml:space="preserve"> l’équipe placera du faux texte (Lorem</w:t>
      </w:r>
      <w:r>
        <w:rPr>
          <w:rFonts w:ascii="Century Gothic" w:eastAsia="Century Gothic" w:hAnsi="Century Gothic" w:cs="Century Gothic"/>
          <w:sz w:val="20"/>
          <w:szCs w:val="20"/>
        </w:rPr>
        <w:t xml:space="preserve"> ipsum)</w:t>
      </w:r>
    </w:p>
    <w:p w14:paraId="7BC52261" w14:textId="1710BE22" w:rsidR="00B52BF6" w:rsidRDefault="0057734D">
      <w:pPr>
        <w:numPr>
          <w:ilvl w:val="0"/>
          <w:numId w:val="3"/>
        </w:numPr>
        <w:spacing w:after="120" w:line="240" w:lineRule="auto"/>
        <w:jc w:val="both"/>
        <w:rPr>
          <w:rFonts w:ascii="Century Gothic" w:eastAsia="Century Gothic" w:hAnsi="Century Gothic" w:cs="Century Gothic"/>
          <w:sz w:val="20"/>
          <w:szCs w:val="20"/>
        </w:rPr>
      </w:pPr>
      <w:r>
        <w:rPr>
          <w:rFonts w:ascii="Century Gothic" w:eastAsia="Century Gothic" w:hAnsi="Century Gothic" w:cs="Century Gothic"/>
          <w:sz w:val="20"/>
          <w:szCs w:val="20"/>
        </w:rPr>
        <w:t>Pas de code d’accès serveur :</w:t>
      </w:r>
      <w:r>
        <w:rPr>
          <w:rFonts w:ascii="Century Gothic" w:eastAsia="Century Gothic" w:hAnsi="Century Gothic" w:cs="Century Gothic"/>
          <w:sz w:val="20"/>
          <w:szCs w:val="20"/>
        </w:rPr>
        <w:t xml:space="preserve"> l’équipe fournira le code source, sans mise en ligne du projet sur serveur </w:t>
      </w:r>
    </w:p>
    <w:p w14:paraId="54C4DCFF" w14:textId="77777777" w:rsidR="00B52BF6" w:rsidRDefault="0057734D">
      <w:pPr>
        <w:spacing w:before="120" w:after="120" w:line="240" w:lineRule="auto"/>
        <w:jc w:val="both"/>
        <w:rPr>
          <w:rFonts w:ascii="Century Gothic" w:eastAsia="Century Gothic" w:hAnsi="Century Gothic" w:cs="Century Gothic"/>
          <w:sz w:val="20"/>
          <w:szCs w:val="20"/>
        </w:rPr>
      </w:pPr>
      <w:r>
        <w:rPr>
          <w:rFonts w:ascii="Century Gothic" w:eastAsia="Century Gothic" w:hAnsi="Century Gothic" w:cs="Century Gothic"/>
          <w:sz w:val="20"/>
          <w:szCs w:val="20"/>
        </w:rPr>
        <w:t>L</w:t>
      </w:r>
      <w:r>
        <w:rPr>
          <w:rFonts w:ascii="Century Gothic" w:eastAsia="Century Gothic" w:hAnsi="Century Gothic" w:cs="Century Gothic"/>
          <w:sz w:val="20"/>
          <w:szCs w:val="20"/>
        </w:rPr>
        <w:t xml:space="preserve">a fin du projet, livraison et mise en ligne, comprise, est fixée au </w:t>
      </w:r>
      <w:r>
        <w:rPr>
          <w:rFonts w:ascii="Century Gothic" w:eastAsia="Century Gothic" w:hAnsi="Century Gothic" w:cs="Century Gothic"/>
          <w:b/>
          <w:sz w:val="20"/>
          <w:szCs w:val="20"/>
        </w:rPr>
        <w:t>vendredi 29/01 à 17h</w:t>
      </w:r>
      <w:r>
        <w:rPr>
          <w:rFonts w:ascii="Century Gothic" w:eastAsia="Century Gothic" w:hAnsi="Century Gothic" w:cs="Century Gothic"/>
          <w:sz w:val="20"/>
          <w:szCs w:val="20"/>
        </w:rPr>
        <w:t>.</w:t>
      </w:r>
    </w:p>
    <w:p w14:paraId="1F5F02EC" w14:textId="77777777" w:rsidR="00B52BF6" w:rsidRDefault="00B52BF6">
      <w:pPr>
        <w:spacing w:before="120" w:after="120"/>
        <w:jc w:val="both"/>
        <w:rPr>
          <w:rFonts w:ascii="Century Gothic" w:eastAsia="Century Gothic" w:hAnsi="Century Gothic" w:cs="Century Gothic"/>
          <w:sz w:val="20"/>
          <w:szCs w:val="20"/>
        </w:rPr>
      </w:pPr>
    </w:p>
    <w:p w14:paraId="1AFFDADF" w14:textId="77777777" w:rsidR="00B52BF6" w:rsidRDefault="0057734D">
      <w:pPr>
        <w:keepNext/>
        <w:pBdr>
          <w:bottom w:val="single" w:sz="4" w:space="1" w:color="000000"/>
        </w:pBdr>
        <w:spacing w:line="240" w:lineRule="auto"/>
        <w:jc w:val="both"/>
        <w:rPr>
          <w:rFonts w:ascii="Century Gothic" w:eastAsia="Century Gothic" w:hAnsi="Century Gothic" w:cs="Century Gothic"/>
          <w:b/>
          <w:sz w:val="20"/>
          <w:szCs w:val="20"/>
        </w:rPr>
      </w:pPr>
      <w:r>
        <w:rPr>
          <w:rFonts w:ascii="Century Gothic" w:eastAsia="Century Gothic" w:hAnsi="Century Gothic" w:cs="Century Gothic"/>
          <w:b/>
          <w:sz w:val="20"/>
          <w:szCs w:val="20"/>
        </w:rPr>
        <w:t>Article 5 : Propriété intellectuelle</w:t>
      </w:r>
    </w:p>
    <w:p w14:paraId="647C6D42" w14:textId="77777777" w:rsidR="00B52BF6" w:rsidRDefault="00B52BF6">
      <w:pPr>
        <w:widowControl w:val="0"/>
        <w:tabs>
          <w:tab w:val="left" w:pos="640"/>
        </w:tabs>
        <w:spacing w:before="120" w:after="120"/>
        <w:jc w:val="both"/>
        <w:rPr>
          <w:rFonts w:ascii="Century Gothic" w:eastAsia="Century Gothic" w:hAnsi="Century Gothic" w:cs="Century Gothic"/>
          <w:sz w:val="20"/>
          <w:szCs w:val="20"/>
        </w:rPr>
      </w:pPr>
    </w:p>
    <w:p w14:paraId="14786B6D" w14:textId="77777777" w:rsidR="00B52BF6" w:rsidRDefault="0057734D">
      <w:pPr>
        <w:widowControl w:val="0"/>
        <w:tabs>
          <w:tab w:val="left" w:pos="6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La présente Convention est conclue à titre purement gratuit.</w:t>
      </w:r>
    </w:p>
    <w:p w14:paraId="6ABDDE08" w14:textId="77777777" w:rsidR="00B52BF6" w:rsidRDefault="0057734D">
      <w:pPr>
        <w:widowControl w:val="0"/>
        <w:tabs>
          <w:tab w:val="left" w:pos="64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Le porteur de projet est propriétaire du travail réalisé par l’équipe dédiée, sous toutes ses </w:t>
      </w:r>
      <w:proofErr w:type="gramStart"/>
      <w:r>
        <w:rPr>
          <w:rFonts w:ascii="Century Gothic" w:eastAsia="Century Gothic" w:hAnsi="Century Gothic" w:cs="Century Gothic"/>
          <w:sz w:val="20"/>
          <w:szCs w:val="20"/>
        </w:rPr>
        <w:t>formes:</w:t>
      </w:r>
      <w:proofErr w:type="gramEnd"/>
      <w:r>
        <w:rPr>
          <w:rFonts w:ascii="Century Gothic" w:eastAsia="Century Gothic" w:hAnsi="Century Gothic" w:cs="Century Gothic"/>
          <w:sz w:val="20"/>
          <w:szCs w:val="20"/>
        </w:rPr>
        <w:t xml:space="preserve"> code source, livrables</w:t>
      </w:r>
    </w:p>
    <w:p w14:paraId="10FBC3E8" w14:textId="77777777" w:rsidR="00B52BF6" w:rsidRDefault="00B52BF6">
      <w:pPr>
        <w:widowControl w:val="0"/>
        <w:tabs>
          <w:tab w:val="left" w:pos="640"/>
        </w:tabs>
        <w:spacing w:before="120" w:after="120"/>
        <w:jc w:val="both"/>
        <w:rPr>
          <w:rFonts w:ascii="Century Gothic" w:eastAsia="Century Gothic" w:hAnsi="Century Gothic" w:cs="Century Gothic"/>
          <w:sz w:val="20"/>
          <w:szCs w:val="20"/>
        </w:rPr>
      </w:pPr>
    </w:p>
    <w:p w14:paraId="25975D72" w14:textId="77777777" w:rsidR="00B52BF6" w:rsidRDefault="0057734D">
      <w:pPr>
        <w:keepNext/>
        <w:pBdr>
          <w:bottom w:val="single" w:sz="4" w:space="1" w:color="000000"/>
        </w:pBdr>
        <w:spacing w:line="240" w:lineRule="auto"/>
        <w:jc w:val="both"/>
        <w:rPr>
          <w:rFonts w:ascii="Century Gothic" w:eastAsia="Century Gothic" w:hAnsi="Century Gothic" w:cs="Century Gothic"/>
          <w:b/>
          <w:sz w:val="20"/>
          <w:szCs w:val="20"/>
        </w:rPr>
      </w:pPr>
      <w:r>
        <w:rPr>
          <w:rFonts w:ascii="Century Gothic" w:eastAsia="Century Gothic" w:hAnsi="Century Gothic" w:cs="Century Gothic"/>
          <w:b/>
          <w:sz w:val="20"/>
          <w:szCs w:val="20"/>
        </w:rPr>
        <w:t>Article 6 : Confidentialité</w:t>
      </w:r>
    </w:p>
    <w:p w14:paraId="3AE8A0CD" w14:textId="77777777" w:rsidR="00B52BF6" w:rsidRDefault="00B52BF6">
      <w:pPr>
        <w:tabs>
          <w:tab w:val="left" w:pos="0"/>
        </w:tabs>
        <w:spacing w:before="120" w:after="120"/>
        <w:jc w:val="both"/>
        <w:rPr>
          <w:rFonts w:ascii="Century Gothic" w:eastAsia="Century Gothic" w:hAnsi="Century Gothic" w:cs="Century Gothic"/>
          <w:sz w:val="20"/>
          <w:szCs w:val="20"/>
        </w:rPr>
      </w:pPr>
    </w:p>
    <w:p w14:paraId="096DAFC5" w14:textId="77777777" w:rsidR="00B52BF6" w:rsidRDefault="0057734D">
      <w:pPr>
        <w:tabs>
          <w:tab w:val="left" w:pos="0"/>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Les Parties s’engagent à conserver une stricte confidentialité concernant les informations réputées confidentielles susceptibles d’être obtenues dans le cadre de la présente Convention, quel qu’en soit le support, qu’elles pourront échanger ou dont elles d</w:t>
      </w:r>
      <w:r>
        <w:rPr>
          <w:rFonts w:ascii="Century Gothic" w:eastAsia="Century Gothic" w:hAnsi="Century Gothic" w:cs="Century Gothic"/>
          <w:sz w:val="20"/>
          <w:szCs w:val="20"/>
        </w:rPr>
        <w:t>isposent à l’occasion de son exécution.</w:t>
      </w:r>
    </w:p>
    <w:p w14:paraId="4FFCBD21" w14:textId="77777777" w:rsidR="00B52BF6" w:rsidRDefault="0057734D">
      <w:pPr>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Les Parties s’engagent à ne communiquer les informations confidentielles qu’aux membres du personnel ou à leurs conseils extérieurs qui en ont besoin pour l’exécution des présentes.</w:t>
      </w:r>
    </w:p>
    <w:p w14:paraId="2DF08D68" w14:textId="77777777" w:rsidR="00B52BF6" w:rsidRDefault="0057734D">
      <w:pPr>
        <w:tabs>
          <w:tab w:val="left" w:pos="426"/>
        </w:tabs>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Cette obligation de confidentialit</w:t>
      </w:r>
      <w:r>
        <w:rPr>
          <w:rFonts w:ascii="Century Gothic" w:eastAsia="Century Gothic" w:hAnsi="Century Gothic" w:cs="Century Gothic"/>
          <w:sz w:val="20"/>
          <w:szCs w:val="20"/>
        </w:rPr>
        <w:t>é continuera de produire ses effets, nonobstant la résiliation ou l’expiration de la présente Convention pour quelque raison que ce soit, aussi longtemps que les informations ne seront pas tombées dans le domaine public.</w:t>
      </w:r>
    </w:p>
    <w:p w14:paraId="006D9046" w14:textId="77777777" w:rsidR="00B52BF6" w:rsidRDefault="00B52BF6">
      <w:pPr>
        <w:tabs>
          <w:tab w:val="left" w:pos="0"/>
        </w:tabs>
        <w:spacing w:before="120" w:after="120"/>
        <w:jc w:val="both"/>
        <w:rPr>
          <w:rFonts w:ascii="Century Gothic" w:eastAsia="Century Gothic" w:hAnsi="Century Gothic" w:cs="Century Gothic"/>
          <w:sz w:val="20"/>
          <w:szCs w:val="20"/>
        </w:rPr>
      </w:pPr>
    </w:p>
    <w:p w14:paraId="06447778" w14:textId="77777777" w:rsidR="00B52BF6" w:rsidRDefault="00B52BF6">
      <w:pPr>
        <w:tabs>
          <w:tab w:val="left" w:pos="0"/>
        </w:tabs>
        <w:spacing w:before="120" w:after="120"/>
        <w:jc w:val="both"/>
        <w:rPr>
          <w:rFonts w:ascii="Century Gothic" w:eastAsia="Century Gothic" w:hAnsi="Century Gothic" w:cs="Century Gothic"/>
          <w:sz w:val="20"/>
          <w:szCs w:val="20"/>
        </w:rPr>
      </w:pPr>
    </w:p>
    <w:p w14:paraId="0BA7E641" w14:textId="77777777" w:rsidR="00B52BF6" w:rsidRDefault="00B52BF6">
      <w:pPr>
        <w:tabs>
          <w:tab w:val="left" w:pos="0"/>
        </w:tabs>
        <w:spacing w:before="120" w:after="120"/>
        <w:jc w:val="both"/>
        <w:rPr>
          <w:rFonts w:ascii="Century Gothic" w:eastAsia="Century Gothic" w:hAnsi="Century Gothic" w:cs="Century Gothic"/>
          <w:sz w:val="20"/>
          <w:szCs w:val="20"/>
        </w:rPr>
      </w:pPr>
    </w:p>
    <w:p w14:paraId="4338F84E" w14:textId="77777777" w:rsidR="00B52BF6" w:rsidRDefault="00B52BF6">
      <w:pPr>
        <w:tabs>
          <w:tab w:val="left" w:pos="0"/>
        </w:tabs>
        <w:spacing w:before="120" w:after="120"/>
        <w:jc w:val="both"/>
        <w:rPr>
          <w:rFonts w:ascii="Century Gothic" w:eastAsia="Century Gothic" w:hAnsi="Century Gothic" w:cs="Century Gothic"/>
          <w:sz w:val="20"/>
          <w:szCs w:val="20"/>
        </w:rPr>
      </w:pPr>
    </w:p>
    <w:p w14:paraId="7B9A94BE" w14:textId="77777777" w:rsidR="00B52BF6" w:rsidRDefault="00B52BF6">
      <w:pPr>
        <w:keepNext/>
        <w:pBdr>
          <w:bottom w:val="single" w:sz="4" w:space="1" w:color="000000"/>
        </w:pBdr>
        <w:spacing w:line="240" w:lineRule="auto"/>
        <w:jc w:val="both"/>
        <w:rPr>
          <w:rFonts w:ascii="Century Gothic" w:eastAsia="Century Gothic" w:hAnsi="Century Gothic" w:cs="Century Gothic"/>
          <w:b/>
          <w:sz w:val="20"/>
          <w:szCs w:val="20"/>
        </w:rPr>
      </w:pPr>
    </w:p>
    <w:p w14:paraId="74492938" w14:textId="77777777" w:rsidR="00B52BF6" w:rsidRDefault="0057734D">
      <w:pPr>
        <w:keepNext/>
        <w:pBdr>
          <w:bottom w:val="single" w:sz="4" w:space="1" w:color="000000"/>
        </w:pBdr>
        <w:spacing w:line="240" w:lineRule="auto"/>
        <w:jc w:val="both"/>
        <w:rPr>
          <w:rFonts w:ascii="Century Gothic" w:eastAsia="Century Gothic" w:hAnsi="Century Gothic" w:cs="Century Gothic"/>
          <w:b/>
          <w:sz w:val="20"/>
          <w:szCs w:val="20"/>
        </w:rPr>
      </w:pPr>
      <w:r>
        <w:rPr>
          <w:rFonts w:ascii="Century Gothic" w:eastAsia="Century Gothic" w:hAnsi="Century Gothic" w:cs="Century Gothic"/>
          <w:b/>
          <w:sz w:val="20"/>
          <w:szCs w:val="20"/>
        </w:rPr>
        <w:t xml:space="preserve">Article 7 - Caractère gratuit </w:t>
      </w:r>
      <w:r>
        <w:rPr>
          <w:rFonts w:ascii="Century Gothic" w:eastAsia="Century Gothic" w:hAnsi="Century Gothic" w:cs="Century Gothic"/>
          <w:b/>
          <w:sz w:val="20"/>
          <w:szCs w:val="20"/>
        </w:rPr>
        <w:t>de la convention</w:t>
      </w:r>
    </w:p>
    <w:p w14:paraId="35BF2E46" w14:textId="77777777" w:rsidR="00B52BF6" w:rsidRDefault="00B52BF6">
      <w:pPr>
        <w:spacing w:before="120" w:after="120"/>
        <w:jc w:val="both"/>
        <w:rPr>
          <w:rFonts w:ascii="Century Gothic" w:eastAsia="Century Gothic" w:hAnsi="Century Gothic" w:cs="Century Gothic"/>
          <w:sz w:val="20"/>
          <w:szCs w:val="20"/>
        </w:rPr>
      </w:pPr>
    </w:p>
    <w:p w14:paraId="025F00AF" w14:textId="77777777" w:rsidR="00B52BF6" w:rsidRDefault="0057734D">
      <w:pPr>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La présente opération est consentie au Porteur de Projet à titre gratuit et s’inscrit pour partie dans les opérations formation des stagiaires de la fabrique Simplon de Carcassonne.</w:t>
      </w:r>
    </w:p>
    <w:p w14:paraId="11A9F778" w14:textId="77777777" w:rsidR="00B52BF6" w:rsidRDefault="0057734D">
      <w:pPr>
        <w:spacing w:before="120" w:after="120"/>
        <w:jc w:val="both"/>
        <w:rPr>
          <w:rFonts w:ascii="Century Gothic" w:eastAsia="Century Gothic" w:hAnsi="Century Gothic" w:cs="Century Gothic"/>
          <w:sz w:val="20"/>
          <w:szCs w:val="20"/>
        </w:rPr>
      </w:pPr>
      <w:r>
        <w:rPr>
          <w:rFonts w:ascii="Century Gothic" w:eastAsia="Century Gothic" w:hAnsi="Century Gothic" w:cs="Century Gothic"/>
          <w:sz w:val="20"/>
          <w:szCs w:val="20"/>
        </w:rPr>
        <w:t>Dès lors que l’opération revêt un caractère gratuit, ell</w:t>
      </w:r>
      <w:r>
        <w:rPr>
          <w:rFonts w:ascii="Century Gothic" w:eastAsia="Century Gothic" w:hAnsi="Century Gothic" w:cs="Century Gothic"/>
          <w:sz w:val="20"/>
          <w:szCs w:val="20"/>
        </w:rPr>
        <w:t>e est placée en dehors du champ d’application de la TVA.</w:t>
      </w:r>
    </w:p>
    <w:p w14:paraId="40876B6C" w14:textId="77777777" w:rsidR="00B52BF6" w:rsidRDefault="0057734D">
      <w:pPr>
        <w:spacing w:before="120" w:after="120"/>
        <w:jc w:val="both"/>
        <w:rPr>
          <w:rFonts w:ascii="Century Gothic" w:eastAsia="Century Gothic" w:hAnsi="Century Gothic" w:cs="Century Gothic"/>
          <w:sz w:val="20"/>
          <w:szCs w:val="20"/>
          <w:shd w:val="clear" w:color="auto" w:fill="F6B26B"/>
        </w:rPr>
      </w:pPr>
      <w:r>
        <w:rPr>
          <w:rFonts w:ascii="Century Gothic" w:eastAsia="Century Gothic" w:hAnsi="Century Gothic" w:cs="Century Gothic"/>
          <w:sz w:val="20"/>
          <w:szCs w:val="20"/>
        </w:rPr>
        <w:t xml:space="preserve">A titre indicatif le projet réalisé, par des professionnels, est estimé à   </w:t>
      </w:r>
      <w:r>
        <w:rPr>
          <w:rFonts w:ascii="Century Gothic" w:eastAsia="Century Gothic" w:hAnsi="Century Gothic" w:cs="Century Gothic"/>
          <w:sz w:val="20"/>
          <w:szCs w:val="20"/>
          <w:shd w:val="clear" w:color="auto" w:fill="F6B26B"/>
        </w:rPr>
        <w:t>montant-HT en euros</w:t>
      </w:r>
    </w:p>
    <w:p w14:paraId="2630DAE3" w14:textId="77777777" w:rsidR="00B52BF6" w:rsidRDefault="00B52BF6">
      <w:pPr>
        <w:spacing w:line="240" w:lineRule="auto"/>
        <w:jc w:val="both"/>
        <w:rPr>
          <w:rFonts w:ascii="Century Gothic" w:eastAsia="Century Gothic" w:hAnsi="Century Gothic" w:cs="Century Gothic"/>
          <w:sz w:val="20"/>
          <w:szCs w:val="20"/>
        </w:rPr>
      </w:pPr>
    </w:p>
    <w:p w14:paraId="3B4A0956" w14:textId="625E4666" w:rsidR="00B52BF6" w:rsidRDefault="0057734D">
      <w:pPr>
        <w:spacing w:line="240" w:lineRule="auto"/>
        <w:jc w:val="both"/>
        <w:rPr>
          <w:rFonts w:ascii="Century Gothic" w:eastAsia="Century Gothic" w:hAnsi="Century Gothic" w:cs="Century Gothic"/>
          <w:sz w:val="20"/>
          <w:szCs w:val="20"/>
        </w:rPr>
      </w:pPr>
      <w:r>
        <w:rPr>
          <w:rFonts w:ascii="Century Gothic" w:eastAsia="Century Gothic" w:hAnsi="Century Gothic" w:cs="Century Gothic"/>
          <w:b/>
          <w:sz w:val="20"/>
          <w:szCs w:val="20"/>
        </w:rPr>
        <w:t>Fait à Carcassonne,</w:t>
      </w:r>
      <w:r>
        <w:rPr>
          <w:rFonts w:ascii="Century Gothic" w:eastAsia="Century Gothic" w:hAnsi="Century Gothic" w:cs="Century Gothic"/>
          <w:b/>
          <w:sz w:val="20"/>
          <w:szCs w:val="20"/>
        </w:rPr>
        <w:t xml:space="preserve"> le -- Janvier 2021</w:t>
      </w:r>
    </w:p>
    <w:p w14:paraId="2254FE0A" w14:textId="77777777" w:rsidR="00B52BF6" w:rsidRDefault="00B52BF6">
      <w:pPr>
        <w:spacing w:line="240" w:lineRule="auto"/>
        <w:jc w:val="both"/>
        <w:rPr>
          <w:rFonts w:ascii="Century Gothic" w:eastAsia="Century Gothic" w:hAnsi="Century Gothic" w:cs="Century Gothic"/>
          <w:sz w:val="20"/>
          <w:szCs w:val="20"/>
        </w:rPr>
      </w:pPr>
    </w:p>
    <w:p w14:paraId="31A27849" w14:textId="77777777" w:rsidR="00B52BF6" w:rsidRDefault="0057734D">
      <w:pPr>
        <w:spacing w:line="240" w:lineRule="auto"/>
        <w:jc w:val="both"/>
        <w:rPr>
          <w:rFonts w:ascii="Century Gothic" w:eastAsia="Century Gothic" w:hAnsi="Century Gothic" w:cs="Century Gothic"/>
          <w:sz w:val="20"/>
          <w:szCs w:val="20"/>
        </w:rPr>
      </w:pPr>
      <w:r>
        <w:rPr>
          <w:rFonts w:ascii="Century Gothic" w:eastAsia="Century Gothic" w:hAnsi="Century Gothic" w:cs="Century Gothic"/>
          <w:sz w:val="20"/>
          <w:szCs w:val="20"/>
        </w:rPr>
        <w:t>En deux exemplaires, pour chacune des parties.</w:t>
      </w:r>
    </w:p>
    <w:p w14:paraId="40ED5A44" w14:textId="77777777" w:rsidR="00B52BF6" w:rsidRDefault="00B52BF6">
      <w:pPr>
        <w:spacing w:line="240" w:lineRule="auto"/>
        <w:jc w:val="both"/>
        <w:rPr>
          <w:rFonts w:ascii="Century Gothic" w:eastAsia="Century Gothic" w:hAnsi="Century Gothic" w:cs="Century Gothic"/>
          <w:sz w:val="20"/>
          <w:szCs w:val="20"/>
        </w:rPr>
      </w:pPr>
    </w:p>
    <w:p w14:paraId="6CACC30F" w14:textId="77777777" w:rsidR="00B52BF6" w:rsidRDefault="00B52BF6">
      <w:pPr>
        <w:spacing w:line="240" w:lineRule="auto"/>
        <w:jc w:val="both"/>
        <w:rPr>
          <w:rFonts w:ascii="Century Gothic" w:eastAsia="Century Gothic" w:hAnsi="Century Gothic" w:cs="Century Gothic"/>
          <w:sz w:val="20"/>
          <w:szCs w:val="20"/>
        </w:rPr>
      </w:pPr>
    </w:p>
    <w:p w14:paraId="3AC406EB" w14:textId="77777777" w:rsidR="00B52BF6" w:rsidRDefault="00B52BF6">
      <w:pPr>
        <w:spacing w:line="240" w:lineRule="auto"/>
        <w:jc w:val="both"/>
        <w:rPr>
          <w:rFonts w:ascii="Century Gothic" w:eastAsia="Century Gothic" w:hAnsi="Century Gothic" w:cs="Century Gothic"/>
          <w:sz w:val="20"/>
          <w:szCs w:val="20"/>
        </w:rPr>
      </w:pPr>
    </w:p>
    <w:p w14:paraId="0D4A3194" w14:textId="77777777" w:rsidR="00B52BF6" w:rsidRDefault="0057734D">
      <w:pPr>
        <w:tabs>
          <w:tab w:val="center" w:pos="2835"/>
          <w:tab w:val="center" w:pos="6237"/>
        </w:tabs>
        <w:spacing w:line="240" w:lineRule="auto"/>
        <w:jc w:val="both"/>
        <w:rPr>
          <w:rFonts w:ascii="Century Gothic" w:eastAsia="Century Gothic" w:hAnsi="Century Gothic" w:cs="Century Gothic"/>
          <w:sz w:val="20"/>
          <w:szCs w:val="20"/>
        </w:rPr>
      </w:pPr>
      <w:r>
        <w:rPr>
          <w:rFonts w:ascii="Century Gothic" w:eastAsia="Century Gothic" w:hAnsi="Century Gothic" w:cs="Century Gothic"/>
          <w:b/>
          <w:sz w:val="20"/>
          <w:szCs w:val="20"/>
        </w:rPr>
        <w:t xml:space="preserve">SIMPLON </w:t>
      </w:r>
      <w:r>
        <w:rPr>
          <w:rFonts w:ascii="Century Gothic" w:eastAsia="Century Gothic" w:hAnsi="Century Gothic" w:cs="Century Gothic"/>
          <w:b/>
          <w:sz w:val="20"/>
          <w:szCs w:val="20"/>
        </w:rPr>
        <w:tab/>
      </w:r>
      <w:r>
        <w:rPr>
          <w:rFonts w:ascii="Century Gothic" w:eastAsia="Century Gothic" w:hAnsi="Century Gothic" w:cs="Century Gothic"/>
          <w:b/>
          <w:sz w:val="20"/>
          <w:szCs w:val="20"/>
        </w:rPr>
        <w:tab/>
      </w:r>
      <w:r>
        <w:rPr>
          <w:rFonts w:ascii="Century Gothic" w:eastAsia="Century Gothic" w:hAnsi="Century Gothic" w:cs="Century Gothic"/>
          <w:b/>
          <w:sz w:val="20"/>
          <w:szCs w:val="20"/>
        </w:rPr>
        <w:tab/>
        <w:t>LE PORTEUR DE PROJET</w:t>
      </w:r>
    </w:p>
    <w:p w14:paraId="725CA3D3" w14:textId="2A8DFECE" w:rsidR="00B52BF6" w:rsidRDefault="0057734D">
      <w:pPr>
        <w:tabs>
          <w:tab w:val="center" w:pos="2835"/>
          <w:tab w:val="center" w:pos="6237"/>
        </w:tabs>
        <w:spacing w:after="120" w:line="240" w:lineRule="auto"/>
        <w:jc w:val="both"/>
        <w:rPr>
          <w:rFonts w:ascii="Century Gothic" w:eastAsia="Century Gothic" w:hAnsi="Century Gothic" w:cs="Century Gothic"/>
          <w:i/>
          <w:sz w:val="20"/>
          <w:szCs w:val="20"/>
        </w:rPr>
      </w:pPr>
      <w:r>
        <w:rPr>
          <w:rFonts w:ascii="Century Gothic" w:eastAsia="Century Gothic" w:hAnsi="Century Gothic" w:cs="Century Gothic"/>
          <w:i/>
          <w:sz w:val="20"/>
          <w:szCs w:val="20"/>
        </w:rPr>
        <w:t> Lu</w:t>
      </w:r>
      <w:r>
        <w:rPr>
          <w:rFonts w:ascii="Century Gothic" w:eastAsia="Century Gothic" w:hAnsi="Century Gothic" w:cs="Century Gothic"/>
          <w:i/>
          <w:sz w:val="20"/>
          <w:szCs w:val="20"/>
        </w:rPr>
        <w:t xml:space="preserve"> et approuvé </w:t>
      </w:r>
      <w:r>
        <w:rPr>
          <w:rFonts w:ascii="Century Gothic" w:eastAsia="Century Gothic" w:hAnsi="Century Gothic" w:cs="Century Gothic"/>
          <w:sz w:val="20"/>
          <w:szCs w:val="20"/>
        </w:rPr>
        <w:t xml:space="preserve">                 </w:t>
      </w:r>
      <w:r>
        <w:rPr>
          <w:rFonts w:ascii="Century Gothic" w:eastAsia="Century Gothic" w:hAnsi="Century Gothic" w:cs="Century Gothic"/>
          <w:sz w:val="20"/>
          <w:szCs w:val="20"/>
        </w:rPr>
        <w:tab/>
      </w:r>
      <w:r>
        <w:rPr>
          <w:rFonts w:ascii="Century Gothic" w:eastAsia="Century Gothic" w:hAnsi="Century Gothic" w:cs="Century Gothic"/>
          <w:sz w:val="20"/>
          <w:szCs w:val="20"/>
        </w:rPr>
        <w:tab/>
      </w:r>
      <w:r>
        <w:rPr>
          <w:rFonts w:ascii="Century Gothic" w:eastAsia="Century Gothic" w:hAnsi="Century Gothic" w:cs="Century Gothic"/>
          <w:sz w:val="20"/>
          <w:szCs w:val="20"/>
        </w:rPr>
        <w:tab/>
      </w:r>
      <w:r>
        <w:rPr>
          <w:rFonts w:ascii="Century Gothic" w:eastAsia="Century Gothic" w:hAnsi="Century Gothic" w:cs="Century Gothic"/>
          <w:i/>
          <w:sz w:val="20"/>
          <w:szCs w:val="20"/>
        </w:rPr>
        <w:t>lu et approuvé</w:t>
      </w:r>
    </w:p>
    <w:p w14:paraId="6705C42B" w14:textId="77777777" w:rsidR="00B52BF6" w:rsidRDefault="00B52BF6">
      <w:pPr>
        <w:tabs>
          <w:tab w:val="center" w:pos="2835"/>
          <w:tab w:val="center" w:pos="6237"/>
        </w:tabs>
        <w:spacing w:after="120" w:line="240" w:lineRule="auto"/>
        <w:jc w:val="both"/>
        <w:rPr>
          <w:rFonts w:ascii="Century Gothic" w:eastAsia="Century Gothic" w:hAnsi="Century Gothic" w:cs="Century Gothic"/>
          <w:sz w:val="20"/>
          <w:szCs w:val="20"/>
        </w:rPr>
      </w:pPr>
    </w:p>
    <w:p w14:paraId="6343A2D3" w14:textId="77777777" w:rsidR="00B52BF6" w:rsidRDefault="00B52BF6">
      <w:pPr>
        <w:tabs>
          <w:tab w:val="center" w:pos="2835"/>
          <w:tab w:val="center" w:pos="6237"/>
        </w:tabs>
        <w:spacing w:after="120" w:line="240" w:lineRule="auto"/>
        <w:jc w:val="both"/>
        <w:rPr>
          <w:rFonts w:ascii="Century Gothic" w:eastAsia="Century Gothic" w:hAnsi="Century Gothic" w:cs="Century Gothic"/>
          <w:sz w:val="20"/>
          <w:szCs w:val="20"/>
        </w:rPr>
      </w:pPr>
    </w:p>
    <w:p w14:paraId="34CA6680" w14:textId="77777777" w:rsidR="00B52BF6" w:rsidRDefault="00B52BF6">
      <w:pPr>
        <w:tabs>
          <w:tab w:val="center" w:pos="2835"/>
          <w:tab w:val="center" w:pos="6237"/>
        </w:tabs>
        <w:spacing w:after="120" w:line="240" w:lineRule="auto"/>
        <w:jc w:val="both"/>
        <w:rPr>
          <w:rFonts w:ascii="Century Gothic" w:eastAsia="Century Gothic" w:hAnsi="Century Gothic" w:cs="Century Gothic"/>
          <w:sz w:val="20"/>
          <w:szCs w:val="20"/>
        </w:rPr>
      </w:pPr>
    </w:p>
    <w:p w14:paraId="53CAFAEA" w14:textId="77777777" w:rsidR="00B52BF6" w:rsidRDefault="0057734D">
      <w:pPr>
        <w:tabs>
          <w:tab w:val="center" w:pos="2835"/>
          <w:tab w:val="center" w:pos="6237"/>
        </w:tabs>
        <w:spacing w:after="120" w:line="240" w:lineRule="auto"/>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M. </w:t>
      </w:r>
      <w:proofErr w:type="spellStart"/>
      <w:r>
        <w:rPr>
          <w:rFonts w:ascii="Century Gothic" w:eastAsia="Century Gothic" w:hAnsi="Century Gothic" w:cs="Century Gothic"/>
          <w:sz w:val="20"/>
          <w:szCs w:val="20"/>
        </w:rPr>
        <w:t>Taurisano</w:t>
      </w:r>
      <w:proofErr w:type="spellEnd"/>
      <w:r>
        <w:rPr>
          <w:rFonts w:ascii="Century Gothic" w:eastAsia="Century Gothic" w:hAnsi="Century Gothic" w:cs="Century Gothic"/>
          <w:sz w:val="20"/>
          <w:szCs w:val="20"/>
        </w:rPr>
        <w:t xml:space="preserve"> - Formateur référent</w:t>
      </w:r>
    </w:p>
    <w:p w14:paraId="2D08C89D" w14:textId="77777777" w:rsidR="00B52BF6" w:rsidRDefault="00B52BF6"/>
    <w:sectPr w:rsidR="00B52BF6">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C9D7073"/>
    <w:multiLevelType w:val="multilevel"/>
    <w:tmpl w:val="584E2972"/>
    <w:lvl w:ilvl="0">
      <w:start w:val="1"/>
      <w:numFmt w:val="bullet"/>
      <w:lvlText w:val="-"/>
      <w:lvlJc w:val="left"/>
      <w:pPr>
        <w:ind w:left="720" w:hanging="360"/>
      </w:pPr>
      <w:rPr>
        <w:rFonts w:ascii="Calibri" w:eastAsia="Calibri" w:hAnsi="Calibri" w:cs="Calibri"/>
        <w:color w:val="000000"/>
        <w:sz w:val="24"/>
        <w:szCs w:val="24"/>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 w15:restartNumberingAfterBreak="0">
    <w:nsid w:val="23D1408E"/>
    <w:multiLevelType w:val="multilevel"/>
    <w:tmpl w:val="8C0402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2620521"/>
    <w:multiLevelType w:val="multilevel"/>
    <w:tmpl w:val="D5F25098"/>
    <w:lvl w:ilvl="0">
      <w:start w:val="3"/>
      <w:numFmt w:val="bullet"/>
      <w:lvlText w:val="-"/>
      <w:lvlJc w:val="left"/>
      <w:pPr>
        <w:ind w:left="720" w:hanging="360"/>
      </w:pPr>
      <w:rPr>
        <w:rFonts w:ascii="Arial" w:eastAsia="Arial" w:hAnsi="Arial" w:cs="Arial"/>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 w15:restartNumberingAfterBreak="0">
    <w:nsid w:val="36941586"/>
    <w:multiLevelType w:val="multilevel"/>
    <w:tmpl w:val="B1A0F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2BF6"/>
    <w:rsid w:val="0057734D"/>
    <w:rsid w:val="00B52BF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5DFCA"/>
  <w15:docId w15:val="{F2121181-1406-4524-97A2-47D66E98E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semiHidden/>
    <w:unhideWhenUsed/>
    <w:qFormat/>
    <w:pPr>
      <w:keepNext/>
      <w:keepLines/>
      <w:spacing w:before="360" w:after="120"/>
      <w:outlineLvl w:val="1"/>
    </w:pPr>
    <w:rPr>
      <w:sz w:val="32"/>
      <w:szCs w:val="32"/>
    </w:rPr>
  </w:style>
  <w:style w:type="paragraph" w:styleId="Titre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after="60"/>
    </w:pPr>
    <w:rPr>
      <w:sz w:val="52"/>
      <w:szCs w:val="52"/>
    </w:rPr>
  </w:style>
  <w:style w:type="table" w:customStyle="1" w:styleId="TableNormal0">
    <w:name w:val="Table Normal"/>
    <w:tblPr>
      <w:tblCellMar>
        <w:top w:w="0" w:type="dxa"/>
        <w:left w:w="0" w:type="dxa"/>
        <w:bottom w:w="0" w:type="dxa"/>
        <w:right w:w="0" w:type="dxa"/>
      </w:tblCellMar>
    </w:tblPr>
  </w:style>
  <w:style w:type="paragraph" w:styleId="Sous-titr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WWSnmleDMrk5REEizoR3rDJoPAA==">AMUW2mX20sBTbrUzHfksVjCV2BwbN1zXSy6i6xDZD/sO7Hyb4VUjQ1iJ/4+aC4x+UrXKOvc44+ot0MpS8TlHVt2Y/Pk6U+Oq7cY2rFu6RUVcxXt6exshSQo=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799</Words>
  <Characters>4396</Characters>
  <Application>Microsoft Office Word</Application>
  <DocSecurity>0</DocSecurity>
  <Lines>36</Lines>
  <Paragraphs>10</Paragraphs>
  <ScaleCrop>false</ScaleCrop>
  <Company/>
  <LinksUpToDate>false</LinksUpToDate>
  <CharactersWithSpaces>5185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Thibault Mora</cp:lastModifiedBy>
  <cp:revision>2</cp:revision>
  <dcterms:created xsi:type="dcterms:W3CDTF">2021-01-13T09:09:00Z</dcterms:created>
  <dcterms:modified xsi:type="dcterms:W3CDTF">2021-01-13T09:13:00Z</dcterms:modified>
</cp:coreProperties>
</file>