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D90F7" w14:textId="370A327F" w:rsidR="00366E42" w:rsidRDefault="00EA7C23">
      <w:r>
        <w:rPr>
          <w:rFonts w:hint="eastAsia"/>
        </w:rPr>
        <w:t>1.</w:t>
      </w:r>
      <w:r>
        <w:rPr>
          <w:noProof/>
        </w:rPr>
        <w:drawing>
          <wp:inline distT="0" distB="0" distL="0" distR="0" wp14:anchorId="5CA05086" wp14:editId="0D3E1D78">
            <wp:extent cx="4466667" cy="20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0FAD" w14:textId="783E79B5" w:rsidR="00EA7C23" w:rsidRDefault="00EA7C23">
      <w:pPr>
        <w:rPr>
          <w:noProof/>
        </w:rPr>
      </w:pPr>
      <w:r>
        <w:rPr>
          <w:rFonts w:hint="eastAsia"/>
        </w:rPr>
        <w:t>2.</w:t>
      </w:r>
      <w:r w:rsidRPr="00EA7C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82503B" wp14:editId="7A4CCBAF">
            <wp:extent cx="4619048" cy="2619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1E1A" w14:textId="3867FCDA" w:rsidR="00EA7C23" w:rsidRDefault="00EA7C23">
      <w:r>
        <w:rPr>
          <w:rFonts w:hint="eastAsia"/>
          <w:noProof/>
        </w:rPr>
        <w:t>3.</w:t>
      </w:r>
      <w:r w:rsidRPr="00EA7C2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6BF5455" wp14:editId="52E3EDD6">
            <wp:extent cx="5274310" cy="5105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7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27"/>
    <w:rsid w:val="00366E42"/>
    <w:rsid w:val="005E3A27"/>
    <w:rsid w:val="00EA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3094"/>
  <w15:chartTrackingRefBased/>
  <w15:docId w15:val="{A6A0D3D9-F3F7-4CC9-8837-94611DE2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伟巍 宣</dc:creator>
  <cp:keywords/>
  <dc:description/>
  <cp:lastModifiedBy>伟巍 宣</cp:lastModifiedBy>
  <cp:revision>3</cp:revision>
  <dcterms:created xsi:type="dcterms:W3CDTF">2019-02-26T13:39:00Z</dcterms:created>
  <dcterms:modified xsi:type="dcterms:W3CDTF">2019-02-26T13:42:00Z</dcterms:modified>
</cp:coreProperties>
</file>