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12: Electron Configuration and Orbital Notation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Electron Arrangement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Nitrogen (Z=7) has an electron configuration of 1s2 2s2 2p3, with three unpaired electrons in its 2p orbitals. A student suggests that a more stable arrangement would be to pair two electrons in one 2p orbital and leave one 2p orbital empty, giving a configuration of 1s2 2s2 2p3 but with different orbital filling.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student's proposed arrangement violates___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Hund's rule and the concept of electron-electron repulsion to explain why nitrogen's actual orbital filling is more stable.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According to Hund's rule, electrons in orbitals of equal energy will___ before___. This is because electrons are all negatively charged and___, so spreading out into separate orbitals minimizes___ and creates a more stable arrangement.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