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Chemical Bonding &amp; Molecular Structure  |  Lesson 7: Metallic Bonding and Bond Type Comparison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describe the sea of electrons model of metallic bonding and compare the properties of ionic, covalent, and metallic substances based on their bonding type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Metallic Bond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bond formed ________ the attraction ________ metal cations ________ a surrounding ________ of delocalized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Malleable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ability of ________ material to ________ hammered or ________ into thin ________ without breaking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Alloy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mixture of ________ or more ________ or a ________ and a ________ that has ________ properties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Metallic Bonding — The Sea of Electrons Model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Comparing Ionic, Covalent, and Metallic Bonds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Metallic Bonding and Bond Type Comparison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Metallic Bonding and Bond Type Comparison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metallic bonding and bond type comparison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metallic bonding and bond type comparison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