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18: Unit 4 Review: Formulas, Nomenclature, and the Mole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Comprehensive Mole Applications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geologist brings a 250.0 g sample of limestone (assumed to be pure calcium carbonate, CaCO3) to a chemistry lab. The lab needs to determine how many moles of calcium carbonate are in the sample and what percentage of the sample's mass is calcium.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250.0 g limestone sample contains___ moles of CaCO3 and is___% calcium by mass.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molar mass of CaCO3, convert grams to moles, and calculate the percent composition of calcium. Show all work with dimensional analysis.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molar mass of CaCO3 is___ g/mol. 250.0 g / ___ g/mol = ___ moles. The percent calcium = (40.08 / ___) x 100% = ___%. This means that___ g of the sample is pure calcium, which is important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