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8: Calorimetry and Calculating Heat (q = mCdeltaT)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use the equation q = mCdeltaT to calculate the heat absorbed or released during a physical or chemical change and interpret the sign of q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(q)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transferred ________ objects due ________ a temperature ________ measured in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Calorimeter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insulated device ________ to measure ________ heat absorbed ________ released during ________ reaction or ________ change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Specific Heat Capacity — Why Different Materials Heat Differently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Calorimetry and Calculating Heat (q = mCdeltaT)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Calorimetry and Calculating Heat (q = mCdeltaT)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calorimetry and calculating heat (q = mcdeltat)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calorimetry and calculating heat (q = mcdeltat)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