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7: Reaction Rates &amp; Equilibrium  |  Lesson 11: Le Chatelier's Principle (Day 3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evaluate and explain my understanding to predict how changes in concentration, temperature, or pressure will shift a system at equilibrium using Le Chatelier's principle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Shift Right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equilibrium moves ________ producing more ________ (forward reaction ________ favored)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Effect of Changing Temperature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Le Chatelier's Principle (Day 3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Le Chatelier's Principle (Day 3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le chatelier's principle (day 3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le chatelier's principle (day 3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