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10: Electrolytic Cells and Applications (Day 2 of 2)</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compare and contrast voltaic and electrolytic cells and explain how electrolysis uses electrical energy to drive a non-spontaneous redox reaction.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compare and contrast voltaic and electrolytic cells and explain how electrolysis uses electrical energy to drive a non-spontaneous redox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Electrolysis of water demo: Hoffman apparatus or simple setup with 9V battery, two graphite electrodes, water with Na2SO4 electrolyte, test tubes for gas collection</w:t>
      </w:r>
    </w:p>
    <w:p>
      <w:pPr>
        <w:pStyle w:val="ListBullet"/>
        <w:spacing w:before="20" w:after="20"/>
      </w:pPr>
      <w:r>
        <w:rPr>
          <w:rFonts w:ascii="Calibri" w:hAnsi="Calibri"/>
          <w:b w:val="0"/>
          <w:i w:val="0"/>
          <w:color w:val="000000"/>
          <w:sz w:val="22"/>
          <w:u w:val="none"/>
        </w:rPr>
        <w:t>Voltaic vs. electrolytic cell comparison chart (printed)</w:t>
      </w:r>
    </w:p>
    <w:p>
      <w:pPr>
        <w:pStyle w:val="ListBullet"/>
        <w:spacing w:before="20" w:after="20"/>
      </w:pPr>
      <w:r>
        <w:rPr>
          <w:rFonts w:ascii="Calibri" w:hAnsi="Calibri"/>
          <w:b w:val="0"/>
          <w:i w:val="0"/>
          <w:color w:val="000000"/>
          <w:sz w:val="22"/>
          <w:u w:val="none"/>
        </w:rPr>
        <w:t>Electroplating demo materials: copper sulfate solution, copper electrode, metal key, 6V battery</w:t>
      </w:r>
    </w:p>
    <w:p>
      <w:pPr>
        <w:pStyle w:val="ListBullet"/>
        <w:spacing w:before="20" w:after="20"/>
      </w:pPr>
      <w:r>
        <w:rPr>
          <w:rFonts w:ascii="Calibri" w:hAnsi="Calibri"/>
          <w:b w:val="0"/>
          <w:i w:val="0"/>
          <w:color w:val="000000"/>
          <w:sz w:val="22"/>
          <w:u w:val="none"/>
        </w:rPr>
        <w:t>Cell diagram templates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Demo: Connect a 9V battery to two graphite electrodes in water with a small amount of Na2SO4. Students observe bubbles forming at both electrodes. Collect the gas at each electrode and test: hydrogen at the cathode (pops with a burning splint), oxygen at the anode (relights a glowing splint). Ask: We are using electricity to break water apart. Is this a spontaneous reaction? No — we had to force it with the battery.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Comparison activity: Students receive diagram templates for both a voltaic cell and an electrolytic cell. They label both diagrams side by side, identifying: energy source (spontaneous reaction vs. external battery), direction of electron flow, anode (still oxidation) and cathode (still reduction), and sign conventions. They complete a Venn diagram highlighting similarities and differences.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formalizes: In an electrolytic cell, an external power source forces a non-spontaneous reaction to occur. The anode is still the site of oxidation and the cathode is still the site of reduction, but the sign convention is reversed (anode is positive, cathode is negative — because the battery forces electrons to the cathode). Key applications: electrolysis of water, electroplating (coating objects with metal), refining metals like aluminum (Hall-Heroult process).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Electroplating demo: Teacher electroplates a metal key with copper using CuSO4 solution and a copper electrode connected to a battery. Students observe the key turning copper-colored. They identify the anode (copper electrode, being oxidized to replace Cu2+ in solution) and cathode (the key, where Cu2+ is reduced to solid copper). Students write the half-reactions and explain why the copper electrode gets smaller.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Complete a comparison table for voltaic vs. electrolytic cells (energy conversion, spontaneity, anode sign, cathode sign, example). Then: A company electroplates silver onto jewelry. (1) Should the jewelry be the anode or cathode? (2) What should the other electrode be made of? (3) Write the reduction half-reaction at the cathode.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pre-filled comparison table with half the cells completed; include a visual side-by-side diagram of both cell types with matching color-coding for anode/cathode.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comparison activity, Venn diagram, and electroplating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mass of copper deposited during electroplating given current, time, and Faraday's constant. Connect electrolysis to industrial aluminum production and calculate the electrical energy cost.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Bilingual comparison chart with visual cell diagrams; sentence frames for describing differences: 'In a voltaic cell, the anode is ___, but in an electrolytic cell, the anode is ___ because___.'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completed Venn diagram with one additional comparison for student to add; reduce exit ticket to comparison table only; allow partner work.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Hall-Heroult process for producing aluminum by electrolysis, developed independently by Charles Martin Hall (American) and Paul Heroult (French) in 1886. Before this process, aluminum was more expensive than gold. Highlight that Hall, an African American inventor, faced racial discrimination but persisted and revolutionized the aluminum industry. Also discuss the environmental impact of aluminum smelting, which requires enormous amounts of electricity — often generated by hydroelectric dams that displace indigenous communities.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'Non-Spontaneous Reaction': Start with 'Non-Spontaneous Reaction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