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2: Kinematics — 1D &amp; 2D Motion</w:t>
        <w:br/>
        <w:t>Lesson 9: Kinematic Equations for Constant Acceleration (Day 2 of 3)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Share one connection you made between yesterday's topic and something in your daily life.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Recall from yesterday: explain one key idea from yesterday about how to define and describe key concepts related to: select and apply the appropriate kinematic equation to solve problems involving constant acceleration in one dimension.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apply and compare concepts and select and apply the appropriate kinematic equation to solve problems involving constant acceleration in one dimension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  <w:br/>
              <w:t>Constructing Explanations and Designing Solutions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Scale, Proportion, and Quantity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Kinematic equations reference card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Problem set handout (tiered difficulty: 12 problems)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Mini-whiteboards for practice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 warm-up connecting Day 1 vocabulary to a new example or context. Continuing: Present a real scenario: A driver sees a red light 80 m ahead while traveling at 25 m/s. If the car decelerates at -3.0 m/s^2, will it stop in time? Tell students that by the end of class, they will be able to answer this question precisely. Ask for predictions first — thumbs up (stops in time) or thumbs down.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Structured practice — students work through increasingly complex problems with scaffolds. Continuing: Introduce the four kinematic equations from the Physics Reference Table: (1) vf = vi + at, (2) d = vit + 1/2at^2, (3) vf^2 = vi^2 + 2ad, (4) d = (vi + vf)/2 x t. Students work in pairs to create a chart: for each equation, list the five variables (vi, vf, a, d, t) and circle which one is MISSING. This becomes their equation selection strategy: identify the variable you don't know and don't need, then pick the equation that doesn't contain it.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Mini-lesson addressing patterns from practice; introduce additional complexity. Continuing: Model the problem-solving strategy: (1) List knowns and unknowns. (2) Identify which variable is not given and not asked for. (3) Select the equation missing that variable. (4) Substitute and solve with units. (5) Check: Does the answer make sense? Work through two examples: the red-light problem from Engage and a rocket launching vertically with constant acceleration.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Partner work on application problems with real-world contexts. Continuing: Students work through tiered problems independently: Level 1 — direct plug-in (given vi, a, t, find d). Level 2 — requires solving for an intermediate variable first. Level 3 — multi-step context problems (a train accelerating out of a station, a skateboarder going down a hill). Students self-select starting level.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Formative assessment — students solve 2-3 problems independently and self-check. Continuing: Exit ticket: A ball rolls down a ramp starting from rest and accelerates at 2.0 m/s^2. How far does it travel in 3.0 seconds? What is its final velocity?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completed examples from Day 1 as reference. Provide a kinematic equation selection flowchart: 'What variable is missing? -&gt; Use this equation.' Include a worked example for each equation type. Pre-organize problems as Step 1: List knowns, Step 2: Choose equation, Step 3: Substitute, Step 4: Solve.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equation selection chart and tiered problem set, working through at least Levels 1 and 2.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Solve multi-object problems (two cars starting at different times, one chasing the other) and determine when/where they meet. Derive kinematic equations from the definitions of acceleration and the area under a v-t graph.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bilingual physics problem glossary (starts from rest = vi = 0, comes to a stop = vf = 0, uniform acceleration = a is constant). Use visual problem diagrams with labeled arrows for each practice problem.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laminated formula card that stays on the desk. Break each problem into numbered micro-steps with blanks to fill in. Reduce problem set to 6 problems (2 per level). Allow extended time.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how kinematic equations are essential in automotive safety testing — connecting to Ralph Nader's 'Unsafe at Any Speed' and how crash testing disproportionately failed to account for diverse body types until recent advocacy led to more inclusive testing standards.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Hochman Writing Activity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using 'Displacement (d)': Write three sentences — 'Displacement (d)... because ___.' / 'Displacement (d)... but ___.' / 'Displacement (d)... so ___.'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