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Unit 2: Kinematics — 1D &amp; 2D Motion</w:t>
      </w:r>
    </w:p>
    <w:p>
      <w:pPr>
        <w:spacing w:before="0" w:after="160"/>
        <w:jc w:val="center"/>
      </w:pPr>
      <w:r>
        <w:rPr>
          <w:rFonts w:ascii="Calibri" w:hAnsi="Calibri"/>
          <w:b w:val="0"/>
          <w:i/>
          <w:color w:val="1F4E79"/>
          <w:sz w:val="22"/>
          <w:u w:val="none"/>
        </w:rPr>
        <w:t>Duration: 25 days  |  Performance Expectations: HS-PS2-1</w:t>
      </w:r>
    </w:p>
    <w:p>
      <w:pPr>
        <w:spacing w:before="40" w:after="40"/>
        <w:pBdr>
          <w:bottom w:val="single" w:sz="4" w:space="1" w:color="1F4E79"/>
        </w:pBdr>
      </w:pPr>
    </w:p>
    <w:p>
      <w:pPr>
        <w:spacing w:before="160" w:after="80"/>
        <w:jc w:val="left"/>
      </w:pPr>
      <w:r>
        <w:rPr>
          <w:rFonts w:ascii="Calibri" w:hAnsi="Calibri"/>
          <w:b/>
          <w:i w:val="0"/>
          <w:color w:val="1F4E79"/>
          <w:sz w:val="24"/>
          <w:u w:val="none"/>
        </w:rPr>
        <w:t>Anchoring Phenomenon</w:t>
      </w:r>
    </w:p>
    <w:p>
      <w:pPr>
        <w:spacing w:before="80" w:after="80"/>
        <w:shd w:fill="D6E4F0" w:val="clear"/>
      </w:pPr>
      <w:r>
        <w:rPr>
          <w:rFonts w:ascii="Calibri" w:hAnsi="Calibri"/>
          <w:b/>
          <w:i w:val="0"/>
          <w:color w:val="1F4E79"/>
          <w:sz w:val="22"/>
          <w:u w:val="none"/>
        </w:rPr>
        <w:t xml:space="preserve">Phenomenon: </w:t>
      </w:r>
      <w:r>
        <w:rPr>
          <w:rFonts w:ascii="Calibri" w:hAnsi="Calibri"/>
          <w:b w:val="0"/>
          <w:i w:val="0"/>
          <w:color w:val="000000"/>
          <w:sz w:val="22"/>
          <w:u w:val="none"/>
        </w:rPr>
        <w:t>During the 2009 World Championships, Usain Bolt ran the 100 m dash in 9.58 seconds. His average speed was 10.44 m/s, but at his fastest he reached 12.27 m/s. How can his top speed be so different from his average speed, and what does his motion look like at each moment of the race?</w:t>
      </w:r>
    </w:p>
    <w:p>
      <w:pPr>
        <w:spacing w:before="160" w:after="80"/>
        <w:jc w:val="left"/>
      </w:pPr>
      <w:r>
        <w:rPr>
          <w:rFonts w:ascii="Calibri" w:hAnsi="Calibri"/>
          <w:b/>
          <w:i w:val="0"/>
          <w:color w:val="1F4E79"/>
          <w:sz w:val="24"/>
          <w:u w:val="none"/>
        </w:rPr>
        <w:t>Essential Questions</w:t>
      </w:r>
    </w:p>
    <w:p>
      <w:pPr>
        <w:pStyle w:val="ListBullet"/>
        <w:spacing w:before="20" w:after="20"/>
      </w:pPr>
      <w:r>
        <w:rPr>
          <w:rFonts w:ascii="Calibri" w:hAnsi="Calibri"/>
          <w:b w:val="0"/>
          <w:i w:val="0"/>
          <w:color w:val="000000"/>
          <w:sz w:val="22"/>
          <w:u w:val="none"/>
        </w:rPr>
        <w:t>How do we describe and predict the motion of objects in one and two dimensions?</w:t>
      </w:r>
    </w:p>
    <w:p>
      <w:pPr>
        <w:pStyle w:val="ListBullet"/>
        <w:spacing w:before="20" w:after="20"/>
      </w:pPr>
      <w:r>
        <w:rPr>
          <w:rFonts w:ascii="Calibri" w:hAnsi="Calibri"/>
          <w:b w:val="0"/>
          <w:i w:val="0"/>
          <w:color w:val="000000"/>
          <w:sz w:val="22"/>
          <w:u w:val="none"/>
        </w:rPr>
        <w:t>What does the shape of a motion graph tell us about how an object moves?</w:t>
      </w:r>
    </w:p>
    <w:p>
      <w:pPr>
        <w:pStyle w:val="ListBullet"/>
        <w:spacing w:before="20" w:after="20"/>
      </w:pPr>
      <w:r>
        <w:rPr>
          <w:rFonts w:ascii="Calibri" w:hAnsi="Calibri"/>
          <w:b w:val="0"/>
          <w:i w:val="0"/>
          <w:color w:val="000000"/>
          <w:sz w:val="22"/>
          <w:u w:val="none"/>
        </w:rPr>
        <w:t>How does gravity shape the path of a projectile?</w:t>
      </w:r>
    </w:p>
    <w:p>
      <w:pPr>
        <w:spacing w:before="160" w:after="80"/>
        <w:jc w:val="left"/>
      </w:pPr>
      <w:r>
        <w:rPr>
          <w:rFonts w:ascii="Calibri" w:hAnsi="Calibri"/>
          <w:b/>
          <w:i w:val="0"/>
          <w:color w:val="1F4E79"/>
          <w:sz w:val="24"/>
          <w:u w:val="none"/>
        </w:rPr>
        <w:t>Unit Pacing &amp; Sequence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008"/>
            <w:shd w:fill="1F4E79" w:val="clear"/>
          </w:tcPr>
          <w:p>
            <w:pPr>
              <w:jc w:val="center"/>
            </w:pPr>
            <w:r/>
            <w:r>
              <w:rPr>
                <w:rFonts w:ascii="Calibri" w:hAnsi="Calibri"/>
                <w:b/>
                <w:i w:val="0"/>
                <w:color w:val="FFFFFF"/>
                <w:sz w:val="22"/>
                <w:u w:val="none"/>
              </w:rPr>
              <w:t>Lesson #</w:t>
            </w:r>
          </w:p>
        </w:tc>
        <w:tc>
          <w:tcPr>
            <w:tcW w:type="dxa" w:w="2880"/>
            <w:shd w:fill="1F4E79" w:val="clear"/>
          </w:tcPr>
          <w:p>
            <w:pPr>
              <w:jc w:val="center"/>
            </w:pPr>
            <w:r/>
            <w:r>
              <w:rPr>
                <w:rFonts w:ascii="Calibri" w:hAnsi="Calibri"/>
                <w:b/>
                <w:i w:val="0"/>
                <w:color w:val="FFFFFF"/>
                <w:sz w:val="22"/>
                <w:u w:val="none"/>
              </w:rPr>
              <w:t>Title</w:t>
            </w:r>
          </w:p>
        </w:tc>
        <w:tc>
          <w:tcPr>
            <w:tcW w:type="dxa" w:w="864"/>
            <w:shd w:fill="1F4E79" w:val="clear"/>
          </w:tcPr>
          <w:p>
            <w:pPr>
              <w:jc w:val="center"/>
            </w:pPr>
            <w:r/>
            <w:r>
              <w:rPr>
                <w:rFonts w:ascii="Calibri" w:hAnsi="Calibri"/>
                <w:b/>
                <w:i w:val="0"/>
                <w:color w:val="FFFFFF"/>
                <w:sz w:val="22"/>
                <w:u w:val="none"/>
              </w:rPr>
              <w:t>Days</w:t>
            </w:r>
          </w:p>
        </w:tc>
        <w:tc>
          <w:tcPr>
            <w:tcW w:type="dxa" w:w="5040"/>
            <w:shd w:fill="1F4E79" w:val="clear"/>
          </w:tcPr>
          <w:p>
            <w:pPr>
              <w:jc w:val="center"/>
            </w:pPr>
            <w:r/>
            <w:r>
              <w:rPr>
                <w:rFonts w:ascii="Calibri" w:hAnsi="Calibri"/>
                <w:b/>
                <w:i w:val="0"/>
                <w:color w:val="FFFFFF"/>
                <w:sz w:val="22"/>
                <w:u w:val="none"/>
              </w:rPr>
              <w:t>Description</w:t>
            </w:r>
          </w:p>
        </w:tc>
      </w:tr>
      <w:tr>
        <w:tc>
          <w:tcPr>
            <w:tcW w:type="dxa" w:w="1008"/>
          </w:tcPr>
          <w:p>
            <w:r/>
            <w:r>
              <w:rPr>
                <w:rFonts w:ascii="Calibri" w:hAnsi="Calibri"/>
                <w:b w:val="0"/>
                <w:i w:val="0"/>
                <w:color w:val="000000"/>
                <w:sz w:val="22"/>
                <w:u w:val="none"/>
              </w:rPr>
              <w:t>1</w:t>
            </w:r>
          </w:p>
        </w:tc>
        <w:tc>
          <w:tcPr>
            <w:tcW w:type="dxa" w:w="2880"/>
          </w:tcPr>
          <w:p>
            <w:r/>
            <w:r>
              <w:rPr>
                <w:rFonts w:ascii="Calibri" w:hAnsi="Calibri"/>
                <w:b w:val="0"/>
                <w:i w:val="0"/>
                <w:color w:val="000000"/>
                <w:sz w:val="22"/>
                <w:u w:val="none"/>
              </w:rPr>
              <w:t>Distance, Displacement, Speed, and Velocity (Day 1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identify key concepts related to: distinguish between distance and displacemen...</w:t>
            </w:r>
          </w:p>
        </w:tc>
      </w:tr>
      <w:tr>
        <w:tc>
          <w:tcPr>
            <w:tcW w:type="dxa" w:w="1008"/>
            <w:shd w:fill="F2F2F2" w:val="clear"/>
          </w:tcPr>
          <w:p>
            <w:r/>
            <w:r>
              <w:rPr>
                <w:rFonts w:ascii="Calibri" w:hAnsi="Calibri"/>
                <w:b w:val="0"/>
                <w:i w:val="0"/>
                <w:color w:val="000000"/>
                <w:sz w:val="22"/>
                <w:u w:val="none"/>
              </w:rPr>
              <w:t>2</w:t>
            </w:r>
          </w:p>
        </w:tc>
        <w:tc>
          <w:tcPr>
            <w:tcW w:type="dxa" w:w="2880"/>
            <w:shd w:fill="F2F2F2" w:val="clear"/>
          </w:tcPr>
          <w:p>
            <w:r/>
            <w:r>
              <w:rPr>
                <w:rFonts w:ascii="Calibri" w:hAnsi="Calibri"/>
                <w:b w:val="0"/>
                <w:i w:val="0"/>
                <w:color w:val="000000"/>
                <w:sz w:val="22"/>
                <w:u w:val="none"/>
              </w:rPr>
              <w:t>Distance, Displacement, Speed, and Velocity (Day 2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analyze my understanding to distinguish between distance and displacement and b...</w:t>
            </w:r>
          </w:p>
        </w:tc>
      </w:tr>
      <w:tr>
        <w:tc>
          <w:tcPr>
            <w:tcW w:type="dxa" w:w="1008"/>
          </w:tcPr>
          <w:p>
            <w:r/>
            <w:r>
              <w:rPr>
                <w:rFonts w:ascii="Calibri" w:hAnsi="Calibri"/>
                <w:b w:val="0"/>
                <w:i w:val="0"/>
                <w:color w:val="000000"/>
                <w:sz w:val="22"/>
                <w:u w:val="none"/>
              </w:rPr>
              <w:t>3</w:t>
            </w:r>
          </w:p>
        </w:tc>
        <w:tc>
          <w:tcPr>
            <w:tcW w:type="dxa" w:w="2880"/>
          </w:tcPr>
          <w:p>
            <w:r/>
            <w:r>
              <w:rPr>
                <w:rFonts w:ascii="Calibri" w:hAnsi="Calibri"/>
                <w:b w:val="0"/>
                <w:i w:val="0"/>
                <w:color w:val="000000"/>
                <w:sz w:val="22"/>
                <w:u w:val="none"/>
              </w:rPr>
              <w:t>Position-Time Graphs and Instantaneous Velocity (Day 1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identify key concepts related to: interpret position-time graphs to describe a...</w:t>
            </w:r>
          </w:p>
        </w:tc>
      </w:tr>
      <w:tr>
        <w:tc>
          <w:tcPr>
            <w:tcW w:type="dxa" w:w="1008"/>
            <w:shd w:fill="F2F2F2" w:val="clear"/>
          </w:tcPr>
          <w:p>
            <w:r/>
            <w:r>
              <w:rPr>
                <w:rFonts w:ascii="Calibri" w:hAnsi="Calibri"/>
                <w:b w:val="0"/>
                <w:i w:val="0"/>
                <w:color w:val="000000"/>
                <w:sz w:val="22"/>
                <w:u w:val="none"/>
              </w:rPr>
              <w:t>4</w:t>
            </w:r>
          </w:p>
        </w:tc>
        <w:tc>
          <w:tcPr>
            <w:tcW w:type="dxa" w:w="2880"/>
            <w:shd w:fill="F2F2F2" w:val="clear"/>
          </w:tcPr>
          <w:p>
            <w:r/>
            <w:r>
              <w:rPr>
                <w:rFonts w:ascii="Calibri" w:hAnsi="Calibri"/>
                <w:b w:val="0"/>
                <w:i w:val="0"/>
                <w:color w:val="000000"/>
                <w:sz w:val="22"/>
                <w:u w:val="none"/>
              </w:rPr>
              <w:t>Position-Time Graphs and Instantaneous Velocity (Day 2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analyze my understanding to interpret position-time graphs to describe an objec...</w:t>
            </w:r>
          </w:p>
        </w:tc>
      </w:tr>
      <w:tr>
        <w:tc>
          <w:tcPr>
            <w:tcW w:type="dxa" w:w="1008"/>
          </w:tcPr>
          <w:p>
            <w:r/>
            <w:r>
              <w:rPr>
                <w:rFonts w:ascii="Calibri" w:hAnsi="Calibri"/>
                <w:b w:val="0"/>
                <w:i w:val="0"/>
                <w:color w:val="000000"/>
                <w:sz w:val="22"/>
                <w:u w:val="none"/>
              </w:rPr>
              <w:t>5</w:t>
            </w:r>
          </w:p>
        </w:tc>
        <w:tc>
          <w:tcPr>
            <w:tcW w:type="dxa" w:w="2880"/>
          </w:tcPr>
          <w:p>
            <w:r/>
            <w:r>
              <w:rPr>
                <w:rFonts w:ascii="Calibri" w:hAnsi="Calibri"/>
                <w:b w:val="0"/>
                <w:i w:val="0"/>
                <w:color w:val="000000"/>
                <w:sz w:val="22"/>
                <w:u w:val="none"/>
              </w:rPr>
              <w:t>Acceleration and Velocity-Time Graphs (Day 1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describe key concepts related to: define acceleration as the rate of change of...</w:t>
            </w:r>
          </w:p>
        </w:tc>
      </w:tr>
      <w:tr>
        <w:tc>
          <w:tcPr>
            <w:tcW w:type="dxa" w:w="1008"/>
            <w:shd w:fill="F2F2F2" w:val="clear"/>
          </w:tcPr>
          <w:p>
            <w:r/>
            <w:r>
              <w:rPr>
                <w:rFonts w:ascii="Calibri" w:hAnsi="Calibri"/>
                <w:b w:val="0"/>
                <w:i w:val="0"/>
                <w:color w:val="000000"/>
                <w:sz w:val="22"/>
                <w:u w:val="none"/>
              </w:rPr>
              <w:t>6</w:t>
            </w:r>
          </w:p>
        </w:tc>
        <w:tc>
          <w:tcPr>
            <w:tcW w:type="dxa" w:w="2880"/>
            <w:shd w:fill="F2F2F2" w:val="clear"/>
          </w:tcPr>
          <w:p>
            <w:r/>
            <w:r>
              <w:rPr>
                <w:rFonts w:ascii="Calibri" w:hAnsi="Calibri"/>
                <w:b w:val="0"/>
                <w:i w:val="0"/>
                <w:color w:val="000000"/>
                <w:sz w:val="22"/>
                <w:u w:val="none"/>
              </w:rPr>
              <w:t>Acceleration and Velocity-Time Graphs (Day 2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compare concepts and define acceleration as the rate of change of velocity, cal...</w:t>
            </w:r>
          </w:p>
        </w:tc>
      </w:tr>
      <w:tr>
        <w:tc>
          <w:tcPr>
            <w:tcW w:type="dxa" w:w="1008"/>
          </w:tcPr>
          <w:p>
            <w:r/>
            <w:r>
              <w:rPr>
                <w:rFonts w:ascii="Calibri" w:hAnsi="Calibri"/>
                <w:b w:val="0"/>
                <w:i w:val="0"/>
                <w:color w:val="000000"/>
                <w:sz w:val="22"/>
                <w:u w:val="none"/>
              </w:rPr>
              <w:t>7</w:t>
            </w:r>
          </w:p>
        </w:tc>
        <w:tc>
          <w:tcPr>
            <w:tcW w:type="dxa" w:w="2880"/>
          </w:tcPr>
          <w:p>
            <w:r/>
            <w:r>
              <w:rPr>
                <w:rFonts w:ascii="Calibri" w:hAnsi="Calibri"/>
                <w:b w:val="0"/>
                <w:i w:val="0"/>
                <w:color w:val="000000"/>
                <w:sz w:val="22"/>
                <w:u w:val="none"/>
              </w:rPr>
              <w:t>Acceleration and Velocity-Time Graphs (Day 3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evaluate and explain my understanding to define acceleration as the rate of change of vel...</w:t>
            </w:r>
          </w:p>
        </w:tc>
      </w:tr>
      <w:tr>
        <w:tc>
          <w:tcPr>
            <w:tcW w:type="dxa" w:w="1008"/>
            <w:shd w:fill="F2F2F2" w:val="clear"/>
          </w:tcPr>
          <w:p>
            <w:r/>
            <w:r>
              <w:rPr>
                <w:rFonts w:ascii="Calibri" w:hAnsi="Calibri"/>
                <w:b w:val="0"/>
                <w:i w:val="0"/>
                <w:color w:val="000000"/>
                <w:sz w:val="22"/>
                <w:u w:val="none"/>
              </w:rPr>
              <w:t>8</w:t>
            </w:r>
          </w:p>
        </w:tc>
        <w:tc>
          <w:tcPr>
            <w:tcW w:type="dxa" w:w="2880"/>
            <w:shd w:fill="F2F2F2" w:val="clear"/>
          </w:tcPr>
          <w:p>
            <w:r/>
            <w:r>
              <w:rPr>
                <w:rFonts w:ascii="Calibri" w:hAnsi="Calibri"/>
                <w:b w:val="0"/>
                <w:i w:val="0"/>
                <w:color w:val="000000"/>
                <w:sz w:val="22"/>
                <w:u w:val="none"/>
              </w:rPr>
              <w:t>Kinematic Equations for Constant Acceleration (Day 1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define and describe key concepts related to: select and apply the appropriate kinematic e...</w:t>
            </w:r>
          </w:p>
        </w:tc>
      </w:tr>
      <w:tr>
        <w:tc>
          <w:tcPr>
            <w:tcW w:type="dxa" w:w="1008"/>
          </w:tcPr>
          <w:p>
            <w:r/>
            <w:r>
              <w:rPr>
                <w:rFonts w:ascii="Calibri" w:hAnsi="Calibri"/>
                <w:b w:val="0"/>
                <w:i w:val="0"/>
                <w:color w:val="000000"/>
                <w:sz w:val="22"/>
                <w:u w:val="none"/>
              </w:rPr>
              <w:t>9</w:t>
            </w:r>
          </w:p>
        </w:tc>
        <w:tc>
          <w:tcPr>
            <w:tcW w:type="dxa" w:w="2880"/>
          </w:tcPr>
          <w:p>
            <w:r/>
            <w:r>
              <w:rPr>
                <w:rFonts w:ascii="Calibri" w:hAnsi="Calibri"/>
                <w:b w:val="0"/>
                <w:i w:val="0"/>
                <w:color w:val="000000"/>
                <w:sz w:val="22"/>
                <w:u w:val="none"/>
              </w:rPr>
              <w:t>Kinematic Equations for Constant Acceleration (Day 2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apply and compare concepts and select and apply the appropriate kinematic equation to sol...</w:t>
            </w:r>
          </w:p>
        </w:tc>
      </w:tr>
      <w:tr>
        <w:tc>
          <w:tcPr>
            <w:tcW w:type="dxa" w:w="1008"/>
            <w:shd w:fill="F2F2F2" w:val="clear"/>
          </w:tcPr>
          <w:p>
            <w:r/>
            <w:r>
              <w:rPr>
                <w:rFonts w:ascii="Calibri" w:hAnsi="Calibri"/>
                <w:b w:val="0"/>
                <w:i w:val="0"/>
                <w:color w:val="000000"/>
                <w:sz w:val="22"/>
                <w:u w:val="none"/>
              </w:rPr>
              <w:t>10</w:t>
            </w:r>
          </w:p>
        </w:tc>
        <w:tc>
          <w:tcPr>
            <w:tcW w:type="dxa" w:w="2880"/>
            <w:shd w:fill="F2F2F2" w:val="clear"/>
          </w:tcPr>
          <w:p>
            <w:r/>
            <w:r>
              <w:rPr>
                <w:rFonts w:ascii="Calibri" w:hAnsi="Calibri"/>
                <w:b w:val="0"/>
                <w:i w:val="0"/>
                <w:color w:val="000000"/>
                <w:sz w:val="22"/>
                <w:u w:val="none"/>
              </w:rPr>
              <w:t>Kinematic Equations for Constant Acceleration (Day 3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evaluate and explain my understanding to select and apply the appropriate kinematic equat...</w:t>
            </w:r>
          </w:p>
        </w:tc>
      </w:tr>
      <w:tr>
        <w:tc>
          <w:tcPr>
            <w:tcW w:type="dxa" w:w="1008"/>
          </w:tcPr>
          <w:p>
            <w:r/>
            <w:r>
              <w:rPr>
                <w:rFonts w:ascii="Calibri" w:hAnsi="Calibri"/>
                <w:b w:val="0"/>
                <w:i w:val="0"/>
                <w:color w:val="000000"/>
                <w:sz w:val="22"/>
                <w:u w:val="none"/>
              </w:rPr>
              <w:t>11</w:t>
            </w:r>
          </w:p>
        </w:tc>
        <w:tc>
          <w:tcPr>
            <w:tcW w:type="dxa" w:w="2880"/>
          </w:tcPr>
          <w:p>
            <w:r/>
            <w:r>
              <w:rPr>
                <w:rFonts w:ascii="Calibri" w:hAnsi="Calibri"/>
                <w:b w:val="0"/>
                <w:i w:val="0"/>
                <w:color w:val="000000"/>
                <w:sz w:val="22"/>
                <w:u w:val="none"/>
              </w:rPr>
              <w:t>Free Fall and the Acceleration Due to Gravity (Day 1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describe key concepts related to: apply kinematic equations to objects in free...</w:t>
            </w:r>
          </w:p>
        </w:tc>
      </w:tr>
      <w:tr>
        <w:tc>
          <w:tcPr>
            <w:tcW w:type="dxa" w:w="1008"/>
            <w:shd w:fill="F2F2F2" w:val="clear"/>
          </w:tcPr>
          <w:p>
            <w:r/>
            <w:r>
              <w:rPr>
                <w:rFonts w:ascii="Calibri" w:hAnsi="Calibri"/>
                <w:b w:val="0"/>
                <w:i w:val="0"/>
                <w:color w:val="000000"/>
                <w:sz w:val="22"/>
                <w:u w:val="none"/>
              </w:rPr>
              <w:t>12</w:t>
            </w:r>
          </w:p>
        </w:tc>
        <w:tc>
          <w:tcPr>
            <w:tcW w:type="dxa" w:w="2880"/>
            <w:shd w:fill="F2F2F2" w:val="clear"/>
          </w:tcPr>
          <w:p>
            <w:r/>
            <w:r>
              <w:rPr>
                <w:rFonts w:ascii="Calibri" w:hAnsi="Calibri"/>
                <w:b w:val="0"/>
                <w:i w:val="0"/>
                <w:color w:val="000000"/>
                <w:sz w:val="22"/>
                <w:u w:val="none"/>
              </w:rPr>
              <w:t>Free Fall and the Acceleration Due to Gravity (Day 2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compare concepts and apply kinematic equations to objects in free fall, using g...</w:t>
            </w:r>
          </w:p>
        </w:tc>
      </w:tr>
      <w:tr>
        <w:tc>
          <w:tcPr>
            <w:tcW w:type="dxa" w:w="1008"/>
          </w:tcPr>
          <w:p>
            <w:r/>
            <w:r>
              <w:rPr>
                <w:rFonts w:ascii="Calibri" w:hAnsi="Calibri"/>
                <w:b w:val="0"/>
                <w:i w:val="0"/>
                <w:color w:val="000000"/>
                <w:sz w:val="22"/>
                <w:u w:val="none"/>
              </w:rPr>
              <w:t>13</w:t>
            </w:r>
          </w:p>
        </w:tc>
        <w:tc>
          <w:tcPr>
            <w:tcW w:type="dxa" w:w="2880"/>
          </w:tcPr>
          <w:p>
            <w:r/>
            <w:r>
              <w:rPr>
                <w:rFonts w:ascii="Calibri" w:hAnsi="Calibri"/>
                <w:b w:val="0"/>
                <w:i w:val="0"/>
                <w:color w:val="000000"/>
                <w:sz w:val="22"/>
                <w:u w:val="none"/>
              </w:rPr>
              <w:t>Free Fall and the Acceleration Due to Gravity (Day 3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evaluate and explain my understanding to apply kinematic equations to objects in free fal...</w:t>
            </w:r>
          </w:p>
        </w:tc>
      </w:tr>
      <w:tr>
        <w:tc>
          <w:tcPr>
            <w:tcW w:type="dxa" w:w="1008"/>
            <w:shd w:fill="F2F2F2" w:val="clear"/>
          </w:tcPr>
          <w:p>
            <w:r/>
            <w:r>
              <w:rPr>
                <w:rFonts w:ascii="Calibri" w:hAnsi="Calibri"/>
                <w:b w:val="0"/>
                <w:i w:val="0"/>
                <w:color w:val="000000"/>
                <w:sz w:val="22"/>
                <w:u w:val="none"/>
              </w:rPr>
              <w:t>14</w:t>
            </w:r>
          </w:p>
        </w:tc>
        <w:tc>
          <w:tcPr>
            <w:tcW w:type="dxa" w:w="2880"/>
            <w:shd w:fill="F2F2F2" w:val="clear"/>
          </w:tcPr>
          <w:p>
            <w:r/>
            <w:r>
              <w:rPr>
                <w:rFonts w:ascii="Calibri" w:hAnsi="Calibri"/>
                <w:b w:val="0"/>
                <w:i w:val="0"/>
                <w:color w:val="000000"/>
                <w:sz w:val="22"/>
                <w:u w:val="none"/>
              </w:rPr>
              <w:t>Projectile Motion — Horizontally Launched (Day 1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define and describe key concepts related to: analyze the motion of a horizontally launche...</w:t>
            </w:r>
          </w:p>
        </w:tc>
      </w:tr>
      <w:tr>
        <w:tc>
          <w:tcPr>
            <w:tcW w:type="dxa" w:w="1008"/>
          </w:tcPr>
          <w:p>
            <w:r/>
            <w:r>
              <w:rPr>
                <w:rFonts w:ascii="Calibri" w:hAnsi="Calibri"/>
                <w:b w:val="0"/>
                <w:i w:val="0"/>
                <w:color w:val="000000"/>
                <w:sz w:val="22"/>
                <w:u w:val="none"/>
              </w:rPr>
              <w:t>15</w:t>
            </w:r>
          </w:p>
        </w:tc>
        <w:tc>
          <w:tcPr>
            <w:tcW w:type="dxa" w:w="2880"/>
          </w:tcPr>
          <w:p>
            <w:r/>
            <w:r>
              <w:rPr>
                <w:rFonts w:ascii="Calibri" w:hAnsi="Calibri"/>
                <w:b w:val="0"/>
                <w:i w:val="0"/>
                <w:color w:val="000000"/>
                <w:sz w:val="22"/>
                <w:u w:val="none"/>
              </w:rPr>
              <w:t>Projectile Motion — Horizontally Launched (Day 2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apply and compare concepts and analyze the motion of a horizontally launched projectile b...</w:t>
            </w:r>
          </w:p>
        </w:tc>
      </w:tr>
      <w:tr>
        <w:tc>
          <w:tcPr>
            <w:tcW w:type="dxa" w:w="1008"/>
            <w:shd w:fill="F2F2F2" w:val="clear"/>
          </w:tcPr>
          <w:p>
            <w:r/>
            <w:r>
              <w:rPr>
                <w:rFonts w:ascii="Calibri" w:hAnsi="Calibri"/>
                <w:b w:val="0"/>
                <w:i w:val="0"/>
                <w:color w:val="000000"/>
                <w:sz w:val="22"/>
                <w:u w:val="none"/>
              </w:rPr>
              <w:t>16</w:t>
            </w:r>
          </w:p>
        </w:tc>
        <w:tc>
          <w:tcPr>
            <w:tcW w:type="dxa" w:w="2880"/>
            <w:shd w:fill="F2F2F2" w:val="clear"/>
          </w:tcPr>
          <w:p>
            <w:r/>
            <w:r>
              <w:rPr>
                <w:rFonts w:ascii="Calibri" w:hAnsi="Calibri"/>
                <w:b w:val="0"/>
                <w:i w:val="0"/>
                <w:color w:val="000000"/>
                <w:sz w:val="22"/>
                <w:u w:val="none"/>
              </w:rPr>
              <w:t>Projectile Motion — Horizontally Launched (Day 3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evaluate and explain my understanding to analyze the motion of a horizontally launched pr...</w:t>
            </w:r>
          </w:p>
        </w:tc>
      </w:tr>
      <w:tr>
        <w:tc>
          <w:tcPr>
            <w:tcW w:type="dxa" w:w="1008"/>
          </w:tcPr>
          <w:p>
            <w:r/>
            <w:r>
              <w:rPr>
                <w:rFonts w:ascii="Calibri" w:hAnsi="Calibri"/>
                <w:b w:val="0"/>
                <w:i w:val="0"/>
                <w:color w:val="000000"/>
                <w:sz w:val="22"/>
                <w:u w:val="none"/>
              </w:rPr>
              <w:t>17</w:t>
            </w:r>
          </w:p>
        </w:tc>
        <w:tc>
          <w:tcPr>
            <w:tcW w:type="dxa" w:w="2880"/>
          </w:tcPr>
          <w:p>
            <w:r/>
            <w:r>
              <w:rPr>
                <w:rFonts w:ascii="Calibri" w:hAnsi="Calibri"/>
                <w:b w:val="0"/>
                <w:i w:val="0"/>
                <w:color w:val="000000"/>
                <w:sz w:val="22"/>
                <w:u w:val="none"/>
              </w:rPr>
              <w:t>Projectile Motion — Angled Launch Introduction (Day 1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identify key concepts related to: resolve the initial velocity of an angled pr...</w:t>
            </w:r>
          </w:p>
        </w:tc>
      </w:tr>
      <w:tr>
        <w:tc>
          <w:tcPr>
            <w:tcW w:type="dxa" w:w="1008"/>
            <w:shd w:fill="F2F2F2" w:val="clear"/>
          </w:tcPr>
          <w:p>
            <w:r/>
            <w:r>
              <w:rPr>
                <w:rFonts w:ascii="Calibri" w:hAnsi="Calibri"/>
                <w:b w:val="0"/>
                <w:i w:val="0"/>
                <w:color w:val="000000"/>
                <w:sz w:val="22"/>
                <w:u w:val="none"/>
              </w:rPr>
              <w:t>18</w:t>
            </w:r>
          </w:p>
        </w:tc>
        <w:tc>
          <w:tcPr>
            <w:tcW w:type="dxa" w:w="2880"/>
            <w:shd w:fill="F2F2F2" w:val="clear"/>
          </w:tcPr>
          <w:p>
            <w:r/>
            <w:r>
              <w:rPr>
                <w:rFonts w:ascii="Calibri" w:hAnsi="Calibri"/>
                <w:b w:val="0"/>
                <w:i w:val="0"/>
                <w:color w:val="000000"/>
                <w:sz w:val="22"/>
                <w:u w:val="none"/>
              </w:rPr>
              <w:t>Projectile Motion — Angled Launch Introduction (Day 2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analyze my understanding to resolve the initial velocity of an angled projectil...</w:t>
            </w:r>
          </w:p>
        </w:tc>
      </w:tr>
      <w:tr>
        <w:tc>
          <w:tcPr>
            <w:tcW w:type="dxa" w:w="1008"/>
          </w:tcPr>
          <w:p>
            <w:r/>
            <w:r>
              <w:rPr>
                <w:rFonts w:ascii="Calibri" w:hAnsi="Calibri"/>
                <w:b w:val="0"/>
                <w:i w:val="0"/>
                <w:color w:val="000000"/>
                <w:sz w:val="22"/>
                <w:u w:val="none"/>
              </w:rPr>
              <w:t>19</w:t>
            </w:r>
          </w:p>
        </w:tc>
        <w:tc>
          <w:tcPr>
            <w:tcW w:type="dxa" w:w="2880"/>
          </w:tcPr>
          <w:p>
            <w:r/>
            <w:r>
              <w:rPr>
                <w:rFonts w:ascii="Calibri" w:hAnsi="Calibri"/>
                <w:b w:val="0"/>
                <w:i w:val="0"/>
                <w:color w:val="000000"/>
                <w:sz w:val="22"/>
                <w:u w:val="none"/>
              </w:rPr>
              <w:t>Relative Motion (Day 1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identify key concepts related to: describe the velocity of an object relative ...</w:t>
            </w:r>
          </w:p>
        </w:tc>
      </w:tr>
      <w:tr>
        <w:tc>
          <w:tcPr>
            <w:tcW w:type="dxa" w:w="1008"/>
            <w:shd w:fill="F2F2F2" w:val="clear"/>
          </w:tcPr>
          <w:p>
            <w:r/>
            <w:r>
              <w:rPr>
                <w:rFonts w:ascii="Calibri" w:hAnsi="Calibri"/>
                <w:b w:val="0"/>
                <w:i w:val="0"/>
                <w:color w:val="000000"/>
                <w:sz w:val="22"/>
                <w:u w:val="none"/>
              </w:rPr>
              <w:t>20</w:t>
            </w:r>
          </w:p>
        </w:tc>
        <w:tc>
          <w:tcPr>
            <w:tcW w:type="dxa" w:w="2880"/>
            <w:shd w:fill="F2F2F2" w:val="clear"/>
          </w:tcPr>
          <w:p>
            <w:r/>
            <w:r>
              <w:rPr>
                <w:rFonts w:ascii="Calibri" w:hAnsi="Calibri"/>
                <w:b w:val="0"/>
                <w:i w:val="0"/>
                <w:color w:val="000000"/>
                <w:sz w:val="22"/>
                <w:u w:val="none"/>
              </w:rPr>
              <w:t>Relative Motion (Day 2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analyze my understanding to describe the velocity of an object relative to diff...</w:t>
            </w:r>
          </w:p>
        </w:tc>
      </w:tr>
      <w:tr>
        <w:tc>
          <w:tcPr>
            <w:tcW w:type="dxa" w:w="1008"/>
          </w:tcPr>
          <w:p>
            <w:r/>
            <w:r>
              <w:rPr>
                <w:rFonts w:ascii="Calibri" w:hAnsi="Calibri"/>
                <w:b w:val="0"/>
                <w:i w:val="0"/>
                <w:color w:val="000000"/>
                <w:sz w:val="22"/>
                <w:u w:val="none"/>
              </w:rPr>
              <w:t>21</w:t>
            </w:r>
          </w:p>
        </w:tc>
        <w:tc>
          <w:tcPr>
            <w:tcW w:type="dxa" w:w="2880"/>
          </w:tcPr>
          <w:p>
            <w:r/>
            <w:r>
              <w:rPr>
                <w:rFonts w:ascii="Calibri" w:hAnsi="Calibri"/>
                <w:b w:val="0"/>
                <w:i w:val="0"/>
                <w:color w:val="000000"/>
                <w:sz w:val="22"/>
                <w:u w:val="none"/>
              </w:rPr>
              <w:t>Kinematic Equations: Multi-Step Problem Solving</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select and apply the appropriate kinematic equation to solve multi-step motion problems.</w:t>
            </w:r>
          </w:p>
        </w:tc>
      </w:tr>
      <w:tr>
        <w:tc>
          <w:tcPr>
            <w:tcW w:type="dxa" w:w="1008"/>
            <w:shd w:fill="F2F2F2" w:val="clear"/>
          </w:tcPr>
          <w:p>
            <w:r/>
            <w:r>
              <w:rPr>
                <w:rFonts w:ascii="Calibri" w:hAnsi="Calibri"/>
                <w:b w:val="0"/>
                <w:i w:val="0"/>
                <w:color w:val="000000"/>
                <w:sz w:val="22"/>
                <w:u w:val="none"/>
              </w:rPr>
              <w:t>22</w:t>
            </w:r>
          </w:p>
        </w:tc>
        <w:tc>
          <w:tcPr>
            <w:tcW w:type="dxa" w:w="2880"/>
            <w:shd w:fill="F2F2F2" w:val="clear"/>
          </w:tcPr>
          <w:p>
            <w:r/>
            <w:r>
              <w:rPr>
                <w:rFonts w:ascii="Calibri" w:hAnsi="Calibri"/>
                <w:b w:val="0"/>
                <w:i w:val="0"/>
                <w:color w:val="000000"/>
                <w:sz w:val="22"/>
                <w:u w:val="none"/>
              </w:rPr>
              <w:t>Motion Graphs: Position-Time and Velocity-Time Analysis</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translate between position-time graphs, velocity-time graphs, and verbal descriptions of ...</w:t>
            </w:r>
          </w:p>
        </w:tc>
      </w:tr>
      <w:tr>
        <w:tc>
          <w:tcPr>
            <w:tcW w:type="dxa" w:w="1008"/>
          </w:tcPr>
          <w:p>
            <w:r/>
            <w:r>
              <w:rPr>
                <w:rFonts w:ascii="Calibri" w:hAnsi="Calibri"/>
                <w:b w:val="0"/>
                <w:i w:val="0"/>
                <w:color w:val="000000"/>
                <w:sz w:val="22"/>
                <w:u w:val="none"/>
              </w:rPr>
              <w:t>23</w:t>
            </w:r>
          </w:p>
        </w:tc>
        <w:tc>
          <w:tcPr>
            <w:tcW w:type="dxa" w:w="2880"/>
          </w:tcPr>
          <w:p>
            <w:r/>
            <w:r>
              <w:rPr>
                <w:rFonts w:ascii="Calibri" w:hAnsi="Calibri"/>
                <w:b w:val="0"/>
                <w:i w:val="0"/>
                <w:color w:val="000000"/>
                <w:sz w:val="22"/>
                <w:u w:val="none"/>
              </w:rPr>
              <w:t>Kinematics Problem-Solving Workshop</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solve a variety of kinematics problems by integrating graphical analysis, kinematic equat...</w:t>
            </w:r>
          </w:p>
        </w:tc>
      </w:tr>
      <w:tr>
        <w:tc>
          <w:tcPr>
            <w:tcW w:type="dxa" w:w="1008"/>
            <w:shd w:fill="F2F2F2" w:val="clear"/>
          </w:tcPr>
          <w:p>
            <w:r/>
            <w:r>
              <w:rPr>
                <w:rFonts w:ascii="Calibri" w:hAnsi="Calibri"/>
                <w:b w:val="0"/>
                <w:i w:val="0"/>
                <w:color w:val="000000"/>
                <w:sz w:val="22"/>
                <w:u w:val="none"/>
              </w:rPr>
              <w:t>24</w:t>
            </w:r>
          </w:p>
        </w:tc>
        <w:tc>
          <w:tcPr>
            <w:tcW w:type="dxa" w:w="2880"/>
            <w:shd w:fill="F2F2F2" w:val="clear"/>
          </w:tcPr>
          <w:p>
            <w:r/>
            <w:r>
              <w:rPr>
                <w:rFonts w:ascii="Calibri" w:hAnsi="Calibri"/>
                <w:b w:val="0"/>
                <w:i w:val="0"/>
                <w:color w:val="000000"/>
                <w:sz w:val="22"/>
                <w:u w:val="none"/>
              </w:rPr>
              <w:t>Projectile Motion: Practice and Real-World Applications</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solve projectile motion problems involving horizontal launch and connect projectile conce...</w:t>
            </w:r>
          </w:p>
        </w:tc>
      </w:tr>
      <w:tr>
        <w:tc>
          <w:tcPr>
            <w:tcW w:type="dxa" w:w="1008"/>
          </w:tcPr>
          <w:p>
            <w:r/>
            <w:r>
              <w:rPr>
                <w:rFonts w:ascii="Calibri" w:hAnsi="Calibri"/>
                <w:b w:val="0"/>
                <w:i w:val="0"/>
                <w:color w:val="000000"/>
                <w:sz w:val="22"/>
                <w:u w:val="none"/>
              </w:rPr>
              <w:t>25</w:t>
            </w:r>
          </w:p>
        </w:tc>
        <w:tc>
          <w:tcPr>
            <w:tcW w:type="dxa" w:w="2880"/>
          </w:tcPr>
          <w:p>
            <w:r/>
            <w:r>
              <w:rPr>
                <w:rFonts w:ascii="Calibri" w:hAnsi="Calibri"/>
                <w:b w:val="0"/>
                <w:i w:val="0"/>
                <w:color w:val="000000"/>
                <w:sz w:val="22"/>
                <w:u w:val="none"/>
              </w:rPr>
              <w:t>Kinematics Unit Review and Assessment Preparation</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demonstrate mastery of kinematics concepts including motion graphs, kinematic equations, ...</w:t>
            </w:r>
          </w:p>
        </w:tc>
      </w:tr>
    </w:tbl>
    <w:p/>
    <w:p>
      <w:pPr>
        <w:spacing w:before="160" w:after="80"/>
        <w:jc w:val="left"/>
      </w:pPr>
      <w:r>
        <w:rPr>
          <w:rFonts w:ascii="Calibri" w:hAnsi="Calibri"/>
          <w:b/>
          <w:i w:val="0"/>
          <w:color w:val="1F4E79"/>
          <w:sz w:val="24"/>
          <w:u w:val="none"/>
        </w:rPr>
        <w:t>Standards Map</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Analyzing and Interpreting Data</w:t>
              <w:br/>
              <w:t>Constructing Explanations</w:t>
              <w:br/>
              <w:t>Constructing Explanations and Designing Solutions</w:t>
              <w:br/>
              <w:t>Developing and Using Models</w:t>
              <w:br/>
              <w:t>Planning and Carrying Out Investigations</w:t>
              <w:br/>
              <w:t>Using Mathematics and Computational Thinking</w:t>
            </w:r>
          </w:p>
        </w:tc>
        <w:tc>
          <w:tcPr>
            <w:tcW w:type="dxa" w:w="2160"/>
          </w:tcPr>
          <w:p>
            <w:r/>
            <w:r>
              <w:rPr>
                <w:rFonts w:ascii="Calibri" w:hAnsi="Calibri"/>
                <w:b w:val="0"/>
                <w:i w:val="0"/>
                <w:color w:val="000000"/>
                <w:sz w:val="22"/>
                <w:u w:val="none"/>
              </w:rPr>
              <w:t>Cause and Effect</w:t>
              <w:br/>
              <w:t>Patterns</w:t>
              <w:br/>
              <w:t>Scale, Proportion, and Quantity</w:t>
              <w:br/>
              <w:t>Systems and System Models</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CRSE Theme</w:t>
      </w:r>
    </w:p>
    <w:p>
      <w:pPr>
        <w:spacing w:before="80" w:after="80"/>
        <w:shd w:fill="E2EFDA" w:val="clear"/>
      </w:pPr>
      <w:r>
        <w:rPr>
          <w:rFonts w:ascii="Calibri" w:hAnsi="Calibri"/>
          <w:b/>
          <w:i w:val="0"/>
          <w:color w:val="1F4E79"/>
          <w:sz w:val="22"/>
          <w:u w:val="none"/>
        </w:rPr>
        <w:t xml:space="preserve">Theme: </w:t>
      </w:r>
      <w:r>
        <w:rPr>
          <w:rFonts w:ascii="Calibri" w:hAnsi="Calibri"/>
          <w:b w:val="0"/>
          <w:i w:val="0"/>
          <w:color w:val="000000"/>
          <w:sz w:val="22"/>
          <w:u w:val="none"/>
        </w:rPr>
        <w:t>Students analyze the physics of motion in sports and cultural contexts — sprinting biomechanics across different athletic traditions, the physics of traditional games like cricket bowling and capoeira movements, and how motion analysis technology is used to reduce injuries in athletes from underserved communities.</w:t>
      </w:r>
    </w:p>
    <w:p>
      <w:pPr>
        <w:spacing w:before="160" w:after="80"/>
        <w:jc w:val="left"/>
      </w:pPr>
      <w:r>
        <w:rPr>
          <w:rFonts w:ascii="Calibri" w:hAnsi="Calibri"/>
          <w:b/>
          <w:i w:val="0"/>
          <w:color w:val="1F4E79"/>
          <w:sz w:val="24"/>
          <w:u w:val="none"/>
        </w:rPr>
        <w:t>Assessment Overview</w:t>
      </w:r>
    </w:p>
    <w:p>
      <w:pPr>
        <w:spacing w:before="80" w:after="80"/>
        <w:jc w:val="left"/>
      </w:pPr>
      <w:r>
        <w:rPr>
          <w:rFonts w:ascii="Calibri" w:hAnsi="Calibri"/>
          <w:b/>
          <w:i w:val="0"/>
          <w:color w:val="000000"/>
          <w:sz w:val="22"/>
          <w:u w:val="none"/>
        </w:rPr>
        <w:t>Formative Assessments:</w:t>
      </w:r>
    </w:p>
    <w:p>
      <w:pPr>
        <w:pStyle w:val="ListBullet"/>
        <w:spacing w:before="20" w:after="20"/>
      </w:pPr>
      <w:r>
        <w:rPr>
          <w:rFonts w:ascii="Calibri" w:hAnsi="Calibri"/>
          <w:b w:val="0"/>
          <w:i w:val="0"/>
          <w:color w:val="000000"/>
          <w:sz w:val="22"/>
          <w:u w:val="none"/>
        </w:rPr>
        <w:t>Motion graph interpretation practice sets</w:t>
      </w:r>
    </w:p>
    <w:p>
      <w:pPr>
        <w:pStyle w:val="ListBullet"/>
        <w:spacing w:before="20" w:after="20"/>
      </w:pPr>
      <w:r>
        <w:rPr>
          <w:rFonts w:ascii="Calibri" w:hAnsi="Calibri"/>
          <w:b w:val="0"/>
          <w:i w:val="0"/>
          <w:color w:val="000000"/>
          <w:sz w:val="22"/>
          <w:u w:val="none"/>
        </w:rPr>
        <w:t>Kinematic equation problem-solving checks</w:t>
      </w:r>
    </w:p>
    <w:p>
      <w:pPr>
        <w:pStyle w:val="ListBullet"/>
        <w:spacing w:before="20" w:after="20"/>
      </w:pPr>
      <w:r>
        <w:rPr>
          <w:rFonts w:ascii="Calibri" w:hAnsi="Calibri"/>
          <w:b w:val="0"/>
          <w:i w:val="0"/>
          <w:color w:val="000000"/>
          <w:sz w:val="22"/>
          <w:u w:val="none"/>
        </w:rPr>
        <w:t>Projectile motion simulation predictions</w:t>
      </w:r>
    </w:p>
    <w:p>
      <w:pPr>
        <w:spacing w:before="80" w:after="80"/>
        <w:jc w:val="left"/>
      </w:pPr>
      <w:r>
        <w:rPr>
          <w:rFonts w:ascii="Calibri" w:hAnsi="Calibri"/>
          <w:b/>
          <w:i w:val="0"/>
          <w:color w:val="000000"/>
          <w:sz w:val="22"/>
          <w:u w:val="none"/>
        </w:rPr>
        <w:t>Summative Assessments:</w:t>
      </w:r>
    </w:p>
    <w:p>
      <w:pPr>
        <w:pStyle w:val="ListBullet"/>
        <w:spacing w:before="20" w:after="20"/>
      </w:pPr>
      <w:r>
        <w:rPr>
          <w:rFonts w:ascii="Calibri" w:hAnsi="Calibri"/>
          <w:b w:val="0"/>
          <w:i w:val="0"/>
          <w:color w:val="000000"/>
          <w:sz w:val="22"/>
          <w:u w:val="none"/>
        </w:rPr>
        <w:t>Investigation: Acceleration Due to Gravity Lab</w:t>
      </w:r>
    </w:p>
    <w:p>
      <w:pPr>
        <w:pStyle w:val="ListBullet"/>
        <w:spacing w:before="20" w:after="20"/>
      </w:pPr>
      <w:r>
        <w:rPr>
          <w:rFonts w:ascii="Calibri" w:hAnsi="Calibri"/>
          <w:b w:val="0"/>
          <w:i w:val="0"/>
          <w:color w:val="000000"/>
          <w:sz w:val="22"/>
          <w:u w:val="none"/>
        </w:rPr>
        <w:t>Unit 2 Exam: Kinematics in 1D and 2D</w:t>
      </w:r>
    </w:p>
    <w:p>
      <w:pPr>
        <w:spacing w:before="160" w:after="80"/>
        <w:jc w:val="left"/>
      </w:pPr>
      <w:r>
        <w:rPr>
          <w:rFonts w:ascii="Calibri" w:hAnsi="Calibri"/>
          <w:b/>
          <w:i w:val="0"/>
          <w:color w:val="1F4E79"/>
          <w:sz w:val="24"/>
          <w:u w:val="none"/>
        </w:rPr>
        <w:t>Required Investigations</w:t>
      </w:r>
    </w:p>
    <w:p>
      <w:pPr>
        <w:pStyle w:val="ListBullet"/>
        <w:spacing w:before="20" w:after="20"/>
      </w:pPr>
      <w:r>
        <w:rPr>
          <w:rFonts w:ascii="Calibri" w:hAnsi="Calibri"/>
          <w:b w:val="0"/>
          <w:i w:val="0"/>
          <w:color w:val="000000"/>
          <w:sz w:val="22"/>
          <w:u w:val="none"/>
        </w:rPr>
        <w:t>Investigation 2: Determining the Acceleration Due to Gravity Using a Free-Falling Object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