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15: Magnetic Fields and Electromagnetism (Day 2 of 3)</w:t>
        <w:br/>
      </w:r>
      <w:r>
        <w:rPr>
          <w:rFonts w:ascii="Calibri" w:hAnsi="Calibri"/>
          <w:b w:val="0"/>
          <w:i/>
          <w:color w:val="D6E4F0"/>
          <w:sz w:val="22"/>
          <w:u w:val="none"/>
        </w:rPr>
        <w:t>PE: HS-PS2-5</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describe the magnetic field around a bar magnet and a current-carrying wire, and explain the relationship between electric current and magnetic fields.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describe the magnetic field around a bar magnet and a current-carrying wire, and explain the relationship between electric current and magnetic fields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HS-PS2-5</w:t>
            </w:r>
          </w:p>
        </w:tc>
        <w:tc>
          <w:tcPr>
            <w:tcW w:type="dxa" w:w="2880"/>
          </w:tcPr>
          <w:p>
            <w:r/>
            <w:r>
              <w:rPr>
                <w:rFonts w:ascii="Calibri" w:hAnsi="Calibri"/>
                <w:b w:val="0"/>
                <w:i w:val="0"/>
                <w:color w:val="000000"/>
                <w:sz w:val="22"/>
                <w:u w:val="none"/>
              </w:rPr>
              <w:t>Planning and Carrying Out Investigations</w:t>
              <w:br/>
              <w:t>Developing and Using Models</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Bar magnets (2 per group)</w:t>
      </w:r>
    </w:p>
    <w:p>
      <w:pPr>
        <w:pStyle w:val="ListBullet"/>
        <w:spacing w:before="20" w:after="20"/>
      </w:pPr>
      <w:r>
        <w:rPr>
          <w:rFonts w:ascii="Calibri" w:hAnsi="Calibri"/>
          <w:b w:val="0"/>
          <w:i w:val="0"/>
          <w:color w:val="000000"/>
          <w:sz w:val="22"/>
          <w:u w:val="none"/>
        </w:rPr>
        <w:t>Iron filings and paper (for field visualization)</w:t>
      </w:r>
    </w:p>
    <w:p>
      <w:pPr>
        <w:pStyle w:val="ListBullet"/>
        <w:spacing w:before="20" w:after="20"/>
      </w:pPr>
      <w:r>
        <w:rPr>
          <w:rFonts w:ascii="Calibri" w:hAnsi="Calibri"/>
          <w:b w:val="0"/>
          <w:i w:val="0"/>
          <w:color w:val="000000"/>
          <w:sz w:val="22"/>
          <w:u w:val="none"/>
        </w:rPr>
        <w:t>Compasses (5-6 small compasses per group)</w:t>
      </w:r>
    </w:p>
    <w:p>
      <w:pPr>
        <w:pStyle w:val="ListBullet"/>
        <w:spacing w:before="20" w:after="20"/>
      </w:pPr>
      <w:r>
        <w:rPr>
          <w:rFonts w:ascii="Calibri" w:hAnsi="Calibri"/>
          <w:b w:val="0"/>
          <w:i w:val="0"/>
          <w:color w:val="000000"/>
          <w:sz w:val="22"/>
          <w:u w:val="none"/>
        </w:rPr>
        <w:t>Insulated wire (1 m per group)</w:t>
      </w:r>
    </w:p>
    <w:p>
      <w:pPr>
        <w:pStyle w:val="ListBullet"/>
        <w:spacing w:before="20" w:after="20"/>
      </w:pPr>
      <w:r>
        <w:rPr>
          <w:rFonts w:ascii="Calibri" w:hAnsi="Calibri"/>
          <w:b w:val="0"/>
          <w:i w:val="0"/>
          <w:color w:val="000000"/>
          <w:sz w:val="22"/>
          <w:u w:val="none"/>
        </w:rPr>
        <w:t>D-cell batteries (1 per group)</w:t>
      </w:r>
    </w:p>
    <w:p>
      <w:pPr>
        <w:pStyle w:val="ListBullet"/>
        <w:spacing w:before="20" w:after="20"/>
      </w:pPr>
      <w:r>
        <w:rPr>
          <w:rFonts w:ascii="Calibri" w:hAnsi="Calibri"/>
          <w:b w:val="0"/>
          <w:i w:val="0"/>
          <w:color w:val="000000"/>
          <w:sz w:val="22"/>
          <w:u w:val="none"/>
        </w:rPr>
        <w:t>Switch (or alligator clips)</w:t>
      </w:r>
    </w:p>
    <w:p>
      <w:pPr>
        <w:pStyle w:val="ListBullet"/>
        <w:spacing w:before="20" w:after="20"/>
      </w:pPr>
      <w:r>
        <w:rPr>
          <w:rFonts w:ascii="Calibri" w:hAnsi="Calibri"/>
          <w:b w:val="0"/>
          <w:i w:val="0"/>
          <w:color w:val="000000"/>
          <w:sz w:val="22"/>
          <w:u w:val="none"/>
        </w:rPr>
        <w:t>Large iron nails (for solenoid core)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Place a bar magnet under a sheet of paper and sprinkle iron filings on top. The filings reveal the magnetic field pattern. Ask: What do these field lines tell us? Where is the field strongest? Students observe that the field lines go from the north pole to the south pole and are most concentrated near the poles.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Two-part investigation: Part 1 — Students place small compasses around a bar magnet and draw the field lines by following the compass needle direction. They map the complete field. Part 2 — Students connect a straight wire to a battery (with a switch) and place compasses around the wire. When current flows, the compass needles deflect, showing that electric current creates a magnetic field. Students observe the circular field pattern around the wire.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Present the connection between electricity and magnetism: (1) Hans Christian Oersted discovered in 1820 that electric current deflects a compass needle. (2) A straight current-carrying wire creates circular magnetic field lines (use the right-hand rule: thumb points in current direction, fingers curl in field direction). (3) A solenoid (coil of wire) creates a field that looks like a bar magnet's field — north and south poles form at each end. (4) Adding an iron core strengthens the electromagnet dramatically. Draw diagrams for each case.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Build an electromagnet: Students wrap insulated wire (20-30 turns) around a large iron nail and connect it to a battery. They test its strength by counting how many paper clips it can pick up. Then they investigate: How does the number of coils affect the strength? How does adding a second battery in series affect it? Students connect observations to the physics: more current and more turns = stronger magnetic field.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Draw the magnetic field around a straight current-carrying wire viewed from the end (current coming out of the page). Use the right-hand rule to determine the field direction. (b) What three changes could you make to strengthen an electromagnet?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magnetic field drawing guide with examples for bar magnets, straight wires, and solenoids. Include a step-by-step right-hand rule guide with illustrations. Pre-label the compass mapping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both investigations (compass mapping and current/compass) and the electromagnet building activity.</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relationship between the strength of the magnetic field around a wire and the current (B = mu_0 * I / 2*pi*r). Calculate the field strength at different distances from a current-carrying wire. Investigate the magnetic field inside a solenoid.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hands-on activities as primary instruction. Provide visual right-hand rule diagrams with step-by-step illustrations. Include bilingual vocabulary cards. Use the compass and iron filing activities to make the invisible field visible.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hands-on investigations. Provide a pre-drawn magnetic field template for bar magnets and straight wires for students to annotate. Simplify the exit ticket to drawing from a template. Allow partner work for the electromagnet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Nikola Tesla, a Serbian-American immigrant, developed the alternating current (AC) system that powers the modern world, overcoming opposition from Thomas Edison. Also highlight Lewis Howard Latimer, an African American inventor who worked with both Edison and Bell, and who improved the carbon filament for light bulbs and drafted the patent drawings for Bell's telephone. Both men's work depended on understanding electromagnetism.</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'Oersted's Discovery': Write three sentences — 'Oersted's Discovery... because ___.' / 'Oersted's Discovery... but ___.' / 'Oersted's Discovery...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