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fill="1F4E79" w:val="clear"/>
        <w:spacing w:before="80" w:after="40"/>
        <w:jc w:val="center"/>
      </w:pPr>
      <w:r>
        <w:rPr>
          <w:rFonts w:ascii="Calibri" w:hAnsi="Calibri"/>
          <w:b/>
          <w:i w:val="0"/>
          <w:color w:val="FFFFFF"/>
          <w:sz w:val="28"/>
          <w:u w:val="none"/>
        </w:rPr>
        <w:t>Physics</w:t>
        <w:br/>
      </w:r>
      <w:r>
        <w:rPr>
          <w:rFonts w:ascii="Calibri" w:hAnsi="Calibri"/>
          <w:b/>
          <w:i w:val="0"/>
          <w:color w:val="FFFFFF"/>
          <w:sz w:val="24"/>
          <w:u w:val="none"/>
        </w:rPr>
        <w:t>Unit 8: Waves &amp; Sound</w:t>
        <w:br/>
        <w:t>Lesson 17: Wave Interference Lab: Constructive and Destructive Patterns</w:t>
        <w:br/>
      </w:r>
      <w:r>
        <w:rPr>
          <w:rFonts w:ascii="Calibri" w:hAnsi="Calibri"/>
          <w:b w:val="0"/>
          <w:i/>
          <w:color w:val="D6E4F0"/>
          <w:sz w:val="22"/>
          <w:u w:val="none"/>
        </w:rPr>
        <w:t>PE: HS-PS4-3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Opening Circle (2-3 min)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Community Prompt: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Have you ever been at a concert or event where the sound seemed louder in some spots and quieter in others? What was that like?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Do Now (3-5 min)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Draw two identical waves on the same axis. Now draw what happens when they overlap perfectly in phase. What about exactly out of phase?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 xml:space="preserve">Learning Target: </w:t>
      </w:r>
      <w:r>
        <w:rPr>
          <w:rFonts w:ascii="Calibri" w:hAnsi="Calibri"/>
          <w:b/>
          <w:i w:val="0"/>
          <w:color w:val="000000"/>
          <w:sz w:val="24"/>
          <w:u w:val="none"/>
        </w:rPr>
        <w:t>At the end of 42 minutes I can observe and explain constructive and destructive interference patterns using wave simulations and ripple tanks.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Standards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PE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SEP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CCC</w:t>
            </w:r>
          </w:p>
        </w:tc>
        <w:tc>
          <w:tcPr>
            <w:tcW w:type="dxa" w:w="36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DCI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HS-PS4-3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Planning and Carrying Out Investigations</w:t>
              <w:br/>
              <w:t>Developing and Using Models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Patterns</w:t>
              <w:br/>
              <w:t>Cause and Effect</w:t>
            </w:r>
          </w:p>
        </w:tc>
        <w:tc>
          <w:tcPr>
            <w:tcW w:type="dxa" w:w="36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PS4.A: Wave Properties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Materials &amp; Preparation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Ripple tank (or simulation)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Slinky springs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Wave interference simulation (PhET)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Colored pencils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Rulers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5E Instructional Sequence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Engage (4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Demo with two slinkies: send pulses toward each other. Students observe what happens when they meet — sometimes bigger, sometimes they cancel. Why?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Explore (15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Lab stations: Station 1 — Slinky interference (constructive/destructive). Station 2 — PhET wave simulation showing two-source interference patterns. Station 3 — Ripple tank creating nodal lines.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Explain (8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Connect observations to superposition principle. Define constructive (waves in phase, amplitudes add) and destructive (waves out of phase, amplitudes subtract) interference.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Elaborate (5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Students predict interference patterns for waves with different amplitudes and frequencies.</w:t>
      </w:r>
    </w:p>
    <w:p>
      <w:pPr>
        <w:spacing w:before="80" w:after="40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Evaluate (3 min):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Exit ticket: Given two waves, draw the resultant wave showing interference.</w:t>
      </w:r>
    </w:p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Differentiation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Level</w:t>
            </w:r>
          </w:p>
        </w:tc>
        <w:tc>
          <w:tcPr>
            <w:tcW w:type="dxa" w:w="792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Accommodations / Modifications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Approaching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Pre-drawn wave diagrams where students mark constructive/destructive points; step-by-step superposition guide.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On-Level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Complete all stations; draw and explain interference patterns from observations.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Advanced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Calculate path length differences that produce constructive vs destructive interference; connect to thin film interference (oil slicks).</w:t>
            </w:r>
          </w:p>
        </w:tc>
      </w:tr>
      <w:tr>
        <w:tc>
          <w:tcPr>
            <w:tcW w:type="dxa" w:w="216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ELL</w:t>
            </w:r>
          </w:p>
        </w:tc>
        <w:tc>
          <w:tcPr>
            <w:tcW w:type="dxa" w:w="792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Visual vocabulary cards showing interference types with diagrams; bilingual station instructions.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IEP</w:t>
            </w:r>
          </w:p>
        </w:tc>
        <w:tc>
          <w:tcPr>
            <w:tcW w:type="dxa" w:w="792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Focus on two stations with partner support; enlarged wave diagrams; verbal explanation option instead of written.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CRSE Connections</w:t>
      </w:r>
    </w:p>
    <w:p>
      <w:pPr>
        <w:spacing w:before="80" w:after="8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Culturally Responsive-Sustaining Education: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Noise-canceling headphones — technology that uses destructive interference to protect hearing. Discuss noise pollution in urban communities and how physics-based solutions improve quality of life.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Suggested Hochman Writing Activity</w:t>
      </w:r>
    </w:p>
    <w:p>
      <w:pPr>
        <w:spacing w:before="80" w:after="8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Suggested Literacy Activity: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Because/But/So using 'interference': Two waves meeting in phase produce a larger wave because___. Constructive and destructive interference both involve superposition, but___. The two speakers are equidistant from the listener, so___.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