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4: Wave Behavior: Reflection, Refraction, and Diffraction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describe and diagram how waves behave at boundaries — reflecting, refracting, and diffracting — and explain each behavior in terms of wave properties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Reflection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bouncing of ________ wave off ________ boundary; the ________ of incidence ________ the angle ________ reflection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Angle of Incidence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angle between ________ incoming wave ________ the normal ________ line) to ________ surface at ________ point of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Reflection — Waves Bouncing Off Boundaries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Why Sound and Light Behave Differently at Barriers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Behavior: Reflection, Refraction, and Diffraction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Behavior: Reflection, Refraction, and Diffraction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behavior: reflection, refraction, and diffraction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behavior: reflection, refraction, and diffraction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