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neutralization-teacher-guide"/>
    <w:p>
      <w:pPr>
        <w:pStyle w:val="Heading1"/>
      </w:pPr>
      <w:r>
        <w:t xml:space="preserve">Neutralization — Teacher Guide</w:t>
      </w:r>
    </w:p>
    <w:bookmarkStart w:id="9" w:name="cover"/>
    <w:p>
      <w:pPr>
        <w:pStyle w:val="Heading2"/>
      </w:pPr>
      <w:r>
        <w:t xml:space="preserve">Cover</w:t>
      </w:r>
    </w:p>
    <w:p>
      <w:pPr>
        <w:pStyle w:val="FirstParagraph"/>
      </w:pPr>
      <w:r>
        <w:rPr>
          <w:b/>
          <w:bCs/>
        </w:rPr>
        <w:t xml:space="preserve">Unit: Acids and Bases — Lesson 02: Neutralization</w:t>
      </w:r>
      <w:r>
        <w:t xml:space="preserve"> </w:t>
      </w:r>
      <w:r>
        <w:t xml:space="preserve">East Meadow Schools × Valley Stream Central High School District</w:t>
      </w:r>
      <w:r>
        <w:t xml:space="preserve"> </w:t>
      </w:r>
      <w:r>
        <w:t xml:space="preserve">Strategy chips: HOCHMAN</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HS-PS1-2</w:t>
      </w:r>
      <w:r>
        <w:t xml:space="preserve"> </w:t>
      </w:r>
      <w:r>
        <w:t xml:space="preserve">—</w:t>
      </w:r>
      <w:r>
        <w:t xml:space="preserve"> </w:t>
      </w:r>
      <w:r>
        <w:rPr>
          <w:i/>
          <w:iCs/>
        </w:rPr>
        <w:t xml:space="preserve">“Construct and revise an explanation for the outcome of a simple chemical reaction based on the outermost electron states of atoms, trends in the periodic table, and knowledge of the patterns of chemical properties.”</w:t>
      </w:r>
      <w:r>
        <w:t xml:space="preserve"> </w:t>
      </w:r>
      <w:r>
        <w:t xml:space="preserve">Neutralization is the signature reaction of the acid–base unit: an acid and a base react to produce a salt and water. For the 2025 NYSSLS-aligned Regents, students are expected to recognize neutralization as the reaction that consumes the acidic (H⁺) and basic (OH⁻) character of the reactants, to write the general pattern acid + base → salt + water, and to write and</w:t>
      </w:r>
      <w:r>
        <w:t xml:space="preserve"> </w:t>
      </w:r>
      <w:r>
        <w:rPr>
          <w:b/>
          <w:bCs/>
        </w:rPr>
        <w:t xml:space="preserve">balance</w:t>
      </w:r>
      <w:r>
        <w:t xml:space="preserve"> </w:t>
      </w:r>
      <w:r>
        <w:t xml:space="preserve">a neutralization equation given the acid and base. This builds directly on the conservation-of-atoms reasoning from the Matter and Stoichiometry units: a balanced neutralization equation must have the same number of each kind of atom on both sides.</w:t>
      </w:r>
    </w:p>
    <w:p>
      <w:pPr>
        <w:pStyle w:val="BodyText"/>
      </w:pPr>
      <w:r>
        <w:t xml:space="preserve">The Cross-Cutting Concept of</w:t>
      </w:r>
      <w:r>
        <w:t xml:space="preserve"> </w:t>
      </w:r>
      <w:r>
        <w:rPr>
          <w:b/>
          <w:bCs/>
        </w:rPr>
        <w:t xml:space="preserve">Energy and Matter — conservation and cycling</w:t>
      </w:r>
      <w:r>
        <w:t xml:space="preserve"> </w:t>
      </w:r>
      <w:r>
        <w:t xml:space="preserve">is the explicit lens. In a neutralization reaction, atoms are neither created nor destroyed; they are rearranged. The H⁺ from the acid and the OH⁻ from the base combine to form water, while the remaining ions (the metal or other cation from the base and the anion from the acid) pair up as a salt. Balancing the equation is the bookkeeping that proves atoms are conserved. The standard also names neutralization capability and conductivity, and reaction with other substances, as the behaviors that distinguish acids and bases — this lesson centers the neutralization capability.</w:t>
      </w:r>
    </w:p>
    <w:bookmarkEnd w:id="10"/>
    <w:bookmarkStart w:id="11" w:name="phenomenon"/>
    <w:p>
      <w:pPr>
        <w:pStyle w:val="Heading3"/>
      </w:pPr>
      <w:r>
        <w:t xml:space="preserve">Phenomenon</w:t>
      </w:r>
    </w:p>
    <w:p>
      <w:pPr>
        <w:pStyle w:val="FirstParagraph"/>
      </w:pPr>
      <w:r>
        <w:t xml:space="preserve">A person eats a large, spicy, greasy meal and within an hour feels a burning sensation rising in their chest — heartburn. They reach for an antacid: a chalky tablet (or a spoonful of milky-white liquid) labeled</w:t>
      </w:r>
      <w:r>
        <w:t xml:space="preserve"> </w:t>
      </w:r>
      <w:r>
        <w:t xml:space="preserve">“calcium carbonate”</w:t>
      </w:r>
      <w:r>
        <w:t xml:space="preserve"> </w:t>
      </w:r>
      <w:r>
        <w:t xml:space="preserve">or</w:t>
      </w:r>
      <w:r>
        <w:t xml:space="preserve"> </w:t>
      </w:r>
      <w:r>
        <w:t xml:space="preserve">“magnesium hydroxide.”</w:t>
      </w:r>
      <w:r>
        <w:t xml:space="preserve"> </w:t>
      </w:r>
      <w:r>
        <w:t xml:space="preserve">Within minutes, the burning fades. The stomach itself produces hydrochloric acid (HCl) to digest food — strong enough to register around pH 1.5 to 3.5. When too much of that acid backs up into the esophagus, it burns the unprotected tissue. The antacid is a</w:t>
      </w:r>
      <w:r>
        <w:t xml:space="preserve"> </w:t>
      </w:r>
      <w:r>
        <w:rPr>
          <w:b/>
          <w:bCs/>
        </w:rPr>
        <w:t xml:space="preserve">base</w:t>
      </w:r>
      <w:r>
        <w:t xml:space="preserve">. When the base meets the stomach acid, the two react and cancel each other’s chemical character: the acid is consumed, the pH rises toward neutral, and the burning stops. Same stomach, same acid — but adding a base changes the chemistry and changes how the person feels. The relief is not magic; it is a neutralization reaction happening inside the body.</w:t>
      </w:r>
    </w:p>
    <w:p>
      <w:pPr>
        <w:pStyle w:val="BodyText"/>
      </w:pPr>
      <w:r>
        <w:rPr>
          <w:b/>
          <w:bCs/>
        </w:rPr>
        <w:t xml:space="preserve">Driving question:</w:t>
      </w:r>
      <w:r>
        <w:t xml:space="preserve"> </w:t>
      </w:r>
      <w:r>
        <w:t xml:space="preserve">Why does swallowing a base (an antacid) make the burning of stomach acid go away?</w:t>
      </w:r>
    </w:p>
    <w:bookmarkEnd w:id="11"/>
    <w:bookmarkStart w:id="12" w:name="javalab-labs"/>
    <w:p>
      <w:pPr>
        <w:pStyle w:val="Heading3"/>
      </w:pPr>
      <w:r>
        <w:t xml:space="preserve">Javalab / Labs</w:t>
      </w:r>
    </w:p>
    <w:p>
      <w:pPr>
        <w:pStyle w:val="Compact"/>
        <w:numPr>
          <w:ilvl w:val="0"/>
          <w:numId w:val="1001"/>
        </w:numPr>
      </w:pPr>
      <w:r>
        <w:rPr>
          <w:b/>
          <w:bCs/>
        </w:rPr>
        <w:t xml:space="preserve">Antacid effectiveness lab:</w:t>
      </w:r>
      <w:r>
        <w:t xml:space="preserve"> </w:t>
      </w:r>
      <w:r>
        <w:t xml:space="preserve">Provide several commercial antacids (e.g., a calcium-carbonate tablet, a magnesium-hydroxide suspension, a sodium-bicarbonate brand) and a fixed volume of dilute</w:t>
      </w:r>
      <w:r>
        <w:t xml:space="preserve"> </w:t>
      </w:r>
      <w:r>
        <w:t xml:space="preserve">“stomach acid”</w:t>
      </w:r>
      <w:r>
        <w:t xml:space="preserve"> </w:t>
      </w:r>
      <w:r>
        <w:t xml:space="preserve">(0.1 M HCl) with universal indicator added. Students add measured antacid to the acid and record how the indicator color changes (and, optionally, how many drops of acid each antacid can neutralize before the color shifts back). Discussion: which antacid neutralized the most acid, and what does</w:t>
      </w:r>
      <w:r>
        <w:t xml:space="preserve"> </w:t>
      </w:r>
      <w:r>
        <w:t xml:space="preserve">“neutralized”</w:t>
      </w:r>
      <w:r>
        <w:t xml:space="preserve"> </w:t>
      </w:r>
      <w:r>
        <w:t xml:space="preserve">mean at the particle level? Connect to the atom-balance figure in</w:t>
      </w:r>
      <w:r>
        <w:t xml:space="preserve"> </w:t>
      </w:r>
      <w:r>
        <w:rPr>
          <w:rStyle w:val="VerbatimChar"/>
        </w:rPr>
        <w:t xml:space="preserve">figures/neutralization_atom_balance.png</w:t>
      </w:r>
      <w:r>
        <w:t xml:space="preserve">.</w:t>
      </w:r>
    </w:p>
    <w:p>
      <w:pPr>
        <w:pStyle w:val="Compact"/>
        <w:numPr>
          <w:ilvl w:val="0"/>
          <w:numId w:val="1001"/>
        </w:numPr>
      </w:pPr>
      <w:r>
        <w:rPr>
          <w:b/>
          <w:bCs/>
        </w:rPr>
        <w:t xml:space="preserve">Neutralization color-change demonstration:</w:t>
      </w:r>
      <w:r>
        <w:t xml:space="preserve"> </w:t>
      </w:r>
      <w:r>
        <w:t xml:space="preserve">To dilute NaOH with a few drops of universal indicator (deep blue/purple, basic), slowly add dilute HCl from a dropper. The class watches the color sweep blue → green → yellow → toward red as the solution moves from basic, through neutral, to acidic. The dramatic green</w:t>
      </w:r>
      <w:r>
        <w:t xml:space="preserve"> </w:t>
      </w:r>
      <w:r>
        <w:t xml:space="preserve">“neutral”</w:t>
      </w:r>
      <w:r>
        <w:t xml:space="preserve"> </w:t>
      </w:r>
      <w:r>
        <w:t xml:space="preserve">moment is the visual anchor for the lesson. No external URL is required; a Javalab</w:t>
      </w:r>
      <w:r>
        <w:t xml:space="preserve"> </w:t>
      </w:r>
      <w:r>
        <w:t xml:space="preserve">“acid–base titration”</w:t>
      </w:r>
      <w:r>
        <w:t xml:space="preserve"> </w:t>
      </w:r>
      <w:r>
        <w:t xml:space="preserve">or</w:t>
      </w:r>
      <w:r>
        <w:t xml:space="preserve"> </w:t>
      </w:r>
      <w:r>
        <w:t xml:space="preserve">“neutralization”</w:t>
      </w:r>
      <w:r>
        <w:t xml:space="preserve"> </w:t>
      </w:r>
      <w:r>
        <w:t xml:space="preserve">simulation can preview the color change before the live demo.</w:t>
      </w:r>
    </w:p>
    <w:p>
      <w:pPr>
        <w:pStyle w:val="Compact"/>
        <w:numPr>
          <w:ilvl w:val="0"/>
          <w:numId w:val="1001"/>
        </w:numPr>
      </w:pPr>
      <w:r>
        <w:rPr>
          <w:b/>
          <w:bCs/>
        </w:rPr>
        <w:t xml:space="preserve">Equation-writing practice set:</w:t>
      </w:r>
      <w:r>
        <w:t xml:space="preserve"> </w:t>
      </w:r>
      <w:r>
        <w:t xml:space="preserve">Using a list of acid + base pairs, students write the products (salt + water) and balance the equation. This is the core skill for the neutralization-equation standard and the basis for the Exit Ticket.</w:t>
      </w:r>
    </w:p>
    <w:bookmarkEnd w:id="12"/>
    <w:bookmarkStart w:id="13" w:name="assessments"/>
    <w:p>
      <w:pPr>
        <w:pStyle w:val="Heading3"/>
      </w:pPr>
      <w:r>
        <w:t xml:space="preserve">Assessments</w:t>
      </w:r>
    </w:p>
    <w:p>
      <w:pPr>
        <w:pStyle w:val="Compact"/>
        <w:numPr>
          <w:ilvl w:val="0"/>
          <w:numId w:val="1002"/>
        </w:numPr>
      </w:pPr>
      <w:r>
        <w:rPr>
          <w:b/>
          <w:bCs/>
        </w:rPr>
        <w:t xml:space="preserve">Neutralization equation-writing quiz</w:t>
      </w:r>
      <w:r>
        <w:t xml:space="preserve"> </w:t>
      </w:r>
      <w:r>
        <w:t xml:space="preserve">(district checkpoint, following lesson; see</w:t>
      </w:r>
      <w:r>
        <w:t xml:space="preserve"> </w:t>
      </w:r>
      <w:r>
        <w:rPr>
          <w:rStyle w:val="VerbatimChar"/>
        </w:rPr>
        <w:t xml:space="preserve">Assessments/</w:t>
      </w:r>
      <w:r>
        <w:t xml:space="preserve"> </w:t>
      </w:r>
      <w:r>
        <w:t xml:space="preserve">folder once created): students are given acid + base pairs, write the salt-and-water products, and balance each equation, showing atom counts on both sides.</w:t>
      </w:r>
    </w:p>
    <w:p>
      <w:pPr>
        <w:pStyle w:val="Compact"/>
        <w:numPr>
          <w:ilvl w:val="0"/>
          <w:numId w:val="1002"/>
        </w:numPr>
      </w:pPr>
      <w:r>
        <w:rPr>
          <w:b/>
          <w:bCs/>
        </w:rPr>
        <w:t xml:space="preserve">Exit Ticket</w:t>
      </w:r>
      <w:r>
        <w:t xml:space="preserve"> </w:t>
      </w:r>
      <w:r>
        <w:t xml:space="preserve">(Phase 5): two equation-writing items (HNO₃ + KOH; HCl + Ca(OH)₂) plus one sentence explaining, in terms of conservation of atoms, why a balanced neutralization equation must have equal atom counts on each side. The Exit Ticket acid–base pairs are deliberately</w:t>
      </w:r>
      <w:r>
        <w:t xml:space="preserve"> </w:t>
      </w:r>
      <w:r>
        <w:rPr>
          <w:b/>
          <w:bCs/>
        </w:rPr>
        <w:t xml:space="preserve">different</w:t>
      </w:r>
      <w:r>
        <w:t xml:space="preserve"> </w:t>
      </w:r>
      <w:r>
        <w:t xml:space="preserve">from the worksheet practice pairs.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HS-PS1-2 (neutralization: acid + base → salt + water; write and balance the equation; conservation of atoms)</w:t>
            </w:r>
          </w:p>
        </w:tc>
      </w:tr>
      <w:tr>
        <w:tc>
          <w:tcPr/>
          <w:p>
            <w:pPr>
              <w:pStyle w:val="Compact"/>
            </w:pPr>
            <w:r>
              <w:rPr>
                <w:b/>
                <w:bCs/>
              </w:rPr>
              <w:t xml:space="preserve">CCC focus</w:t>
            </w:r>
          </w:p>
        </w:tc>
        <w:tc>
          <w:tcPr/>
          <w:p>
            <w:pPr>
              <w:pStyle w:val="Compact"/>
            </w:pPr>
            <w:r>
              <w:t xml:space="preserve">Energy and Matter — conservation and cycling. Atoms are conserved in neutralization: H⁺ and OH⁻ combine to form water while the leftover ions form a salt; a balanced equation proves no atom is created or destroyed.</w:t>
            </w:r>
          </w:p>
        </w:tc>
      </w:tr>
      <w:tr>
        <w:tc>
          <w:tcPr/>
          <w:p>
            <w:pPr>
              <w:pStyle w:val="Compact"/>
            </w:pPr>
            <w:r>
              <w:rPr>
                <w:b/>
                <w:bCs/>
              </w:rPr>
              <w:t xml:space="preserve">Strategy chips</w:t>
            </w:r>
          </w:p>
        </w:tc>
        <w:tc>
          <w:tcPr/>
          <w:p>
            <w:pPr>
              <w:pStyle w:val="Compact"/>
            </w:pPr>
            <w:r>
              <w:t xml:space="preserve">HOCHMAN — appositive sentence to define neutralization crisply; B/B/S sentence in Phase 4</w:t>
            </w:r>
          </w:p>
        </w:tc>
      </w:tr>
      <w:tr>
        <w:tc>
          <w:tcPr/>
          <w:p>
            <w:pPr>
              <w:pStyle w:val="Compact"/>
            </w:pPr>
            <w:r>
              <w:rPr>
                <w:b/>
                <w:bCs/>
              </w:rPr>
              <w:t xml:space="preserve">Materials</w:t>
            </w:r>
          </w:p>
        </w:tc>
        <w:tc>
          <w:tcPr/>
          <w:p>
            <w:pPr>
              <w:pStyle w:val="Compact"/>
            </w:pPr>
            <w:r>
              <w:t xml:space="preserve">2025 NYS Chemistry Reference Tables (for ion charges / formula building), dilute HCl and dilute NaOH, universal indicator, droppers, beakers, antacid samples (calcium carbonate tablet, magnesium hydroxide suspension),</w:t>
            </w:r>
            <w:r>
              <w:t xml:space="preserve"> </w:t>
            </w:r>
            <w:r>
              <w:rPr>
                <w:rStyle w:val="VerbatimChar"/>
              </w:rPr>
              <w:t xml:space="preserve">figures/neutralization_atom_balance.png</w:t>
            </w:r>
            <w:r>
              <w:t xml:space="preserve"> </w:t>
            </w:r>
            <w:r>
              <w:t xml:space="preserve">projected, calculators optional</w:t>
            </w:r>
          </w:p>
        </w:tc>
      </w:tr>
      <w:tr>
        <w:tc>
          <w:tcPr/>
          <w:p>
            <w:pPr>
              <w:pStyle w:val="Compact"/>
            </w:pPr>
            <w:r>
              <w:rPr>
                <w:b/>
                <w:bCs/>
              </w:rPr>
              <w:t xml:space="preserve">Safety</w:t>
            </w:r>
          </w:p>
        </w:tc>
        <w:tc>
          <w:tcPr/>
          <w:p>
            <w:pPr>
              <w:pStyle w:val="Compact"/>
            </w:pPr>
            <w:r>
              <w:t xml:space="preserve">Even dilute HCl and NaOH are irritants. Goggles and aprons required for the demonstration and the lab. Keep the NaOH dropper and the HCl dropper separate and clearly labeled. If skin contact occurs, rinse immediately. The antacids are food-grade but should not be eaten in the lab.</w:t>
            </w:r>
          </w:p>
        </w:tc>
      </w:tr>
      <w:tr>
        <w:tc>
          <w:tcPr/>
          <w:p>
            <w:pPr>
              <w:pStyle w:val="Compact"/>
            </w:pPr>
            <w:r>
              <w:rPr>
                <w:b/>
                <w:bCs/>
              </w:rPr>
              <w:t xml:space="preserve">Prior knowledge</w:t>
            </w:r>
          </w:p>
        </w:tc>
        <w:tc>
          <w:tcPr/>
          <w:p>
            <w:pPr>
              <w:pStyle w:val="Compact"/>
            </w:pPr>
            <w:r>
              <w:t xml:space="preserve">Lesson 01 of this unit (Properties of Acids and Bases — H⁺/OH⁻, the pH scale, indicators); conservation of atoms and balancing simple equations from the Stoichiometry unit; reading ion charges from the Reference Tables to build correct formulas.</w:t>
            </w:r>
          </w:p>
        </w:tc>
      </w:tr>
    </w:tbl>
    <w:p>
      <w:pPr>
        <w:pStyle w:val="BodyText"/>
      </w:pPr>
      <w:r>
        <w:rPr>
          <w:b/>
          <w:bCs/>
        </w:rPr>
        <w:t xml:space="preserve">Lesson objectives — students can:</w:t>
      </w:r>
    </w:p>
    <w:p>
      <w:pPr>
        <w:pStyle w:val="Compact"/>
        <w:numPr>
          <w:ilvl w:val="0"/>
          <w:numId w:val="1003"/>
        </w:numPr>
      </w:pPr>
      <w:r>
        <w:t xml:space="preserve">State the general pattern of a neutralization reaction: acid + base → salt + water.</w:t>
      </w:r>
    </w:p>
    <w:p>
      <w:pPr>
        <w:pStyle w:val="Compact"/>
        <w:numPr>
          <w:ilvl w:val="0"/>
          <w:numId w:val="1003"/>
        </w:numPr>
      </w:pPr>
      <w:r>
        <w:t xml:space="preserve">Identify the salt and the water produced when a named acid reacts with a named base.</w:t>
      </w:r>
    </w:p>
    <w:p>
      <w:pPr>
        <w:pStyle w:val="Compact"/>
        <w:numPr>
          <w:ilvl w:val="0"/>
          <w:numId w:val="1003"/>
        </w:numPr>
      </w:pPr>
      <w:r>
        <w:t xml:space="preserve">Write and balance a neutralization equation for a given acid–base pair, including pairs that require coefficients (e.g., a diprotic acid or a base with two OH⁻).</w:t>
      </w:r>
    </w:p>
    <w:p>
      <w:pPr>
        <w:pStyle w:val="Compact"/>
        <w:numPr>
          <w:ilvl w:val="0"/>
          <w:numId w:val="1003"/>
        </w:numPr>
      </w:pPr>
      <w:r>
        <w:t xml:space="preserve">Explain, using conservation of atoms (Energy and Matter CCC), why a neutralization equation must be balanced and why neutralization makes an acidic solution less acidic.</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“Think of a time something was bothering you — a sound, a feeling, an itch — and one specific thing made it go away. What was the thing?”</w:t>
      </w:r>
      <w:r>
        <w:t xml:space="preserve"> </w:t>
      </w:r>
      <w:r>
        <w:t xml:space="preserve">One round, one sentence each, no judgment. This surfaces the everyday intuition that an uncomfortable state can be</w:t>
      </w:r>
      <w:r>
        <w:t xml:space="preserve"> </w:t>
      </w:r>
      <w:r>
        <w:rPr>
          <w:i/>
          <w:iCs/>
        </w:rPr>
        <w:t xml:space="preserve">cancelled</w:t>
      </w:r>
      <w:r>
        <w:t xml:space="preserve"> </w:t>
      </w:r>
      <w:r>
        <w:t xml:space="preserve">by introducing its opposite — exactly the move an antacid makes against stomach acid.</w:t>
      </w:r>
    </w:p>
    <w:p>
      <w:pPr>
        <w:pStyle w:val="BodyText"/>
      </w:pPr>
      <w:r>
        <w:t xml:space="preserve">Then post the</w:t>
      </w:r>
      <w:r>
        <w:t xml:space="preserve"> </w:t>
      </w:r>
      <w:r>
        <w:rPr>
          <w:b/>
          <w:bCs/>
        </w:rPr>
        <w:t xml:space="preserve">Do Now</w:t>
      </w:r>
      <w:r>
        <w:t xml:space="preserve">:</w:t>
      </w:r>
    </w:p>
    <w:p>
      <w:pPr>
        <w:pStyle w:val="BlockText"/>
      </w:pPr>
      <w:r>
        <w:rPr>
          <w:i/>
          <w:iCs/>
        </w:rPr>
        <w:t xml:space="preserve">“A person has heartburn — burning from stomach acid. They take an antacid, which is a base. A few minutes later the burning is gone. Write one sentence: what do you think the base did to the acid?”</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base cancelled out the acid.”</w:t>
      </w:r>
      <w:r>
        <w:t xml:space="preserve"> </w:t>
      </w:r>
      <w:r>
        <w:t xml:space="preserve">— affirm; and ask: what does</w:t>
      </w:r>
      <w:r>
        <w:t xml:space="preserve"> </w:t>
      </w:r>
      <w:r>
        <w:t xml:space="preserve">“cancel out”</w:t>
      </w:r>
      <w:r>
        <w:t xml:space="preserve"> </w:t>
      </w:r>
      <w:r>
        <w:t xml:space="preserve">mean if we zoom in to the particles? We’ll make that precise today.</w:t>
      </w:r>
    </w:p>
    <w:p>
      <w:pPr>
        <w:pStyle w:val="Compact"/>
        <w:numPr>
          <w:ilvl w:val="0"/>
          <w:numId w:val="1004"/>
        </w:numPr>
      </w:pPr>
      <w:r>
        <w:t xml:space="preserve">“The base coats the stomach so the acid can’t burn.”</w:t>
      </w:r>
      <w:r>
        <w:t xml:space="preserve"> </w:t>
      </w:r>
      <w:r>
        <w:t xml:space="preserve">— a real and common belief; gently hold it: coating is a side effect for some antacids, but the main chemistry is a reaction</w:t>
      </w:r>
      <w:r>
        <w:t xml:space="preserve"> </w:t>
      </w:r>
      <w:r>
        <w:rPr>
          <w:i/>
          <w:iCs/>
        </w:rPr>
        <w:t xml:space="preserve">between</w:t>
      </w:r>
      <w:r>
        <w:t xml:space="preserve"> </w:t>
      </w:r>
      <w:r>
        <w:t xml:space="preserve">the acid and the base. We’ll test which explanation the evidence supports.</w:t>
      </w:r>
    </w:p>
    <w:p>
      <w:pPr>
        <w:pStyle w:val="Compact"/>
        <w:numPr>
          <w:ilvl w:val="0"/>
          <w:numId w:val="1004"/>
        </w:numPr>
      </w:pPr>
      <w:r>
        <w:t xml:space="preserve">“It made the acid less strong / raised the pH.”</w:t>
      </w:r>
      <w:r>
        <w:t xml:space="preserve"> </w:t>
      </w:r>
      <w:r>
        <w:t xml:space="preserve">— excellent; that is exactly the direction. Probe: what new substances form when the acid and base react?</w:t>
      </w:r>
    </w:p>
    <w:bookmarkEnd w:id="16"/>
    <w:bookmarkStart w:id="17" w:name="X40739a7ae7c7150480573f81f418a28fea30b8a"/>
    <w:p>
      <w:pPr>
        <w:pStyle w:val="Heading3"/>
      </w:pPr>
      <w:r>
        <w:t xml:space="preserve">3–8 min · Phenomenon hook — the neutralization color sweep</w:t>
      </w:r>
    </w:p>
    <w:p>
      <w:pPr>
        <w:pStyle w:val="FirstParagraph"/>
      </w:pPr>
      <w:r>
        <w:rPr>
          <w:b/>
          <w:bCs/>
        </w:rPr>
        <w:t xml:space="preserve">Teacher actions.</w:t>
      </w:r>
      <w:r>
        <w:t xml:space="preserve"> </w:t>
      </w:r>
      <w:r>
        <w:t xml:space="preserve">Run the live color-change demonstration. Start with a beaker of dilute NaOH with universal indicator — deep blue/purple. Tell students this represents the antacid (a base). Slowly add dilute HCl (the</w:t>
      </w:r>
      <w:r>
        <w:t xml:space="preserve"> </w:t>
      </w:r>
      <w:r>
        <w:t xml:space="preserve">“stomach acid”</w:t>
      </w:r>
      <w:r>
        <w:t xml:space="preserve">) dropwise. The class watches the color sweep: blue → green → yellow → toward red. Pause dramatically at the green</w:t>
      </w:r>
      <w:r>
        <w:t xml:space="preserve"> </w:t>
      </w:r>
      <w:r>
        <w:t xml:space="preserve">“neutral”</w:t>
      </w:r>
      <w:r>
        <w:t xml:space="preserve"> </w:t>
      </w:r>
      <w:r>
        <w:t xml:space="preserve">moment.</w:t>
      </w:r>
    </w:p>
    <w:p>
      <w:pPr>
        <w:pStyle w:val="BlockText"/>
      </w:pPr>
      <w:r>
        <w:t xml:space="preserve">“Watch the color. We started deep blue — that’s basic, like the antacid. As I add acid drop by drop, the color changes. Right here — green — the solution is neutral. The acid and the base have reacted and cancelled each other’s chemical character. If I keep adding acid past this point, it tips over to acidic again. The antacid in your stomach is doing exactly this: meeting the acid and pulling the solution back toward neutral.”</w:t>
      </w:r>
    </w:p>
    <w:p>
      <w:pPr>
        <w:pStyle w:val="FirstParagraph"/>
      </w:pPr>
      <w:r>
        <w:rPr>
          <w:b/>
          <w:bCs/>
        </w:rPr>
        <w:t xml:space="preserve">Sample teacher language:</w:t>
      </w:r>
    </w:p>
    <w:p>
      <w:pPr>
        <w:pStyle w:val="BlockText"/>
      </w:pPr>
      <w:r>
        <w:t xml:space="preserve">“Nothing was removed from this beaker — I only</w:t>
      </w:r>
      <w:r>
        <w:t xml:space="preserve"> </w:t>
      </w:r>
      <w:r>
        <w:rPr>
          <w:i/>
          <w:iCs/>
        </w:rPr>
        <w:t xml:space="preserve">added</w:t>
      </w:r>
      <w:r>
        <w:t xml:space="preserve"> </w:t>
      </w:r>
      <w:r>
        <w:t xml:space="preserve">acid to a base. Yet at the green point, the solution behaves as if neither the acid nor the base is winning. Where did the acidic and basic character go? That is the question for today.”</w:t>
      </w:r>
    </w:p>
    <w:p>
      <w:pPr>
        <w:pStyle w:val="FirstParagraph"/>
      </w:pPr>
      <w:r>
        <w:rPr>
          <w:b/>
          <w:bCs/>
        </w:rPr>
        <w:t xml:space="preserve">Anticipated student responses:</w:t>
      </w:r>
    </w:p>
    <w:p>
      <w:pPr>
        <w:pStyle w:val="Compact"/>
        <w:numPr>
          <w:ilvl w:val="0"/>
          <w:numId w:val="1005"/>
        </w:numPr>
      </w:pPr>
      <w:r>
        <w:t xml:space="preserve">“The acid and base turned into something else.”</w:t>
      </w:r>
      <w:r>
        <w:t xml:space="preserve"> </w:t>
      </w:r>
      <w:r>
        <w:t xml:space="preserve">— exactly the right instinct; we’ll name those somethings (a salt and water) in Phase 3.</w:t>
      </w:r>
    </w:p>
    <w:p>
      <w:pPr>
        <w:pStyle w:val="Compact"/>
        <w:numPr>
          <w:ilvl w:val="0"/>
          <w:numId w:val="1005"/>
        </w:numPr>
      </w:pPr>
      <w:r>
        <w:t xml:space="preserve">“Did the acid get used up?”</w:t>
      </w:r>
      <w:r>
        <w:t xml:space="preserve"> </w:t>
      </w:r>
      <w:r>
        <w:t xml:space="preserve">— yes — and so did the base. Both are consumed when they react. That is what neutralization means.</w:t>
      </w:r>
    </w:p>
    <w:p>
      <w:pPr>
        <w:pStyle w:val="Compact"/>
        <w:numPr>
          <w:ilvl w:val="0"/>
          <w:numId w:val="1005"/>
        </w:numPr>
      </w:pPr>
      <w:r>
        <w:t xml:space="preserve">“Why does it turn green in the middle?”</w:t>
      </w:r>
      <w:r>
        <w:t xml:space="preserve"> </w:t>
      </w:r>
      <w:r>
        <w:t xml:space="preserve">— green is the universal-indicator color for neutral (around pH 7). The color is reporting the chemistry to us in real time.</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does swallowing a base (an antacid) make the burning of stomach acid go away?</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color sweep or the antacid scenario. Then:</w:t>
      </w:r>
    </w:p>
    <w:p>
      <w:pPr>
        <w:pStyle w:val="BlockText"/>
      </w:pPr>
      <w:r>
        <w:t xml:space="preserve">“Turn to your partner: the burning stopped after the antacid, and the beaker turned neutral after I added acid to base. In both cases something disappeared — the burning, the blue color. In one sentence, what do you think actually happened to the acid and the base when they met?”</w:t>
      </w:r>
    </w:p>
    <w:p>
      <w:pPr>
        <w:pStyle w:val="FirstParagraph"/>
      </w:pPr>
      <w:r>
        <w:t xml:space="preserve">Target insight (leave open if no one lands it yet): the acid and base did not simply mix — they</w:t>
      </w:r>
      <w:r>
        <w:t xml:space="preserve"> </w:t>
      </w:r>
      <w:r>
        <w:rPr>
          <w:b/>
          <w:bCs/>
        </w:rPr>
        <w:t xml:space="preserve">reacted</w:t>
      </w:r>
      <w:r>
        <w:t xml:space="preserve"> </w:t>
      </w:r>
      <w:r>
        <w:t xml:space="preserve">to form new substances, and in doing so each lost its acidic/basic character. We will name the products (a salt and water) in Phase 3.</w:t>
      </w:r>
    </w:p>
    <w:p>
      <w:r>
        <w:pict>
          <v:rect style="width:0;height:1.5pt" o:hralign="center" o:hrstd="t" o:hr="t"/>
        </w:pict>
      </w:r>
    </w:p>
    <w:bookmarkEnd w:id="18"/>
    <w:bookmarkEnd w:id="19"/>
    <w:bookmarkStart w:id="27" w:name="phase-2-explore-10-30-min"/>
    <w:p>
      <w:pPr>
        <w:pStyle w:val="Heading2"/>
      </w:pPr>
      <w:r>
        <w:t xml:space="preserve">Phase 2 · Explore</w:t>
      </w:r>
      <w:r>
        <w:t xml:space="preserve"> </w:t>
      </w:r>
      <w:r>
        <w:rPr>
          <w:i/>
          <w:iCs/>
        </w:rPr>
        <w:t xml:space="preserve">(10 – 30 min)</w:t>
      </w:r>
    </w:p>
    <w:bookmarkStart w:id="20" w:name="X28fb49920b3e71da6f63318ccc87d869cffab5d"/>
    <w:p>
      <w:pPr>
        <w:pStyle w:val="Heading3"/>
      </w:pPr>
      <w:r>
        <w:t xml:space="preserve">10–16 min · ABCs Activity — antacid effectiveness, before the formal definition</w:t>
      </w:r>
    </w:p>
    <w:p>
      <w:pPr>
        <w:pStyle w:val="FirstParagraph"/>
      </w:pPr>
      <w:r>
        <w:rPr>
          <w:b/>
          <w:bCs/>
        </w:rPr>
        <w:t xml:space="preserve">Before any formal vocabulary is introduced</w:t>
      </w:r>
      <w:r>
        <w:t xml:space="preserve">, students build intuition by testing real antacids against acid.</w:t>
      </w:r>
    </w:p>
    <w:p>
      <w:pPr>
        <w:pStyle w:val="BodyText"/>
      </w:pPr>
      <w:r>
        <w:t xml:space="preserve">Each group receives a fixed volume of dilute HCl (the</w:t>
      </w:r>
      <w:r>
        <w:t xml:space="preserve"> </w:t>
      </w:r>
      <w:r>
        <w:t xml:space="preserve">“stomach acid”</w:t>
      </w:r>
      <w:r>
        <w:t xml:space="preserve">) with a few drops of universal indicator (it starts yellow/red — acidic). The task:</w:t>
      </w:r>
    </w:p>
    <w:p>
      <w:pPr>
        <w:pStyle w:val="BlockText"/>
      </w:pPr>
      <w:r>
        <w:t xml:space="preserve">“Add your assigned antacid a little at a time. Watch the indicator. Record what color you start with, what color you end with, and roughly how much antacid it took to change the color toward green/neutral. Do NOT calculate anything yet — just observe and record.”</w:t>
      </w:r>
    </w:p>
    <w:p>
      <w:pPr>
        <w:pStyle w:val="FirstParagraph"/>
      </w:pPr>
      <w:r>
        <w:t xml:space="preserve">Have students fill in this observation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Antacid (base)</w:t>
            </w:r>
          </w:p>
        </w:tc>
        <w:tc>
          <w:tcPr/>
          <w:p>
            <w:pPr>
              <w:pStyle w:val="Compact"/>
            </w:pPr>
            <w:r>
              <w:t xml:space="preserve">Starting color (acid)</w:t>
            </w:r>
          </w:p>
        </w:tc>
        <w:tc>
          <w:tcPr/>
          <w:p>
            <w:pPr>
              <w:pStyle w:val="Compact"/>
            </w:pPr>
            <w:r>
              <w:t xml:space="preserve">Color after adding antacid</w:t>
            </w:r>
          </w:p>
        </w:tc>
        <w:tc>
          <w:tcPr/>
          <w:p>
            <w:pPr>
              <w:pStyle w:val="Compact"/>
            </w:pPr>
            <w:r>
              <w:t xml:space="preserve">About how much antacid needed</w:t>
            </w:r>
          </w:p>
        </w:tc>
      </w:tr>
      <w:tr>
        <w:tc>
          <w:tcPr/>
          <w:p>
            <w:pPr>
              <w:pStyle w:val="Compact"/>
            </w:pPr>
            <w:r>
              <w:t xml:space="preserve">Calcium carbonate tablet</w:t>
            </w:r>
          </w:p>
        </w:tc>
        <w:tc>
          <w:tcPr/>
          <w:p>
            <w:pPr>
              <w:pStyle w:val="Compact"/>
            </w:pPr>
            <w:r>
              <w:t xml:space="preserve">yellow/red (acidic)</w:t>
            </w:r>
          </w:p>
        </w:tc>
        <w:tc>
          <w:tcPr/>
          <w:p>
            <w:pPr>
              <w:pStyle w:val="Compact"/>
            </w:pPr>
          </w:p>
        </w:tc>
        <w:tc>
          <w:tcPr/>
          <w:p>
            <w:pPr>
              <w:pStyle w:val="Compact"/>
            </w:pPr>
          </w:p>
        </w:tc>
      </w:tr>
      <w:tr>
        <w:tc>
          <w:tcPr/>
          <w:p>
            <w:pPr>
              <w:pStyle w:val="Compact"/>
            </w:pPr>
            <w:r>
              <w:t xml:space="preserve">Magnesium hydroxide suspension</w:t>
            </w:r>
          </w:p>
        </w:tc>
        <w:tc>
          <w:tcPr/>
          <w:p>
            <w:pPr>
              <w:pStyle w:val="Compact"/>
            </w:pPr>
            <w:r>
              <w:t xml:space="preserve">yellow/red (acidic)</w:t>
            </w:r>
          </w:p>
        </w:tc>
        <w:tc>
          <w:tcPr/>
          <w:p>
            <w:pPr>
              <w:pStyle w:val="Compact"/>
            </w:pPr>
          </w:p>
        </w:tc>
        <w:tc>
          <w:tcPr/>
          <w:p>
            <w:pPr>
              <w:pStyle w:val="Compact"/>
            </w:pPr>
          </w:p>
        </w:tc>
      </w:tr>
      <w:tr>
        <w:tc>
          <w:tcPr/>
          <w:p>
            <w:pPr>
              <w:pStyle w:val="Compact"/>
            </w:pPr>
            <w:r>
              <w:t xml:space="preserve">Sodium bicarbonate brand</w:t>
            </w:r>
          </w:p>
        </w:tc>
        <w:tc>
          <w:tcPr/>
          <w:p>
            <w:pPr>
              <w:pStyle w:val="Compact"/>
            </w:pPr>
            <w:r>
              <w:t xml:space="preserve">yellow/red (acidic)</w:t>
            </w:r>
          </w:p>
        </w:tc>
        <w:tc>
          <w:tcPr/>
          <w:p>
            <w:pPr>
              <w:pStyle w:val="Compact"/>
            </w:pPr>
          </w:p>
        </w:tc>
        <w:tc>
          <w:tcPr/>
          <w:p>
            <w:pPr>
              <w:pStyle w:val="Compact"/>
            </w:pPr>
          </w:p>
        </w:tc>
      </w:tr>
    </w:tbl>
    <w:p>
      <w:pPr>
        <w:pStyle w:val="BodyText"/>
      </w:pPr>
      <w:r>
        <w:rPr>
          <w:b/>
          <w:bCs/>
        </w:rPr>
        <w:t xml:space="preserve">Teacher facilitation language (circulate):</w:t>
      </w:r>
    </w:p>
    <w:p>
      <w:pPr>
        <w:pStyle w:val="BlockText"/>
      </w:pPr>
      <w:r>
        <w:t xml:space="preserve">“Before I give you any vocabulary, just describe what you see. Did the acidic color move toward neutral? Did one antacid change the color faster, or with less material, than another?”</w:t>
      </w:r>
    </w:p>
    <w:p>
      <w:pPr>
        <w:pStyle w:val="BlockText"/>
      </w:pPr>
      <w:r>
        <w:t xml:space="preserve">“Some antacids fizz. What might that fizzing tell you about a</w:t>
      </w:r>
      <w:r>
        <w:t xml:space="preserve"> </w:t>
      </w:r>
      <w:r>
        <w:rPr>
          <w:i/>
          <w:iCs/>
        </w:rPr>
        <w:t xml:space="preserve">new substance</w:t>
      </w:r>
      <w:r>
        <w:t xml:space="preserve"> </w:t>
      </w:r>
      <w:r>
        <w:t xml:space="preserve">being made? Hold that thought.”</w:t>
      </w:r>
    </w:p>
    <w:p>
      <w:pPr>
        <w:pStyle w:val="FirstParagraph"/>
      </w:pPr>
      <w:r>
        <w:rPr>
          <w:b/>
          <w:bCs/>
        </w:rPr>
        <w:t xml:space="preserve">Anticipated student responses during ABCs:</w:t>
      </w:r>
    </w:p>
    <w:p>
      <w:pPr>
        <w:pStyle w:val="Compact"/>
        <w:numPr>
          <w:ilvl w:val="0"/>
          <w:numId w:val="1006"/>
        </w:numPr>
      </w:pPr>
      <w:r>
        <w:t xml:space="preserve">“The yellow turned green — it’s neutral now.”</w:t>
      </w:r>
      <w:r>
        <w:t xml:space="preserve"> </w:t>
      </w:r>
      <w:r>
        <w:t xml:space="preserve">— affirm; the antacid (a base) neutralized the acid. We’ll name that process soon.</w:t>
      </w:r>
    </w:p>
    <w:p>
      <w:pPr>
        <w:pStyle w:val="Compact"/>
        <w:numPr>
          <w:ilvl w:val="0"/>
          <w:numId w:val="1006"/>
        </w:numPr>
      </w:pPr>
      <w:r>
        <w:t xml:space="preserve">“The calcium carbonate one fizzed.”</w:t>
      </w:r>
      <w:r>
        <w:t xml:space="preserve"> </w:t>
      </w:r>
      <w:r>
        <w:t xml:space="preserve">— great observation; carbonate antacids release CO₂ gas as one product. That fizz is direct evidence a</w:t>
      </w:r>
      <w:r>
        <w:t xml:space="preserve"> </w:t>
      </w:r>
      <w:r>
        <w:rPr>
          <w:i/>
          <w:iCs/>
        </w:rPr>
        <w:t xml:space="preserve">reaction</w:t>
      </w:r>
      <w:r>
        <w:t xml:space="preserve"> </w:t>
      </w:r>
      <w:r>
        <w:t xml:space="preserve">(not just mixing) occurred.</w:t>
      </w:r>
    </w:p>
    <w:p>
      <w:pPr>
        <w:pStyle w:val="Compact"/>
        <w:numPr>
          <w:ilvl w:val="0"/>
          <w:numId w:val="1006"/>
        </w:numPr>
      </w:pPr>
      <w:r>
        <w:t xml:space="preserve">“One antacid needed way less to work.”</w:t>
      </w:r>
      <w:r>
        <w:t xml:space="preserve"> </w:t>
      </w:r>
      <w:r>
        <w:t xml:space="preserve">— excellent; that is exactly what the antacid-effectiveness comparison is about. Different bases neutralize different amounts of acid.</w:t>
      </w:r>
    </w:p>
    <w:bookmarkEnd w:id="20"/>
    <w:bookmarkStart w:id="21" w:name="X184f30ecad81549a2ed82b3bafccfa1b7a8da0e"/>
    <w:p>
      <w:pPr>
        <w:pStyle w:val="Heading3"/>
      </w:pPr>
      <w:r>
        <w:t xml:space="preserve">16–24 min · Initial Model — predict the products of acid + base</w:t>
      </w:r>
    </w:p>
    <w:p>
      <w:pPr>
        <w:pStyle w:val="FirstParagraph"/>
      </w:pPr>
      <w:r>
        <w:rPr>
          <w:b/>
          <w:bCs/>
        </w:rPr>
        <w:t xml:space="preserve">Prompt on the board:</w:t>
      </w:r>
    </w:p>
    <w:p>
      <w:pPr>
        <w:pStyle w:val="BlockText"/>
      </w:pPr>
      <w:r>
        <w:rPr>
          <w:i/>
          <w:iCs/>
        </w:rPr>
        <w:t xml:space="preserve">“Before we name the process: you mixed an acid and a base and the solution became neutral. Two new substances formed. One of them you already know — it is the most neutral, most ordinary liquid on Earth. What do you predict the two products of an acid + base reaction are? Write your best guess and your reasoning.”</w:t>
      </w:r>
    </w:p>
    <w:p>
      <w:pPr>
        <w:pStyle w:val="FirstParagraph"/>
      </w:pPr>
      <w:r>
        <w:t xml:space="preserve">Students work individually for 3 minutes, then compare with a partner. Most will guess</w:t>
      </w:r>
      <w:r>
        <w:t xml:space="preserve"> </w:t>
      </w:r>
      <w:r>
        <w:rPr>
          <w:b/>
          <w:bCs/>
        </w:rPr>
        <w:t xml:space="preserve">water</w:t>
      </w:r>
      <w:r>
        <w:t xml:space="preserve"> </w:t>
      </w:r>
      <w:r>
        <w:t xml:space="preserve">for one product (correct); the second product (a</w:t>
      </w:r>
      <w:r>
        <w:t xml:space="preserve"> </w:t>
      </w:r>
      <w:r>
        <w:rPr>
          <w:b/>
          <w:bCs/>
        </w:rPr>
        <w:t xml:space="preserve">salt</w:t>
      </w:r>
      <w:r>
        <w:t xml:space="preserve">) is the productive uncertainty.</w:t>
      </w:r>
    </w:p>
    <w:p>
      <w:pPr>
        <w:pStyle w:val="BodyText"/>
      </w:pPr>
      <w:r>
        <w:rPr>
          <w:b/>
          <w:bCs/>
        </w:rPr>
        <w:t xml:space="preserve">Teacher facilitation language:</w:t>
      </w:r>
    </w:p>
    <w:p>
      <w:pPr>
        <w:pStyle w:val="BlockText"/>
      </w:pPr>
      <w:r>
        <w:t xml:space="preserve">“If the acid HCl gives away an H⁺ and the base NaOH gives away an OH⁻, what do H⁺ and OH⁻ make when they join? (H₂O — water.) Good. Now what is left over? The Na from the base and the Cl from the acid. Those leftovers pair up. What ionic compound is Na with Cl?”</w:t>
      </w:r>
    </w:p>
    <w:p>
      <w:pPr>
        <w:pStyle w:val="FirstParagraph"/>
      </w:pPr>
      <w:r>
        <w:t xml:space="preserve">Target answer:</w:t>
      </w:r>
    </w:p>
    <w:p>
      <w:pPr>
        <w:pStyle w:val="BlockText"/>
      </w:pPr>
      <w:r>
        <w:t xml:space="preserve">H⁺ + OH⁻ → H₂O (water). Na⁺ + Cl⁻ → NaCl (table salt). So HCl + NaOH → NaCl + H₂O.</w:t>
      </w:r>
    </w:p>
    <w:p>
      <w:pPr>
        <w:pStyle w:val="FirstParagraph"/>
      </w:pPr>
      <w:r>
        <w:rPr>
          <w:b/>
          <w:bCs/>
        </w:rPr>
        <w:t xml:space="preserve">Anticipated student responses:</w:t>
      </w:r>
    </w:p>
    <w:p>
      <w:pPr>
        <w:pStyle w:val="Compact"/>
        <w:numPr>
          <w:ilvl w:val="0"/>
          <w:numId w:val="1007"/>
        </w:numPr>
      </w:pPr>
      <w:r>
        <w:t xml:space="preserve">“One product is water.”</w:t>
      </w:r>
      <w:r>
        <w:t xml:space="preserve"> </w:t>
      </w:r>
      <w:r>
        <w:t xml:space="preserve">— yes; the H⁺ from the acid and OH⁻ from the base form water. That is the heart of every neutralization.</w:t>
      </w:r>
    </w:p>
    <w:p>
      <w:pPr>
        <w:pStyle w:val="Compact"/>
        <w:numPr>
          <w:ilvl w:val="0"/>
          <w:numId w:val="1007"/>
        </w:numPr>
      </w:pPr>
      <w:r>
        <w:t xml:space="preserve">“Is the other product table salt?”</w:t>
      </w:r>
      <w:r>
        <w:t xml:space="preserve"> </w:t>
      </w:r>
      <w:r>
        <w:t xml:space="preserve">— for HCl + NaOH, yes, exactly NaCl. In general the second product is</w:t>
      </w:r>
      <w:r>
        <w:t xml:space="preserve"> </w:t>
      </w:r>
      <w:r>
        <w:rPr>
          <w:i/>
          <w:iCs/>
        </w:rPr>
        <w:t xml:space="preserve">a</w:t>
      </w:r>
      <w:r>
        <w:t xml:space="preserve"> </w:t>
      </w:r>
      <w:r>
        <w:t xml:space="preserve">salt — an ionic compound of the base’s cation and the acid’s anion — not always table salt.</w:t>
      </w:r>
    </w:p>
    <w:p>
      <w:pPr>
        <w:pStyle w:val="Compact"/>
        <w:numPr>
          <w:ilvl w:val="0"/>
          <w:numId w:val="1007"/>
        </w:numPr>
      </w:pPr>
      <w:r>
        <w:t xml:space="preserve">“So the acid and base just trade partners?”</w:t>
      </w:r>
      <w:r>
        <w:t xml:space="preserve"> </w:t>
      </w:r>
      <w:r>
        <w:t xml:space="preserve">— that is a useful way to picture it: H⁺ pairs with OH⁻ to make water, and the other two ions pair up to make the salt.</w:t>
      </w:r>
    </w:p>
    <w:bookmarkEnd w:id="21"/>
    <w:bookmarkStart w:id="22" w:name="Xba857c6d5ac36205ffc20a6975d18f1221e605a"/>
    <w:p>
      <w:pPr>
        <w:pStyle w:val="Heading3"/>
      </w:pPr>
      <w:r>
        <w:t xml:space="preserve">24–30 min · Investigation — write and balance neutralization equations</w:t>
      </w:r>
    </w:p>
    <w:p>
      <w:pPr>
        <w:pStyle w:val="FirstParagraph"/>
      </w:pPr>
      <w:r>
        <w:t xml:space="preserve">Groups work through a structured practice set. Each student writes the products and then balances the equation, checking atom counts on both sides.</w:t>
      </w:r>
    </w:p>
    <w:p>
      <w:pPr>
        <w:pStyle w:val="BodyText"/>
      </w:pPr>
      <w:r>
        <w:rPr>
          <w:b/>
          <w:bCs/>
        </w:rPr>
        <w:t xml:space="preserve">Practice set (written on the board or distributed as a half-sheet):</w:t>
      </w:r>
    </w:p>
    <w:p>
      <w:pPr>
        <w:pStyle w:val="BodyText"/>
      </w:pPr>
      <w:r>
        <w:t xml:space="preserve">For each acid–base pair, write the salt and water products, then balance.</w:t>
      </w:r>
    </w:p>
    <w:p>
      <w:pPr>
        <w:pStyle w:val="BodyText"/>
      </w:pPr>
      <w:r>
        <w:rPr>
          <w:b/>
          <w:bCs/>
        </w:rPr>
        <w:t xml:space="preserve">Equation A: HCl + NaOH</w:t>
      </w:r>
      <w:r>
        <w:t xml:space="preserve"> </w:t>
      </w:r>
      <w:r>
        <w:t xml:space="preserve">(the simplest case — confirm as a group)</w:t>
      </w:r>
    </w:p>
    <w:p>
      <w:pPr>
        <w:pStyle w:val="BlockText"/>
      </w:pPr>
      <w:r>
        <w:t xml:space="preserve">HCl + NaOH → NaCl + H₂O</w:t>
      </w:r>
      <w:r>
        <w:t xml:space="preserve"> </w:t>
      </w:r>
      <w:r>
        <w:t xml:space="preserve">Already balanced 1:1. Atom check — H: 2 = 2, Cl: 1 = 1, Na: 1 = 1, O: 1 = 1. ✓</w:t>
      </w:r>
    </w:p>
    <w:p>
      <w:pPr>
        <w:pStyle w:val="FirstParagraph"/>
      </w:pPr>
      <w:r>
        <w:rPr>
          <w:b/>
          <w:bCs/>
        </w:rPr>
        <w:t xml:space="preserve">Equation B: H₂SO₄ + NaOH</w:t>
      </w:r>
      <w:r>
        <w:t xml:space="preserve"> </w:t>
      </w:r>
      <w:r>
        <w:t xml:space="preserve">(a diprotic acid — needs a coefficient)</w:t>
      </w:r>
    </w:p>
    <w:p>
      <w:pPr>
        <w:pStyle w:val="BlockText"/>
      </w:pPr>
      <w:r>
        <w:t xml:space="preserve">H₂SO₄ + 2 NaOH → Na₂SO₄ + 2 H₂O</w:t>
      </w:r>
      <w:r>
        <w:t xml:space="preserve"> </w:t>
      </w:r>
      <w:r>
        <w:t xml:space="preserve">The acid donates</w:t>
      </w:r>
      <w:r>
        <w:t xml:space="preserve"> </w:t>
      </w:r>
      <w:r>
        <w:rPr>
          <w:b/>
          <w:bCs/>
        </w:rPr>
        <w:t xml:space="preserve">two</w:t>
      </w:r>
      <w:r>
        <w:t xml:space="preserve"> </w:t>
      </w:r>
      <w:r>
        <w:t xml:space="preserve">H⁺, so it takes</w:t>
      </w:r>
      <w:r>
        <w:t xml:space="preserve"> </w:t>
      </w:r>
      <w:r>
        <w:rPr>
          <w:b/>
          <w:bCs/>
        </w:rPr>
        <w:t xml:space="preserve">two</w:t>
      </w:r>
      <w:r>
        <w:t xml:space="preserve"> </w:t>
      </w:r>
      <w:r>
        <w:t xml:space="preserve">NaOH to supply two OH⁻. Atom check — H: 4 = 4, S: 1 = 1, O: 6 = 6, Na: 2 = 2. ✓</w:t>
      </w:r>
    </w:p>
    <w:p>
      <w:pPr>
        <w:pStyle w:val="FirstParagraph"/>
      </w:pPr>
      <w:r>
        <w:rPr>
          <w:b/>
          <w:bCs/>
        </w:rPr>
        <w:t xml:space="preserve">Equation C: HCl + Mg(OH)₂</w:t>
      </w:r>
      <w:r>
        <w:t xml:space="preserve"> </w:t>
      </w:r>
      <w:r>
        <w:t xml:space="preserve">(the antacid milk of magnesia — base has two OH⁻)</w:t>
      </w:r>
    </w:p>
    <w:p>
      <w:pPr>
        <w:pStyle w:val="BlockText"/>
      </w:pPr>
      <w:r>
        <w:t xml:space="preserve">2 HCl + Mg(OH)₂ → MgCl₂ + 2 H₂O</w:t>
      </w:r>
      <w:r>
        <w:t xml:space="preserve"> </w:t>
      </w:r>
      <w:r>
        <w:t xml:space="preserve">The base supplies</w:t>
      </w:r>
      <w:r>
        <w:t xml:space="preserve"> </w:t>
      </w:r>
      <w:r>
        <w:rPr>
          <w:b/>
          <w:bCs/>
        </w:rPr>
        <w:t xml:space="preserve">two</w:t>
      </w:r>
      <w:r>
        <w:t xml:space="preserve"> </w:t>
      </w:r>
      <w:r>
        <w:t xml:space="preserve">OH⁻, so it takes</w:t>
      </w:r>
      <w:r>
        <w:t xml:space="preserve"> </w:t>
      </w:r>
      <w:r>
        <w:rPr>
          <w:b/>
          <w:bCs/>
        </w:rPr>
        <w:t xml:space="preserve">two</w:t>
      </w:r>
      <w:r>
        <w:t xml:space="preserve"> </w:t>
      </w:r>
      <w:r>
        <w:t xml:space="preserve">HCl to supply two H⁺. Atom check — H: 4 = 4, Cl: 2 = 2, Mg: 1 = 1, O: 2 = 2. ✓</w:t>
      </w:r>
    </w:p>
    <w:p>
      <w:pPr>
        <w:pStyle w:val="FirstParagraph"/>
      </w:pPr>
      <w:r>
        <w:rPr>
          <w:b/>
          <w:bCs/>
        </w:rPr>
        <w:t xml:space="preserve">Teacher facilitation prompts (circulate):</w:t>
      </w:r>
    </w:p>
    <w:p>
      <w:pPr>
        <w:pStyle w:val="BlockText"/>
      </w:pPr>
      <w:r>
        <w:t xml:space="preserve">“For H₂SO₄, how many hydrogen ions can the acid give away? Two. So how many hydroxides do you need from the base? Two — that means a coefficient of 2 in front of NaOH.”</w:t>
      </w:r>
    </w:p>
    <w:p>
      <w:pPr>
        <w:pStyle w:val="BlockText"/>
      </w:pPr>
      <w:r>
        <w:t xml:space="preserve">“For Mg(OH)₂, the magnesium hydroxide is the actual antacid in milk of magnesia. Count the OH⁻ groups — there are two. To neutralize both, you need two H⁺, so two HCl.”</w:t>
      </w:r>
    </w:p>
    <w:p>
      <w:pPr>
        <w:pStyle w:val="BlockText"/>
      </w:pPr>
      <w:r>
        <w:t xml:space="preserve">“After you write the equation, count atoms of every element on the left, then on the right. If any element doesn’t match, you are not done balancing.”</w:t>
      </w:r>
    </w:p>
    <w:p>
      <w:pPr>
        <w:pStyle w:val="FirstParagraph"/>
      </w:pPr>
      <w:r>
        <w:rPr>
          <w:b/>
          <w:bCs/>
        </w:rPr>
        <w:t xml:space="preserve">Anticipated student responses:</w:t>
      </w:r>
    </w:p>
    <w:p>
      <w:pPr>
        <w:pStyle w:val="Compact"/>
        <w:numPr>
          <w:ilvl w:val="0"/>
          <w:numId w:val="1008"/>
        </w:numPr>
      </w:pPr>
      <w:r>
        <w:t xml:space="preserve">On H₂SO₄:</w:t>
      </w:r>
      <w:r>
        <w:t xml:space="preserve"> </w:t>
      </w:r>
      <w:r>
        <w:t xml:space="preserve">“Why do I need a 2 in front of NaOH?”</w:t>
      </w:r>
      <w:r>
        <w:t xml:space="preserve"> </w:t>
      </w:r>
      <w:r>
        <w:t xml:space="preserve">— because H₂SO₄ releases two H⁺; each needs an OH⁻ to make water, and one NaOH supplies only one OH⁻, so you need two NaOH.</w:t>
      </w:r>
    </w:p>
    <w:p>
      <w:pPr>
        <w:pStyle w:val="Compact"/>
        <w:numPr>
          <w:ilvl w:val="0"/>
          <w:numId w:val="1008"/>
        </w:numPr>
      </w:pPr>
      <w:r>
        <w:t xml:space="preserve">On Mg(OH)₂:</w:t>
      </w:r>
      <w:r>
        <w:t xml:space="preserve"> </w:t>
      </w:r>
      <w:r>
        <w:t xml:space="preserve">“I wrote MgCl, not MgCl₂.”</w:t>
      </w:r>
      <w:r>
        <w:t xml:space="preserve"> </w:t>
      </w:r>
      <w:r>
        <w:t xml:space="preserve">— check the charges: Mg²⁺ needs two Cl⁻ to balance the charge, so the salt is MgCl₂. The Reference Tables give the ion charges.</w:t>
      </w:r>
    </w:p>
    <w:p>
      <w:pPr>
        <w:pStyle w:val="Compact"/>
        <w:numPr>
          <w:ilvl w:val="0"/>
          <w:numId w:val="1008"/>
        </w:numPr>
      </w:pPr>
      <w:r>
        <w:t xml:space="preserve">“My oxygens don’t match.”</w:t>
      </w:r>
      <w:r>
        <w:t xml:space="preserve"> </w:t>
      </w:r>
      <w:r>
        <w:t xml:space="preserve">— count again, including the O in every OH and in water; the diprotic and dihydroxide cases trip students up on oxygen most often.</w:t>
      </w:r>
    </w:p>
    <w:bookmarkEnd w:id="22"/>
    <w:bookmarkStart w:id="26" w:name="min-reconnect-surface-the-pattern"/>
    <w:p>
      <w:pPr>
        <w:pStyle w:val="Heading3"/>
      </w:pPr>
      <w:r>
        <w:t xml:space="preserve">28–30 min · Reconnect + surface the pattern</w:t>
      </w:r>
    </w:p>
    <w:p>
      <w:pPr>
        <w:pStyle w:val="FirstParagraph"/>
      </w:pPr>
      <w:r>
        <w:t xml:space="preserve">Bring groups back together. Project the atom-balance figure:</w:t>
      </w:r>
    </w:p>
    <w:p>
      <w:pPr>
        <w:pStyle w:val="CaptionedFigure"/>
      </w:pPr>
      <w:r>
        <w:drawing>
          <wp:inline>
            <wp:extent cx="4376928" cy="3005328"/>
            <wp:effectExtent b="0" l="0" r="0" t="0"/>
            <wp:docPr descr="Grouped bar chart titled ‘Atom balance: HCl + NaOH → NaCl + H₂O’ with the x-axis listing four elements (H, Cl, Na, O) and the y-axis labeled ‘Number of atoms’; for each element two bars are shown side by side — a purple bar for the reactants (HCl + NaOH) and a blue bar for the products (NaCl + H₂O) — and for every element the two bars are exactly equal height (H = 2, Cl = 1, Na = 1, O = 1), visually demonstrating that atoms are conserved." title="" id="24" name="Picture"/>
            <a:graphic>
              <a:graphicData uri="http://schemas.openxmlformats.org/drawingml/2006/picture">
                <pic:pic>
                  <pic:nvPicPr>
                    <pic:cNvPr descr="figures/neutralization_atom_balance.png" id="25" name="Picture"/>
                    <pic:cNvPicPr>
                      <a:picLocks noChangeArrowheads="1" noChangeAspect="1"/>
                    </pic:cNvPicPr>
                  </pic:nvPicPr>
                  <pic:blipFill>
                    <a:blip r:embed="rId23"/>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Grouped bar chart titled</w:t>
      </w:r>
      <w:r>
        <w:t xml:space="preserve"> </w:t>
      </w:r>
      <w:r>
        <w:t xml:space="preserve">‘Atom balance: HCl + NaOH → NaCl + H₂O’</w:t>
      </w:r>
      <w:r>
        <w:t xml:space="preserve"> </w:t>
      </w:r>
      <w:r>
        <w:t xml:space="preserve">with the x-axis listing four elements (H, Cl, Na, O) and the y-axis labeled</w:t>
      </w:r>
      <w:r>
        <w:t xml:space="preserve"> </w:t>
      </w:r>
      <w:r>
        <w:t xml:space="preserve">‘Number of atoms’</w:t>
      </w:r>
      <w:r>
        <w:t xml:space="preserve">; for each element two bars are shown side by side — a purple bar for the reactants (HCl + NaOH) and a blue bar for the products (NaCl + H₂O) — and for every element the two bars are exactly equal height (H = 2, Cl = 1, Na = 1, O = 1), visually demonstrating that atoms are conserved.</w:t>
      </w:r>
    </w:p>
    <w:p>
      <w:pPr>
        <w:pStyle w:val="BodyText"/>
      </w:pPr>
      <w:r>
        <w:t xml:space="preserve">Ask the class:</w:t>
      </w:r>
    </w:p>
    <w:p>
      <w:pPr>
        <w:pStyle w:val="BlockText"/>
      </w:pPr>
      <w:r>
        <w:t xml:space="preserve">“Look at every pair of bars. For each element, the reactant bar and the product bar are the same height. What does that tell you about the atoms during a neutralization reaction?”</w:t>
      </w:r>
    </w:p>
    <w:p>
      <w:pPr>
        <w:pStyle w:val="FirstParagraph"/>
      </w:pPr>
      <w:r>
        <w:t xml:space="preserve">Surface the key idea: atoms are</w:t>
      </w:r>
      <w:r>
        <w:t xml:space="preserve"> </w:t>
      </w:r>
      <w:r>
        <w:rPr>
          <w:b/>
          <w:bCs/>
        </w:rPr>
        <w:t xml:space="preserve">conserved</w:t>
      </w:r>
      <w:r>
        <w:t xml:space="preserve">. Neutralization rearranges atoms — H⁺ and OH⁻ become water, the other ions become a salt — but no atom is created or destroyed. A balanced equation is the proof: equal atom counts on both sides.</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three balanced equations. Every one of them produced water and a salt. Turn to your partner: what is the one product that appears in</w:t>
      </w:r>
      <w:r>
        <w:t xml:space="preserve"> </w:t>
      </w:r>
      <w:r>
        <w:rPr>
          <w:i/>
          <w:iCs/>
        </w:rPr>
        <w:t xml:space="preserve">every</w:t>
      </w:r>
      <w:r>
        <w:t xml:space="preserve"> </w:t>
      </w:r>
      <w:r>
        <w:t xml:space="preserve">neutralization, and where do its atoms come from?”</w:t>
      </w:r>
    </w:p>
    <w:p>
      <w:pPr>
        <w:pStyle w:val="FirstParagraph"/>
      </w:pPr>
      <w:r>
        <w:t xml:space="preserve">Target consensus:</w:t>
      </w:r>
      <w:r>
        <w:t xml:space="preserve"> </w:t>
      </w:r>
      <w:r>
        <w:rPr>
          <w:b/>
          <w:bCs/>
        </w:rPr>
        <w:t xml:space="preserve">water</w:t>
      </w:r>
      <w:r>
        <w:t xml:space="preserve"> </w:t>
      </w:r>
      <w:r>
        <w:t xml:space="preserve">appears in every neutralization, and its atoms come from the H⁺ of the acid and the OH⁻ of the base joining together. The second product — the</w:t>
      </w:r>
      <w:r>
        <w:t xml:space="preserve"> </w:t>
      </w:r>
      <w:r>
        <w:rPr>
          <w:b/>
          <w:bCs/>
        </w:rPr>
        <w:t xml:space="preserve">salt</w:t>
      </w:r>
      <w:r>
        <w:t xml:space="preserve"> </w:t>
      </w:r>
      <w:r>
        <w:t xml:space="preserve">— is whatever ionic compound forms from the leftover ions (the base’s cation and the acid’s anion).</w:t>
      </w:r>
    </w:p>
    <w:p>
      <w:pPr>
        <w:pStyle w:val="BlockText"/>
      </w:pPr>
      <w:r>
        <w:t xml:space="preserve">“If I told you an acid and a base reacted and made magnesium chloride plus water, could you work backward to name the acid and the base?”</w:t>
      </w:r>
    </w:p>
    <w:p>
      <w:pPr>
        <w:pStyle w:val="FirstParagraph"/>
      </w:pPr>
      <w:r>
        <w:t xml:space="preserve">Target: the water always traces to H⁺ + OH⁻; magnesium chloride (MgCl₂) means the base supplied Mg²⁺ (so Mg(OH)₂) and the acid supplied Cl⁻ (so HCl). Working backward confirms students understand where each atom in the salt comes from.</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When an acid and a base react and cancel each other’s chemical character to produce a salt and water, that reaction is called</w:t>
      </w:r>
      <w:r>
        <w:t xml:space="preserve"> </w:t>
      </w:r>
      <w:r>
        <w:rPr>
          <w:b/>
          <w:bCs/>
        </w:rPr>
        <w:t xml:space="preserve">neutralization</w:t>
      </w:r>
      <w:r>
        <w:t xml:space="preserve">. The general pattern — write this down — is:</w:t>
      </w:r>
      <w:r>
        <w:t xml:space="preserve"> </w:t>
      </w:r>
      <w:r>
        <w:rPr>
          <w:b/>
          <w:bCs/>
        </w:rPr>
        <w:t xml:space="preserve">acid + base → salt + water</w:t>
      </w:r>
      <w:r>
        <w:t xml:space="preserve">.”</w:t>
      </w:r>
    </w:p>
    <w:p>
      <w:pPr>
        <w:pStyle w:val="BlockText"/>
      </w:pPr>
      <w:r>
        <w:t xml:space="preserve">“The second product, the one besides water, is a</w:t>
      </w:r>
      <w:r>
        <w:t xml:space="preserve"> </w:t>
      </w:r>
      <w:r>
        <w:rPr>
          <w:b/>
          <w:bCs/>
        </w:rPr>
        <w:t xml:space="preserve">salt</w:t>
      </w:r>
      <w:r>
        <w:t xml:space="preserve">. In chemistry, a salt is any ionic compound made of the positive ion (cation) from the base and the negative ion (anion) from the acid. Table salt, NaCl, is one example — but MgCl₂, Na₂SO₄, and KNO₃ are all salts too.”</w:t>
      </w:r>
    </w:p>
    <w:p>
      <w:pPr>
        <w:pStyle w:val="BlockText"/>
      </w:pPr>
      <w:r>
        <w:t xml:space="preserve">“Here is the Hochman appositive move that will help you write and remember the definition. An appositive is a phrase set off by dashes that renames or explains the noun next to it. Say this with me:</w:t>
      </w:r>
    </w:p>
    <w:p>
      <w:pPr>
        <w:pStyle w:val="BlockText"/>
      </w:pPr>
      <w:r>
        <w:rPr>
          <w:i/>
          <w:iCs/>
        </w:rPr>
        <w:t xml:space="preserve">Neutralization — the reaction of an acid with a base to form a salt and water — consumes the H⁺ and OH⁻ ions that make solutions acidic or basic.</w:t>
      </w:r>
    </w:p>
    <w:p>
      <w:pPr>
        <w:pStyle w:val="BlockText"/>
      </w:pPr>
      <w:r>
        <w:t xml:space="preserve">The phrase between the dashes is the appositive: it defines</w:t>
      </w:r>
      <w:r>
        <w:t xml:space="preserve"> </w:t>
      </w:r>
      <w:r>
        <w:t xml:space="preserve">‘neutralization’</w:t>
      </w:r>
      <w:r>
        <w:t xml:space="preserve"> </w:t>
      </w:r>
      <w:r>
        <w:t xml:space="preserve">in the same sentence. You’ll use this structure on the Exit Ticket and in your notes.”</w:t>
      </w:r>
    </w:p>
    <w:p>
      <w:pPr>
        <w:pStyle w:val="BlockText"/>
      </w:pPr>
      <w:r>
        <w:t xml:space="preserve">“And the rule that holds every neutralization equation together is</w:t>
      </w:r>
      <w:r>
        <w:t xml:space="preserve"> </w:t>
      </w:r>
      <w:r>
        <w:rPr>
          <w:b/>
          <w:bCs/>
        </w:rPr>
        <w:t xml:space="preserve">conservation of atoms</w:t>
      </w:r>
      <w:r>
        <w:t xml:space="preserve"> </w:t>
      </w:r>
      <w:r>
        <w:t xml:space="preserve">— the principle that atoms are never created or destroyed in a chemical reaction, only rearranged. That is why we</w:t>
      </w:r>
      <w:r>
        <w:t xml:space="preserve"> </w:t>
      </w:r>
      <w:r>
        <w:rPr>
          <w:i/>
          <w:iCs/>
        </w:rPr>
        <w:t xml:space="preserve">balance</w:t>
      </w:r>
      <w:r>
        <w:t xml:space="preserve"> </w:t>
      </w:r>
      <w:r>
        <w:t xml:space="preserve">the equation: the count of each kind of atom must be identical on both sides.”</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9"/>
        </w:numPr>
      </w:pPr>
      <w:r>
        <w:t xml:space="preserve">“When HCl neutralizes NaOH, what happens to the pH of the solution?”</w:t>
      </w:r>
      <w:r>
        <w:t xml:space="preserve"> </w:t>
      </w:r>
      <w:r>
        <w:t xml:space="preserve">—</w:t>
      </w:r>
      <w:r>
        <w:t xml:space="preserve"> </w:t>
      </w:r>
      <w:r>
        <w:rPr>
          <w:i/>
          <w:iCs/>
        </w:rPr>
        <w:t xml:space="preserve">Expected response:</w:t>
      </w:r>
      <w:r>
        <w:t xml:space="preserve"> </w:t>
      </w:r>
      <w:r>
        <w:t xml:space="preserve">it rises from acidic toward 7 (neutral). The H⁺ that made it acidic is consumed by combining with OH⁻ to form water.</w:t>
      </w:r>
    </w:p>
    <w:p>
      <w:pPr>
        <w:pStyle w:val="Compact"/>
        <w:numPr>
          <w:ilvl w:val="0"/>
          <w:numId w:val="1009"/>
        </w:numPr>
      </w:pPr>
      <w:r>
        <w:t xml:space="preserve">“Why do we have to balance a neutralization equation — why not just write the products and stop?”</w:t>
      </w:r>
      <w:r>
        <w:t xml:space="preserve"> </w:t>
      </w:r>
      <w:r>
        <w:t xml:space="preserve">—</w:t>
      </w:r>
      <w:r>
        <w:t xml:space="preserve"> </w:t>
      </w:r>
      <w:r>
        <w:rPr>
          <w:i/>
          <w:iCs/>
        </w:rPr>
        <w:t xml:space="preserve">Expected response:</w:t>
      </w:r>
      <w:r>
        <w:t xml:space="preserve"> </w:t>
      </w:r>
      <w:r>
        <w:t xml:space="preserve">because conservation of atoms requires that every atom on the left appears on the right; balancing makes the atom counts match, which is what the bar chart showed.</w:t>
      </w:r>
    </w:p>
    <w:p>
      <w:r>
        <w:pict>
          <v:rect style="width:0;height:1.5pt" o:hralign="center" o:hrstd="t" o:hr="t"/>
        </w:pict>
      </w:r>
    </w:p>
    <w:bookmarkEnd w:id="29"/>
    <w:bookmarkEnd w:id="30"/>
    <w:bookmarkStart w:id="33" w:name="phase-4-elaborate-36-40-min"/>
    <w:p>
      <w:pPr>
        <w:pStyle w:val="Heading2"/>
      </w:pPr>
      <w:r>
        <w:t xml:space="preserve">Phase 4 · Elaborate</w:t>
      </w:r>
      <w:r>
        <w:t xml:space="preserve"> </w:t>
      </w:r>
      <w:r>
        <w:rPr>
          <w:i/>
          <w:iCs/>
        </w:rPr>
        <w:t xml:space="preserve">(36 – 40 min)</w:t>
      </w:r>
    </w:p>
    <w:bookmarkStart w:id="31" w:name="X6ebef350f3591cea26d17605b6358cf22dd1110"/>
    <w:p>
      <w:pPr>
        <w:pStyle w:val="Heading3"/>
      </w:pPr>
      <w:r>
        <w:t xml:space="preserve">36–39 min · Revise the model + Appositive + Because/But/So expansion</w:t>
      </w:r>
    </w:p>
    <w:p>
      <w:pPr>
        <w:pStyle w:val="FirstParagraph"/>
      </w:pPr>
      <w:r>
        <w:t xml:space="preserve">Students return to their Initial Model (their prediction of the products). They annotate it with vocabulary: label water and the salt as the two products, draw an arrow from H⁺ + OH⁻ to</w:t>
      </w:r>
      <w:r>
        <w:t xml:space="preserve"> </w:t>
      </w:r>
      <w:r>
        <w:t xml:space="preserve">“water,”</w:t>
      </w:r>
      <w:r>
        <w:t xml:space="preserve"> </w:t>
      </w:r>
      <w:r>
        <w:t xml:space="preserve">and write an appositive sentence defining neutralization.</w:t>
      </w:r>
    </w:p>
    <w:p>
      <w:pPr>
        <w:pStyle w:val="BodyText"/>
      </w:pPr>
      <w:r>
        <w:rPr>
          <w:b/>
          <w:bCs/>
        </w:rPr>
        <w:t xml:space="preserve">Appositive sentence (model on board):</w:t>
      </w:r>
    </w:p>
    <w:p>
      <w:pPr>
        <w:pStyle w:val="BlockText"/>
      </w:pPr>
      <w:r>
        <w:rPr>
          <w:i/>
          <w:iCs/>
        </w:rPr>
        <w:t xml:space="preserve">“Neutralization — the reaction of an acid with a base to form a salt and water — makes an acidic solution less acidic by consuming its H⁺ ions.”</w:t>
      </w:r>
    </w:p>
    <w:p>
      <w:pPr>
        <w:pStyle w:val="FirstParagraph"/>
      </w:pPr>
      <w:r>
        <w:t xml:space="preserve">Ask students to write a parallel appositive sentence for the antacid case:</w:t>
      </w:r>
    </w:p>
    <w:p>
      <w:pPr>
        <w:pStyle w:val="BlockText"/>
      </w:pPr>
      <w:r>
        <w:rPr>
          <w:i/>
          <w:iCs/>
        </w:rPr>
        <w:t xml:space="preserve">“Magnesium hydroxide — ___ — neutralizes stomach acid by reacting with HCl to form ___ and water.”</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person with heartburn swallows an antacid (a base), and the burning stops.”</w:t>
      </w:r>
    </w:p>
    <w:p>
      <w:pPr>
        <w:pStyle w:val="FirstParagraph"/>
      </w:pPr>
      <w:r>
        <w:t xml:space="preserve">Model one aloud:</w:t>
      </w:r>
    </w:p>
    <w:p>
      <w:pPr>
        <w:pStyle w:val="BlockText"/>
      </w:pPr>
      <w:r>
        <w:t xml:space="preserve">“The burning of heartburn stops after an antacid</w:t>
      </w:r>
      <w:r>
        <w:t xml:space="preserve"> </w:t>
      </w:r>
      <w:r>
        <w:rPr>
          <w:b/>
          <w:bCs/>
        </w:rPr>
        <w:t xml:space="preserve">because</w:t>
      </w:r>
      <w:r>
        <w:t xml:space="preserve"> </w:t>
      </w:r>
      <w:r>
        <w:t xml:space="preserve">the antacid is a base that reacts with the stomach’s hydrochloric acid in a neutralization reaction, consuming the H⁺ ions that cause the burning —</w:t>
      </w:r>
      <w:r>
        <w:t xml:space="preserve"> </w:t>
      </w:r>
      <w:r>
        <w:rPr>
          <w:b/>
          <w:bCs/>
        </w:rPr>
        <w:t xml:space="preserve">but</w:t>
      </w:r>
      <w:r>
        <w:t xml:space="preserve"> </w:t>
      </w:r>
      <w:r>
        <w:t xml:space="preserve">no atoms are destroyed in the process; they are rearranged into a salt and water —</w:t>
      </w:r>
      <w:r>
        <w:t xml:space="preserve"> </w:t>
      </w:r>
      <w:r>
        <w:rPr>
          <w:b/>
          <w:bCs/>
        </w:rPr>
        <w:t xml:space="preserve">so</w:t>
      </w:r>
      <w:r>
        <w:t xml:space="preserve"> </w:t>
      </w:r>
      <w:r>
        <w:t xml:space="preserve">the solution’s pH rises toward neutral, the acid can no longer burn the tissue, and the discomfort fades.”</w:t>
      </w:r>
    </w:p>
    <w:p>
      <w:pPr>
        <w:pStyle w:val="FirstParagraph"/>
      </w:pPr>
      <w:r>
        <w:t xml:space="preserve">Then have students write their own B/B/S using one of these starters:</w:t>
      </w:r>
    </w:p>
    <w:p>
      <w:pPr>
        <w:pStyle w:val="Compact"/>
        <w:numPr>
          <w:ilvl w:val="0"/>
          <w:numId w:val="1010"/>
        </w:numPr>
      </w:pPr>
      <w:r>
        <w:rPr>
          <w:i/>
          <w:iCs/>
        </w:rPr>
        <w:t xml:space="preserve">“A student balances 2 HCl + Mg(OH)₂ → MgCl₂ + 2 H₂O and checks that the atom counts match on both sides…”</w:t>
      </w:r>
    </w:p>
    <w:p>
      <w:pPr>
        <w:pStyle w:val="Compact"/>
        <w:numPr>
          <w:ilvl w:val="0"/>
          <w:numId w:val="1010"/>
        </w:numPr>
      </w:pPr>
      <w:r>
        <w:rPr>
          <w:i/>
          <w:iCs/>
        </w:rPr>
        <w:t xml:space="preserve">“During the color-change demo, adding acid to a base turned the indicator from blue to green…”</w:t>
      </w:r>
    </w:p>
    <w:p>
      <w:pPr>
        <w:pStyle w:val="FirstParagraph"/>
      </w:pPr>
      <w:r>
        <w:rPr>
          <w:b/>
          <w:bCs/>
        </w:rPr>
        <w:t xml:space="preserve">Anticipated student responses:</w:t>
      </w:r>
    </w:p>
    <w:p>
      <w:pPr>
        <w:pStyle w:val="Compact"/>
        <w:numPr>
          <w:ilvl w:val="0"/>
          <w:numId w:val="1011"/>
        </w:numPr>
      </w:pPr>
      <w:r>
        <w:t xml:space="preserve">“Because the antacid cancels the acid.”</w:t>
      </w:r>
      <w:r>
        <w:t xml:space="preserve"> </w:t>
      </w:r>
      <w:r>
        <w:t xml:space="preserve">— good start; push for precision:</w:t>
      </w:r>
      <w:r>
        <w:t xml:space="preserve"> </w:t>
      </w:r>
      <w:r>
        <w:t xml:space="preserve">“because the antacid is a base that</w:t>
      </w:r>
      <w:r>
        <w:t xml:space="preserve"> </w:t>
      </w:r>
      <w:r>
        <w:rPr>
          <w:i/>
          <w:iCs/>
        </w:rPr>
        <w:t xml:space="preserve">reacts</w:t>
      </w:r>
      <w:r>
        <w:t xml:space="preserve"> </w:t>
      </w:r>
      <w:r>
        <w:t xml:space="preserve">with the acid in a neutralization reaction, consuming the H⁺ ions, so the pH rises toward neutral.”</w:t>
      </w:r>
    </w:p>
    <w:p>
      <w:pPr>
        <w:pStyle w:val="Compact"/>
        <w:numPr>
          <w:ilvl w:val="0"/>
          <w:numId w:val="1011"/>
        </w:numPr>
      </w:pPr>
      <w:r>
        <w:t xml:space="preserve">“Because the atoms have to be equal on both sides.”</w:t>
      </w:r>
      <w:r>
        <w:t xml:space="preserve"> </w:t>
      </w:r>
      <w:r>
        <w:t xml:space="preserve">— excellent; push for the So:</w:t>
      </w:r>
      <w:r>
        <w:t xml:space="preserve"> </w:t>
      </w:r>
      <w:r>
        <w:t xml:space="preserve">“so the balanced equation proves that the H⁺ and OH⁻ became water and the leftover ions became a salt, with no atom created or destroyed.”</w:t>
      </w:r>
    </w:p>
    <w:bookmarkEnd w:id="31"/>
    <w:bookmarkStart w:id="32" w:name="min-return-to-the-phenomenon"/>
    <w:p>
      <w:pPr>
        <w:pStyle w:val="Heading3"/>
      </w:pPr>
      <w:r>
        <w:t xml:space="preserve">39–40 min · Return to the phenomenon</w:t>
      </w:r>
    </w:p>
    <w:p>
      <w:pPr>
        <w:pStyle w:val="BlockText"/>
      </w:pPr>
      <w:r>
        <w:t xml:space="preserve">“Return to the heartburn story. The antacid in milk of magnesia is magnesium hydroxide, Mg(OH)₂. The stomach acid is HCl. Using the equation we balanced — 2 HCl + Mg(OH)₂ → MgCl₂ + 2 H₂O — explain in one sentence what happened to the stomach acid and why the burning stopped.”</w:t>
      </w:r>
    </w:p>
    <w:p>
      <w:pPr>
        <w:pStyle w:val="FirstParagraph"/>
      </w:pPr>
      <w:r>
        <w:t xml:space="preserve">Target:</w:t>
      </w:r>
      <w:r>
        <w:t xml:space="preserve"> </w:t>
      </w:r>
      <w:r>
        <w:t xml:space="preserve">“The magnesium hydroxide (a base) reacted with the hydrochloric acid in a neutralization reaction, consuming the acid’s H⁺ to form water and a salt (MgCl₂), so the solution became less acidic and the burning stopped.”</w:t>
      </w:r>
    </w:p>
    <w:p>
      <w:pPr>
        <w:pStyle w:val="BlockText"/>
      </w:pPr>
      <w:r>
        <w:t xml:space="preserve">“That relief isn’t magic — it’s a balanced neutralization equation happening inside your stomach. The acid + base → salt + water pattern you wrote on paper is the same chemistry that ends the heartburn.”</w:t>
      </w:r>
    </w:p>
    <w:p>
      <w:r>
        <w:pict>
          <v:rect style="width:0;height:1.5pt" o:hralign="center" o:hrstd="t" o:hr="t"/>
        </w:pict>
      </w:r>
    </w:p>
    <w:bookmarkEnd w:id="32"/>
    <w:bookmarkEnd w:id="33"/>
    <w:bookmarkStart w:id="35" w:name="phase-5-evaluate-40-42-min"/>
    <w:p>
      <w:pPr>
        <w:pStyle w:val="Heading2"/>
      </w:pPr>
      <w:r>
        <w:t xml:space="preserve">Phase 5 · Evaluate</w:t>
      </w:r>
      <w:r>
        <w:t xml:space="preserve"> </w:t>
      </w:r>
      <w:r>
        <w:rPr>
          <w:i/>
          <w:iCs/>
        </w:rPr>
        <w:t xml:space="preserve">(40 – 42 min)</w:t>
      </w:r>
    </w:p>
    <w:bookmarkStart w:id="34"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Write and balance the neutralization equation for nitric acid (HNO₃) reacting with potassium hydroxide (KOH). Show the salt and water products.</w:t>
      </w:r>
      <w:r>
        <w:t xml:space="preserve"> </w:t>
      </w:r>
      <w:r>
        <w:rPr>
          <w:i/>
          <w:iCs/>
        </w:rPr>
        <w:t xml:space="preserve">(b) Write and balance the neutralization equation for hydrochloric acid (HCl) reacting with calcium hydroxide, Ca(OH)₂. Show the salt and water products.</w:t>
      </w:r>
      <w:r>
        <w:t xml:space="preserve"> </w:t>
      </w:r>
      <w:r>
        <w:rPr>
          <w:i/>
          <w:iCs/>
        </w:rPr>
        <w:t xml:space="preserve">(c) In one sentence, explain why a balanced neutralization equation must have the same number of each kind of atom on both sides.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we found out that the relief from an everyday antacid is a real chemical reaction you can write and balance. In one sentence: what is one thing that surprised you about how acids and bases cancel each other, and who helped you figure something out today?”</w:t>
      </w:r>
    </w:p>
    <w:p>
      <w:pPr>
        <w:pStyle w:val="FirstParagraph"/>
      </w:pPr>
      <w:r>
        <w:t xml:space="preserve">Collect worksheets; note which students correctly added coefficients for the diprotic acid (H₂SO₄) and the dihydroxide base (Ca(OH)₂, Mg(OH)₂) versus students who wrote products but left the equation unbalanced. The coefficient step — recognizing that two H⁺ need two OH⁻ — is the main procedural stumbling block. Target those students for a brief one-on-one check at the start of the next lesson.</w:t>
      </w:r>
    </w:p>
    <w:p>
      <w:r>
        <w:pict>
          <v:rect style="width:0;height:1.5pt" o:hralign="center" o:hrstd="t" o:hr="t"/>
        </w:pict>
      </w:r>
    </w:p>
    <w:bookmarkEnd w:id="34"/>
    <w:bookmarkEnd w:id="35"/>
    <w:bookmarkStart w:id="36"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“Neutralization means the acid and the base disappear / nothing is left.”</w:t>
      </w:r>
      <w:r>
        <w:t xml:space="preserve"> </w:t>
      </w:r>
      <w:r>
        <w:t xml:space="preserve">→</w:t>
      </w:r>
      <w:r>
        <w:t xml:space="preserve"> </w:t>
      </w:r>
      <w:r>
        <w:rPr>
          <w:b/>
          <w:bCs/>
        </w:rPr>
        <w:t xml:space="preserve">Correction:</w:t>
      </w:r>
      <w:r>
        <w:t xml:space="preserve"> </w:t>
      </w:r>
      <w:r>
        <w:t xml:space="preserve">Nothing disappears — atoms are conserved. The acid and base</w:t>
      </w:r>
      <w:r>
        <w:t xml:space="preserve"> </w:t>
      </w:r>
      <w:r>
        <w:rPr>
          <w:i/>
          <w:iCs/>
        </w:rPr>
        <w:t xml:space="preserve">react</w:t>
      </w:r>
      <w:r>
        <w:t xml:space="preserve"> </w:t>
      </w:r>
      <w:r>
        <w:t xml:space="preserve">to form two new substances: a salt and water. The acidic (H⁺) and basic (OH⁻) character is gone, but every atom is accounted for in the products. The balanced equation proves it.</w:t>
      </w:r>
    </w:p>
    <w:p>
      <w:pPr>
        <w:pStyle w:val="Compact"/>
        <w:numPr>
          <w:ilvl w:val="0"/>
          <w:numId w:val="1012"/>
        </w:numPr>
      </w:pPr>
      <w:r>
        <w:rPr>
          <w:b/>
          <w:bCs/>
        </w:rPr>
        <w:t xml:space="preserve">Misconception:</w:t>
      </w:r>
      <w:r>
        <w:t xml:space="preserve"> </w:t>
      </w:r>
      <w:r>
        <w:t xml:space="preserve">“An antacid works by coating the stomach so acid can’t reach it.”</w:t>
      </w:r>
      <w:r>
        <w:t xml:space="preserve"> </w:t>
      </w:r>
      <w:r>
        <w:t xml:space="preserve">→</w:t>
      </w:r>
      <w:r>
        <w:t xml:space="preserve"> </w:t>
      </w:r>
      <w:r>
        <w:rPr>
          <w:b/>
          <w:bCs/>
        </w:rPr>
        <w:t xml:space="preserve">Correction:</w:t>
      </w:r>
      <w:r>
        <w:t xml:space="preserve"> </w:t>
      </w:r>
      <w:r>
        <w:t xml:space="preserve">The primary mechanism is a chemical reaction, not a physical coating. The antacid is a base; it reacts with the stomach’s HCl in a neutralization reaction, consuming H⁺ and raising the pH. (Some products do add a soothing coating as a secondary effect, but the neutralization is what reduces the acidity.)</w:t>
      </w:r>
    </w:p>
    <w:p>
      <w:pPr>
        <w:pStyle w:val="Compact"/>
        <w:numPr>
          <w:ilvl w:val="0"/>
          <w:numId w:val="1012"/>
        </w:numPr>
      </w:pPr>
      <w:r>
        <w:rPr>
          <w:b/>
          <w:bCs/>
        </w:rPr>
        <w:t xml:space="preserve">Misconception:</w:t>
      </w:r>
      <w:r>
        <w:t xml:space="preserve"> </w:t>
      </w:r>
      <w:r>
        <w:t xml:space="preserve">“The salt in</w:t>
      </w:r>
      <w:r>
        <w:t xml:space="preserve"> </w:t>
      </w:r>
      <w:r>
        <w:t xml:space="preserve">‘acid + base → salt + water’</w:t>
      </w:r>
      <w:r>
        <w:t xml:space="preserve"> </w:t>
      </w:r>
      <w:r>
        <w:t xml:space="preserve">is always table salt (NaCl).”</w:t>
      </w:r>
      <w:r>
        <w:t xml:space="preserve"> </w:t>
      </w:r>
      <w:r>
        <w:t xml:space="preserve">→</w:t>
      </w:r>
      <w:r>
        <w:t xml:space="preserve"> </w:t>
      </w:r>
      <w:r>
        <w:rPr>
          <w:b/>
          <w:bCs/>
        </w:rPr>
        <w:t xml:space="preserve">Correction:</w:t>
      </w:r>
      <w:r>
        <w:t xml:space="preserve"> </w:t>
      </w:r>
      <w:r>
        <w:t xml:space="preserve">In chemistry, a</w:t>
      </w:r>
      <w:r>
        <w:t xml:space="preserve"> </w:t>
      </w:r>
      <w:r>
        <w:rPr>
          <w:i/>
          <w:iCs/>
        </w:rPr>
        <w:t xml:space="preserve">salt</w:t>
      </w:r>
      <w:r>
        <w:t xml:space="preserve"> </w:t>
      </w:r>
      <w:r>
        <w:t xml:space="preserve">is any ionic compound formed from the base’s cation and the acid’s anion. NaCl is one salt; MgCl₂, Na₂SO₄, KNO₃, and CaCl₂ are all salts produced by neutralization. The specific salt depends on which acid and base reacted.</w:t>
      </w:r>
    </w:p>
    <w:p>
      <w:pPr>
        <w:pStyle w:val="Compact"/>
        <w:numPr>
          <w:ilvl w:val="0"/>
          <w:numId w:val="1012"/>
        </w:numPr>
      </w:pPr>
      <w:r>
        <w:rPr>
          <w:b/>
          <w:bCs/>
        </w:rPr>
        <w:t xml:space="preserve">Misconception:</w:t>
      </w:r>
      <w:r>
        <w:t xml:space="preserve"> </w:t>
      </w:r>
      <w:r>
        <w:t xml:space="preserve">“You only need to write the products — you don’t have to balance neutralization equations.”</w:t>
      </w:r>
      <w:r>
        <w:t xml:space="preserve"> </w:t>
      </w:r>
      <w:r>
        <w:t xml:space="preserve">→</w:t>
      </w:r>
      <w:r>
        <w:t xml:space="preserve"> </w:t>
      </w:r>
      <w:r>
        <w:rPr>
          <w:b/>
          <w:bCs/>
        </w:rPr>
        <w:t xml:space="preserve">Correction:</w:t>
      </w:r>
      <w:r>
        <w:t xml:space="preserve"> </w:t>
      </w:r>
      <w:r>
        <w:t xml:space="preserve">Conservation of atoms requires the equation to be balanced. A diprotic acid (H₂SO₄) donates two H⁺ and needs two OH⁻ (coefficient 2 on the base); a base with two OH⁻ (Ca(OH)₂, Mg(OH)₂) needs two H⁺ (coefficient 2 on the acid). Skipping the coefficients leaves atoms unaccounted for.</w:t>
      </w:r>
    </w:p>
    <w:p>
      <w:pPr>
        <w:pStyle w:val="Compact"/>
        <w:numPr>
          <w:ilvl w:val="0"/>
          <w:numId w:val="1012"/>
        </w:numPr>
      </w:pPr>
      <w:r>
        <w:rPr>
          <w:b/>
          <w:bCs/>
        </w:rPr>
        <w:t xml:space="preserve">Misconception:</w:t>
      </w:r>
      <w:r>
        <w:t xml:space="preserve"> </w:t>
      </w:r>
      <w:r>
        <w:t xml:space="preserve">“Neutralization always makes a solution exactly pH 7.”</w:t>
      </w:r>
      <w:r>
        <w:t xml:space="preserve"> </w:t>
      </w:r>
      <w:r>
        <w:t xml:space="preserve">→</w:t>
      </w:r>
      <w:r>
        <w:t xml:space="preserve"> </w:t>
      </w:r>
      <w:r>
        <w:rPr>
          <w:b/>
          <w:bCs/>
        </w:rPr>
        <w:t xml:space="preserve">Correction:</w:t>
      </w:r>
      <w:r>
        <w:t xml:space="preserve"> </w:t>
      </w:r>
      <w:r>
        <w:t xml:space="preserve">A complete reaction of a</w:t>
      </w:r>
      <w:r>
        <w:t xml:space="preserve"> </w:t>
      </w:r>
      <w:r>
        <w:rPr>
          <w:i/>
          <w:iCs/>
        </w:rPr>
        <w:t xml:space="preserve">strong</w:t>
      </w:r>
      <w:r>
        <w:t xml:space="preserve"> </w:t>
      </w:r>
      <w:r>
        <w:t xml:space="preserve">acid with a</w:t>
      </w:r>
      <w:r>
        <w:t xml:space="preserve"> </w:t>
      </w:r>
      <w:r>
        <w:rPr>
          <w:i/>
          <w:iCs/>
        </w:rPr>
        <w:t xml:space="preserve">strong</w:t>
      </w:r>
      <w:r>
        <w:t xml:space="preserve"> </w:t>
      </w:r>
      <w:r>
        <w:t xml:space="preserve">base lands near pH 7, but if one reactant is in excess, or if the acid or base is weak, the final pH can be above or below 7. The reaction</w:t>
      </w:r>
      <w:r>
        <w:t xml:space="preserve"> </w:t>
      </w:r>
      <w:r>
        <w:rPr>
          <w:i/>
          <w:iCs/>
        </w:rPr>
        <w:t xml:space="preserve">moves</w:t>
      </w:r>
      <w:r>
        <w:t xml:space="preserve"> </w:t>
      </w:r>
      <w:r>
        <w:t xml:space="preserve">the solution toward neutral by consuming H⁺ or OH⁻; it does not guarantee an exact 7 every time.</w:t>
      </w:r>
    </w:p>
    <w:p>
      <w:r>
        <w:pict>
          <v:rect style="width:0;height:1.5pt" o:hralign="center" o:hrstd="t" o:hr="t"/>
        </w:pict>
      </w:r>
    </w:p>
    <w:bookmarkEnd w:id="36"/>
    <w:bookmarkStart w:id="37"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Equation-writing template pre-printed with the pattern frame</w:t>
      </w:r>
      <w:r>
        <w:t xml:space="preserve"> </w:t>
      </w:r>
      <w:r>
        <w:rPr>
          <w:i/>
          <w:iCs/>
        </w:rPr>
        <w:t xml:space="preserve">“acid + base → salt + water”</w:t>
      </w:r>
      <w:r>
        <w:t xml:space="preserve"> </w:t>
      </w:r>
      <w:r>
        <w:t xml:space="preserve">and a sentence frame:</w:t>
      </w:r>
      <w:r>
        <w:t xml:space="preserve"> </w:t>
      </w:r>
      <w:r>
        <w:rPr>
          <w:i/>
          <w:iCs/>
        </w:rPr>
        <w:t xml:space="preserve">“When ___ (acid) reacts with ___ (base), the products are ___ (salt) and water.”</w:t>
      </w:r>
      <w:r>
        <w:t xml:space="preserve"> </w:t>
      </w:r>
      <w:r>
        <w:t xml:space="preserve">Word-choice box displayed on the board throughout: {neutralization, salt, conservation of atoms, acid, base, balance, coefficient}. Pair the color-change demo (visual: blue → green → yellow) with the vocabulary so students can map</w:t>
      </w:r>
      <w:r>
        <w:t xml:space="preserve"> </w:t>
      </w:r>
      <w:r>
        <w:t xml:space="preserve">“neutral”</w:t>
      </w:r>
      <w:r>
        <w:t xml:space="preserve"> </w:t>
      </w:r>
      <w:r>
        <w:t xml:space="preserve">to the green color and to the word</w:t>
      </w:r>
      <w:r>
        <w:t xml:space="preserve"> </w:t>
      </w:r>
      <w:r>
        <w:rPr>
          <w:i/>
          <w:iCs/>
        </w:rPr>
        <w:t xml:space="preserve">neutralization</w:t>
      </w:r>
      <w:r>
        <w:t xml:space="preserve">. Provide ion-charge cards (Na⁺, Cl⁻, Mg²⁺, Ca²⁺, OH⁻, NO₃⁻, SO₄²⁻) so formula-building is not a language barrier.</w:t>
      </w:r>
    </w:p>
    <w:p>
      <w:pPr>
        <w:pStyle w:val="Compact"/>
        <w:numPr>
          <w:ilvl w:val="0"/>
          <w:numId w:val="1013"/>
        </w:numPr>
      </w:pPr>
      <w:r>
        <w:rPr>
          <w:b/>
          <w:bCs/>
        </w:rPr>
        <w:t xml:space="preserve">IEP/SPED supports:</w:t>
      </w:r>
      <w:r>
        <w:t xml:space="preserve"> </w:t>
      </w:r>
      <w:r>
        <w:t xml:space="preserve">Pre-fill the correct product formulas for the practice equations so the student’s task is to</w:t>
      </w:r>
      <w:r>
        <w:t xml:space="preserve"> </w:t>
      </w:r>
      <w:r>
        <w:rPr>
          <w:i/>
          <w:iCs/>
        </w:rPr>
        <w:t xml:space="preserve">balance</w:t>
      </w:r>
      <w:r>
        <w:t xml:space="preserve"> </w:t>
      </w:r>
      <w:r>
        <w:t xml:space="preserve">(add coefficients and check atom counts), not to build formulas from scratch. Offer a pre-drawn atom-count table (element | left count | right count) for each equation so balancing becomes a fill-and-compare task. Provide the already-balanced HCl + NaOH equation as a worked anchor at the top of the page. Calculators permitted for atom counting; the conceptual target is recognizing when a coefficient is needed.</w:t>
      </w:r>
    </w:p>
    <w:p>
      <w:pPr>
        <w:pStyle w:val="Compact"/>
        <w:numPr>
          <w:ilvl w:val="0"/>
          <w:numId w:val="1013"/>
        </w:numPr>
      </w:pPr>
      <w:r>
        <w:rPr>
          <w:b/>
          <w:bCs/>
        </w:rPr>
        <w:t xml:space="preserve">Extensions:</w:t>
      </w:r>
      <w:r>
        <w:t xml:space="preserve"> </w:t>
      </w:r>
      <w:r>
        <w:t xml:space="preserve">(1) Write and balance the neutralization of phosphoric acid, H₃PO₄ (a</w:t>
      </w:r>
      <w:r>
        <w:t xml:space="preserve"> </w:t>
      </w:r>
      <w:r>
        <w:rPr>
          <w:i/>
          <w:iCs/>
        </w:rPr>
        <w:t xml:space="preserve">triprotic</w:t>
      </w:r>
      <w:r>
        <w:t xml:space="preserve"> </w:t>
      </w:r>
      <w:r>
        <w:t xml:space="preserve">acid), with NaOH — how many NaOH are needed, and what is the salt? (2) The antacid sodium bicarbonate (NaHCO₃) reacting with HCl produces NaCl, water,</w:t>
      </w:r>
      <w:r>
        <w:t xml:space="preserve"> </w:t>
      </w:r>
      <w:r>
        <w:rPr>
          <w:i/>
          <w:iCs/>
        </w:rPr>
        <w:t xml:space="preserve">and</w:t>
      </w:r>
      <w:r>
        <w:t xml:space="preserve"> </w:t>
      </w:r>
      <w:r>
        <w:t xml:space="preserve">carbon dioxide gas — write and balance that equation and explain why this antacid fizzes while Mg(OH)₂ does not. (3) Research and explain: an antacid’s</w:t>
      </w:r>
      <w:r>
        <w:t xml:space="preserve"> </w:t>
      </w:r>
      <w:r>
        <w:t xml:space="preserve">“neutralizing capacity”</w:t>
      </w:r>
      <w:r>
        <w:t xml:space="preserve"> </w:t>
      </w:r>
      <w:r>
        <w:t xml:space="preserve">depends on how many moles of H⁺ one tablet can consume. Why might Mg(OH)₂ neutralize more acid per gram than a base with only one OH⁻?</w:t>
      </w:r>
    </w:p>
    <w:p>
      <w:r>
        <w:pict>
          <v:rect style="width:0;height:1.5pt" o:hralign="center" o:hrstd="t" o:hr="t"/>
        </w:pict>
      </w:r>
    </w:p>
    <w:bookmarkEnd w:id="37"/>
    <w:bookmarkStart w:id="38" w:name="strategy-spotlight"/>
    <w:p>
      <w:pPr>
        <w:pStyle w:val="Heading2"/>
      </w:pPr>
      <w:r>
        <w:t xml:space="preserve">Strategy Spotlight</w:t>
      </w:r>
    </w:p>
    <w:p>
      <w:pPr>
        <w:pStyle w:val="FirstParagraph"/>
      </w:pPr>
      <w:r>
        <w:rPr>
          <w:b/>
          <w:bCs/>
        </w:rPr>
        <w:t xml:space="preserve">HOCHMAN — Appositive sentence.</w:t>
      </w:r>
      <w:r>
        <w:t xml:space="preserve"> </w:t>
      </w:r>
      <w:r>
        <w:t xml:space="preserve">The Hochman Writing Method (Judith Hochman and the Writing Revolution) treats sentence-level writing as a thinking tool. For this lesson the featured technique is the</w:t>
      </w:r>
      <w:r>
        <w:t xml:space="preserve"> </w:t>
      </w:r>
      <w:r>
        <w:rPr>
          <w:b/>
          <w:bCs/>
        </w:rPr>
        <w:t xml:space="preserve">appositive</w:t>
      </w:r>
      <w:r>
        <w:t xml:space="preserve">, a noun phrase set off by dashes (or commas) that renames or defines the noun it follows. The appositive is ideal for definition-heavy science content because it forces the student to embed a definition into a subject-verb sentence rather than writing the definition in isolation.</w:t>
      </w:r>
    </w:p>
    <w:p>
      <w:pPr>
        <w:pStyle w:val="BodyText"/>
      </w:pPr>
      <w:r>
        <w:rPr>
          <w:b/>
          <w:bCs/>
        </w:rPr>
        <w:t xml:space="preserve">The target appositive for this lesson:</w:t>
      </w:r>
    </w:p>
    <w:p>
      <w:pPr>
        <w:pStyle w:val="BlockText"/>
      </w:pPr>
      <w:r>
        <w:rPr>
          <w:i/>
          <w:iCs/>
        </w:rPr>
        <w:t xml:space="preserve">Neutralization — the reaction of an acid with a base to form a salt and water — consumes the H⁺ and OH⁻ ions that make solutions acidic or basic.</w:t>
      </w:r>
    </w:p>
    <w:p>
      <w:pPr>
        <w:pStyle w:val="FirstParagraph"/>
      </w:pPr>
      <w:r>
        <w:t xml:space="preserve">This sentence structure does three things simultaneously: (1) names the term, (2) defines it in a concise phrase between the dashes, and (3) describes what the reaction accomplishes in the main clause. Students who can write and say this sentence — not just recite the definition separately — are integrating the term into their active vocabulary.</w:t>
      </w:r>
    </w:p>
    <w:p>
      <w:pPr>
        <w:pStyle w:val="BodyText"/>
      </w:pPr>
      <w:r>
        <w:rPr>
          <w:b/>
          <w:bCs/>
        </w:rPr>
        <w:t xml:space="preserve">How to run it in this lesson (Phase 3 → Phase 4):</w:t>
      </w:r>
    </w:p>
    <w:p>
      <w:pPr>
        <w:pStyle w:val="Compact"/>
        <w:numPr>
          <w:ilvl w:val="0"/>
          <w:numId w:val="1014"/>
        </w:numPr>
      </w:pPr>
      <w:r>
        <w:t xml:space="preserve">Post and read aloud the model appositive sentence together (Phase 3 vocabulary).</w:t>
      </w:r>
    </w:p>
    <w:p>
      <w:pPr>
        <w:pStyle w:val="Compact"/>
        <w:numPr>
          <w:ilvl w:val="0"/>
          <w:numId w:val="1014"/>
        </w:numPr>
      </w:pPr>
      <w:r>
        <w:t xml:space="preserve">Ask students to write a parallel appositive for the antacid case:</w:t>
      </w:r>
      <w:r>
        <w:t xml:space="preserve"> </w:t>
      </w:r>
      <w:r>
        <w:rPr>
          <w:i/>
          <w:iCs/>
        </w:rPr>
        <w:t xml:space="preserve">“Magnesium hydroxide — a base found in milk of magnesia — neutralizes stomach acid by reacting with HCl to form a salt and water.”</w:t>
      </w:r>
      <w:r>
        <w:t xml:space="preserve"> </w:t>
      </w:r>
      <w:r>
        <w:t xml:space="preserve">This requires them to substitute the specific substances from the phenomenon into the structure, confirming the abstract definition connects to the real-world hook.</w:t>
      </w:r>
    </w:p>
    <w:p>
      <w:pPr>
        <w:pStyle w:val="Compact"/>
        <w:numPr>
          <w:ilvl w:val="0"/>
          <w:numId w:val="1014"/>
        </w:numPr>
      </w:pPr>
      <w:r>
        <w:t xml:space="preserve">In Phase 4, students write their own appositive for a salt they produced (e.g.,</w:t>
      </w:r>
      <w:r>
        <w:t xml:space="preserve"> </w:t>
      </w:r>
      <w:r>
        <w:rPr>
          <w:i/>
          <w:iCs/>
        </w:rPr>
        <w:t xml:space="preserve">“Magnesium chloride — the salt formed when HCl neutralizes Mg(OH)₂ — is the ionic compound left behind once the acid’s H⁺ has become water.”</w:t>
      </w:r>
      <w:r>
        <w:t xml:space="preserve">). Cold-call two or three students; ask: does the appositive phrase correctly define the term? Does the main clause describe what happens?</w:t>
      </w:r>
    </w:p>
    <w:p>
      <w:pPr>
        <w:pStyle w:val="FirstParagraph"/>
      </w:pPr>
      <w:r>
        <w:rPr>
          <w:b/>
          <w:bCs/>
        </w:rPr>
        <w:t xml:space="preserve">Why the appositive fits neutralization:</w:t>
      </w:r>
      <w:r>
        <w:t xml:space="preserve"> </w:t>
      </w:r>
      <w:r>
        <w:t xml:space="preserve">The terms</w:t>
      </w:r>
      <w:r>
        <w:t xml:space="preserve"> </w:t>
      </w:r>
      <w:r>
        <w:t xml:space="preserve">“neutralization”</w:t>
      </w:r>
      <w:r>
        <w:t xml:space="preserve"> </w:t>
      </w:r>
      <w:r>
        <w:t xml:space="preserve">and</w:t>
      </w:r>
      <w:r>
        <w:t xml:space="preserve"> </w:t>
      </w:r>
      <w:r>
        <w:t xml:space="preserve">“salt”</w:t>
      </w:r>
      <w:r>
        <w:t xml:space="preserve"> </w:t>
      </w:r>
      <w:r>
        <w:t xml:space="preserve">each carry a precise chemical meaning that differs from everyday usage (</w:t>
      </w:r>
      <w:r>
        <w:t xml:space="preserve">“salt”</w:t>
      </w:r>
      <w:r>
        <w:t xml:space="preserve"> </w:t>
      </w:r>
      <w:r>
        <w:t xml:space="preserve">is not just table salt;</w:t>
      </w:r>
      <w:r>
        <w:t xml:space="preserve"> </w:t>
      </w:r>
      <w:r>
        <w:t xml:space="preserve">“neutralize”</w:t>
      </w:r>
      <w:r>
        <w:t xml:space="preserve"> </w:t>
      </w:r>
      <w:r>
        <w:t xml:space="preserve">is not just</w:t>
      </w:r>
      <w:r>
        <w:t xml:space="preserve"> </w:t>
      </w:r>
      <w:r>
        <w:t xml:space="preserve">“cancel”</w:t>
      </w:r>
      <w:r>
        <w:t xml:space="preserve">). The appositive makes the precise definition travel inside the sentence, so students cannot use the word loosely without first stating what it means. This builds the habit of definitional precision that the equation-writing quiz rewards.</w:t>
      </w:r>
    </w:p>
    <w:p>
      <w:pPr>
        <w:pStyle w:val="BodyText"/>
      </w:pPr>
      <w:r>
        <w:rPr>
          <w:b/>
          <w:bCs/>
        </w:rPr>
        <w:t xml:space="preserve">CRSE connection:</w:t>
      </w:r>
      <w:r>
        <w:t xml:space="preserve"> </w:t>
      </w:r>
      <w:r>
        <w:t xml:space="preserve">The opening circle prompt (something that bothered you and the one thing that made it go away) invites students to bring their own experiences into the conversation, and the antacid phenomenon is universally familiar — nearly every family keeps something for heartburn or an upset stomach in a cabinet at home. Grounding an abstract reaction in a remedy students have watched a parent or grandparent reach for honors students’ out-of-school knowledge and frames chemistry as an explanation of the everyday, not a separate world.</w:t>
      </w:r>
    </w:p>
    <w:p>
      <w:r>
        <w:pict>
          <v:rect style="width:0;height:1.5pt" o:hralign="center" o:hrstd="t" o:hr="t"/>
        </w:pict>
      </w:r>
    </w:p>
    <w:bookmarkEnd w:id="38"/>
    <w:bookmarkStart w:id="39"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antacid relieving heartburn; live neutralization color sweep (blue → green → yellow); return in Phase 4 with the milk-of-magnesia equation</w:t>
            </w:r>
          </w:p>
        </w:tc>
      </w:tr>
      <w:tr>
        <w:tc>
          <w:tcPr/>
          <w:p>
            <w:pPr>
              <w:pStyle w:val="Compact"/>
            </w:pPr>
            <w:r>
              <w:t xml:space="preserve">2</w:t>
            </w:r>
          </w:p>
        </w:tc>
        <w:tc>
          <w:tcPr/>
          <w:p>
            <w:pPr>
              <w:pStyle w:val="Compact"/>
            </w:pPr>
            <w:r>
              <w:t xml:space="preserve">Turn and Talk (2–3×)</w:t>
            </w:r>
          </w:p>
        </w:tc>
        <w:tc>
          <w:tcPr/>
          <w:p>
            <w:pPr>
              <w:pStyle w:val="Compact"/>
            </w:pPr>
            <w:r>
              <w:t xml:space="preserve">Phase 1 (TT#1 — what happened to the acid and base when they met?); Phase 3 (TT#2 — which product appears in every neutralization, and where do its atoms come from?)</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ABCs antacid-effectiveness observations; Initial Model (predict the two products); group investigation writing and balancing three equations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 conservation and cycling</w:t>
            </w:r>
            <w:r>
              <w:t xml:space="preserve">, explicit in Phase 2 atom-balance figure, Phase 3 (vocabulary: conservation of atoms) and Phase 4 (B/B/S)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neutralization / salt / conservation of atoms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use the balanced 2 HCl + Mg(OH)₂ equation to explain why the antacid stops the heartburn; atom-balance figure confirms conservation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equation template, sentence frame, word-choice box, ion-charge cards, pre-filled product formulas, atom-count table</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(balance HNO₃ + KOH and HCl + Ca(OH)₂; sentence on conservation of atoms)</w:t>
            </w:r>
          </w:p>
        </w:tc>
      </w:tr>
    </w:tbl>
    <w:p>
      <w:r>
        <w:pict>
          <v:rect style="width:0;height:1.5pt" o:hralign="center" o:hrstd="t" o:hr="t"/>
        </w:pict>
      </w:r>
    </w:p>
    <w:bookmarkEnd w:id="39"/>
    <w:bookmarkStart w:id="40" w:name="companion-materials"/>
    <w:p>
      <w:pPr>
        <w:pStyle w:val="Heading2"/>
      </w:pPr>
      <w:r>
        <w:t xml:space="preserve">Companion Materials</w:t>
      </w:r>
    </w:p>
    <w:p>
      <w:pPr>
        <w:pStyle w:val="Compact"/>
        <w:numPr>
          <w:ilvl w:val="0"/>
          <w:numId w:val="1015"/>
        </w:numPr>
      </w:pPr>
      <w:r>
        <w:rPr>
          <w:rStyle w:val="VerbatimChar"/>
        </w:rPr>
        <w:t xml:space="preserve">Student_Worksheet.docx</w:t>
      </w:r>
      <w:r>
        <w:t xml:space="preserve"> </w:t>
      </w:r>
      <w:r>
        <w:t xml:space="preserve">— the 5E student investigation (hand out at start of Phase 2)</w:t>
      </w:r>
    </w:p>
    <w:p>
      <w:pPr>
        <w:pStyle w:val="Compact"/>
        <w:numPr>
          <w:ilvl w:val="0"/>
          <w:numId w:val="1015"/>
        </w:numPr>
      </w:pPr>
      <w:r>
        <w:rPr>
          <w:rStyle w:val="VerbatimChar"/>
        </w:rPr>
        <w:t xml:space="preserve">Student_Notes.docx</w:t>
      </w:r>
      <w:r>
        <w:t xml:space="preserve"> </w:t>
      </w:r>
      <w:r>
        <w:t xml:space="preserve">— guided note-guide for vocabulary and the worked neutralization-equation example</w:t>
      </w:r>
    </w:p>
    <w:p>
      <w:pPr>
        <w:pStyle w:val="Compact"/>
        <w:numPr>
          <w:ilvl w:val="0"/>
          <w:numId w:val="1015"/>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0"/>
    <w:bookmarkStart w:id="41" w:name="key-vocabulary-max-3"/>
    <w:p>
      <w:pPr>
        <w:pStyle w:val="Heading2"/>
      </w:pPr>
      <w:r>
        <w:t xml:space="preserve">Key Vocabulary (max 3)</w:t>
      </w:r>
    </w:p>
    <w:p>
      <w:pPr>
        <w:pStyle w:val="Compact"/>
        <w:numPr>
          <w:ilvl w:val="0"/>
          <w:numId w:val="1016"/>
        </w:numPr>
      </w:pPr>
      <w:r>
        <w:rPr>
          <w:b/>
          <w:bCs/>
        </w:rPr>
        <w:t xml:space="preserve">neutralization</w:t>
      </w:r>
      <w:r>
        <w:t xml:space="preserve"> </w:t>
      </w:r>
      <w:r>
        <w:t xml:space="preserve">— the chemical reaction of an acid with a base to produce a salt and water (acid + base → salt + water); it consumes the H⁺ ions from the acid and the OH⁻ ions from the base, moving the solution’s pH toward neutral</w:t>
      </w:r>
    </w:p>
    <w:p>
      <w:pPr>
        <w:pStyle w:val="Compact"/>
        <w:numPr>
          <w:ilvl w:val="0"/>
          <w:numId w:val="1016"/>
        </w:numPr>
      </w:pPr>
      <w:r>
        <w:rPr>
          <w:b/>
          <w:bCs/>
        </w:rPr>
        <w:t xml:space="preserve">salt</w:t>
      </w:r>
      <w:r>
        <w:t xml:space="preserve"> </w:t>
      </w:r>
      <w:r>
        <w:t xml:space="preserve">— an ionic compound made of the cation (positive ion) from a base and the anion (negative ion) from an acid; the non-water product of a neutralization reaction (e.g., NaCl, MgCl₂, Na₂SO₄, KNO₃), not only table salt</w:t>
      </w:r>
    </w:p>
    <w:p>
      <w:pPr>
        <w:pStyle w:val="Compact"/>
        <w:numPr>
          <w:ilvl w:val="0"/>
          <w:numId w:val="1016"/>
        </w:numPr>
      </w:pPr>
      <w:r>
        <w:rPr>
          <w:b/>
          <w:bCs/>
        </w:rPr>
        <w:t xml:space="preserve">conservation of atoms</w:t>
      </w:r>
      <w:r>
        <w:t xml:space="preserve"> </w:t>
      </w:r>
      <w:r>
        <w:t xml:space="preserve">— the principle that atoms are neither created nor destroyed in a chemical reaction, only rearranged; in neutralization it is the reason the equation must be balanced, with the same number of each kind of atom on both sides</w:t>
      </w:r>
    </w:p>
    <w:bookmarkEnd w:id="41"/>
    <w:bookmarkEnd w:id="42"/>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2026-06-01T19:45:44Z</dcterms:created>
  <dcterms:modified xsi:type="dcterms:W3CDTF">2026-06-01T19:45:44Z</dcterms:modified>
</cp:coreProperties>
</file>

<file path=docProps/custom.xml><?xml version="1.0" encoding="utf-8"?>
<Properties xmlns="http://schemas.openxmlformats.org/officeDocument/2006/custom-properties" xmlns:vt="http://schemas.openxmlformats.org/officeDocument/2006/docPropsVTypes"/>
</file>