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927994bf7434b24db6d2c2c979919d89a463ae4"/>
    <w:p>
      <w:pPr>
        <w:pStyle w:val="Heading1"/>
      </w:pPr>
      <w:r>
        <w:t xml:space="preserve">Assigning Oxidation Numbers — Teacher Guide</w:t>
      </w:r>
    </w:p>
    <w:bookmarkStart w:id="9" w:name="cover"/>
    <w:p>
      <w:pPr>
        <w:pStyle w:val="Heading2"/>
      </w:pPr>
      <w:r>
        <w:t xml:space="preserve">Cover</w:t>
      </w:r>
    </w:p>
    <w:p>
      <w:pPr>
        <w:pStyle w:val="FirstParagraph"/>
      </w:pPr>
      <w:r>
        <w:rPr>
          <w:b/>
          <w:bCs/>
        </w:rPr>
        <w:t xml:space="preserve">Unit: Redox &amp; Electrochemistry — Lesson 01: Assigning Oxidation Numbers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is the entry lesson for the Redox &amp; Electrochemistry unit. It builds the bookkeeping skill — assigning oxidation numbers — that every later redox topic depends on: identifying what is oxidized and what is reduced, balancing redox half-reactions, and analyzing voltaic and electrolytic cells. There is no single content performance expectation tied to oxidation-number rules in isolation; the skill is the prerequisite tool that makes the unit’s reaction-analysis work possible. Students practice SEP-2 (Developing and Using Models) by treating the oxidation number as a model of charge bookkeeping, and SEP-4 (Analyzing and Interpreting Data) when they track how an atom’s oxidation number changes across a reaction. The work draws directly on Reference Table E / the periodic-table activity-series reasoning students will use later in the unit.</w:t>
      </w:r>
    </w:p>
    <w:p>
      <w:pPr>
        <w:pStyle w:val="BodyText"/>
      </w:pPr>
      <w:r>
        <w:t xml:space="preserve">The Cross-Cutting Concept of</w:t>
      </w:r>
      <w:r>
        <w:t xml:space="preserve"> </w:t>
      </w:r>
      <w:r>
        <w:rPr>
          <w:b/>
          <w:bCs/>
        </w:rPr>
        <w:t xml:space="preserve">Patterns</w:t>
      </w:r>
      <w:r>
        <w:t xml:space="preserve"> </w:t>
      </w:r>
      <w:r>
        <w:t xml:space="preserve">is the explicit lens. Oxidation numbers are not memorized one substance at a time — they follow a short, fixed set of rules (free elements are 0; oxygen is almost always −2; hydrogen is almost always +1; the sum of oxidation numbers equals the overall charge). Once students see the rule set as a pattern, they can assign an oxidation number to an atom they have never seen before. Recognizing a</w:t>
      </w:r>
      <w:r>
        <w:t xml:space="preserve"> </w:t>
      </w:r>
      <w:r>
        <w:rPr>
          <w:i/>
          <w:iCs/>
        </w:rPr>
        <w:t xml:space="preserve">change</w:t>
      </w:r>
      <w:r>
        <w:t xml:space="preserve"> </w:t>
      </w:r>
      <w:r>
        <w:t xml:space="preserve">in oxidation number across a reaction is the pattern that signals a redox process is happening.</w:t>
      </w:r>
    </w:p>
    <w:bookmarkEnd w:id="10"/>
    <w:bookmarkStart w:id="11" w:name="phenomenon"/>
    <w:p>
      <w:pPr>
        <w:pStyle w:val="Heading3"/>
      </w:pPr>
      <w:r>
        <w:t xml:space="preserve">Phenomenon</w:t>
      </w:r>
    </w:p>
    <w:p>
      <w:pPr>
        <w:pStyle w:val="FirstParagraph"/>
      </w:pPr>
      <w:r>
        <w:t xml:space="preserve">A brand-new copper penny is bright, shiny, and reddish-orange. Leave it outside — on a windowsill, a rooftop, the hand of a statue — for years, and it turns dull brown, then eventually a soft green. The Statue of Liberty is the most famous example: she arrived in 1886 as a gleaming copper-orange and is now entirely green. The copper did not wash away or get painted. The metal atoms themselves changed: neutral copper atoms (oxidation number 0) reacted with oxygen and moisture in the air and became copper in compounds (oxidation number +2) — the green copper carbonate and copper hydroxide we call patina. Same element, same atoms, but the copper has been</w:t>
      </w:r>
      <w:r>
        <w:t xml:space="preserve"> </w:t>
      </w:r>
      <w:r>
        <w:rPr>
          <w:i/>
          <w:iCs/>
        </w:rPr>
        <w:t xml:space="preserve">oxidized</w:t>
      </w:r>
      <w:r>
        <w:t xml:space="preserve"> </w:t>
      </w:r>
      <w:r>
        <w:t xml:space="preserve">— its oxidation number climbed from 0 to +2. The color change you can see is the visible fingerprint of an invisible change in oxidation number.</w:t>
      </w:r>
    </w:p>
    <w:p>
      <w:pPr>
        <w:pStyle w:val="BodyText"/>
      </w:pPr>
      <w:r>
        <w:rPr>
          <w:b/>
          <w:bCs/>
        </w:rPr>
        <w:t xml:space="preserve">Driving question:</w:t>
      </w:r>
      <w:r>
        <w:t xml:space="preserve"> </w:t>
      </w:r>
      <w:r>
        <w:t xml:space="preserve">Why does a shiny new copper penny eventually turn green?</w:t>
      </w:r>
    </w:p>
    <w:bookmarkEnd w:id="11"/>
    <w:bookmarkStart w:id="12" w:name="javalab-labs"/>
    <w:p>
      <w:pPr>
        <w:pStyle w:val="Heading3"/>
      </w:pPr>
      <w:r>
        <w:t xml:space="preserve">Javalab / Labs</w:t>
      </w:r>
    </w:p>
    <w:p>
      <w:pPr>
        <w:pStyle w:val="Compact"/>
        <w:numPr>
          <w:ilvl w:val="0"/>
          <w:numId w:val="1001"/>
        </w:numPr>
      </w:pPr>
      <w:r>
        <w:rPr>
          <w:b/>
          <w:bCs/>
        </w:rPr>
        <w:t xml:space="preserve">Tarnishing demonstration (teacher-run, set up before class):</w:t>
      </w:r>
      <w:r>
        <w:t xml:space="preserve"> </w:t>
      </w:r>
      <w:r>
        <w:t xml:space="preserve">Place a bright copper penny (or a strip of copper foil) and a piece of clean silver (a silver coin or clean silver-plated spoon) where students can see them. Show, alongside, a tarnished penny and a tarnished silver item prepared in advance (a penny soaked in salt-and-vinegar then left to air-dry develops a green-blue film; silver left exposed or briefly warmed with a sulfur source darkens). Students compare bright vs. tarnished and record what changed. Discussion: the atoms went from a free element (oxidation number 0) to a compound (a positive oxidation number). No external URL is required; the demonstration uses common materials. For a digital option, a Javalab</w:t>
      </w:r>
      <w:r>
        <w:t xml:space="preserve"> </w:t>
      </w:r>
      <w:r>
        <w:t xml:space="preserve">“redox / oxidation states”</w:t>
      </w:r>
      <w:r>
        <w:t xml:space="preserve"> </w:t>
      </w:r>
      <w:r>
        <w:t xml:space="preserve">interactive can preview the idea, but the physical bright-vs-tarnished comparison is the anchor.</w:t>
      </w:r>
    </w:p>
    <w:p>
      <w:pPr>
        <w:pStyle w:val="Compact"/>
        <w:numPr>
          <w:ilvl w:val="0"/>
          <w:numId w:val="1001"/>
        </w:numPr>
      </w:pPr>
      <w:r>
        <w:rPr>
          <w:b/>
          <w:bCs/>
        </w:rPr>
        <w:t xml:space="preserve">Oxidation-number practice (core activity, ABCs before vocabulary):</w:t>
      </w:r>
      <w:r>
        <w:t xml:space="preserve"> </w:t>
      </w:r>
      <w:r>
        <w:t xml:space="preserve">Using the periodic table and a short rule card, students assign oxidation numbers to every atom in a set of formulas (Cu, O₂, CuO, H₂O, NaCl, Cu(OH)₂), then identify which atom</w:t>
      </w:r>
      <w:r>
        <w:t xml:space="preserve"> </w:t>
      </w:r>
      <w:r>
        <w:rPr>
          <w:i/>
          <w:iCs/>
        </w:rPr>
        <w:t xml:space="preserve">changed</w:t>
      </w:r>
      <w:r>
        <w:t xml:space="preserve"> </w:t>
      </w:r>
      <w:r>
        <w:t xml:space="preserve">its oxidation number across the tarnishing reaction. Each assignment is recorded in a structured table: formula | atom | rule used | oxidation number. This is the central skill of the lesson.</w:t>
      </w:r>
    </w:p>
    <w:p>
      <w:pPr>
        <w:pStyle w:val="Compact"/>
        <w:numPr>
          <w:ilvl w:val="0"/>
          <w:numId w:val="1001"/>
        </w:numPr>
      </w:pPr>
      <w:r>
        <w:rPr>
          <w:b/>
          <w:bCs/>
        </w:rPr>
        <w:t xml:space="preserve">Number-line reading:</w:t>
      </w:r>
      <w:r>
        <w:t xml:space="preserve"> </w:t>
      </w:r>
      <w:r>
        <w:t xml:space="preserve">Students read and interpret</w:t>
      </w:r>
      <w:r>
        <w:t xml:space="preserve"> </w:t>
      </w:r>
      <w:r>
        <w:rPr>
          <w:rStyle w:val="VerbatimChar"/>
        </w:rPr>
        <w:t xml:space="preserve">figures/oxidation_number_line.png</w:t>
      </w:r>
      <w:r>
        <w:t xml:space="preserve"> </w:t>
      </w:r>
      <w:r>
        <w:t xml:space="preserve">to locate the oxidation number of copper before and after tarnishing and to describe, in words, the direction of the change (0 → +2).</w:t>
      </w:r>
    </w:p>
    <w:bookmarkEnd w:id="12"/>
    <w:bookmarkStart w:id="13" w:name="assessments"/>
    <w:p>
      <w:pPr>
        <w:pStyle w:val="Heading3"/>
      </w:pPr>
      <w:r>
        <w:t xml:space="preserve">Assessments</w:t>
      </w:r>
    </w:p>
    <w:p>
      <w:pPr>
        <w:pStyle w:val="Compact"/>
        <w:numPr>
          <w:ilvl w:val="0"/>
          <w:numId w:val="1002"/>
        </w:numPr>
      </w:pPr>
      <w:r>
        <w:rPr>
          <w:b/>
          <w:bCs/>
        </w:rPr>
        <w:t xml:space="preserve">Oxidation number assignment quiz</w:t>
      </w:r>
      <w:r>
        <w:t xml:space="preserve"> </w:t>
      </w:r>
      <w:r>
        <w:t xml:space="preserve">(district checkpoint, following lesson): students assign oxidation numbers from formulas, show the rule used, and identify the atom oxidized and the atom reduced in a given equation.</w:t>
      </w:r>
    </w:p>
    <w:p>
      <w:pPr>
        <w:pStyle w:val="Compact"/>
        <w:numPr>
          <w:ilvl w:val="0"/>
          <w:numId w:val="1002"/>
        </w:numPr>
      </w:pPr>
      <w:r>
        <w:rPr>
          <w:b/>
          <w:bCs/>
        </w:rPr>
        <w:t xml:space="preserve">Exit Ticket</w:t>
      </w:r>
      <w:r>
        <w:t xml:space="preserve"> </w:t>
      </w:r>
      <w:r>
        <w:t xml:space="preserve">(Phase 5): three items — assign the oxidation number of nitrogen in HNO₃; assign the oxidation number of sulfur in Na₂SO₄; and one sentence identifying which atom is oxidized when iron rusts (Fe → Fe³⁺). These values are deliberately distinct from the worksheet practice set.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Redox-unit foundational skill (oxidation-number bookkeeping); SEP-2 / SEP-4; CCC Patterns. Prerequisite to half-reaction balancing and voltaic/electrolytic cells later in the unit.</w:t>
            </w:r>
          </w:p>
        </w:tc>
      </w:tr>
      <w:tr>
        <w:tc>
          <w:tcPr/>
          <w:p>
            <w:pPr>
              <w:pStyle w:val="Compact"/>
            </w:pPr>
            <w:r>
              <w:rPr>
                <w:b/>
                <w:bCs/>
              </w:rPr>
              <w:t xml:space="preserve">CCC focus</w:t>
            </w:r>
          </w:p>
        </w:tc>
        <w:tc>
          <w:tcPr/>
          <w:p>
            <w:pPr>
              <w:pStyle w:val="Compact"/>
            </w:pPr>
            <w:r>
              <w:t xml:space="preserve">Patterns — oxidation numbers follow a fixed rule set, so an unfamiliar atom can be assigned by pattern; a</w:t>
            </w:r>
            <w:r>
              <w:t xml:space="preserve"> </w:t>
            </w:r>
            <w:r>
              <w:rPr>
                <w:i/>
                <w:iCs/>
              </w:rPr>
              <w:t xml:space="preserve">change</w:t>
            </w:r>
            <w:r>
              <w:t xml:space="preserve"> </w:t>
            </w:r>
            <w:r>
              <w:t xml:space="preserve">in oxidation number across a reaction is the pattern that signals oxidation or reduction.</w:t>
            </w:r>
          </w:p>
        </w:tc>
      </w:tr>
      <w:tr>
        <w:tc>
          <w:tcPr/>
          <w:p>
            <w:pPr>
              <w:pStyle w:val="Compact"/>
            </w:pPr>
            <w:r>
              <w:rPr>
                <w:b/>
                <w:bCs/>
              </w:rPr>
              <w:t xml:space="preserve">Strategy chips</w:t>
            </w:r>
          </w:p>
        </w:tc>
        <w:tc>
          <w:tcPr/>
          <w:p>
            <w:pPr>
              <w:pStyle w:val="Compact"/>
            </w:pPr>
            <w:r>
              <w:t xml:space="preserve">ACTIVE LEARNING — structured oxidation-number sorting/assignment activity (students do the assigning before any rule is formally named); paired check-and-explain; whiteboard share-out.</w:t>
            </w:r>
          </w:p>
        </w:tc>
      </w:tr>
      <w:tr>
        <w:tc>
          <w:tcPr/>
          <w:p>
            <w:pPr>
              <w:pStyle w:val="Compact"/>
            </w:pPr>
            <w:r>
              <w:rPr>
                <w:b/>
                <w:bCs/>
              </w:rPr>
              <w:t xml:space="preserve">Materials</w:t>
            </w:r>
          </w:p>
        </w:tc>
        <w:tc>
          <w:tcPr/>
          <w:p>
            <w:pPr>
              <w:pStyle w:val="Compact"/>
            </w:pPr>
            <w:r>
              <w:t xml:space="preserve">Periodic Table / 2025 NYS Chemistry Reference Tables, oxidation-number rule card (one per pair, distributed at the</w:t>
            </w:r>
            <w:r>
              <w:t xml:space="preserve"> </w:t>
            </w:r>
            <w:r>
              <w:rPr>
                <w:i/>
                <w:iCs/>
              </w:rPr>
              <w:t xml:space="preserve">end</w:t>
            </w:r>
            <w:r>
              <w:t xml:space="preserve"> </w:t>
            </w:r>
            <w:r>
              <w:t xml:space="preserve">of Phase 2), a bright copper penny and a pre-tarnished penny (and silver items if available),</w:t>
            </w:r>
            <w:r>
              <w:t xml:space="preserve"> </w:t>
            </w:r>
            <w:r>
              <w:rPr>
                <w:rStyle w:val="VerbatimChar"/>
              </w:rPr>
              <w:t xml:space="preserve">figures/oxidation_number_line.png</w:t>
            </w:r>
            <w:r>
              <w:t xml:space="preserve"> </w:t>
            </w:r>
            <w:r>
              <w:t xml:space="preserve">projected, mini-whiteboards or scrap paper for the share-out.</w:t>
            </w:r>
          </w:p>
        </w:tc>
      </w:tr>
      <w:tr>
        <w:tc>
          <w:tcPr/>
          <w:p>
            <w:pPr>
              <w:pStyle w:val="Compact"/>
            </w:pPr>
            <w:r>
              <w:rPr>
                <w:b/>
                <w:bCs/>
              </w:rPr>
              <w:t xml:space="preserve">Safety</w:t>
            </w:r>
          </w:p>
        </w:tc>
        <w:tc>
          <w:tcPr/>
          <w:p>
            <w:pPr>
              <w:pStyle w:val="Compact"/>
            </w:pPr>
            <w:r>
              <w:t xml:space="preserve">The pre-tarnishing of the penny uses household salt and vinegar; do this before class and rinse hands after handling. No hazardous chemicals are needed during class. Standard lab safety applies.</w:t>
            </w:r>
          </w:p>
        </w:tc>
      </w:tr>
      <w:tr>
        <w:tc>
          <w:tcPr/>
          <w:p>
            <w:pPr>
              <w:pStyle w:val="Compact"/>
            </w:pPr>
            <w:r>
              <w:rPr>
                <w:b/>
                <w:bCs/>
              </w:rPr>
              <w:t xml:space="preserve">Prior knowledge</w:t>
            </w:r>
          </w:p>
        </w:tc>
        <w:tc>
          <w:tcPr/>
          <w:p>
            <w:pPr>
              <w:pStyle w:val="Compact"/>
            </w:pPr>
            <w:r>
              <w:t xml:space="preserve">Ionic charges and common ion formation (e.g., Na⁺, Cl⁻, Cu²⁺, O²⁻); reading a chemical formula and its subscripts; the idea that compounds are electrically neutral overall. Students should recognize that NaCl is made of Na⁺ and Cl⁻ before this lesson.</w:t>
            </w:r>
          </w:p>
        </w:tc>
      </w:tr>
    </w:tbl>
    <w:p>
      <w:pPr>
        <w:pStyle w:val="BodyText"/>
      </w:pPr>
      <w:r>
        <w:rPr>
          <w:b/>
          <w:bCs/>
        </w:rPr>
        <w:t xml:space="preserve">Lesson objectives — students can:</w:t>
      </w:r>
    </w:p>
    <w:p>
      <w:pPr>
        <w:pStyle w:val="Compact"/>
        <w:numPr>
          <w:ilvl w:val="0"/>
          <w:numId w:val="1003"/>
        </w:numPr>
      </w:pPr>
      <w:r>
        <w:t xml:space="preserve">Assign an oxidation number to each atom in a free element, a monatomic ion, and a compound, using the rule set.</w:t>
      </w:r>
    </w:p>
    <w:p>
      <w:pPr>
        <w:pStyle w:val="Compact"/>
        <w:numPr>
          <w:ilvl w:val="0"/>
          <w:numId w:val="1003"/>
        </w:numPr>
      </w:pPr>
      <w:r>
        <w:t xml:space="preserve">State and apply the core rules: free element = 0; monatomic ion = its charge; oxygen = −2 (with named exceptions); hydrogen = +1 (with named exceptions); the sum of oxidation numbers equals the overall charge.</w:t>
      </w:r>
    </w:p>
    <w:p>
      <w:pPr>
        <w:pStyle w:val="Compact"/>
        <w:numPr>
          <w:ilvl w:val="0"/>
          <w:numId w:val="1003"/>
        </w:numPr>
      </w:pPr>
      <w:r>
        <w:t xml:space="preserve">Identify which atom is</w:t>
      </w:r>
      <w:r>
        <w:t xml:space="preserve"> </w:t>
      </w:r>
      <w:r>
        <w:rPr>
          <w:b/>
          <w:bCs/>
        </w:rPr>
        <w:t xml:space="preserve">oxidized</w:t>
      </w:r>
      <w:r>
        <w:t xml:space="preserve"> </w:t>
      </w:r>
      <w:r>
        <w:t xml:space="preserve">(oxidation number increases) and which is</w:t>
      </w:r>
      <w:r>
        <w:t xml:space="preserve"> </w:t>
      </w:r>
      <w:r>
        <w:rPr>
          <w:b/>
          <w:bCs/>
        </w:rPr>
        <w:t xml:space="preserve">reduced</w:t>
      </w:r>
      <w:r>
        <w:t xml:space="preserve"> </w:t>
      </w:r>
      <w:r>
        <w:t xml:space="preserve">(oxidation number decreases) in a reaction.</w:t>
      </w:r>
    </w:p>
    <w:p>
      <w:pPr>
        <w:pStyle w:val="Compact"/>
        <w:numPr>
          <w:ilvl w:val="0"/>
          <w:numId w:val="1003"/>
        </w:numPr>
      </w:pPr>
      <w:r>
        <w:t xml:space="preserve">Explain, using Patterns, why the copper in a tarnished penny has a different oxidation number (+2) than the copper in a bright penny (0).</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that changed slowly over time in a way you almost didn’t notice until it was obvious — a phone screen wearing down, a fence rusting, hair changing. What came to mind?”</w:t>
      </w:r>
      <w:r>
        <w:t xml:space="preserve"> </w:t>
      </w:r>
      <w:r>
        <w:t xml:space="preserve">One round, one sentence each, no judgment. This surfaces the intuition that slow chemical change is real and all around us, even when we only see the result.</w:t>
      </w:r>
    </w:p>
    <w:p>
      <w:pPr>
        <w:pStyle w:val="BodyText"/>
      </w:pPr>
      <w:r>
        <w:t xml:space="preserve">Then post the</w:t>
      </w:r>
      <w:r>
        <w:t xml:space="preserve"> </w:t>
      </w:r>
      <w:r>
        <w:rPr>
          <w:b/>
          <w:bCs/>
        </w:rPr>
        <w:t xml:space="preserve">Do Now</w:t>
      </w:r>
      <w:r>
        <w:t xml:space="preserve">:</w:t>
      </w:r>
    </w:p>
    <w:p>
      <w:pPr>
        <w:pStyle w:val="BlockText"/>
      </w:pPr>
      <w:r>
        <w:rPr>
          <w:i/>
          <w:iCs/>
        </w:rPr>
        <w:t xml:space="preserve">“Here is a bright new penny and here is an old green one (projected or passed around). The green one is just an old penny — the copper did not get painted and nothing was added on purpose. In one sentence: what do you think actually happened to the copper to make it turn green?”</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“It got dirty / a coating built up on the outside.”</w:t>
      </w:r>
      <w:r>
        <w:t xml:space="preserve"> </w:t>
      </w:r>
      <w:r>
        <w:t xml:space="preserve">— affirm partially; ask: where did the coating come from if nothing was added? Could the copper itself have reacted with something already in the air?</w:t>
      </w:r>
    </w:p>
    <w:p>
      <w:pPr>
        <w:pStyle w:val="Compact"/>
        <w:numPr>
          <w:ilvl w:val="0"/>
          <w:numId w:val="1004"/>
        </w:numPr>
      </w:pPr>
      <w:r>
        <w:t xml:space="preserve">“It reacted with the air / with oxygen.”</w:t>
      </w:r>
      <w:r>
        <w:t xml:space="preserve"> </w:t>
      </w:r>
      <w:r>
        <w:t xml:space="preserve">— excellent; that is exactly the right track. Probe: when copper reacts with oxygen, what happens to the copper atoms themselves?</w:t>
      </w:r>
    </w:p>
    <w:p>
      <w:pPr>
        <w:pStyle w:val="Compact"/>
        <w:numPr>
          <w:ilvl w:val="0"/>
          <w:numId w:val="1004"/>
        </w:numPr>
      </w:pPr>
      <w:r>
        <w:t xml:space="preserve">“It rusted.”</w:t>
      </w:r>
      <w:r>
        <w:t xml:space="preserve"> </w:t>
      </w:r>
      <w:r>
        <w:t xml:space="preserve">— close and useful; rust is specifically iron, but the</w:t>
      </w:r>
      <w:r>
        <w:t xml:space="preserve"> </w:t>
      </w:r>
      <w:r>
        <w:rPr>
          <w:i/>
          <w:iCs/>
        </w:rPr>
        <w:t xml:space="preserve">idea</w:t>
      </w:r>
      <w:r>
        <w:t xml:space="preserve"> </w:t>
      </w:r>
      <w:r>
        <w:t xml:space="preserve">— a metal reacting with air and changing — is the same. We will give this kind of change a precise name today.</w:t>
      </w:r>
    </w:p>
    <w:bookmarkEnd w:id="16"/>
    <w:bookmarkStart w:id="17" w:name="Xe264c14de654799168ef77293364e48069813fa"/>
    <w:p>
      <w:pPr>
        <w:pStyle w:val="Heading3"/>
      </w:pPr>
      <w:r>
        <w:t xml:space="preserve">3–8 min · Phenomenon hook — bright copper vs. green copper</w:t>
      </w:r>
    </w:p>
    <w:p>
      <w:pPr>
        <w:pStyle w:val="FirstParagraph"/>
      </w:pPr>
      <w:r>
        <w:rPr>
          <w:b/>
          <w:bCs/>
        </w:rPr>
        <w:t xml:space="preserve">Teacher actions.</w:t>
      </w:r>
      <w:r>
        <w:t xml:space="preserve"> </w:t>
      </w:r>
      <w:r>
        <w:t xml:space="preserve">Hold up (or project) the bright penny and the green/tarnished penny side by side. State the chemistry plainly: the bright penny is copper</w:t>
      </w:r>
      <w:r>
        <w:t xml:space="preserve"> </w:t>
      </w:r>
      <w:r>
        <w:rPr>
          <w:i/>
          <w:iCs/>
        </w:rPr>
        <w:t xml:space="preserve">metal</w:t>
      </w:r>
      <w:r>
        <w:t xml:space="preserve"> </w:t>
      </w:r>
      <w:r>
        <w:t xml:space="preserve">— neutral copper atoms. The green coating is copper that has reacted with oxygen, water, and carbon dioxide in the air to form compounds like copper hydroxide and copper carbonate. The Statue of Liberty is the same story at giant scale: copper-orange in 1886, fully green today.</w:t>
      </w:r>
    </w:p>
    <w:p>
      <w:pPr>
        <w:pStyle w:val="BlockText"/>
      </w:pPr>
      <w:r>
        <w:t xml:space="preserve">“Nothing was added to this penny on purpose. The green came</w:t>
      </w:r>
      <w:r>
        <w:t xml:space="preserve"> </w:t>
      </w:r>
      <w:r>
        <w:rPr>
          <w:i/>
          <w:iCs/>
        </w:rPr>
        <w:t xml:space="preserve">from the copper itself</w:t>
      </w:r>
      <w:r>
        <w:t xml:space="preserve"> </w:t>
      </w:r>
      <w:r>
        <w:t xml:space="preserve">reacting with the air. So here is the puzzle: the copper atom in the bright penny and the copper atom in the green coating are the same element — copper — but they are not in the same</w:t>
      </w:r>
      <w:r>
        <w:t xml:space="preserve"> </w:t>
      </w:r>
      <w:r>
        <w:rPr>
          <w:i/>
          <w:iCs/>
        </w:rPr>
        <w:t xml:space="preserve">state</w:t>
      </w:r>
      <w:r>
        <w:t xml:space="preserve">. Something about the copper changed. Today we are going to learn how chemists put a number on exactly what changed.”</w:t>
      </w:r>
    </w:p>
    <w:p>
      <w:pPr>
        <w:pStyle w:val="FirstParagraph"/>
      </w:pPr>
      <w:r>
        <w:rPr>
          <w:b/>
          <w:bCs/>
        </w:rPr>
        <w:t xml:space="preserve">Anticipated student responses:</w:t>
      </w:r>
    </w:p>
    <w:p>
      <w:pPr>
        <w:pStyle w:val="Compact"/>
        <w:numPr>
          <w:ilvl w:val="0"/>
          <w:numId w:val="1005"/>
        </w:numPr>
      </w:pPr>
      <w:r>
        <w:t xml:space="preserve">“Did the copper lose something?”</w:t>
      </w:r>
      <w:r>
        <w:t xml:space="preserve"> </w:t>
      </w:r>
      <w:r>
        <w:t xml:space="preserve">— outstanding intuition; yes — it loses electrons when it reacts with oxygen. We will track that loss with a number.</w:t>
      </w:r>
    </w:p>
    <w:p>
      <w:pPr>
        <w:pStyle w:val="Compact"/>
        <w:numPr>
          <w:ilvl w:val="0"/>
          <w:numId w:val="1005"/>
        </w:numPr>
      </w:pPr>
      <w:r>
        <w:t xml:space="preserve">“Is the green part still copper?”</w:t>
      </w:r>
      <w:r>
        <w:t xml:space="preserve"> </w:t>
      </w:r>
      <w:r>
        <w:t xml:space="preserve">— yes, it is still copper, but copper</w:t>
      </w:r>
      <w:r>
        <w:t xml:space="preserve"> </w:t>
      </w:r>
      <w:r>
        <w:rPr>
          <w:i/>
          <w:iCs/>
        </w:rPr>
        <w:t xml:space="preserve">combined with other atoms</w:t>
      </w:r>
      <w:r>
        <w:t xml:space="preserve">, not free copper metal. That difference is what the number captures.</w:t>
      </w:r>
    </w:p>
    <w:p>
      <w:pPr>
        <w:pStyle w:val="Compact"/>
        <w:numPr>
          <w:ilvl w:val="0"/>
          <w:numId w:val="1005"/>
        </w:numPr>
      </w:pPr>
      <w:r>
        <w:t xml:space="preserve">“Why does it turn green and not some other color?”</w:t>
      </w:r>
      <w:r>
        <w:t xml:space="preserve"> </w:t>
      </w:r>
      <w:r>
        <w:t xml:space="preserve">— the specific copper compound (carbonate/hydroxide) is green; the key idea today is not the color but the change in the copper itself.</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shiny new copper penny eventually turn green?</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pennies. Then:</w:t>
      </w:r>
    </w:p>
    <w:p>
      <w:pPr>
        <w:pStyle w:val="BlockText"/>
      </w:pPr>
      <w:r>
        <w:t xml:space="preserve">“Turn to your partner: the bright penny is pure copper metal and the green penny is copper that has joined with oxygen. If I wanted to put a</w:t>
      </w:r>
      <w:r>
        <w:t xml:space="preserve"> </w:t>
      </w:r>
      <w:r>
        <w:rPr>
          <w:i/>
          <w:iCs/>
        </w:rPr>
        <w:t xml:space="preserve">number</w:t>
      </w:r>
      <w:r>
        <w:t xml:space="preserve"> </w:t>
      </w:r>
      <w:r>
        <w:t xml:space="preserve">on how much the copper changed when it reacted, what would I be measuring? What is different about a copper atom that is bonded to oxygen versus a copper atom standing alone in the metal?”</w:t>
      </w:r>
    </w:p>
    <w:p>
      <w:pPr>
        <w:pStyle w:val="FirstParagraph"/>
      </w:pPr>
      <w:r>
        <w:t xml:space="preserve">Target insight (leave open if no one lands it yet): a copper atom standing alone in the metal shares electrons equally with identical neighbors, so we call it</w:t>
      </w:r>
      <w:r>
        <w:t xml:space="preserve"> </w:t>
      </w:r>
      <w:r>
        <w:t xml:space="preserve">“neutral”</w:t>
      </w:r>
      <w:r>
        <w:t xml:space="preserve"> </w:t>
      </w:r>
      <w:r>
        <w:t xml:space="preserve">or 0. A copper atom bonded to oxygen has effectively given up electrons to the more electron-hungry oxygen — it now carries a positive bookkeeping charge. That bookkeeping charge is the</w:t>
      </w:r>
      <w:r>
        <w:t xml:space="preserve"> </w:t>
      </w:r>
      <w:r>
        <w:rPr>
          <w:b/>
          <w:bCs/>
        </w:rPr>
        <w:t xml:space="preserve">oxidation number</w:t>
      </w:r>
      <w:r>
        <w:t xml:space="preserve"> </w:t>
      </w:r>
      <w:r>
        <w:t xml:space="preserve">— and we will name it formally in Phase 3.</w:t>
      </w:r>
    </w:p>
    <w:p>
      <w:r>
        <w:pict>
          <v:rect style="width:0;height:1.5pt" o:hralign="center" o:hrstd="t" o:hr="t"/>
        </w:pict>
      </w:r>
    </w:p>
    <w:bookmarkEnd w:id="18"/>
    <w:bookmarkEnd w:id="19"/>
    <w:bookmarkStart w:id="23" w:name="phase-2-explore-10-30-min"/>
    <w:p>
      <w:pPr>
        <w:pStyle w:val="Heading2"/>
      </w:pPr>
      <w:r>
        <w:t xml:space="preserve">Phase 2 · Explore</w:t>
      </w:r>
      <w:r>
        <w:t xml:space="preserve"> </w:t>
      </w:r>
      <w:r>
        <w:rPr>
          <w:i/>
          <w:iCs/>
        </w:rPr>
        <w:t xml:space="preserve">(10 – 30 min)</w:t>
      </w:r>
    </w:p>
    <w:bookmarkStart w:id="20" w:name="Xccd997ca5afd43692b0d05bc3b6c9e9d151b353"/>
    <w:p>
      <w:pPr>
        <w:pStyle w:val="Heading3"/>
      </w:pPr>
      <w:r>
        <w:t xml:space="preserve">10–16 min · ABCs Activity — sort and assign before the rules are named</w:t>
      </w:r>
    </w:p>
    <w:p>
      <w:pPr>
        <w:pStyle w:val="FirstParagraph"/>
      </w:pPr>
      <w:r>
        <w:rPr>
          <w:b/>
          <w:bCs/>
        </w:rPr>
        <w:t xml:space="preserve">Before any formal vocabulary or rule is introduced</w:t>
      </w:r>
      <w:r>
        <w:t xml:space="preserve">, students build intuition by sorting and assigning charge labels to atoms using only what they already know about ions and neutral elements. This is the</w:t>
      </w:r>
      <w:r>
        <w:t xml:space="preserve"> </w:t>
      </w:r>
      <w:r>
        <w:rPr>
          <w:b/>
          <w:bCs/>
        </w:rPr>
        <w:t xml:space="preserve">ACTIVE LEARNING</w:t>
      </w:r>
      <w:r>
        <w:t xml:space="preserve"> </w:t>
      </w:r>
      <w:r>
        <w:t xml:space="preserve">core of the lesson: students do the assigning first; the teacher names the rule second.</w:t>
      </w:r>
    </w:p>
    <w:p>
      <w:pPr>
        <w:pStyle w:val="BodyText"/>
      </w:pPr>
      <w:r>
        <w:t xml:space="preserve">Hand each pair a card set or list of the following species. The task is to write, for each atom, the</w:t>
      </w:r>
      <w:r>
        <w:t xml:space="preserve"> </w:t>
      </w:r>
      <w:r>
        <w:t xml:space="preserve">“charge label”</w:t>
      </w:r>
      <w:r>
        <w:t xml:space="preserve"> </w:t>
      </w:r>
      <w:r>
        <w:t xml:space="preserve">they think it carries — using nothing but their prior knowledge of ions and neutral elements: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Species</w:t>
            </w:r>
          </w:p>
        </w:tc>
        <w:tc>
          <w:tcPr/>
          <w:p>
            <w:pPr>
              <w:pStyle w:val="Compact"/>
            </w:pPr>
            <w:r>
              <w:t xml:space="preserve">What kind of thing is it?</w:t>
            </w:r>
          </w:p>
        </w:tc>
        <w:tc>
          <w:tcPr/>
          <w:p>
            <w:pPr>
              <w:pStyle w:val="Compact"/>
            </w:pPr>
            <w:r>
              <w:t xml:space="preserve">Your charge label for each atom</w:t>
            </w:r>
          </w:p>
        </w:tc>
      </w:tr>
      <w:tr>
        <w:tc>
          <w:tcPr/>
          <w:p>
            <w:pPr>
              <w:pStyle w:val="Compact"/>
            </w:pPr>
            <w:r>
              <w:t xml:space="preserve">Cu (the bright penny)</w:t>
            </w:r>
          </w:p>
        </w:tc>
        <w:tc>
          <w:tcPr/>
          <w:p>
            <w:pPr>
              <w:pStyle w:val="Compact"/>
            </w:pPr>
            <w:r>
              <w:t xml:space="preserve">a free metal</w:t>
            </w:r>
          </w:p>
        </w:tc>
        <w:tc>
          <w:tcPr/>
          <w:p>
            <w:pPr>
              <w:pStyle w:val="Compact"/>
            </w:pPr>
            <w:r>
              <w:t xml:space="preserve">Cu = ?</w:t>
            </w:r>
          </w:p>
        </w:tc>
      </w:tr>
      <w:tr>
        <w:tc>
          <w:tcPr/>
          <w:p>
            <w:pPr>
              <w:pStyle w:val="Compact"/>
            </w:pPr>
            <w:r>
              <w:t xml:space="preserve">O₂ (oxygen in the air)</w:t>
            </w:r>
          </w:p>
        </w:tc>
        <w:tc>
          <w:tcPr/>
          <w:p>
            <w:pPr>
              <w:pStyle w:val="Compact"/>
            </w:pPr>
            <w:r>
              <w:t xml:space="preserve">a free element</w:t>
            </w:r>
          </w:p>
        </w:tc>
        <w:tc>
          <w:tcPr/>
          <w:p>
            <w:pPr>
              <w:pStyle w:val="Compact"/>
            </w:pPr>
            <w:r>
              <w:t xml:space="preserve">O = ?</w:t>
            </w:r>
          </w:p>
        </w:tc>
      </w:tr>
      <w:tr>
        <w:tc>
          <w:tcPr/>
          <w:p>
            <w:pPr>
              <w:pStyle w:val="Compact"/>
            </w:pPr>
            <w:r>
              <w:t xml:space="preserve">Na⁺</w:t>
            </w:r>
          </w:p>
        </w:tc>
        <w:tc>
          <w:tcPr/>
          <w:p>
            <w:pPr>
              <w:pStyle w:val="Compact"/>
            </w:pPr>
            <w:r>
              <w:t xml:space="preserve">a single ion</w:t>
            </w:r>
          </w:p>
        </w:tc>
        <w:tc>
          <w:tcPr/>
          <w:p>
            <w:pPr>
              <w:pStyle w:val="Compact"/>
            </w:pPr>
            <w:r>
              <w:t xml:space="preserve">Na = ?</w:t>
            </w:r>
          </w:p>
        </w:tc>
      </w:tr>
      <w:tr>
        <w:tc>
          <w:tcPr/>
          <w:p>
            <w:pPr>
              <w:pStyle w:val="Compact"/>
            </w:pPr>
            <w:r>
              <w:t xml:space="preserve">Cl⁻</w:t>
            </w:r>
          </w:p>
        </w:tc>
        <w:tc>
          <w:tcPr/>
          <w:p>
            <w:pPr>
              <w:pStyle w:val="Compact"/>
            </w:pPr>
            <w:r>
              <w:t xml:space="preserve">a single ion</w:t>
            </w:r>
          </w:p>
        </w:tc>
        <w:tc>
          <w:tcPr/>
          <w:p>
            <w:pPr>
              <w:pStyle w:val="Compact"/>
            </w:pPr>
            <w:r>
              <w:t xml:space="preserve">Cl = ?</w:t>
            </w:r>
          </w:p>
        </w:tc>
      </w:tr>
      <w:tr>
        <w:tc>
          <w:tcPr/>
          <w:p>
            <w:pPr>
              <w:pStyle w:val="Compact"/>
            </w:pPr>
            <w:r>
              <w:t xml:space="preserve">NaCl</w:t>
            </w:r>
          </w:p>
        </w:tc>
        <w:tc>
          <w:tcPr/>
          <w:p>
            <w:pPr>
              <w:pStyle w:val="Compact"/>
            </w:pPr>
            <w:r>
              <w:t xml:space="preserve">a compound (Na⁺ + Cl⁻)</w:t>
            </w:r>
          </w:p>
        </w:tc>
        <w:tc>
          <w:tcPr/>
          <w:p>
            <w:pPr>
              <w:pStyle w:val="Compact"/>
            </w:pPr>
            <w:r>
              <w:t xml:space="preserve">Na = ? , Cl = ?</w:t>
            </w:r>
          </w:p>
        </w:tc>
      </w:tr>
    </w:tbl>
    <w:p>
      <w:pPr>
        <w:pStyle w:val="BodyText"/>
      </w:pPr>
      <w:r>
        <w:rPr>
          <w:b/>
          <w:bCs/>
        </w:rPr>
        <w:t xml:space="preserve">Teacher facilitation language (circulate):</w:t>
      </w:r>
    </w:p>
    <w:p>
      <w:pPr>
        <w:pStyle w:val="BlockText"/>
      </w:pPr>
      <w:r>
        <w:t xml:space="preserve">“Don’t worry about a rule yet — just use what you already know. What is the charge on a sodium ion? Then what should sodium’s label be inside NaCl? If chlorine is Cl⁻, what is its label?”</w:t>
      </w:r>
    </w:p>
    <w:p>
      <w:pPr>
        <w:pStyle w:val="BlockText"/>
      </w:pPr>
      <w:r>
        <w:t xml:space="preserve">“Here is the one you have to reason about: what label does copper get when it is just sitting in the bright penny, surrounded by other identical copper atoms? Has it given any electrons to anything?”</w:t>
      </w:r>
    </w:p>
    <w:p>
      <w:pPr>
        <w:pStyle w:val="FirstParagraph"/>
      </w:pPr>
      <w:r>
        <w:rPr>
          <w:b/>
          <w:bCs/>
        </w:rPr>
        <w:t xml:space="preserve">Anticipated student responses during ABCs:</w:t>
      </w:r>
    </w:p>
    <w:p>
      <w:pPr>
        <w:pStyle w:val="Compact"/>
        <w:numPr>
          <w:ilvl w:val="0"/>
          <w:numId w:val="1006"/>
        </w:numPr>
      </w:pPr>
      <w:r>
        <w:t xml:space="preserve">“Na⁺ is +1 and Cl⁻ is −1, so in NaCl I’ll label them +1 and −1.”</w:t>
      </w:r>
      <w:r>
        <w:t xml:space="preserve"> </w:t>
      </w:r>
      <w:r>
        <w:t xml:space="preserve">— exactly the reasoning we want; affirm and ask them to notice the two labels add to zero.</w:t>
      </w:r>
    </w:p>
    <w:p>
      <w:pPr>
        <w:pStyle w:val="Compact"/>
        <w:numPr>
          <w:ilvl w:val="0"/>
          <w:numId w:val="1006"/>
        </w:numPr>
      </w:pPr>
      <w:r>
        <w:t xml:space="preserve">“I don’t know what to put for Cu by itself.”</w:t>
      </w:r>
      <w:r>
        <w:t xml:space="preserve"> </w:t>
      </w:r>
      <w:r>
        <w:t xml:space="preserve">— guide, don’t tell: is the copper atom bonded to anything different from itself? Has it lost or gained electrons? If not, what should its label be? (Target: 0.)</w:t>
      </w:r>
    </w:p>
    <w:p>
      <w:pPr>
        <w:pStyle w:val="Compact"/>
        <w:numPr>
          <w:ilvl w:val="0"/>
          <w:numId w:val="1006"/>
        </w:numPr>
      </w:pPr>
      <w:r>
        <w:t xml:space="preserve">“Is O₂ also zero?”</w:t>
      </w:r>
      <w:r>
        <w:t xml:space="preserve"> </w:t>
      </w:r>
      <w:r>
        <w:t xml:space="preserve">— let them reason: oxygen bonded only to identical oxygen, no electron transfer to a different element — so the label is 0, same logic as copper metal.</w:t>
      </w:r>
    </w:p>
    <w:bookmarkEnd w:id="20"/>
    <w:bookmarkStart w:id="21" w:name="X1cb6c6d0a4f240dd244482cc98bbbd5d3097fff"/>
    <w:p>
      <w:pPr>
        <w:pStyle w:val="Heading3"/>
      </w:pPr>
      <w:r>
        <w:t xml:space="preserve">16–24 min · Initial Model — assign across the tarnishing reaction</w:t>
      </w:r>
    </w:p>
    <w:p>
      <w:pPr>
        <w:pStyle w:val="FirstParagraph"/>
      </w:pPr>
      <w:r>
        <w:rPr>
          <w:b/>
          <w:bCs/>
        </w:rPr>
        <w:t xml:space="preserve">Prompt on the board:</w:t>
      </w:r>
    </w:p>
    <w:p>
      <w:pPr>
        <w:pStyle w:val="BlockText"/>
      </w:pPr>
      <w:r>
        <w:rPr>
          <w:i/>
          <w:iCs/>
        </w:rPr>
        <w:t xml:space="preserve">“Before we name the process: here is the simplified tarnishing reaction. Using your charge labels, assign a number to every atom on both sides. Then circle the atom whose number CHANGED.”</w:t>
      </w:r>
    </w:p>
    <w:p>
      <w:pPr>
        <w:pStyle w:val="BlockText"/>
      </w:pPr>
      <w:r>
        <w:rPr>
          <w:i/>
          <w:iCs/>
        </w:rPr>
        <w:t xml:space="preserve">2 Cu + O₂ → 2 CuO</w:t>
      </w:r>
    </w:p>
    <w:p>
      <w:pPr>
        <w:pStyle w:val="FirstParagraph"/>
      </w:pPr>
      <w:r>
        <w:t xml:space="preserve">Students work individually for 3 minutes, then compare with a partner.</w:t>
      </w:r>
    </w:p>
    <w:p>
      <w:pPr>
        <w:pStyle w:val="BodyText"/>
      </w:pPr>
      <w:r>
        <w:t xml:space="preserve">Target answer (build this on the board after students try it):</w:t>
      </w:r>
    </w:p>
    <w:p>
      <w:pPr>
        <w:pStyle w:val="BlockText"/>
      </w:pPr>
      <w:r>
        <w:t xml:space="preserve">Left side: Cu in Cu metal =</w:t>
      </w:r>
      <w:r>
        <w:t xml:space="preserve"> </w:t>
      </w:r>
      <w:r>
        <w:rPr>
          <w:b/>
          <w:bCs/>
        </w:rPr>
        <w:t xml:space="preserve">0</w:t>
      </w:r>
      <w:r>
        <w:t xml:space="preserve">; O in O₂ =</w:t>
      </w:r>
      <w:r>
        <w:t xml:space="preserve"> </w:t>
      </w:r>
      <w:r>
        <w:rPr>
          <w:b/>
          <w:bCs/>
        </w:rPr>
        <w:t xml:space="preserve">0</w:t>
      </w:r>
      <w:r>
        <w:t xml:space="preserve"> </w:t>
      </w:r>
      <w:r>
        <w:t xml:space="preserve">(free elements).</w:t>
      </w:r>
      <w:r>
        <w:t xml:space="preserve"> </w:t>
      </w:r>
      <w:r>
        <w:t xml:space="preserve">Right side: in CuO, oxygen =</w:t>
      </w:r>
      <w:r>
        <w:t xml:space="preserve"> </w:t>
      </w:r>
      <w:r>
        <w:rPr>
          <w:b/>
          <w:bCs/>
        </w:rPr>
        <w:t xml:space="preserve">−2</w:t>
      </w:r>
      <w:r>
        <w:t xml:space="preserve"> </w:t>
      </w:r>
      <w:r>
        <w:t xml:space="preserve">(oxygen’s usual label), so to keep the compound neutral, copper must be</w:t>
      </w:r>
      <w:r>
        <w:t xml:space="preserve"> </w:t>
      </w:r>
      <w:r>
        <w:rPr>
          <w:b/>
          <w:bCs/>
        </w:rPr>
        <w:t xml:space="preserve">+2</w:t>
      </w:r>
      <w:r>
        <w:t xml:space="preserve">.</w:t>
      </w:r>
      <w:r>
        <w:t xml:space="preserve"> </w:t>
      </w:r>
      <w:r>
        <w:t xml:space="preserve">The atom that changed:</w:t>
      </w:r>
      <w:r>
        <w:t xml:space="preserve"> </w:t>
      </w:r>
      <w:r>
        <w:rPr>
          <w:b/>
          <w:bCs/>
        </w:rPr>
        <w:t xml:space="preserve">copper</w:t>
      </w:r>
      <w:r>
        <w:t xml:space="preserve"> </w:t>
      </w:r>
      <w:r>
        <w:t xml:space="preserve">went from</w:t>
      </w:r>
      <w:r>
        <w:t xml:space="preserve"> </w:t>
      </w:r>
      <w:r>
        <w:rPr>
          <w:b/>
          <w:bCs/>
        </w:rPr>
        <w:t xml:space="preserve">0 → +2</w:t>
      </w:r>
      <w:r>
        <w:t xml:space="preserve">. Oxygen went from</w:t>
      </w:r>
      <w:r>
        <w:t xml:space="preserve"> </w:t>
      </w:r>
      <w:r>
        <w:rPr>
          <w:b/>
          <w:bCs/>
        </w:rPr>
        <w:t xml:space="preserve">0 → −2</w:t>
      </w:r>
      <w:r>
        <w:t xml:space="preserve">.</w:t>
      </w:r>
    </w:p>
    <w:p>
      <w:pPr>
        <w:pStyle w:val="FirstParagraph"/>
      </w:pPr>
      <w:r>
        <w:rPr>
          <w:b/>
          <w:bCs/>
        </w:rPr>
        <w:t xml:space="preserve">Teacher facilitation language:</w:t>
      </w:r>
    </w:p>
    <w:p>
      <w:pPr>
        <w:pStyle w:val="BlockText"/>
      </w:pPr>
      <w:r>
        <w:t xml:space="preserve">“Look at the bright-penny side. Cu is a free element and O₂ is a free element — both get the label 0. Now the product, CuO. We know oxygen almost always carries −2. The whole compound CuO is neutral — it has no overall charge. So what must copper be, so that copper + (−2) adds to zero?”</w:t>
      </w:r>
    </w:p>
    <w:p>
      <w:pPr>
        <w:pStyle w:val="BlockText"/>
      </w:pPr>
      <w:r>
        <w:t xml:space="preserve">“Which atom’s number went UP and which went DOWN? Copper climbed from 0 to +2. That climb has a name — and that name is the whole point of today’s lesson.”</w:t>
      </w:r>
    </w:p>
    <w:p>
      <w:pPr>
        <w:pStyle w:val="FirstParagraph"/>
      </w:pPr>
      <w:r>
        <w:rPr>
          <w:b/>
          <w:bCs/>
        </w:rPr>
        <w:t xml:space="preserve">Anticipated student responses:</w:t>
      </w:r>
    </w:p>
    <w:p>
      <w:pPr>
        <w:pStyle w:val="Compact"/>
        <w:numPr>
          <w:ilvl w:val="0"/>
          <w:numId w:val="1007"/>
        </w:numPr>
      </w:pPr>
      <w:r>
        <w:t xml:space="preserve">“Copper went from 0 to +2.”</w:t>
      </w:r>
      <w:r>
        <w:t xml:space="preserve"> </w:t>
      </w:r>
      <w:r>
        <w:t xml:space="preserve">— yes; that increase is the key event. We will call it</w:t>
      </w:r>
      <w:r>
        <w:t xml:space="preserve"> </w:t>
      </w:r>
      <w:r>
        <w:rPr>
          <w:i/>
          <w:iCs/>
        </w:rPr>
        <w:t xml:space="preserve">oxidation</w:t>
      </w:r>
      <w:r>
        <w:t xml:space="preserve"> </w:t>
      </w:r>
      <w:r>
        <w:t xml:space="preserve">in Phase 3.</w:t>
      </w:r>
    </w:p>
    <w:p>
      <w:pPr>
        <w:pStyle w:val="Compact"/>
        <w:numPr>
          <w:ilvl w:val="0"/>
          <w:numId w:val="1007"/>
        </w:numPr>
      </w:pPr>
      <w:r>
        <w:t xml:space="preserve">“Why is oxygen −2 and not +2?”</w:t>
      </w:r>
      <w:r>
        <w:t xml:space="preserve"> </w:t>
      </w:r>
      <w:r>
        <w:t xml:space="preserve">— oxygen is highly electron-attracting; it pulls electrons toward itself, so it carries the negative label. Almost every oxygen you meet this unit is −2.</w:t>
      </w:r>
    </w:p>
    <w:p>
      <w:pPr>
        <w:pStyle w:val="Compact"/>
        <w:numPr>
          <w:ilvl w:val="0"/>
          <w:numId w:val="1007"/>
        </w:numPr>
      </w:pPr>
      <w:r>
        <w:t xml:space="preserve">“How did you know copper is +2 — it’s not written anywhere?”</w:t>
      </w:r>
      <w:r>
        <w:t xml:space="preserve"> </w:t>
      </w:r>
      <w:r>
        <w:t xml:space="preserve">— exactly the skill: we</w:t>
      </w:r>
      <w:r>
        <w:t xml:space="preserve"> </w:t>
      </w:r>
      <w:r>
        <w:rPr>
          <w:i/>
          <w:iCs/>
        </w:rPr>
        <w:t xml:space="preserve">deduce</w:t>
      </w:r>
      <w:r>
        <w:t xml:space="preserve"> </w:t>
      </w:r>
      <w:r>
        <w:t xml:space="preserve">it. The compound is neutral, oxygen is −2, so copper has to be +2 to balance. That deduction is the rule we’ll formalize.</w:t>
      </w:r>
    </w:p>
    <w:bookmarkEnd w:id="21"/>
    <w:bookmarkStart w:id="22" w:name="X692c8802d7d4eda88a32ba93220006d22cd7ef8"/>
    <w:p>
      <w:pPr>
        <w:pStyle w:val="Heading3"/>
      </w:pPr>
      <w:r>
        <w:t xml:space="preserve">24–30 min · Investigation — assign oxidation numbers across a practice set</w:t>
      </w:r>
    </w:p>
    <w:p>
      <w:pPr>
        <w:pStyle w:val="FirstParagraph"/>
      </w:pPr>
      <w:r>
        <w:t xml:space="preserve">Distribute the</w:t>
      </w:r>
      <w:r>
        <w:t xml:space="preserve"> </w:t>
      </w:r>
      <w:r>
        <w:rPr>
          <w:b/>
          <w:bCs/>
        </w:rPr>
        <w:t xml:space="preserve">oxidation-number rule card</w:t>
      </w:r>
      <w:r>
        <w:t xml:space="preserve"> </w:t>
      </w:r>
      <w:r>
        <w:t xml:space="preserve">now (not before — students earned it by reasoning their way to the rules). Groups of three or four work through the practice set. Each student fills in the assignment table individually, then compares with the group.</w:t>
      </w:r>
    </w:p>
    <w:p>
      <w:pPr>
        <w:pStyle w:val="BodyText"/>
      </w:pPr>
      <w:r>
        <w:rPr>
          <w:b/>
          <w:bCs/>
        </w:rPr>
        <w:t xml:space="preserve">Rule card (hand out here):</w:t>
      </w:r>
    </w:p>
    <w:p>
      <w:pPr>
        <w:pStyle w:val="Compact"/>
        <w:numPr>
          <w:ilvl w:val="0"/>
          <w:numId w:val="1008"/>
        </w:numPr>
      </w:pPr>
      <w:r>
        <w:t xml:space="preserve">A free element (alone or bonded only to itself) =</w:t>
      </w:r>
      <w:r>
        <w:t xml:space="preserve"> </w:t>
      </w:r>
      <w:r>
        <w:rPr>
          <w:b/>
          <w:bCs/>
        </w:rPr>
        <w:t xml:space="preserve">0</w:t>
      </w:r>
      <w:r>
        <w:t xml:space="preserve">.</w:t>
      </w:r>
      <w:r>
        <w:t xml:space="preserve"> </w:t>
      </w:r>
      <w:r>
        <w:rPr>
          <w:i/>
          <w:iCs/>
        </w:rPr>
        <w:t xml:space="preserve">(Cu, O₂, H₂, Na — all 0.)</w:t>
      </w:r>
    </w:p>
    <w:p>
      <w:pPr>
        <w:pStyle w:val="Compact"/>
        <w:numPr>
          <w:ilvl w:val="0"/>
          <w:numId w:val="1008"/>
        </w:numPr>
      </w:pPr>
      <w:r>
        <w:t xml:space="preserve">A monatomic ion =</w:t>
      </w:r>
      <w:r>
        <w:t xml:space="preserve"> </w:t>
      </w:r>
      <w:r>
        <w:rPr>
          <w:b/>
          <w:bCs/>
        </w:rPr>
        <w:t xml:space="preserve">its ionic charge</w:t>
      </w:r>
      <w:r>
        <w:t xml:space="preserve">.</w:t>
      </w:r>
      <w:r>
        <w:t xml:space="preserve"> </w:t>
      </w:r>
      <w:r>
        <w:rPr>
          <w:i/>
          <w:iCs/>
        </w:rPr>
        <w:t xml:space="preserve">(Na⁺ = +1; Cl⁻ = −1; Cu²⁺ = +2.)</w:t>
      </w:r>
    </w:p>
    <w:p>
      <w:pPr>
        <w:pStyle w:val="Compact"/>
        <w:numPr>
          <w:ilvl w:val="0"/>
          <w:numId w:val="1008"/>
        </w:numPr>
      </w:pPr>
      <w:r>
        <w:t xml:space="preserve">Oxygen =</w:t>
      </w:r>
      <w:r>
        <w:t xml:space="preserve"> </w:t>
      </w:r>
      <w:r>
        <w:rPr>
          <w:b/>
          <w:bCs/>
        </w:rPr>
        <w:t xml:space="preserve">−2</w:t>
      </w:r>
      <w:r>
        <w:t xml:space="preserve"> </w:t>
      </w:r>
      <w:r>
        <w:t xml:space="preserve">in almost every compound.</w:t>
      </w:r>
      <w:r>
        <w:t xml:space="preserve"> </w:t>
      </w:r>
      <w:r>
        <w:rPr>
          <w:i/>
          <w:iCs/>
        </w:rPr>
        <w:t xml:space="preserve">(Exceptions, rare at this level: peroxides like H₂O₂ = −1; with fluorine, positive.)</w:t>
      </w:r>
    </w:p>
    <w:p>
      <w:pPr>
        <w:pStyle w:val="Compact"/>
        <w:numPr>
          <w:ilvl w:val="0"/>
          <w:numId w:val="1008"/>
        </w:numPr>
      </w:pPr>
      <w:r>
        <w:t xml:space="preserve">Hydrogen =</w:t>
      </w:r>
      <w:r>
        <w:t xml:space="preserve"> </w:t>
      </w:r>
      <w:r>
        <w:rPr>
          <w:b/>
          <w:bCs/>
        </w:rPr>
        <w:t xml:space="preserve">+1</w:t>
      </w:r>
      <w:r>
        <w:t xml:space="preserve"> </w:t>
      </w:r>
      <w:r>
        <w:t xml:space="preserve">in almost every compound.</w:t>
      </w:r>
      <w:r>
        <w:t xml:space="preserve"> </w:t>
      </w:r>
      <w:r>
        <w:rPr>
          <w:i/>
          <w:iCs/>
        </w:rPr>
        <w:t xml:space="preserve">(Exception: metal hydrides like NaH = −1.)</w:t>
      </w:r>
    </w:p>
    <w:p>
      <w:pPr>
        <w:pStyle w:val="Compact"/>
        <w:numPr>
          <w:ilvl w:val="0"/>
          <w:numId w:val="1008"/>
        </w:numPr>
      </w:pPr>
      <w:r>
        <w:t xml:space="preserve">The oxidation numbers in a neutral compound</w:t>
      </w:r>
      <w:r>
        <w:t xml:space="preserve"> </w:t>
      </w:r>
      <w:r>
        <w:rPr>
          <w:b/>
          <w:bCs/>
        </w:rPr>
        <w:t xml:space="preserve">add up to 0</w:t>
      </w:r>
      <w:r>
        <w:t xml:space="preserve">; in a polyatomic ion they</w:t>
      </w:r>
      <w:r>
        <w:t xml:space="preserve"> </w:t>
      </w:r>
      <w:r>
        <w:rPr>
          <w:b/>
          <w:bCs/>
        </w:rPr>
        <w:t xml:space="preserve">add up to the ion’s charge</w:t>
      </w:r>
      <w:r>
        <w:t xml:space="preserve">.</w:t>
      </w:r>
    </w:p>
    <w:p>
      <w:pPr>
        <w:pStyle w:val="FirstParagraph"/>
      </w:pPr>
      <w:r>
        <w:rPr>
          <w:b/>
          <w:bCs/>
        </w:rPr>
        <w:t xml:space="preserve">Practice set (assign the oxidation number of each atom; show the rule used):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Atom</w:t>
            </w:r>
          </w:p>
        </w:tc>
        <w:tc>
          <w:tcPr/>
          <w:p>
            <w:pPr>
              <w:pStyle w:val="Compact"/>
            </w:pPr>
            <w:r>
              <w:t xml:space="preserve">Rule used</w:t>
            </w:r>
          </w:p>
        </w:tc>
        <w:tc>
          <w:tcPr/>
          <w:p>
            <w:pPr>
              <w:pStyle w:val="Compact"/>
            </w:pPr>
            <w:r>
              <w:t xml:space="preserve">Oxidation number</w:t>
            </w:r>
          </w:p>
        </w:tc>
      </w:tr>
      <w:tr>
        <w:tc>
          <w:tcPr/>
          <w:p>
            <w:pPr>
              <w:pStyle w:val="Compact"/>
            </w:pPr>
            <w:r>
              <w:t xml:space="preserve">Cu</w:t>
            </w:r>
          </w:p>
        </w:tc>
        <w:tc>
          <w:tcPr/>
          <w:p>
            <w:pPr>
              <w:pStyle w:val="Compact"/>
            </w:pPr>
            <w:r>
              <w:t xml:space="preserve">Cu</w:t>
            </w:r>
          </w:p>
        </w:tc>
        <w:tc>
          <w:tcPr/>
          <w:p>
            <w:pPr>
              <w:pStyle w:val="Compact"/>
            </w:pPr>
            <w:r>
              <w:t xml:space="preserve">Rule 1 (free element)</w:t>
            </w:r>
          </w:p>
        </w:tc>
        <w:tc>
          <w:tcPr/>
          <w:p>
            <w:pPr>
              <w:pStyle w:val="Compact"/>
            </w:pPr>
            <w:r>
              <w:t xml:space="preserve">0</w:t>
            </w:r>
          </w:p>
        </w:tc>
      </w:tr>
      <w:tr>
        <w:tc>
          <w:tcPr/>
          <w:p>
            <w:pPr>
              <w:pStyle w:val="Compact"/>
            </w:pPr>
            <w:r>
              <w:t xml:space="preserve">O₂</w:t>
            </w:r>
          </w:p>
        </w:tc>
        <w:tc>
          <w:tcPr/>
          <w:p>
            <w:pPr>
              <w:pStyle w:val="Compact"/>
            </w:pPr>
            <w:r>
              <w:t xml:space="preserve">O</w:t>
            </w:r>
          </w:p>
        </w:tc>
        <w:tc>
          <w:tcPr/>
          <w:p>
            <w:pPr>
              <w:pStyle w:val="Compact"/>
            </w:pPr>
            <w:r>
              <w:t xml:space="preserve">Rule 1 (free element)</w:t>
            </w:r>
          </w:p>
        </w:tc>
        <w:tc>
          <w:tcPr/>
          <w:p>
            <w:pPr>
              <w:pStyle w:val="Compact"/>
            </w:pPr>
            <w:r>
              <w:t xml:space="preserve">0</w:t>
            </w:r>
          </w:p>
        </w:tc>
      </w:tr>
      <w:tr>
        <w:tc>
          <w:tcPr/>
          <w:p>
            <w:pPr>
              <w:pStyle w:val="Compact"/>
            </w:pPr>
            <w:r>
              <w:t xml:space="preserve">CuO</w:t>
            </w:r>
          </w:p>
        </w:tc>
        <w:tc>
          <w:tcPr/>
          <w:p>
            <w:pPr>
              <w:pStyle w:val="Compact"/>
            </w:pPr>
            <w:r>
              <w:t xml:space="preserve">O / Cu</w:t>
            </w:r>
          </w:p>
        </w:tc>
        <w:tc>
          <w:tcPr/>
          <w:p>
            <w:pPr>
              <w:pStyle w:val="Compact"/>
            </w:pPr>
            <w:r>
              <w:t xml:space="preserve">Rule 3 / Rule 5 (sum = 0)</w:t>
            </w:r>
          </w:p>
        </w:tc>
        <w:tc>
          <w:tcPr/>
          <w:p>
            <w:pPr>
              <w:pStyle w:val="Compact"/>
            </w:pPr>
            <w:r>
              <w:t xml:space="preserve">O = −2 ; Cu = +2</w:t>
            </w:r>
          </w:p>
        </w:tc>
      </w:tr>
      <w:tr>
        <w:tc>
          <w:tcPr/>
          <w:p>
            <w:pPr>
              <w:pStyle w:val="Compact"/>
            </w:pPr>
            <w:r>
              <w:t xml:space="preserve">H₂O</w:t>
            </w:r>
          </w:p>
        </w:tc>
        <w:tc>
          <w:tcPr/>
          <w:p>
            <w:pPr>
              <w:pStyle w:val="Compact"/>
            </w:pPr>
            <w:r>
              <w:t xml:space="preserve">H / O</w:t>
            </w:r>
          </w:p>
        </w:tc>
        <w:tc>
          <w:tcPr/>
          <w:p>
            <w:pPr>
              <w:pStyle w:val="Compact"/>
            </w:pPr>
            <w:r>
              <w:t xml:space="preserve">Rule 4 / Rule 3</w:t>
            </w:r>
          </w:p>
        </w:tc>
        <w:tc>
          <w:tcPr/>
          <w:p>
            <w:pPr>
              <w:pStyle w:val="Compact"/>
            </w:pPr>
            <w:r>
              <w:t xml:space="preserve">H = +1 ; O = −2</w:t>
            </w:r>
          </w:p>
        </w:tc>
      </w:tr>
      <w:tr>
        <w:tc>
          <w:tcPr/>
          <w:p>
            <w:pPr>
              <w:pStyle w:val="Compact"/>
            </w:pPr>
            <w:r>
              <w:t xml:space="preserve">NaCl</w:t>
            </w:r>
          </w:p>
        </w:tc>
        <w:tc>
          <w:tcPr/>
          <w:p>
            <w:pPr>
              <w:pStyle w:val="Compact"/>
            </w:pPr>
            <w:r>
              <w:t xml:space="preserve">Na / Cl</w:t>
            </w:r>
          </w:p>
        </w:tc>
        <w:tc>
          <w:tcPr/>
          <w:p>
            <w:pPr>
              <w:pStyle w:val="Compact"/>
            </w:pPr>
            <w:r>
              <w:t xml:space="preserve">Rule 2 (ions)</w:t>
            </w:r>
          </w:p>
        </w:tc>
        <w:tc>
          <w:tcPr/>
          <w:p>
            <w:pPr>
              <w:pStyle w:val="Compact"/>
            </w:pPr>
            <w:r>
              <w:t xml:space="preserve">Na = +1 ; Cl = −1</w:t>
            </w:r>
          </w:p>
        </w:tc>
      </w:tr>
      <w:tr>
        <w:tc>
          <w:tcPr/>
          <w:p>
            <w:pPr>
              <w:pStyle w:val="Compact"/>
            </w:pPr>
            <w:r>
              <w:t xml:space="preserve">Cu(OH)₂</w:t>
            </w:r>
          </w:p>
        </w:tc>
        <w:tc>
          <w:tcPr/>
          <w:p>
            <w:pPr>
              <w:pStyle w:val="Compact"/>
            </w:pPr>
            <w:r>
              <w:t xml:space="preserve">Cu / O / H</w:t>
            </w:r>
          </w:p>
        </w:tc>
        <w:tc>
          <w:tcPr/>
          <w:p>
            <w:pPr>
              <w:pStyle w:val="Compact"/>
            </w:pPr>
            <w:r>
              <w:t xml:space="preserve">Rule 3, 4 / Rule 5</w:t>
            </w:r>
          </w:p>
        </w:tc>
        <w:tc>
          <w:tcPr/>
          <w:p>
            <w:pPr>
              <w:pStyle w:val="Compact"/>
            </w:pPr>
            <w:r>
              <w:t xml:space="preserve">O = −2 ; H = +1 ; Cu = +2</w:t>
            </w:r>
          </w:p>
        </w:tc>
      </w:tr>
    </w:tbl>
    <w:p>
      <w:pPr>
        <w:pStyle w:val="BodyText"/>
      </w:pPr>
      <w:r>
        <w:rPr>
          <w:b/>
          <w:bCs/>
        </w:rPr>
        <w:t xml:space="preserve">Teacher facilitation prompts (circulate):</w:t>
      </w:r>
    </w:p>
    <w:p>
      <w:pPr>
        <w:pStyle w:val="BlockText"/>
      </w:pPr>
      <w:r>
        <w:t xml:space="preserve">“For Cu(OH)₂, work the atoms you know first: each O is −2 and each H is +1. There are two OH groups, so that’s 2 × (−2 + 1) = −2 from the hydroxides. The whole formula is neutral, so copper must be +2 to cancel that −2.”</w:t>
      </w:r>
    </w:p>
    <w:p>
      <w:pPr>
        <w:pStyle w:val="BlockText"/>
      </w:pPr>
      <w:r>
        <w:t xml:space="preserve">“Notice the pattern: you assign the atoms with fixed rules first (oxygen, hydrogen, the ions), then solve for the unknown atom using</w:t>
      </w:r>
      <w:r>
        <w:t xml:space="preserve"> </w:t>
      </w:r>
      <w:r>
        <w:t xml:space="preserve">‘the sum equals the overall charge.’</w:t>
      </w:r>
      <w:r>
        <w:t xml:space="preserve"> </w:t>
      </w:r>
      <w:r>
        <w:t xml:space="preserve">That order works every time.”</w:t>
      </w:r>
    </w:p>
    <w:p>
      <w:pPr>
        <w:pStyle w:val="FirstParagraph"/>
      </w:pPr>
      <w:r>
        <w:rPr>
          <w:b/>
          <w:bCs/>
        </w:rPr>
        <w:t xml:space="preserve">Anticipated student responses:</w:t>
      </w:r>
    </w:p>
    <w:p>
      <w:pPr>
        <w:pStyle w:val="Compact"/>
        <w:numPr>
          <w:ilvl w:val="0"/>
          <w:numId w:val="1009"/>
        </w:numPr>
      </w:pPr>
      <w:r>
        <w:t xml:space="preserve">On Cu(OH)₂:</w:t>
      </w:r>
      <w:r>
        <w:t xml:space="preserve"> </w:t>
      </w:r>
      <w:r>
        <w:t xml:space="preserve">“I got Cu = −2.”</w:t>
      </w:r>
      <w:r>
        <w:t xml:space="preserve"> </w:t>
      </w:r>
      <w:r>
        <w:t xml:space="preserve">— sign-flip error; the two hydroxides total −2, so copper must be</w:t>
      </w:r>
      <w:r>
        <w:t xml:space="preserve"> </w:t>
      </w:r>
      <w:r>
        <w:rPr>
          <w:b/>
          <w:bCs/>
        </w:rPr>
        <w:t xml:space="preserve">+2</w:t>
      </w:r>
      <w:r>
        <w:t xml:space="preserve"> </w:t>
      </w:r>
      <w:r>
        <w:t xml:space="preserve">to make the sum zero, not −2. Walk through the addition: (+2) + 2(−2) + 2(+1) = 0. ✓</w:t>
      </w:r>
    </w:p>
    <w:p>
      <w:pPr>
        <w:pStyle w:val="Compact"/>
        <w:numPr>
          <w:ilvl w:val="0"/>
          <w:numId w:val="1009"/>
        </w:numPr>
      </w:pPr>
      <w:r>
        <w:t xml:space="preserve">On CuO:</w:t>
      </w:r>
      <w:r>
        <w:t xml:space="preserve"> </w:t>
      </w:r>
      <w:r>
        <w:t xml:space="preserve">“Is copper always +2?”</w:t>
      </w:r>
      <w:r>
        <w:t xml:space="preserve"> </w:t>
      </w:r>
      <w:r>
        <w:t xml:space="preserve">— not always; here it is +2 because oxygen is −2 and the compound is neutral. In other compounds copper can be +1. The rule, not the element, decides.</w:t>
      </w:r>
    </w:p>
    <w:p>
      <w:pPr>
        <w:pStyle w:val="Compact"/>
        <w:numPr>
          <w:ilvl w:val="0"/>
          <w:numId w:val="1009"/>
        </w:numPr>
      </w:pPr>
      <w:r>
        <w:t xml:space="preserve">“These are basically the same five rules over and over.”</w:t>
      </w:r>
      <w:r>
        <w:t xml:space="preserve"> </w:t>
      </w:r>
      <w:r>
        <w:t xml:space="preserve">— exactly right; that is the</w:t>
      </w:r>
      <w:r>
        <w:t xml:space="preserve"> </w:t>
      </w:r>
      <w:r>
        <w:rPr>
          <w:i/>
          <w:iCs/>
        </w:rPr>
        <w:t xml:space="preserve">pattern</w:t>
      </w:r>
      <w:r>
        <w:t xml:space="preserve">. Name it for them: once you know the rules, you can assign an atom you’ve never seen.</w:t>
      </w:r>
    </w:p>
    <w:p>
      <w:r>
        <w:pict>
          <v:rect style="width:0;height:1.5pt" o:hralign="center" o:hrstd="t" o:hr="t"/>
        </w:pict>
      </w:r>
    </w:p>
    <w:bookmarkEnd w:id="22"/>
    <w:bookmarkEnd w:id="23"/>
    <w:bookmarkStart w:id="26" w:name="phase-3-explain-30-36-min"/>
    <w:p>
      <w:pPr>
        <w:pStyle w:val="Heading2"/>
      </w:pPr>
      <w:r>
        <w:t xml:space="preserve">Phase 3 · Explain</w:t>
      </w:r>
      <w:r>
        <w:t xml:space="preserve"> </w:t>
      </w:r>
      <w:r>
        <w:rPr>
          <w:i/>
          <w:iCs/>
        </w:rPr>
        <w:t xml:space="preserve">(30 – 36 min)</w:t>
      </w:r>
    </w:p>
    <w:bookmarkStart w:id="24" w:name="min-turn-and-talk-2-class-consensus"/>
    <w:p>
      <w:pPr>
        <w:pStyle w:val="Heading3"/>
      </w:pPr>
      <w:r>
        <w:t xml:space="preserve">30–33 min · Turn-and-Talk #2 + class consensus</w:t>
      </w:r>
    </w:p>
    <w:p>
      <w:pPr>
        <w:pStyle w:val="BlockText"/>
      </w:pPr>
      <w:r>
        <w:t xml:space="preserve">“Look at your assignment for the tarnishing reaction: copper went from 0 to +2, oxygen went from 0 to −2. Turn to your partner: one of those atoms</w:t>
      </w:r>
      <w:r>
        <w:t xml:space="preserve"> </w:t>
      </w:r>
      <w:r>
        <w:rPr>
          <w:i/>
          <w:iCs/>
        </w:rPr>
        <w:t xml:space="preserve">lost</w:t>
      </w:r>
      <w:r>
        <w:t xml:space="preserve"> </w:t>
      </w:r>
      <w:r>
        <w:t xml:space="preserve">electrons and one</w:t>
      </w:r>
      <w:r>
        <w:t xml:space="preserve"> </w:t>
      </w:r>
      <w:r>
        <w:rPr>
          <w:i/>
          <w:iCs/>
        </w:rPr>
        <w:t xml:space="preserve">gained</w:t>
      </w:r>
      <w:r>
        <w:t xml:space="preserve"> </w:t>
      </w:r>
      <w:r>
        <w:t xml:space="preserve">electrons. Which is which, and how can you tell from the number?”</w:t>
      </w:r>
    </w:p>
    <w:p>
      <w:pPr>
        <w:pStyle w:val="FirstParagraph"/>
      </w:pPr>
      <w:r>
        <w:t xml:space="preserve">Target consensus: the atom whose oxidation number went</w:t>
      </w:r>
      <w:r>
        <w:t xml:space="preserve"> </w:t>
      </w:r>
      <w:r>
        <w:rPr>
          <w:b/>
          <w:bCs/>
        </w:rPr>
        <w:t xml:space="preserve">up</w:t>
      </w:r>
      <w:r>
        <w:t xml:space="preserve"> </w:t>
      </w:r>
      <w:r>
        <w:t xml:space="preserve">(copper, 0 → +2) lost electrons. The atom whose oxidation number went</w:t>
      </w:r>
      <w:r>
        <w:t xml:space="preserve"> </w:t>
      </w:r>
      <w:r>
        <w:rPr>
          <w:b/>
          <w:bCs/>
        </w:rPr>
        <w:t xml:space="preserve">down</w:t>
      </w:r>
      <w:r>
        <w:t xml:space="preserve"> </w:t>
      </w:r>
      <w:r>
        <w:t xml:space="preserve">(oxygen, 0 → −2) gained electrons. The sign of the oxidation number tracks electron bookkeeping — more positive means electrons were given away.</w:t>
      </w:r>
    </w:p>
    <w:p>
      <w:pPr>
        <w:pStyle w:val="BlockText"/>
      </w:pPr>
      <w:r>
        <w:t xml:space="preserve">“If you found an atom whose oxidation number did NOT change from reactant to product, what would that tell you about it?”</w:t>
      </w:r>
    </w:p>
    <w:p>
      <w:pPr>
        <w:pStyle w:val="FirstParagraph"/>
      </w:pPr>
      <w:r>
        <w:t xml:space="preserve">Target: that atom was a spectator for the electron transfer — it was neither oxidized nor reduced. A</w:t>
      </w:r>
      <w:r>
        <w:t xml:space="preserve"> </w:t>
      </w:r>
      <w:r>
        <w:rPr>
          <w:i/>
          <w:iCs/>
        </w:rPr>
        <w:t xml:space="preserve">change</w:t>
      </w:r>
      <w:r>
        <w:t xml:space="preserve"> </w:t>
      </w:r>
      <w:r>
        <w:t xml:space="preserve">in oxidation number is the signal that a redox event happened to that atom.</w:t>
      </w:r>
    </w:p>
    <w:bookmarkEnd w:id="24"/>
    <w:bookmarkStart w:id="25"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calculating all period. The charge label we assigned to each atom — based on the rules — has a real name: the</w:t>
      </w:r>
      <w:r>
        <w:t xml:space="preserve"> </w:t>
      </w:r>
      <w:r>
        <w:rPr>
          <w:b/>
          <w:bCs/>
        </w:rPr>
        <w:t xml:space="preserve">oxidation number</w:t>
      </w:r>
      <w:r>
        <w:t xml:space="preserve">. The oxidation number of an atom is the charge it</w:t>
      </w:r>
      <w:r>
        <w:t xml:space="preserve"> </w:t>
      </w:r>
      <w:r>
        <w:rPr>
          <w:i/>
          <w:iCs/>
        </w:rPr>
        <w:t xml:space="preserve">would</w:t>
      </w:r>
      <w:r>
        <w:t xml:space="preserve"> </w:t>
      </w:r>
      <w:r>
        <w:t xml:space="preserve">have if every bond were treated as fully ionic. It’s a bookkeeping device for tracking electrons.”</w:t>
      </w:r>
    </w:p>
    <w:p>
      <w:pPr>
        <w:pStyle w:val="BlockText"/>
      </w:pPr>
      <w:r>
        <w:t xml:space="preserve">“When an atom’s oxidation number</w:t>
      </w:r>
      <w:r>
        <w:t xml:space="preserve"> </w:t>
      </w:r>
      <w:r>
        <w:rPr>
          <w:i/>
          <w:iCs/>
        </w:rPr>
        <w:t xml:space="preserve">increases</w:t>
      </w:r>
      <w:r>
        <w:t xml:space="preserve"> </w:t>
      </w:r>
      <w:r>
        <w:t xml:space="preserve">— like copper going from 0 to +2 — we say that atom is</w:t>
      </w:r>
      <w:r>
        <w:t xml:space="preserve"> </w:t>
      </w:r>
      <w:r>
        <w:rPr>
          <w:b/>
          <w:bCs/>
        </w:rPr>
        <w:t xml:space="preserve">oxidized</w:t>
      </w:r>
      <w:r>
        <w:t xml:space="preserve">. Oxidation is an increase in oxidation number, which means a loss of electrons. The bright penny turning green is copper being oxidized.”</w:t>
      </w:r>
    </w:p>
    <w:p>
      <w:pPr>
        <w:pStyle w:val="BlockText"/>
      </w:pPr>
      <w:r>
        <w:t xml:space="preserve">“When an atom’s oxidation number</w:t>
      </w:r>
      <w:r>
        <w:t xml:space="preserve"> </w:t>
      </w:r>
      <w:r>
        <w:rPr>
          <w:i/>
          <w:iCs/>
        </w:rPr>
        <w:t xml:space="preserve">decreases</w:t>
      </w:r>
      <w:r>
        <w:t xml:space="preserve"> </w:t>
      </w:r>
      <w:r>
        <w:t xml:space="preserve">— like oxygen going from 0 to −2 — we say that atom is</w:t>
      </w:r>
      <w:r>
        <w:t xml:space="preserve"> </w:t>
      </w:r>
      <w:r>
        <w:rPr>
          <w:b/>
          <w:bCs/>
        </w:rPr>
        <w:t xml:space="preserve">reduced</w:t>
      </w:r>
      <w:r>
        <w:t xml:space="preserve">. Reduction is a decrease in oxidation number, which means a gain of electrons. In the tarnishing reaction, oxygen is reduced as copper is oxidized. The two always happen together.”</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10"/>
        </w:numPr>
      </w:pPr>
      <w:r>
        <w:t xml:space="preserve">“In 2 Cu + O₂ → 2 CuO, name the atom that is oxidized and the atom that is reduced, and give the number change for each.”</w:t>
      </w:r>
      <w:r>
        <w:t xml:space="preserve"> </w:t>
      </w:r>
      <w:r>
        <w:t xml:space="preserve">—</w:t>
      </w:r>
      <w:r>
        <w:t xml:space="preserve"> </w:t>
      </w:r>
      <w:r>
        <w:rPr>
          <w:i/>
          <w:iCs/>
        </w:rPr>
        <w:t xml:space="preserve">Expected response:</w:t>
      </w:r>
      <w:r>
        <w:t xml:space="preserve"> </w:t>
      </w:r>
      <w:r>
        <w:t xml:space="preserve">copper is oxidized (0 → +2, loses electrons); oxygen is reduced (0 → −2, gains electrons).</w:t>
      </w:r>
    </w:p>
    <w:p>
      <w:pPr>
        <w:pStyle w:val="Compact"/>
        <w:numPr>
          <w:ilvl w:val="0"/>
          <w:numId w:val="1010"/>
        </w:numPr>
      </w:pPr>
      <w:r>
        <w:t xml:space="preserve">“Where do you find the information you need to assign oxidation numbers — is it memorization?”</w:t>
      </w:r>
      <w:r>
        <w:t xml:space="preserve"> </w:t>
      </w:r>
      <w:r>
        <w:t xml:space="preserve">—</w:t>
      </w:r>
      <w:r>
        <w:t xml:space="preserve"> </w:t>
      </w:r>
      <w:r>
        <w:rPr>
          <w:i/>
          <w:iCs/>
        </w:rPr>
        <w:t xml:space="preserve">Expected response:</w:t>
      </w:r>
      <w:r>
        <w:t xml:space="preserve"> </w:t>
      </w:r>
      <w:r>
        <w:t xml:space="preserve">mostly the rule set plus the periodic table for ionic charges. You do not memorize each compound; you apply the same five rules every time. That is the Pattern.</w:t>
      </w:r>
    </w:p>
    <w:p>
      <w:r>
        <w:pict>
          <v:rect style="width:0;height:1.5pt" o:hralign="center" o:hrstd="t" o:hr="t"/>
        </w:pict>
      </w:r>
    </w:p>
    <w:bookmarkEnd w:id="25"/>
    <w:bookmarkEnd w:id="26"/>
    <w:bookmarkStart w:id="32" w:name="phase-4-elaborate-36-40-min"/>
    <w:p>
      <w:pPr>
        <w:pStyle w:val="Heading2"/>
      </w:pPr>
      <w:r>
        <w:t xml:space="preserve">Phase 4 · Elaborate</w:t>
      </w:r>
      <w:r>
        <w:t xml:space="preserve"> </w:t>
      </w:r>
      <w:r>
        <w:rPr>
          <w:i/>
          <w:iCs/>
        </w:rPr>
        <w:t xml:space="preserve">(36 – 40 min)</w:t>
      </w:r>
    </w:p>
    <w:bookmarkStart w:id="30" w:name="X25431cc7403fe441ab0c2aaf82299d9e6e44938"/>
    <w:p>
      <w:pPr>
        <w:pStyle w:val="Heading3"/>
      </w:pPr>
      <w:r>
        <w:t xml:space="preserve">36–39 min · Revise the model + Because/But/So expansion</w:t>
      </w:r>
    </w:p>
    <w:p>
      <w:pPr>
        <w:pStyle w:val="FirstParagraph"/>
      </w:pPr>
      <w:r>
        <w:t xml:space="preserve">Students return to their Initial Model (the tarnishing reaction). They annotate it with vocabulary: label copper’s 0 → +2 change as</w:t>
      </w:r>
      <w:r>
        <w:t xml:space="preserve"> </w:t>
      </w:r>
      <w:r>
        <w:rPr>
          <w:b/>
          <w:bCs/>
        </w:rPr>
        <w:t xml:space="preserve">oxidized</w:t>
      </w:r>
      <w:r>
        <w:t xml:space="preserve">, label oxygen’s 0 → −2 change as</w:t>
      </w:r>
      <w:r>
        <w:t xml:space="preserve"> </w:t>
      </w:r>
      <w:r>
        <w:rPr>
          <w:b/>
          <w:bCs/>
        </w:rPr>
        <w:t xml:space="preserve">reduced</w:t>
      </w:r>
      <w:r>
        <w:t xml:space="preserve">, and write the number change beside each arrow.</w:t>
      </w:r>
    </w:p>
    <w:p>
      <w:pPr>
        <w:pStyle w:val="BodyText"/>
      </w:pPr>
      <w:r>
        <w:t xml:space="preserve">Project</w:t>
      </w:r>
      <w:r>
        <w:t xml:space="preserve"> </w:t>
      </w:r>
      <w:r>
        <w:rPr>
          <w:rStyle w:val="VerbatimChar"/>
        </w:rPr>
        <w:t xml:space="preserve">figures/oxidation_number_line.png</w:t>
      </w:r>
      <w:r>
        <w:t xml:space="preserve"> </w:t>
      </w:r>
      <w:r>
        <w:t xml:space="preserve">and connect the visual to the number change.</w:t>
      </w:r>
    </w:p>
    <w:p>
      <w:pPr>
        <w:pStyle w:val="CaptionedFigure"/>
      </w:pPr>
      <w:r>
        <w:drawing>
          <wp:inline>
            <wp:extent cx="6121400" cy="2860141"/>
            <wp:effectExtent b="0" l="0" r="0" t="0"/>
            <wp:docPr descr="Horizontal oxidation-number number line from −3 to +6 with labeled dots: oxygen in H₂O and CuO at −2, chlorine in NaCl at −1, copper metal in the bright penny at 0, hydrogen in H₂O and sodium in NaCl at +1, and copper in CuO and Cu(OH)₂ at +2; a curved orange arrow runs from 0 to +2 with the caption “Cu is OXIDIZED: 0 → +2 (loses 2 electrons)”." title="" id="28" name="Picture"/>
            <a:graphic>
              <a:graphicData uri="http://schemas.openxmlformats.org/drawingml/2006/picture">
                <pic:pic>
                  <pic:nvPicPr>
                    <pic:cNvPr descr="figures/oxidation_number_line.png" id="29" name="Picture"/>
                    <pic:cNvPicPr>
                      <a:picLocks noChangeArrowheads="1" noChangeAspect="1"/>
                    </pic:cNvPicPr>
                  </pic:nvPicPr>
                  <pic:blipFill>
                    <a:blip r:embed="rId27"/>
                    <a:stretch>
                      <a:fillRect/>
                    </a:stretch>
                  </pic:blipFill>
                  <pic:spPr bwMode="auto">
                    <a:xfrm>
                      <a:off x="0" y="0"/>
                      <a:ext cx="6121400" cy="2860141"/>
                    </a:xfrm>
                    <a:prstGeom prst="rect">
                      <a:avLst/>
                    </a:prstGeom>
                    <a:noFill/>
                    <a:ln w="9525">
                      <a:noFill/>
                      <a:headEnd/>
                      <a:tailEnd/>
                    </a:ln>
                  </pic:spPr>
                </pic:pic>
              </a:graphicData>
            </a:graphic>
          </wp:inline>
        </w:drawing>
      </w:r>
    </w:p>
    <w:p>
      <w:pPr>
        <w:pStyle w:val="ImageCaption"/>
      </w:pPr>
      <w:r>
        <w:t xml:space="preserve">Horizontal oxidation-number number line from −3 to +6 with labeled dots: oxygen in H₂O and CuO at −2, chlorine in NaCl at −1, copper metal in the bright penny at 0, hydrogen in H₂O and sodium in NaCl at +1, and copper in CuO and Cu(OH)₂ at +2; a curved orange arrow runs from 0 to +2 with the caption</w:t>
      </w:r>
      <w:r>
        <w:t xml:space="preserve"> </w:t>
      </w:r>
      <w:r>
        <w:t xml:space="preserve">“Cu is OXIDIZED: 0 → +2 (loses 2 electrons)”</w:t>
      </w:r>
      <w:r>
        <w:t xml:space="preserve">.</w:t>
      </w:r>
    </w:p>
    <w:p>
      <w:pPr>
        <w:pStyle w:val="BlockText"/>
      </w:pPr>
      <w:r>
        <w:t xml:space="preserve">“On the number line, find copper before tarnishing (0) and after tarnishing (+2). The arrow points to the right — toward more positive. Moving right on this line is oxidation. Moving left is reduction.”</w:t>
      </w:r>
    </w:p>
    <w:p>
      <w:pPr>
        <w:pStyle w:val="FirstParagraph"/>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“When a copper penny tarnishes, the copper is oxidized.”</w:t>
      </w:r>
    </w:p>
    <w:p>
      <w:pPr>
        <w:pStyle w:val="FirstParagraph"/>
      </w:pPr>
      <w:r>
        <w:t xml:space="preserve">Model one aloud:</w:t>
      </w:r>
    </w:p>
    <w:p>
      <w:pPr>
        <w:pStyle w:val="BlockText"/>
      </w:pPr>
      <w:r>
        <w:t xml:space="preserve">“When a copper penny tarnishes, the copper is oxidized</w:t>
      </w:r>
      <w:r>
        <w:t xml:space="preserve"> </w:t>
      </w:r>
      <w:r>
        <w:rPr>
          <w:b/>
          <w:bCs/>
        </w:rPr>
        <w:t xml:space="preserve">because</w:t>
      </w:r>
      <w:r>
        <w:t xml:space="preserve"> </w:t>
      </w:r>
      <w:r>
        <w:t xml:space="preserve">each copper atom loses electrons to oxygen, raising its oxidation number from 0 to +2 —</w:t>
      </w:r>
      <w:r>
        <w:t xml:space="preserve"> </w:t>
      </w:r>
      <w:r>
        <w:rPr>
          <w:b/>
          <w:bCs/>
        </w:rPr>
        <w:t xml:space="preserve">but</w:t>
      </w:r>
      <w:r>
        <w:t xml:space="preserve"> </w:t>
      </w:r>
      <w:r>
        <w:t xml:space="preserve">the copper atoms are still copper; no copper is created or destroyed, only its oxidation number changes —</w:t>
      </w:r>
      <w:r>
        <w:t xml:space="preserve"> </w:t>
      </w:r>
      <w:r>
        <w:rPr>
          <w:b/>
          <w:bCs/>
        </w:rPr>
        <w:t xml:space="preserve">so</w:t>
      </w:r>
      <w:r>
        <w:t xml:space="preserve"> </w:t>
      </w:r>
      <w:r>
        <w:t xml:space="preserve">the green patina is the same copper element in a new oxidation state, which is why a penny can</w:t>
      </w:r>
      <w:r>
        <w:t xml:space="preserve"> </w:t>
      </w:r>
      <w:r>
        <w:t xml:space="preserve">‘turn green’</w:t>
      </w:r>
      <w:r>
        <w:t xml:space="preserve"> </w:t>
      </w:r>
      <w:r>
        <w:t xml:space="preserve">without anything being added to it.”</w:t>
      </w:r>
    </w:p>
    <w:p>
      <w:pPr>
        <w:pStyle w:val="FirstParagraph"/>
      </w:pPr>
      <w:r>
        <w:t xml:space="preserve">Then have students write their own B/B/S using one of these starters:</w:t>
      </w:r>
    </w:p>
    <w:p>
      <w:pPr>
        <w:pStyle w:val="Compact"/>
        <w:numPr>
          <w:ilvl w:val="0"/>
          <w:numId w:val="1011"/>
        </w:numPr>
      </w:pPr>
      <w:r>
        <w:rPr>
          <w:i/>
          <w:iCs/>
        </w:rPr>
        <w:t xml:space="preserve">“In 2 Cu + O₂ → 2 CuO, oxygen is reduced…”</w:t>
      </w:r>
      <w:r>
        <w:t xml:space="preserve"> </w:t>
      </w:r>
      <w:r>
        <w:t xml:space="preserve">(hint: oxygen’s oxidation number goes from 0 down to −2)</w:t>
      </w:r>
    </w:p>
    <w:p>
      <w:pPr>
        <w:pStyle w:val="Compact"/>
        <w:numPr>
          <w:ilvl w:val="0"/>
          <w:numId w:val="1011"/>
        </w:numPr>
      </w:pPr>
      <w:r>
        <w:rPr>
          <w:i/>
          <w:iCs/>
        </w:rPr>
        <w:t xml:space="preserve">“You can assign the oxidation number of an atom you have never seen before…”</w:t>
      </w:r>
      <w:r>
        <w:t xml:space="preserve"> </w:t>
      </w:r>
      <w:r>
        <w:t xml:space="preserve">(hint: because the rules form a fixed pattern)</w:t>
      </w:r>
    </w:p>
    <w:p>
      <w:pPr>
        <w:pStyle w:val="FirstParagraph"/>
      </w:pPr>
      <w:r>
        <w:rPr>
          <w:b/>
          <w:bCs/>
        </w:rPr>
        <w:t xml:space="preserve">Anticipated student responses:</w:t>
      </w:r>
    </w:p>
    <w:p>
      <w:pPr>
        <w:pStyle w:val="Compact"/>
        <w:numPr>
          <w:ilvl w:val="0"/>
          <w:numId w:val="1012"/>
        </w:numPr>
      </w:pPr>
      <w:r>
        <w:t xml:space="preserve">“Because oxygen gains electrons.”</w:t>
      </w:r>
      <w:r>
        <w:t xml:space="preserve"> </w:t>
      </w:r>
      <w:r>
        <w:t xml:space="preserve">— good start; push for the So:</w:t>
      </w:r>
      <w:r>
        <w:t xml:space="preserve"> </w:t>
      </w:r>
      <w:r>
        <w:t xml:space="preserve">“so its oxidation number drops from 0 to −2, which is the definition of being reduced.”</w:t>
      </w:r>
    </w:p>
    <w:p>
      <w:pPr>
        <w:pStyle w:val="Compact"/>
        <w:numPr>
          <w:ilvl w:val="0"/>
          <w:numId w:val="1012"/>
        </w:numPr>
      </w:pPr>
      <w:r>
        <w:t xml:space="preserve">“Because the rules are always the same.”</w:t>
      </w:r>
      <w:r>
        <w:t xml:space="preserve"> </w:t>
      </w:r>
      <w:r>
        <w:t xml:space="preserve">— excellent; push for the So:</w:t>
      </w:r>
      <w:r>
        <w:t xml:space="preserve"> </w:t>
      </w:r>
      <w:r>
        <w:t xml:space="preserve">“so I can apply oxygen = −2 and</w:t>
      </w:r>
      <w:r>
        <w:t xml:space="preserve"> </w:t>
      </w:r>
      <w:r>
        <w:t xml:space="preserve">‘sum equals charge’</w:t>
      </w:r>
      <w:r>
        <w:t xml:space="preserve"> </w:t>
      </w:r>
      <w:r>
        <w:t xml:space="preserve">to a brand-new formula and still get the right answer.”</w:t>
      </w:r>
    </w:p>
    <w:bookmarkEnd w:id="30"/>
    <w:bookmarkStart w:id="31" w:name="min-return-to-the-phenomenon"/>
    <w:p>
      <w:pPr>
        <w:pStyle w:val="Heading3"/>
      </w:pPr>
      <w:r>
        <w:t xml:space="preserve">39–40 min · Return to the phenomenon</w:t>
      </w:r>
    </w:p>
    <w:p>
      <w:pPr>
        <w:pStyle w:val="BlockText"/>
      </w:pPr>
      <w:r>
        <w:t xml:space="preserve">“Return to the two pennies. We started with a bright one and a green one and asked why copper turns green. Now you have the tool: assign the copper an oxidation number before and after. What are the two numbers, and what is the one-word name for the change from the first to the second?”</w:t>
      </w:r>
    </w:p>
    <w:p>
      <w:pPr>
        <w:pStyle w:val="FirstParagraph"/>
      </w:pPr>
      <w:r>
        <w:t xml:space="preserve">Target: copper is</w:t>
      </w:r>
      <w:r>
        <w:t xml:space="preserve"> </w:t>
      </w:r>
      <w:r>
        <w:rPr>
          <w:b/>
          <w:bCs/>
        </w:rPr>
        <w:t xml:space="preserve">0</w:t>
      </w:r>
      <w:r>
        <w:t xml:space="preserve"> </w:t>
      </w:r>
      <w:r>
        <w:t xml:space="preserve">in the bright penny and</w:t>
      </w:r>
      <w:r>
        <w:t xml:space="preserve"> </w:t>
      </w:r>
      <w:r>
        <w:rPr>
          <w:b/>
          <w:bCs/>
        </w:rPr>
        <w:t xml:space="preserve">+2</w:t>
      </w:r>
      <w:r>
        <w:t xml:space="preserve"> </w:t>
      </w:r>
      <w:r>
        <w:t xml:space="preserve">in the green patina; the change 0 → +2 is</w:t>
      </w:r>
      <w:r>
        <w:t xml:space="preserve"> </w:t>
      </w:r>
      <w:r>
        <w:rPr>
          <w:b/>
          <w:bCs/>
        </w:rPr>
        <w:t xml:space="preserve">oxidation</w:t>
      </w:r>
      <w:r>
        <w:t xml:space="preserve">. The penny turns green because the copper is oxidized by the oxygen and moisture in the air.</w:t>
      </w:r>
    </w:p>
    <w:p>
      <w:pPr>
        <w:pStyle w:val="BlockText"/>
      </w:pPr>
      <w:r>
        <w:t xml:space="preserve">“The color you can see is the fingerprint of a number you cannot see — copper’s oxidation number climbing from 0 to +2. That is the whole story of the green penny and the green Statue of Liberty.”</w:t>
      </w:r>
    </w:p>
    <w:p>
      <w:r>
        <w:pict>
          <v:rect style="width:0;height:1.5pt" o:hralign="center" o:hrstd="t" o:hr="t"/>
        </w:pict>
      </w:r>
    </w:p>
    <w:bookmarkEnd w:id="31"/>
    <w:bookmarkEnd w:id="32"/>
    <w:bookmarkStart w:id="34" w:name="phase-5-evaluate-40-42-min"/>
    <w:p>
      <w:pPr>
        <w:pStyle w:val="Heading2"/>
      </w:pPr>
      <w:r>
        <w:t xml:space="preserve">Phase 5 · Evaluate</w:t>
      </w:r>
      <w:r>
        <w:t xml:space="preserve"> </w:t>
      </w:r>
      <w:r>
        <w:rPr>
          <w:i/>
          <w:iCs/>
        </w:rPr>
        <w:t xml:space="preserve">(40 – 42 min)</w:t>
      </w:r>
    </w:p>
    <w:bookmarkStart w:id="33"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Assign the oxidation number of nitrogen in HNO₃. Show your reasoning (assign H and O first, then solve for N).</w:t>
      </w:r>
      <w:r>
        <w:t xml:space="preserve"> </w:t>
      </w:r>
      <w:r>
        <w:rPr>
          <w:i/>
          <w:iCs/>
        </w:rPr>
        <w:t xml:space="preserve">(b) Assign the oxidation number of sulfur in Na₂SO₄. Show your reasoning.</w:t>
      </w:r>
      <w:r>
        <w:t xml:space="preserve"> </w:t>
      </w:r>
      <w:r>
        <w:rPr>
          <w:i/>
          <w:iCs/>
        </w:rPr>
        <w:t xml:space="preserve">(c) When iron rusts, neutral iron metal becomes Fe³⁺ in rust. In one sentence, state whether the iron is oxidized or reduced and how the oxidation number tells you.</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put a number on a change you can actually see on an old penny. In one sentence: what is one thing that surprised you about how oxidation numbers work, and who — a partner or an idea — helped something click for you?”</w:t>
      </w:r>
    </w:p>
    <w:p>
      <w:pPr>
        <w:pStyle w:val="FirstParagraph"/>
      </w:pPr>
      <w:r>
        <w:t xml:space="preserve">Collect worksheets; note which students assign the fixed-rule atoms (O, H, ions) correctly but stumble on solving for the unknown atom — the</w:t>
      </w:r>
      <w:r>
        <w:t xml:space="preserve"> </w:t>
      </w:r>
      <w:r>
        <w:t xml:space="preserve">“sum equals the overall charge”</w:t>
      </w:r>
      <w:r>
        <w:t xml:space="preserve"> </w:t>
      </w:r>
      <w:r>
        <w:t xml:space="preserve">step is the main procedural stumbling block. Target those students for a brief one-on-one check at the start of the next lesson, since half-reaction balancing depends on it.</w:t>
      </w:r>
    </w:p>
    <w:p>
      <w:r>
        <w:pict>
          <v:rect style="width:0;height:1.5pt" o:hralign="center" o:hrstd="t" o:hr="t"/>
        </w:pict>
      </w:r>
    </w:p>
    <w:bookmarkEnd w:id="33"/>
    <w:bookmarkEnd w:id="34"/>
    <w:bookmarkStart w:id="35" w:name="common-misconceptions"/>
    <w:p>
      <w:pPr>
        <w:pStyle w:val="Heading2"/>
      </w:pPr>
      <w:r>
        <w:t xml:space="preserve">Common Misconceptions</w:t>
      </w:r>
    </w:p>
    <w:p>
      <w:pPr>
        <w:pStyle w:val="Compact"/>
        <w:numPr>
          <w:ilvl w:val="0"/>
          <w:numId w:val="1013"/>
        </w:numPr>
      </w:pPr>
      <w:r>
        <w:rPr>
          <w:b/>
          <w:bCs/>
        </w:rPr>
        <w:t xml:space="preserve">Misconception:</w:t>
      </w:r>
      <w:r>
        <w:t xml:space="preserve"> </w:t>
      </w:r>
      <w:r>
        <w:t xml:space="preserve">“Oxidation always means reacting with oxygen.”</w:t>
      </w:r>
      <w:r>
        <w:t xml:space="preserve"> </w:t>
      </w:r>
      <w:r>
        <w:t xml:space="preserve">→</w:t>
      </w:r>
      <w:r>
        <w:t xml:space="preserve"> </w:t>
      </w:r>
      <w:r>
        <w:rPr>
          <w:b/>
          <w:bCs/>
        </w:rPr>
        <w:t xml:space="preserve">Correction:</w:t>
      </w:r>
      <w:r>
        <w:t xml:space="preserve"> </w:t>
      </w:r>
      <w:r>
        <w:t xml:space="preserve">Oxidation originally got its name from oxygen reactions, but the modern meaning is broader: oxidation is any</w:t>
      </w:r>
      <w:r>
        <w:t xml:space="preserve"> </w:t>
      </w:r>
      <w:r>
        <w:rPr>
          <w:i/>
          <w:iCs/>
        </w:rPr>
        <w:t xml:space="preserve">increase</w:t>
      </w:r>
      <w:r>
        <w:t xml:space="preserve"> </w:t>
      </w:r>
      <w:r>
        <w:t xml:space="preserve">in oxidation number (loss of electrons), whether or not oxygen is involved. When sodium reacts with chlorine (no oxygen present), sodium is still oxidized (0 → +1). Oxygen happens to be the partner in the penny phenomenon, but it is not required for oxidation.</w:t>
      </w:r>
    </w:p>
    <w:p>
      <w:pPr>
        <w:pStyle w:val="Compact"/>
        <w:numPr>
          <w:ilvl w:val="0"/>
          <w:numId w:val="1013"/>
        </w:numPr>
      </w:pPr>
      <w:r>
        <w:rPr>
          <w:b/>
          <w:bCs/>
        </w:rPr>
        <w:t xml:space="preserve">Misconception:</w:t>
      </w:r>
      <w:r>
        <w:t xml:space="preserve"> </w:t>
      </w:r>
      <w:r>
        <w:t xml:space="preserve">“The oxidation number is the same as the number of bonds, or the same as the subscript.”</w:t>
      </w:r>
      <w:r>
        <w:t xml:space="preserve"> </w:t>
      </w:r>
      <w:r>
        <w:t xml:space="preserve">→</w:t>
      </w:r>
      <w:r>
        <w:t xml:space="preserve"> </w:t>
      </w:r>
      <w:r>
        <w:rPr>
          <w:b/>
          <w:bCs/>
        </w:rPr>
        <w:t xml:space="preserve">Correction:</w:t>
      </w:r>
      <w:r>
        <w:t xml:space="preserve"> </w:t>
      </w:r>
      <w:r>
        <w:t xml:space="preserve">The oxidation number is a</w:t>
      </w:r>
      <w:r>
        <w:t xml:space="preserve"> </w:t>
      </w:r>
      <w:r>
        <w:rPr>
          <w:i/>
          <w:iCs/>
        </w:rPr>
        <w:t xml:space="preserve">signed charge label</w:t>
      </w:r>
      <w:r>
        <w:t xml:space="preserve">, not a count of bonds or atoms. In Cu(OH)₂ the subscript on the hydroxide is 2, but copper’s oxidation number is +2 because of the charge-balance rule, not because of the subscript. Keep oxidation number, ionic charge, and subscript as three separate ideas.</w:t>
      </w:r>
    </w:p>
    <w:p>
      <w:pPr>
        <w:pStyle w:val="Compact"/>
        <w:numPr>
          <w:ilvl w:val="0"/>
          <w:numId w:val="1013"/>
        </w:numPr>
      </w:pPr>
      <w:r>
        <w:rPr>
          <w:b/>
          <w:bCs/>
        </w:rPr>
        <w:t xml:space="preserve">Misconception:</w:t>
      </w:r>
      <w:r>
        <w:t xml:space="preserve"> </w:t>
      </w:r>
      <w:r>
        <w:t xml:space="preserve">“Oxygen is always −2 and hydrogen is always +1, no exceptions.”</w:t>
      </w:r>
      <w:r>
        <w:t xml:space="preserve"> </w:t>
      </w:r>
      <w:r>
        <w:t xml:space="preserve">→</w:t>
      </w:r>
      <w:r>
        <w:t xml:space="preserve"> </w:t>
      </w:r>
      <w:r>
        <w:rPr>
          <w:b/>
          <w:bCs/>
        </w:rPr>
        <w:t xml:space="preserve">Correction:</w:t>
      </w:r>
      <w:r>
        <w:t xml:space="preserve"> </w:t>
      </w:r>
      <w:r>
        <w:t xml:space="preserve">These are the usual values and cover almost every case at this level, but there are named exceptions: oxygen is −1 in peroxides (H₂O₂) and hydrogen is −1 in metal hydrides (NaH). Teach the rule with the exception attached so students do not over-generalize.</w:t>
      </w:r>
    </w:p>
    <w:p>
      <w:pPr>
        <w:pStyle w:val="Compact"/>
        <w:numPr>
          <w:ilvl w:val="0"/>
          <w:numId w:val="1013"/>
        </w:numPr>
      </w:pPr>
      <w:r>
        <w:rPr>
          <w:b/>
          <w:bCs/>
        </w:rPr>
        <w:t xml:space="preserve">Misconception:</w:t>
      </w:r>
      <w:r>
        <w:t xml:space="preserve"> </w:t>
      </w:r>
      <w:r>
        <w:t xml:space="preserve">“If copper is +2 in one compound, it is always +2.”</w:t>
      </w:r>
      <w:r>
        <w:t xml:space="preserve"> </w:t>
      </w:r>
      <w:r>
        <w:t xml:space="preserve">→</w:t>
      </w:r>
      <w:r>
        <w:t xml:space="preserve"> </w:t>
      </w:r>
      <w:r>
        <w:rPr>
          <w:b/>
          <w:bCs/>
        </w:rPr>
        <w:t xml:space="preserve">Correction:</w:t>
      </w:r>
      <w:r>
        <w:t xml:space="preserve"> </w:t>
      </w:r>
      <w:r>
        <w:t xml:space="preserve">Oxidation number is decided by the compound and the rules, not fixed to the element. Copper is +2 in CuO and Cu(OH)₂ but +1 in Cu₂O. The element does not carry a permanent number; you assign it fresh in each formula.</w:t>
      </w:r>
    </w:p>
    <w:p>
      <w:pPr>
        <w:pStyle w:val="Compact"/>
        <w:numPr>
          <w:ilvl w:val="0"/>
          <w:numId w:val="1013"/>
        </w:numPr>
      </w:pPr>
      <w:r>
        <w:rPr>
          <w:b/>
          <w:bCs/>
        </w:rPr>
        <w:t xml:space="preserve">Misconception:</w:t>
      </w:r>
      <w:r>
        <w:t xml:space="preserve"> </w:t>
      </w:r>
      <w:r>
        <w:t xml:space="preserve">“An atom can be oxidized without anything being reduced.”</w:t>
      </w:r>
      <w:r>
        <w:t xml:space="preserve"> </w:t>
      </w:r>
      <w:r>
        <w:t xml:space="preserve">→</w:t>
      </w:r>
      <w:r>
        <w:t xml:space="preserve"> </w:t>
      </w:r>
      <w:r>
        <w:rPr>
          <w:b/>
          <w:bCs/>
        </w:rPr>
        <w:t xml:space="preserve">Correction:</w:t>
      </w:r>
      <w:r>
        <w:t xml:space="preserve"> </w:t>
      </w:r>
      <w:r>
        <w:t xml:space="preserve">Oxidation and reduction always occur together — electrons lost by one atom are gained by another. If copper is oxidized (loses electrons), some other atom (oxygen) must be reduced (gains those electrons). There is no oxidation without a matching reduction.</w:t>
      </w:r>
    </w:p>
    <w:p>
      <w:r>
        <w:pict>
          <v:rect style="width:0;height:1.5pt" o:hralign="center" o:hrstd="t" o:hr="t"/>
        </w:pict>
      </w:r>
    </w:p>
    <w:bookmarkEnd w:id="35"/>
    <w:bookmarkStart w:id="36" w:name="access-differentiation"/>
    <w:p>
      <w:pPr>
        <w:pStyle w:val="Heading2"/>
      </w:pPr>
      <w:r>
        <w:t xml:space="preserve">Access &amp; Differentiation</w:t>
      </w:r>
    </w:p>
    <w:p>
      <w:pPr>
        <w:pStyle w:val="Compact"/>
        <w:numPr>
          <w:ilvl w:val="0"/>
          <w:numId w:val="1014"/>
        </w:numPr>
      </w:pPr>
      <w:r>
        <w:rPr>
          <w:b/>
          <w:bCs/>
        </w:rPr>
        <w:t xml:space="preserve">ELL/ENL supports:</w:t>
      </w:r>
      <w:r>
        <w:t xml:space="preserve"> </w:t>
      </w:r>
      <w:r>
        <w:t xml:space="preserve">Oxidation-number assignment template pre-printed with column headers (Formula | Atom | Rule used | Oxidation number) and sentence frames: *“The oxidation number of ___ is ___ because ___.”* and *“___ is oxidized because its oxidation number went from ___ to ___.”* Word-choice box displayed throughout: {oxidation number, oxidized, reduced, free element, neutral, charge}. Pair vocabulary with a gesture: thumb up while saying</w:t>
      </w:r>
      <w:r>
        <w:t xml:space="preserve"> </w:t>
      </w:r>
      <w:r>
        <w:t xml:space="preserve">“oxidized”</w:t>
      </w:r>
      <w:r>
        <w:t xml:space="preserve"> </w:t>
      </w:r>
      <w:r>
        <w:t xml:space="preserve">(number goes up), thumb down for</w:t>
      </w:r>
      <w:r>
        <w:t xml:space="preserve"> </w:t>
      </w:r>
      <w:r>
        <w:t xml:space="preserve">“reduced.”</w:t>
      </w:r>
      <w:r>
        <w:t xml:space="preserve"> </w:t>
      </w:r>
      <w:r>
        <w:t xml:space="preserve">Provide the rule card in the student’s home language alongside the English version; record answers in English.</w:t>
      </w:r>
    </w:p>
    <w:p>
      <w:pPr>
        <w:pStyle w:val="Compact"/>
        <w:numPr>
          <w:ilvl w:val="0"/>
          <w:numId w:val="1014"/>
        </w:numPr>
      </w:pPr>
      <w:r>
        <w:rPr>
          <w:b/>
          <w:bCs/>
        </w:rPr>
        <w:t xml:space="preserve">IEP/SPED supports:</w:t>
      </w:r>
      <w:r>
        <w:t xml:space="preserve"> </w:t>
      </w:r>
      <w:r>
        <w:t xml:space="preserve">Pre-fill the fixed-rule atoms (oxygen = −2, hydrogen = +1, and the common ionic charges Na⁺ = +1, Cl⁻ = −1) on the student’s rule card so the only step left is solving for the one unknown atom. Offer a one-formula-at-a-time layout where the student completes one assignment table before seeing the next. Provide a partially worked Cu(OH)₂ example with the hydroxide contribution (−2) already shown, so the student only solves the final balance step. Calculator permitted for the sum step.</w:t>
      </w:r>
    </w:p>
    <w:p>
      <w:pPr>
        <w:pStyle w:val="Compact"/>
        <w:numPr>
          <w:ilvl w:val="0"/>
          <w:numId w:val="1014"/>
        </w:numPr>
      </w:pPr>
      <w:r>
        <w:rPr>
          <w:b/>
          <w:bCs/>
        </w:rPr>
        <w:t xml:space="preserve">Extensions:</w:t>
      </w:r>
      <w:r>
        <w:t xml:space="preserve"> </w:t>
      </w:r>
      <w:r>
        <w:t xml:space="preserve">(1) Assign the oxidation number of chromium in the dichromate ion Cr₂O₇²⁻ (a polyatomic ion — the sum equals −2, not 0). (2) Copper can be +1 or +2; assign copper’s oxidation number in Cu₂O and explain how it differs from CuO. (3) Research the Statue of Liberty’s patina: name one copper compound in the green layer and assign copper’s oxidation number in it, then explain why restorers chose</w:t>
      </w:r>
      <w:r>
        <w:t xml:space="preserve"> </w:t>
      </w:r>
      <w:r>
        <w:rPr>
          <w:i/>
          <w:iCs/>
        </w:rPr>
        <w:t xml:space="preserve">not</w:t>
      </w:r>
      <w:r>
        <w:t xml:space="preserve"> </w:t>
      </w:r>
      <w:r>
        <w:t xml:space="preserve">to remove the patina.</w:t>
      </w:r>
    </w:p>
    <w:p>
      <w:r>
        <w:pict>
          <v:rect style="width:0;height:1.5pt" o:hralign="center" o:hrstd="t" o:hr="t"/>
        </w:pict>
      </w:r>
    </w:p>
    <w:bookmarkEnd w:id="36"/>
    <w:bookmarkStart w:id="37" w:name="strategy-spotlight"/>
    <w:p>
      <w:pPr>
        <w:pStyle w:val="Heading2"/>
      </w:pPr>
      <w:r>
        <w:t xml:space="preserve">Strategy Spotlight</w:t>
      </w:r>
    </w:p>
    <w:p>
      <w:pPr>
        <w:pStyle w:val="FirstParagraph"/>
      </w:pPr>
      <w:r>
        <w:rPr>
          <w:b/>
          <w:bCs/>
        </w:rPr>
        <w:t xml:space="preserve">ACTIVE LEARNING — students assign before the rule is named.</w:t>
      </w:r>
      <w:r>
        <w:t xml:space="preserve"> </w:t>
      </w:r>
      <w:r>
        <w:t xml:space="preserve">Active learning means the cognitive work happens</w:t>
      </w:r>
      <w:r>
        <w:t xml:space="preserve"> </w:t>
      </w:r>
      <w:r>
        <w:rPr>
          <w:i/>
          <w:iCs/>
        </w:rPr>
        <w:t xml:space="preserve">in the students’ hands first</w:t>
      </w:r>
      <w:r>
        <w:t xml:space="preserve">, with the teacher naming and formalizing what students discovered second. The opposite — defining</w:t>
      </w:r>
      <w:r>
        <w:t xml:space="preserve"> </w:t>
      </w:r>
      <w:r>
        <w:t xml:space="preserve">“oxidation number”</w:t>
      </w:r>
      <w:r>
        <w:t xml:space="preserve"> </w:t>
      </w:r>
      <w:r>
        <w:t xml:space="preserve">and the five rules up front, then having students apply them — is passive reception. This lesson is deliberately inverted: in Phase 2 students assign charge labels to atoms using only prior knowledge (ions, neutral elements) and reason their way to the rules</w:t>
      </w:r>
      <w:r>
        <w:t xml:space="preserve"> </w:t>
      </w:r>
      <w:r>
        <w:rPr>
          <w:i/>
          <w:iCs/>
        </w:rPr>
        <w:t xml:space="preserve">before</w:t>
      </w:r>
      <w:r>
        <w:t xml:space="preserve"> </w:t>
      </w:r>
      <w:r>
        <w:t xml:space="preserve">the rule card is ever distributed.</w:t>
      </w:r>
    </w:p>
    <w:p>
      <w:pPr>
        <w:pStyle w:val="BodyText"/>
      </w:pPr>
      <w:r>
        <w:rPr>
          <w:b/>
          <w:bCs/>
        </w:rPr>
        <w:t xml:space="preserve">How to run it in this lesson (Phase 2 → Phase 3):</w:t>
      </w:r>
    </w:p>
    <w:p>
      <w:pPr>
        <w:pStyle w:val="Compact"/>
        <w:numPr>
          <w:ilvl w:val="0"/>
          <w:numId w:val="1015"/>
        </w:numPr>
      </w:pPr>
      <w:r>
        <w:rPr>
          <w:b/>
          <w:bCs/>
        </w:rPr>
        <w:t xml:space="preserve">Sort and label first (10–16 min).</w:t>
      </w:r>
      <w:r>
        <w:t xml:space="preserve"> </w:t>
      </w:r>
      <w:r>
        <w:t xml:space="preserve">Pairs assign a</w:t>
      </w:r>
      <w:r>
        <w:t xml:space="preserve"> </w:t>
      </w:r>
      <w:r>
        <w:t xml:space="preserve">“charge label”</w:t>
      </w:r>
      <w:r>
        <w:t xml:space="preserve"> </w:t>
      </w:r>
      <w:r>
        <w:t xml:space="preserve">to each atom in Cu, O₂, Na⁺, Cl⁻, and NaCl using nothing but what they already know. Resist the urge to give the rules; ask guiding questions instead (</w:t>
      </w:r>
      <w:r>
        <w:t xml:space="preserve">“has this copper atom given any electrons to anything different from itself?”</w:t>
      </w:r>
      <w:r>
        <w:t xml:space="preserve">).</w:t>
      </w:r>
    </w:p>
    <w:p>
      <w:pPr>
        <w:pStyle w:val="Compact"/>
        <w:numPr>
          <w:ilvl w:val="0"/>
          <w:numId w:val="1015"/>
        </w:numPr>
      </w:pPr>
      <w:r>
        <w:rPr>
          <w:b/>
          <w:bCs/>
        </w:rPr>
        <w:t xml:space="preserve">Apply to the phenomenon (16–24 min).</w:t>
      </w:r>
      <w:r>
        <w:t xml:space="preserve"> </w:t>
      </w:r>
      <w:r>
        <w:t xml:space="preserve">Students assign every atom in 2 Cu + O₂ → 2 CuO and circle the atom whose number changed. They discover the</w:t>
      </w:r>
      <w:r>
        <w:t xml:space="preserve"> </w:t>
      </w:r>
      <w:r>
        <w:t xml:space="preserve">“sum equals zero”</w:t>
      </w:r>
      <w:r>
        <w:t xml:space="preserve"> </w:t>
      </w:r>
      <w:r>
        <w:t xml:space="preserve">logic by needing it — copper’s +2 is not given, it is deduced.</w:t>
      </w:r>
    </w:p>
    <w:p>
      <w:pPr>
        <w:pStyle w:val="Compact"/>
        <w:numPr>
          <w:ilvl w:val="0"/>
          <w:numId w:val="1015"/>
        </w:numPr>
      </w:pPr>
      <w:r>
        <w:rPr>
          <w:b/>
          <w:bCs/>
        </w:rPr>
        <w:t xml:space="preserve">Earn the rule card (24–30 min).</w:t>
      </w:r>
      <w:r>
        <w:t xml:space="preserve"> </w:t>
      </w:r>
      <w:r>
        <w:t xml:space="preserve">Only now distribute the formal five rules. Students recognize the rules as a tidy version of what they were already doing — far stickier than rules handed down cold.</w:t>
      </w:r>
    </w:p>
    <w:p>
      <w:pPr>
        <w:pStyle w:val="Compact"/>
        <w:numPr>
          <w:ilvl w:val="0"/>
          <w:numId w:val="1015"/>
        </w:numPr>
      </w:pPr>
      <w:r>
        <w:rPr>
          <w:b/>
          <w:bCs/>
        </w:rPr>
        <w:t xml:space="preserve">Name the vocabulary (Phase 3).</w:t>
      </w:r>
      <w:r>
        <w:t xml:space="preserve"> </w:t>
      </w:r>
      <w:r>
        <w:t xml:space="preserve">The teacher names</w:t>
      </w:r>
      <w:r>
        <w:t xml:space="preserve"> </w:t>
      </w:r>
      <w:r>
        <w:rPr>
          <w:i/>
          <w:iCs/>
        </w:rPr>
        <w:t xml:space="preserve">oxidation number</w:t>
      </w:r>
      <w:r>
        <w:t xml:space="preserve">,</w:t>
      </w:r>
      <w:r>
        <w:t xml:space="preserve"> </w:t>
      </w:r>
      <w:r>
        <w:rPr>
          <w:i/>
          <w:iCs/>
        </w:rPr>
        <w:t xml:space="preserve">oxidized</w:t>
      </w:r>
      <w:r>
        <w:t xml:space="preserve">, and</w:t>
      </w:r>
      <w:r>
        <w:t xml:space="preserve"> </w:t>
      </w:r>
      <w:r>
        <w:rPr>
          <w:i/>
          <w:iCs/>
        </w:rPr>
        <w:t xml:space="preserve">reduced</w:t>
      </w:r>
      <w:r>
        <w:t xml:space="preserve"> </w:t>
      </w:r>
      <w:r>
        <w:t xml:space="preserve">to label processes students have already performed.</w:t>
      </w:r>
    </w:p>
    <w:p>
      <w:pPr>
        <w:pStyle w:val="FirstParagraph"/>
      </w:pPr>
      <w:r>
        <w:t xml:space="preserve">This sequence honors the ABCs principle (Activity Before Concept): the structured assignment activity precedes the formal vocabulary. Research on active learning in STEM (Freeman et al., 2014; the East Meadow active-learning framework) consistently finds higher retention and lower failure rates when students generate the rule before receiving it. The few extra minutes of productive struggle in Phase 2 pay off in Phase 3, where the vocabulary lands on a foundation students built themselves.</w:t>
      </w:r>
    </w:p>
    <w:p>
      <w:pPr>
        <w:pStyle w:val="BodyText"/>
      </w:pPr>
      <w:r>
        <w:rPr>
          <w:b/>
          <w:bCs/>
        </w:rPr>
        <w:t xml:space="preserve">CRSE connection:</w:t>
      </w:r>
      <w:r>
        <w:t xml:space="preserve"> </w:t>
      </w:r>
      <w:r>
        <w:t xml:space="preserve">The phenomenon — a green penny, the green Statue of Liberty — is a shared piece of cultural landscape that every student, regardless of background, has seen. Grounding an abstract bookkeeping skill in an object students literally carry in their pockets honors everyday knowledge and makes the science feel continuous with the world outside the classroom rather than confined to the lab.</w:t>
      </w:r>
    </w:p>
    <w:p>
      <w:r>
        <w:pict>
          <v:rect style="width:0;height:1.5pt" o:hralign="center" o:hrstd="t" o:hr="t"/>
        </w:pict>
      </w:r>
    </w:p>
    <w:bookmarkEnd w:id="37"/>
    <w:bookmarkStart w:id="38"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bright penny vs. green/tarnished penny (and the Statue of Liberty); return in Phase 4 to assign copper 0 → +2</w:t>
            </w:r>
          </w:p>
        </w:tc>
      </w:tr>
      <w:tr>
        <w:tc>
          <w:tcPr/>
          <w:p>
            <w:pPr>
              <w:pStyle w:val="Compact"/>
            </w:pPr>
            <w:r>
              <w:t xml:space="preserve">2</w:t>
            </w:r>
          </w:p>
        </w:tc>
        <w:tc>
          <w:tcPr/>
          <w:p>
            <w:pPr>
              <w:pStyle w:val="Compact"/>
            </w:pPr>
            <w:r>
              <w:t xml:space="preserve">Turn and Talk (2–3×)</w:t>
            </w:r>
          </w:p>
        </w:tc>
        <w:tc>
          <w:tcPr/>
          <w:p>
            <w:pPr>
              <w:pStyle w:val="Compact"/>
            </w:pPr>
            <w:r>
              <w:t xml:space="preserve">Phase 1 (TT#1 — what number would measure how much the copper changed?); Phase 3 (TT#2 — which atom lost vs. gained electrons, and how does the number tell you?)</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sort/label (assign charge labels before the rule); Initial Model (assign across 2 Cu + O₂ → 2 CuO); group practice-set assignment table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2 (same five rules recur) and Phase 3 discussion (a</w:t>
            </w:r>
            <w:r>
              <w:t xml:space="preserve"> </w:t>
            </w:r>
            <w:r>
              <w:rPr>
                <w:i/>
                <w:iCs/>
              </w:rPr>
              <w:t xml:space="preserve">change</w:t>
            </w:r>
            <w:r>
              <w:t xml:space="preserve"> </w:t>
            </w:r>
            <w:r>
              <w:t xml:space="preserve">in number signals redox)</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oxidation number / oxidized / reduced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 pennies and assign copper’s oxidation number before (0) and after (+2); number-line figure used to self-check the direction of change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assignment template, sentence frames, word-choice box, pre-filled fixed-rule atoms, one-formula-at-a-time layout, partially worked example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(oxidation number of N in HNO₃ and S in Na₂SO₄; sentence identifying iron as oxidized when it rusts)</w:t>
            </w:r>
          </w:p>
        </w:tc>
      </w:tr>
    </w:tbl>
    <w:p>
      <w:r>
        <w:pict>
          <v:rect style="width:0;height:1.5pt" o:hralign="center" o:hrstd="t" o:hr="t"/>
        </w:pict>
      </w:r>
    </w:p>
    <w:bookmarkEnd w:id="38"/>
    <w:bookmarkStart w:id="39" w:name="companion-materials"/>
    <w:p>
      <w:pPr>
        <w:pStyle w:val="Heading2"/>
      </w:pPr>
      <w:r>
        <w:t xml:space="preserve">Companion Materials</w:t>
      </w:r>
    </w:p>
    <w:p>
      <w:pPr>
        <w:pStyle w:val="Compact"/>
        <w:numPr>
          <w:ilvl w:val="0"/>
          <w:numId w:val="1016"/>
        </w:numPr>
      </w:pPr>
      <w:r>
        <w:rPr>
          <w:rStyle w:val="VerbatimChar"/>
        </w:rPr>
        <w:t xml:space="preserve">Student_Worksheet.docx</w:t>
      </w:r>
      <w:r>
        <w:t xml:space="preserve"> </w:t>
      </w:r>
      <w:r>
        <w:t xml:space="preserve">— the 5E student investigation (hand out at start of Phase 2)</w:t>
      </w:r>
    </w:p>
    <w:p>
      <w:pPr>
        <w:pStyle w:val="Compact"/>
        <w:numPr>
          <w:ilvl w:val="0"/>
          <w:numId w:val="1016"/>
        </w:numPr>
      </w:pPr>
      <w:r>
        <w:rPr>
          <w:rStyle w:val="VerbatimChar"/>
        </w:rPr>
        <w:t xml:space="preserve">Student_Notes.docx</w:t>
      </w:r>
      <w:r>
        <w:t xml:space="preserve"> </w:t>
      </w:r>
      <w:r>
        <w:t xml:space="preserve">— guided note-guide for vocabulary and the worked oxidation-number example</w:t>
      </w:r>
    </w:p>
    <w:p>
      <w:pPr>
        <w:pStyle w:val="Compact"/>
        <w:numPr>
          <w:ilvl w:val="0"/>
          <w:numId w:val="101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9"/>
    <w:bookmarkStart w:id="40" w:name="key-vocabulary-max-3"/>
    <w:p>
      <w:pPr>
        <w:pStyle w:val="Heading2"/>
      </w:pPr>
      <w:r>
        <w:t xml:space="preserve">Key Vocabulary (max 3)</w:t>
      </w:r>
    </w:p>
    <w:p>
      <w:pPr>
        <w:pStyle w:val="Compact"/>
        <w:numPr>
          <w:ilvl w:val="0"/>
          <w:numId w:val="1017"/>
        </w:numPr>
      </w:pPr>
      <w:r>
        <w:rPr>
          <w:b/>
          <w:bCs/>
        </w:rPr>
        <w:t xml:space="preserve">oxidation number</w:t>
      </w:r>
      <w:r>
        <w:t xml:space="preserve"> </w:t>
      </w:r>
      <w:r>
        <w:t xml:space="preserve">— a signed charge label assigned to each atom that tracks electron bookkeeping; it is the charge the atom would have if every bond were treated as fully ionic; found by applying a fixed rule set (free element = 0; oxygen = −2; hydrogen = +1; sum equals the overall charge)</w:t>
      </w:r>
    </w:p>
    <w:p>
      <w:pPr>
        <w:pStyle w:val="Compact"/>
        <w:numPr>
          <w:ilvl w:val="0"/>
          <w:numId w:val="1017"/>
        </w:numPr>
      </w:pPr>
      <w:r>
        <w:rPr>
          <w:b/>
          <w:bCs/>
        </w:rPr>
        <w:t xml:space="preserve">oxidized</w:t>
      </w:r>
      <w:r>
        <w:t xml:space="preserve"> </w:t>
      </w:r>
      <w:r>
        <w:t xml:space="preserve">— describes an atom whose oxidation number</w:t>
      </w:r>
      <w:r>
        <w:t xml:space="preserve"> </w:t>
      </w:r>
      <w:r>
        <w:rPr>
          <w:i/>
          <w:iCs/>
        </w:rPr>
        <w:t xml:space="preserve">increases</w:t>
      </w:r>
      <w:r>
        <w:t xml:space="preserve"> </w:t>
      </w:r>
      <w:r>
        <w:t xml:space="preserve">during a reaction, which means it</w:t>
      </w:r>
      <w:r>
        <w:t xml:space="preserve"> </w:t>
      </w:r>
      <w:r>
        <w:rPr>
          <w:i/>
          <w:iCs/>
        </w:rPr>
        <w:t xml:space="preserve">loses</w:t>
      </w:r>
      <w:r>
        <w:t xml:space="preserve"> </w:t>
      </w:r>
      <w:r>
        <w:t xml:space="preserve">electrons (e.g., copper goes from 0 to +2 as a penny tarnishes); on the number line the atom moves to the right</w:t>
      </w:r>
    </w:p>
    <w:p>
      <w:pPr>
        <w:pStyle w:val="Compact"/>
        <w:numPr>
          <w:ilvl w:val="0"/>
          <w:numId w:val="1017"/>
        </w:numPr>
      </w:pPr>
      <w:r>
        <w:rPr>
          <w:b/>
          <w:bCs/>
        </w:rPr>
        <w:t xml:space="preserve">reduced</w:t>
      </w:r>
      <w:r>
        <w:t xml:space="preserve"> </w:t>
      </w:r>
      <w:r>
        <w:t xml:space="preserve">— describes an atom whose oxidation number</w:t>
      </w:r>
      <w:r>
        <w:t xml:space="preserve"> </w:t>
      </w:r>
      <w:r>
        <w:rPr>
          <w:i/>
          <w:iCs/>
        </w:rPr>
        <w:t xml:space="preserve">decreases</w:t>
      </w:r>
      <w:r>
        <w:t xml:space="preserve"> </w:t>
      </w:r>
      <w:r>
        <w:t xml:space="preserve">during a reaction, which means it</w:t>
      </w:r>
      <w:r>
        <w:t xml:space="preserve"> </w:t>
      </w:r>
      <w:r>
        <w:rPr>
          <w:i/>
          <w:iCs/>
        </w:rPr>
        <w:t xml:space="preserve">gains</w:t>
      </w:r>
      <w:r>
        <w:t xml:space="preserve"> </w:t>
      </w:r>
      <w:r>
        <w:t xml:space="preserve">electrons (e.g., oxygen goes from 0 to −2 as it reacts with copper); on the number line the atom moves to the left; reduction always accompanies oxidation</w:t>
      </w:r>
    </w:p>
    <w:bookmarkEnd w:id="40"/>
    <w:bookmarkEnd w:id="41"/>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2026-06-01T19:45:46Z</dcterms:created>
  <dcterms:modified xsi:type="dcterms:W3CDTF">2026-06-01T19:45:46Z</dcterms:modified>
</cp:coreProperties>
</file>

<file path=docProps/custom.xml><?xml version="1.0" encoding="utf-8"?>
<Properties xmlns="http://schemas.openxmlformats.org/officeDocument/2006/custom-properties" xmlns:vt="http://schemas.openxmlformats.org/officeDocument/2006/docPropsVTypes"/>
</file>