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89.png" ContentType="image/png"/>
  <Override PartName="/word/media/rId97.png" ContentType="image/png"/>
  <Override PartName="/word/media/rId151.png" ContentType="image/png"/>
  <Override PartName="/word/media/rId213.png" ContentType="image/png"/>
  <Override PartName="/word/media/rId273.png" ContentType="image/png"/>
  <Override PartName="/word/media/rId334.png" ContentType="image/png"/>
  <Override PartName="/word/media/rId3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10: Solutions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447" w:name="solutions"/>
    <w:p>
      <w:pPr>
        <w:pStyle w:val="Heading1"/>
      </w:pPr>
      <w:r>
        <w:t xml:space="preserve">Solutions</w:t>
      </w:r>
    </w:p>
    <w:bookmarkStart w:id="15" w:name="solutions-unit-plan"/>
    <w:p>
      <w:pPr>
        <w:pStyle w:val="Heading2"/>
      </w:pPr>
      <w:r>
        <w:t xml:space="preserve">Solutions — Unit Plan</w:t>
      </w:r>
    </w:p>
    <w:bookmarkStart w:id="9" w:name="cover"/>
    <w:p>
      <w:pPr>
        <w:pStyle w:val="Heading3"/>
      </w:pPr>
      <w:r>
        <w:t xml:space="preserve">Cover</w:t>
      </w:r>
    </w:p>
    <w:p>
      <w:pPr>
        <w:pStyle w:val="FirstParagraph"/>
      </w:pPr>
      <w:r>
        <w:rPr>
          <w:b/>
          <w:bCs/>
        </w:rPr>
        <w:t xml:space="preserve">Unit 10: Solutions</w:t>
      </w:r>
      <w:r>
        <w:t xml:space="preserve"> </w:t>
      </w:r>
      <w:r>
        <w:t xml:space="preserve">East Meadow Schools × Valley Stream Central High School District</w:t>
      </w:r>
      <w:r>
        <w:t xml:space="preserve"> </w:t>
      </w:r>
      <w:r>
        <w:t xml:space="preserve">7 lessons · ~7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develops a complete, NYSSLS-aligned picture of solutions — from the qualitative behavior of a solute dissolving in a solvent through the quantitative tools the 2025 Regents requires. Students begin by classifying solutions and discovering the saturation limit with their own hands, then learn to predict precipitate formation and to read the NYS Chemistry Reference Tables (Table F solubility guidelines, Table G solubility curves, Table H vapor pressure, Table A standard conditions) as data sources rather than memorized facts. The back half of the unit turns quantitative: concentration (molarity, ppm, percent by mass, and M₁V₁ = M₂V₂ dilution) is the spine, colligative properties are explained qualitatively at the particle level, and the unit closes with STP and standard conditions — the measurement convention every later gas-law and solution calculation depends on. Throughout, vocabulary is introduced only after the evidence is on the table, and every lesson carries SEL, ELL/SPED supports, and a literacy routine.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Classifying Solutions</w:t>
            </w:r>
          </w:p>
        </w:tc>
        <w:tc>
          <w:tcPr/>
          <w:p>
            <w:pPr>
              <w:pStyle w:val="Compact"/>
            </w:pPr>
            <w:r>
              <w:t xml:space="preserve">Solute, solvent, and the saturation limit; temperature shifts how much can dissolve</w:t>
            </w:r>
          </w:p>
        </w:tc>
      </w:tr>
      <w:tr>
        <w:tc>
          <w:tcPr/>
          <w:p>
            <w:pPr>
              <w:pStyle w:val="Compact"/>
            </w:pPr>
            <w:r>
              <w:t xml:space="preserve">02</w:t>
            </w:r>
          </w:p>
        </w:tc>
        <w:tc>
          <w:tcPr/>
          <w:p>
            <w:pPr>
              <w:pStyle w:val="Compact"/>
            </w:pPr>
            <w:r>
              <w:t xml:space="preserve">Precipitation</w:t>
            </w:r>
          </w:p>
        </w:tc>
        <w:tc>
          <w:tcPr/>
          <w:p>
            <w:pPr>
              <w:pStyle w:val="Compact"/>
            </w:pPr>
            <w:r>
              <w:t xml:space="preserve">Mix two aqueous solutions and an insoluble solid can form; Table F predicts which</w:t>
            </w:r>
          </w:p>
        </w:tc>
      </w:tr>
      <w:tr>
        <w:tc>
          <w:tcPr/>
          <w:p>
            <w:pPr>
              <w:pStyle w:val="Compact"/>
            </w:pPr>
            <w:r>
              <w:t xml:space="preserve">03</w:t>
            </w:r>
          </w:p>
        </w:tc>
        <w:tc>
          <w:tcPr/>
          <w:p>
            <w:pPr>
              <w:pStyle w:val="Compact"/>
            </w:pPr>
            <w:r>
              <w:t xml:space="preserve">Using Solubility Tables</w:t>
            </w:r>
          </w:p>
        </w:tc>
        <w:tc>
          <w:tcPr/>
          <w:p>
            <w:pPr>
              <w:pStyle w:val="Compact"/>
            </w:pPr>
            <w:r>
              <w:t xml:space="preserve">Read Reference Table G; rising curves are solids, falling curves are gases</w:t>
            </w:r>
          </w:p>
        </w:tc>
      </w:tr>
      <w:tr>
        <w:tc>
          <w:tcPr/>
          <w:p>
            <w:pPr>
              <w:pStyle w:val="Compact"/>
            </w:pPr>
            <w:r>
              <w:t xml:space="preserve">04</w:t>
            </w:r>
          </w:p>
        </w:tc>
        <w:tc>
          <w:tcPr/>
          <w:p>
            <w:pPr>
              <w:pStyle w:val="Compact"/>
            </w:pPr>
            <w:r>
              <w:t xml:space="preserve">Vapor Pressure</w:t>
            </w:r>
          </w:p>
        </w:tc>
        <w:tc>
          <w:tcPr/>
          <w:p>
            <w:pPr>
              <w:pStyle w:val="Compact"/>
            </w:pPr>
            <w:r>
              <w:t xml:space="preserve">Strong IMF → low vapor pressure → high boiling point; boiling = vapor pressure meets external pressure</w:t>
            </w:r>
          </w:p>
        </w:tc>
      </w:tr>
      <w:tr>
        <w:tc>
          <w:tcPr/>
          <w:p>
            <w:pPr>
              <w:pStyle w:val="Compact"/>
            </w:pPr>
            <w:r>
              <w:t xml:space="preserve">05</w:t>
            </w:r>
          </w:p>
        </w:tc>
        <w:tc>
          <w:tcPr/>
          <w:p>
            <w:pPr>
              <w:pStyle w:val="Compact"/>
            </w:pPr>
            <w:r>
              <w:t xml:space="preserve">Concentration of Solutions</w:t>
            </w:r>
          </w:p>
        </w:tc>
        <w:tc>
          <w:tcPr/>
          <w:p>
            <w:pPr>
              <w:pStyle w:val="Compact"/>
            </w:pPr>
            <w:r>
              <w:t xml:space="preserve">Quantify concentration as molarity, ppm, and percent by mass; dilute with M₁V₁ = M₂V₂</w:t>
            </w:r>
          </w:p>
        </w:tc>
      </w:tr>
      <w:tr>
        <w:tc>
          <w:tcPr/>
          <w:p>
            <w:pPr>
              <w:pStyle w:val="Compact"/>
            </w:pPr>
            <w:r>
              <w:t xml:space="preserve">06</w:t>
            </w:r>
          </w:p>
        </w:tc>
        <w:tc>
          <w:tcPr/>
          <w:p>
            <w:pPr>
              <w:pStyle w:val="Compact"/>
            </w:pPr>
            <w:r>
              <w:t xml:space="preserve">Colligative Properties</w:t>
            </w:r>
          </w:p>
        </w:tc>
        <w:tc>
          <w:tcPr/>
          <w:p>
            <w:pPr>
              <w:pStyle w:val="Compact"/>
            </w:pPr>
            <w:r>
              <w:t xml:space="preserve">Dissolved particles lower freezing point and raise boiling point — count, not identity</w:t>
            </w:r>
          </w:p>
        </w:tc>
      </w:tr>
      <w:tr>
        <w:tc>
          <w:tcPr/>
          <w:p>
            <w:pPr>
              <w:pStyle w:val="Compact"/>
            </w:pPr>
            <w:r>
              <w:t xml:space="preserve">07</w:t>
            </w:r>
          </w:p>
        </w:tc>
        <w:tc>
          <w:tcPr/>
          <w:p>
            <w:pPr>
              <w:pStyle w:val="Compact"/>
            </w:pPr>
            <w:r>
              <w:t xml:space="preserve">STP &amp; Standard Conditions</w:t>
            </w:r>
          </w:p>
        </w:tc>
        <w:tc>
          <w:tcPr/>
          <w:p>
            <w:pPr>
              <w:pStyle w:val="Compact"/>
            </w:pPr>
            <w:r>
              <w:t xml:space="preserve">Gas volume is meaningless without stated conditions; STP = 273 K, 101.3 kPa, 22.4 L/mol</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Classifying Solutions</w:t>
            </w:r>
          </w:p>
        </w:tc>
        <w:tc>
          <w:tcPr/>
          <w:p>
            <w:pPr>
              <w:pStyle w:val="Compact"/>
            </w:pPr>
            <w:r>
              <w:t xml:space="preserve">Same spoonful of sugar vanishes in hot tea but not in iced tea</w:t>
            </w:r>
          </w:p>
        </w:tc>
        <w:tc>
          <w:tcPr/>
          <w:p>
            <w:pPr>
              <w:pStyle w:val="Compact"/>
            </w:pPr>
            <w:r>
              <w:t xml:space="preserve">Active Learning + Restorative Circle (unit opener)</w:t>
            </w:r>
          </w:p>
        </w:tc>
      </w:tr>
      <w:tr>
        <w:tc>
          <w:tcPr/>
          <w:p>
            <w:pPr>
              <w:pStyle w:val="Compact"/>
            </w:pPr>
            <w:r>
              <w:t xml:space="preserve">2</w:t>
            </w:r>
          </w:p>
        </w:tc>
        <w:tc>
          <w:tcPr/>
          <w:p>
            <w:pPr>
              <w:pStyle w:val="Compact"/>
            </w:pPr>
            <w:r>
              <w:t xml:space="preserve">02 Precipitation</w:t>
            </w:r>
          </w:p>
        </w:tc>
        <w:tc>
          <w:tcPr/>
          <w:p>
            <w:pPr>
              <w:pStyle w:val="Compact"/>
            </w:pPr>
            <w:r>
              <w:t xml:space="preserve">Two clear liquids mixed turn instantly cloudy yellow — another pair stays clear</w:t>
            </w:r>
          </w:p>
        </w:tc>
        <w:tc>
          <w:tcPr/>
          <w:p>
            <w:pPr>
              <w:pStyle w:val="Compact"/>
            </w:pPr>
            <w:r>
              <w:t xml:space="preserve">Hochman</w:t>
            </w:r>
          </w:p>
        </w:tc>
      </w:tr>
      <w:tr>
        <w:tc>
          <w:tcPr/>
          <w:p>
            <w:pPr>
              <w:pStyle w:val="Compact"/>
            </w:pPr>
            <w:r>
              <w:t xml:space="preserve">3</w:t>
            </w:r>
          </w:p>
        </w:tc>
        <w:tc>
          <w:tcPr/>
          <w:p>
            <w:pPr>
              <w:pStyle w:val="Compact"/>
            </w:pPr>
            <w:r>
              <w:t xml:space="preserve">03 Using Solubility Tables</w:t>
            </w:r>
          </w:p>
        </w:tc>
        <w:tc>
          <w:tcPr/>
          <w:p>
            <w:pPr>
              <w:pStyle w:val="Compact"/>
            </w:pPr>
            <w:r>
              <w:t xml:space="preserve">A warm soda goes flat faster than a cold one</w:t>
            </w:r>
          </w:p>
        </w:tc>
        <w:tc>
          <w:tcPr/>
          <w:p>
            <w:pPr>
              <w:pStyle w:val="Compact"/>
            </w:pPr>
            <w:r>
              <w:t xml:space="preserve">BTC</w:t>
            </w:r>
          </w:p>
        </w:tc>
      </w:tr>
      <w:tr>
        <w:tc>
          <w:tcPr/>
          <w:p>
            <w:pPr>
              <w:pStyle w:val="Compact"/>
            </w:pPr>
            <w:r>
              <w:t xml:space="preserve">4</w:t>
            </w:r>
          </w:p>
        </w:tc>
        <w:tc>
          <w:tcPr/>
          <w:p>
            <w:pPr>
              <w:pStyle w:val="Compact"/>
            </w:pPr>
            <w:r>
              <w:t xml:space="preserve">04 Vapor Pressure</w:t>
            </w:r>
          </w:p>
        </w:tc>
        <w:tc>
          <w:tcPr/>
          <w:p>
            <w:pPr>
              <w:pStyle w:val="Compact"/>
            </w:pPr>
            <w:r>
              <w:t xml:space="preserve">Water boils at 90 °C on a mountaintop but stays liquid at 400 °C at an ocean vent</w:t>
            </w:r>
          </w:p>
        </w:tc>
        <w:tc>
          <w:tcPr/>
          <w:p>
            <w:pPr>
              <w:pStyle w:val="Compact"/>
            </w:pPr>
            <w:r>
              <w:t xml:space="preserve">Active Learning</w:t>
            </w:r>
          </w:p>
        </w:tc>
      </w:tr>
      <w:tr>
        <w:tc>
          <w:tcPr/>
          <w:p>
            <w:pPr>
              <w:pStyle w:val="Compact"/>
            </w:pPr>
            <w:r>
              <w:t xml:space="preserve">5</w:t>
            </w:r>
          </w:p>
        </w:tc>
        <w:tc>
          <w:tcPr/>
          <w:p>
            <w:pPr>
              <w:pStyle w:val="Compact"/>
            </w:pPr>
            <w:r>
              <w:t xml:space="preserve">05 Concentration of Solutions</w:t>
            </w:r>
          </w:p>
        </w:tc>
        <w:tc>
          <w:tcPr/>
          <w:p>
            <w:pPr>
              <w:pStyle w:val="Compact"/>
            </w:pPr>
            <w:r>
              <w:t xml:space="preserve">“5 ppm of lead”</w:t>
            </w:r>
            <w:r>
              <w:t xml:space="preserve"> </w:t>
            </w:r>
            <w:r>
              <w:t xml:space="preserve">— a number that sounds small but is a public-health emergency</w:t>
            </w:r>
          </w:p>
        </w:tc>
        <w:tc>
          <w:tcPr/>
          <w:p>
            <w:pPr>
              <w:pStyle w:val="Compact"/>
            </w:pPr>
            <w:r>
              <w:t xml:space="preserve">Hochman</w:t>
            </w:r>
          </w:p>
        </w:tc>
      </w:tr>
      <w:tr>
        <w:tc>
          <w:tcPr/>
          <w:p>
            <w:pPr>
              <w:pStyle w:val="Compact"/>
            </w:pPr>
            <w:r>
              <w:t xml:space="preserve">6</w:t>
            </w:r>
          </w:p>
        </w:tc>
        <w:tc>
          <w:tcPr/>
          <w:p>
            <w:pPr>
              <w:pStyle w:val="Compact"/>
            </w:pPr>
            <w:r>
              <w:t xml:space="preserve">06 Colligative Properties</w:t>
            </w:r>
          </w:p>
        </w:tc>
        <w:tc>
          <w:tcPr/>
          <w:p>
            <w:pPr>
              <w:pStyle w:val="Compact"/>
            </w:pPr>
            <w:r>
              <w:t xml:space="preserve">Salted roads stay liquid in an ice storm; a soap bubble freezes in slow crystals</w:t>
            </w:r>
          </w:p>
        </w:tc>
        <w:tc>
          <w:tcPr/>
          <w:p>
            <w:pPr>
              <w:pStyle w:val="Compact"/>
            </w:pPr>
            <w:r>
              <w:t xml:space="preserve">BTC</w:t>
            </w:r>
          </w:p>
        </w:tc>
      </w:tr>
      <w:tr>
        <w:tc>
          <w:tcPr/>
          <w:p>
            <w:pPr>
              <w:pStyle w:val="Compact"/>
            </w:pPr>
            <w:r>
              <w:t xml:space="preserve">7</w:t>
            </w:r>
          </w:p>
        </w:tc>
        <w:tc>
          <w:tcPr/>
          <w:p>
            <w:pPr>
              <w:pStyle w:val="Compact"/>
            </w:pPr>
            <w:r>
              <w:t xml:space="preserve">07 STP &amp; Standard Conditions</w:t>
            </w:r>
          </w:p>
        </w:tc>
        <w:tc>
          <w:tcPr/>
          <w:p>
            <w:pPr>
              <w:pStyle w:val="Compact"/>
            </w:pPr>
            <w:r>
              <w:t xml:space="preserve">Two groups measure</w:t>
            </w:r>
            <w:r>
              <w:t xml:space="preserve"> </w:t>
            </w:r>
            <w:r>
              <w:t xml:space="preserve">“one mole of CO₂”</w:t>
            </w:r>
            <w:r>
              <w:t xml:space="preserve"> </w:t>
            </w:r>
            <w:r>
              <w:t xml:space="preserve">and report different volumes — neither is wrong</w:t>
            </w:r>
          </w:p>
        </w:tc>
        <w:tc>
          <w:tcPr/>
          <w:p>
            <w:pPr>
              <w:pStyle w:val="Compact"/>
            </w:pPr>
            <w:r>
              <w:t xml:space="preserve">Active Learning</w:t>
            </w:r>
          </w:p>
        </w:tc>
      </w:tr>
    </w:tbl>
    <w:p>
      <w:pPr>
        <w:pStyle w:val="BodyText"/>
      </w:pPr>
      <w:r>
        <w:t xml:space="preserve">Double-period days (every other day) let the saturation, precipitation, and ice-cream colligative labs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circle —</w:t>
      </w:r>
      <w:r>
        <w:t xml:space="preserve"> </w:t>
      </w:r>
      <w:r>
        <w:t xml:space="preserve">“a drink you make at home and what you stir into it”</w:t>
      </w:r>
      <w:r>
        <w:t xml:space="preserve">).</w:t>
      </w:r>
    </w:p>
    <w:p>
      <w:pPr>
        <w:pStyle w:val="Compact"/>
        <w:numPr>
          <w:ilvl w:val="0"/>
          <w:numId w:val="1001"/>
        </w:numPr>
      </w:pPr>
      <w:r>
        <w:rPr>
          <w:b/>
          <w:bCs/>
        </w:rPr>
        <w:t xml:space="preserve">ACTIVE LEARNING</w:t>
      </w:r>
      <w:r>
        <w:t xml:space="preserve">: Lessons 01, 04, 07 (hands-on saturation investigation; predict-then-test on Reference Table H; trace the Boyle’s-Law curve and run conversions before any term is defined).</w:t>
      </w:r>
    </w:p>
    <w:p>
      <w:pPr>
        <w:pStyle w:val="Compact"/>
        <w:numPr>
          <w:ilvl w:val="0"/>
          <w:numId w:val="1001"/>
        </w:numPr>
      </w:pPr>
      <w:r>
        <w:rPr>
          <w:b/>
          <w:bCs/>
        </w:rPr>
        <w:t xml:space="preserve">BTC (Building Thinking Classrooms)</w:t>
      </w:r>
      <w:r>
        <w:t xml:space="preserve">: Lessons 03, 06 (random groups at vertical non-permanent surfaces build the solid-vs-gas pattern from Table G; thin-sliced station sequence into the ice-cream lab).</w:t>
      </w:r>
    </w:p>
    <w:p>
      <w:pPr>
        <w:pStyle w:val="Compact"/>
        <w:numPr>
          <w:ilvl w:val="0"/>
          <w:numId w:val="1001"/>
        </w:numPr>
      </w:pPr>
      <w:r>
        <w:rPr>
          <w:b/>
          <w:bCs/>
        </w:rPr>
        <w:t xml:space="preserve">HOCHMAN (literacy)</w:t>
      </w:r>
      <w:r>
        <w:t xml:space="preserve">: Lessons 02, 05 (appositive sentence defining</w:t>
      </w:r>
      <w:r>
        <w:t xml:space="preserve"> </w:t>
      </w:r>
      <w:r>
        <w:rPr>
          <w:i/>
          <w:iCs/>
        </w:rPr>
        <w:t xml:space="preserve">precipitate</w:t>
      </w:r>
      <w:r>
        <w:t xml:space="preserve">; appositive defining</w:t>
      </w:r>
      <w:r>
        <w:t xml:space="preserve"> </w:t>
      </w:r>
      <w:r>
        <w:rPr>
          <w:i/>
          <w:iCs/>
        </w:rPr>
        <w:t xml:space="preserve">molarity</w:t>
      </w:r>
      <w:r>
        <w:t xml:space="preserve">, plus Because/But/So in Phase 4).</w:t>
      </w:r>
    </w:p>
    <w:p>
      <w:pPr>
        <w:pStyle w:val="FirstParagraph"/>
      </w:pPr>
      <w:r>
        <w:t xml:space="preserve">SEL (opening connection + closing reflection), ELL/SPED supports, and an OPTIC/CER literacy routine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HS-PS1-10 (Solutions)</w:t>
            </w:r>
          </w:p>
        </w:tc>
        <w:tc>
          <w:tcPr/>
          <w:p>
            <w:pPr>
              <w:pStyle w:val="Compact"/>
            </w:pPr>
            <w:r>
              <w:t xml:space="preserve">Formation, properties, and behavior of solutions; concentration quantified as molarity, ppm, and percent by mass; colligative properties as physical properties of a solution</w:t>
            </w:r>
          </w:p>
        </w:tc>
        <w:tc>
          <w:tcPr/>
          <w:p>
            <w:pPr>
              <w:pStyle w:val="Compact"/>
            </w:pPr>
            <w:r>
              <w:t xml:space="preserve">01, 05, 06</w:t>
            </w:r>
          </w:p>
        </w:tc>
      </w:tr>
      <w:tr>
        <w:tc>
          <w:tcPr/>
          <w:p>
            <w:pPr>
              <w:pStyle w:val="Compact"/>
            </w:pPr>
            <w:r>
              <w:t xml:space="preserve">HS-PS1-3</w:t>
            </w:r>
          </w:p>
        </w:tc>
        <w:tc>
          <w:tcPr/>
          <w:p>
            <w:pPr>
              <w:pStyle w:val="Compact"/>
            </w:pPr>
            <w:r>
              <w:t xml:space="preserve">Compare bulk-scale structure (vapor pressure, boiling point) to infer the strength of electrical forces (IMF) between particles</w:t>
            </w:r>
          </w:p>
        </w:tc>
        <w:tc>
          <w:tcPr/>
          <w:p>
            <w:pPr>
              <w:pStyle w:val="Compact"/>
            </w:pPr>
            <w:r>
              <w:t xml:space="preserve">04</w:t>
            </w:r>
          </w:p>
        </w:tc>
      </w:tr>
      <w:tr>
        <w:tc>
          <w:tcPr/>
          <w:p>
            <w:pPr>
              <w:pStyle w:val="Compact"/>
            </w:pPr>
            <w:r>
              <w:t xml:space="preserve">Foundational (SEP-2 / SEP-4)</w:t>
            </w:r>
          </w:p>
        </w:tc>
        <w:tc>
          <w:tcPr/>
          <w:p>
            <w:pPr>
              <w:pStyle w:val="Compact"/>
            </w:pPr>
            <w:r>
              <w:t xml:space="preserve">Developing &amp; using models and analyzing &amp; interpreting data — predict precipitate formation (Table F) and read solubility curves (Table G)</w:t>
            </w:r>
          </w:p>
        </w:tc>
        <w:tc>
          <w:tcPr/>
          <w:p>
            <w:pPr>
              <w:pStyle w:val="Compact"/>
            </w:pPr>
            <w:r>
              <w:t xml:space="preserve">02, 03</w:t>
            </w:r>
          </w:p>
        </w:tc>
      </w:tr>
      <w:tr>
        <w:tc>
          <w:tcPr/>
          <w:p>
            <w:pPr>
              <w:pStyle w:val="Compact"/>
            </w:pPr>
            <w:r>
              <w:t xml:space="preserve">Foundational (SEP-5)</w:t>
            </w:r>
          </w:p>
        </w:tc>
        <w:tc>
          <w:tcPr/>
          <w:p>
            <w:pPr>
              <w:pStyle w:val="Compact"/>
            </w:pPr>
            <w:r>
              <w:t xml:space="preserve">Using mathematics &amp; computational thinking — establish STP (273 K, 101.3 kPa) and molar volume (22.4 L/mol) from Table A as a measurement convention</w:t>
            </w:r>
          </w:p>
        </w:tc>
        <w:tc>
          <w:tcPr/>
          <w:p>
            <w:pPr>
              <w:pStyle w:val="Compact"/>
            </w:pPr>
            <w:r>
              <w:t xml:space="preserve">07</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solute · solvent · aqueous</w:t>
            </w:r>
          </w:p>
        </w:tc>
      </w:tr>
      <w:tr>
        <w:tc>
          <w:tcPr/>
          <w:p>
            <w:pPr>
              <w:pStyle w:val="Compact"/>
            </w:pPr>
            <w:r>
              <w:t xml:space="preserve">02</w:t>
            </w:r>
          </w:p>
        </w:tc>
        <w:tc>
          <w:tcPr/>
          <w:p>
            <w:pPr>
              <w:pStyle w:val="Compact"/>
            </w:pPr>
            <w:r>
              <w:t xml:space="preserve">soluble · insoluble · precipitate</w:t>
            </w:r>
          </w:p>
        </w:tc>
      </w:tr>
      <w:tr>
        <w:tc>
          <w:tcPr/>
          <w:p>
            <w:pPr>
              <w:pStyle w:val="Compact"/>
            </w:pPr>
            <w:r>
              <w:t xml:space="preserve">03</w:t>
            </w:r>
          </w:p>
        </w:tc>
        <w:tc>
          <w:tcPr/>
          <w:p>
            <w:pPr>
              <w:pStyle w:val="Compact"/>
            </w:pPr>
            <w:r>
              <w:t xml:space="preserve">solubility curve · saturated · temperature–solubility relationship</w:t>
            </w:r>
          </w:p>
        </w:tc>
      </w:tr>
      <w:tr>
        <w:tc>
          <w:tcPr/>
          <w:p>
            <w:pPr>
              <w:pStyle w:val="Compact"/>
            </w:pPr>
            <w:r>
              <w:t xml:space="preserve">04</w:t>
            </w:r>
          </w:p>
        </w:tc>
        <w:tc>
          <w:tcPr/>
          <w:p>
            <w:pPr>
              <w:pStyle w:val="Compact"/>
            </w:pPr>
            <w:r>
              <w:t xml:space="preserve">equilibrium vapor pressure · boiling point · intermolecular forces (IMF)</w:t>
            </w:r>
          </w:p>
        </w:tc>
      </w:tr>
      <w:tr>
        <w:tc>
          <w:tcPr/>
          <w:p>
            <w:pPr>
              <w:pStyle w:val="Compact"/>
            </w:pPr>
            <w:r>
              <w:t xml:space="preserve">05</w:t>
            </w:r>
          </w:p>
        </w:tc>
        <w:tc>
          <w:tcPr/>
          <w:p>
            <w:pPr>
              <w:pStyle w:val="Compact"/>
            </w:pPr>
            <w:r>
              <w:t xml:space="preserve">molarity · solute · solution</w:t>
            </w:r>
          </w:p>
        </w:tc>
      </w:tr>
      <w:tr>
        <w:tc>
          <w:tcPr/>
          <w:p>
            <w:pPr>
              <w:pStyle w:val="Compact"/>
            </w:pPr>
            <w:r>
              <w:t xml:space="preserve">06</w:t>
            </w:r>
          </w:p>
        </w:tc>
        <w:tc>
          <w:tcPr/>
          <w:p>
            <w:pPr>
              <w:pStyle w:val="Compact"/>
            </w:pPr>
            <w:r>
              <w:t xml:space="preserve">freezing-point depression · boiling-point elevation · colligative property</w:t>
            </w:r>
          </w:p>
        </w:tc>
      </w:tr>
      <w:tr>
        <w:tc>
          <w:tcPr/>
          <w:p>
            <w:pPr>
              <w:pStyle w:val="Compact"/>
            </w:pPr>
            <w:r>
              <w:t xml:space="preserve">07</w:t>
            </w:r>
          </w:p>
        </w:tc>
        <w:tc>
          <w:tcPr/>
          <w:p>
            <w:pPr>
              <w:pStyle w:val="Compact"/>
            </w:pPr>
            <w:r>
              <w:t xml:space="preserve">STP (standard temperature and pressure) · molar volume · standard</w:t>
            </w:r>
          </w:p>
        </w:tc>
      </w:tr>
    </w:tbl>
    <w:p>
      <w:r>
        <w:br w:type="page"/>
      </w:r>
    </w:p>
    <w:bookmarkEnd w:id="14"/>
    <w:bookmarkEnd w:id="15"/>
    <w:bookmarkStart w:id="49" w:name="classifying-solutions-teacher-guide"/>
    <w:p>
      <w:pPr>
        <w:pStyle w:val="Heading2"/>
      </w:pPr>
      <w:r>
        <w:t xml:space="preserve">Classifying Solutions — Teacher Guide</w:t>
      </w:r>
    </w:p>
    <w:bookmarkStart w:id="16" w:name="cover-1"/>
    <w:p>
      <w:pPr>
        <w:pStyle w:val="Heading3"/>
      </w:pPr>
      <w:r>
        <w:t xml:space="preserve">Cover</w:t>
      </w:r>
    </w:p>
    <w:p>
      <w:pPr>
        <w:pStyle w:val="FirstParagraph"/>
      </w:pPr>
      <w:r>
        <w:rPr>
          <w:b/>
          <w:bCs/>
        </w:rPr>
        <w:t xml:space="preserve">Unit: Solutions — Lesson 01: Classifying Solutions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rPr>
          <w:b/>
          <w:bCs/>
        </w:rPr>
        <w:t xml:space="preserve">PS1-10 (Solutions)</w:t>
      </w:r>
      <w:r>
        <w:t xml:space="preserve"> </w:t>
      </w:r>
      <w:r>
        <w:t xml:space="preserve">—</w:t>
      </w:r>
      <w:r>
        <w:t xml:space="preserve"> </w:t>
      </w:r>
      <w:r>
        <w:rPr>
          <w:i/>
          <w:iCs/>
        </w:rPr>
        <w:t xml:space="preserve">“Use evidence to support claims regarding the formation, properties, and behaviors of solutions at bulk scales.”</w:t>
      </w:r>
      <w:r>
        <w:t xml:space="preserve"> </w:t>
      </w:r>
      <w:r>
        <w:t xml:space="preserve">This lesson is the entry point to the Solutions unit. Students gather evidence from a hands-on dissolving investigation and use it to support claims about</w:t>
      </w:r>
      <w:r>
        <w:t xml:space="preserve"> </w:t>
      </w:r>
      <w:r>
        <w:rPr>
          <w:i/>
          <w:iCs/>
        </w:rPr>
        <w:t xml:space="preserve">how much</w:t>
      </w:r>
      <w:r>
        <w:t xml:space="preserve"> </w:t>
      </w:r>
      <w:r>
        <w:t xml:space="preserve">solute a solvent can hold and</w:t>
      </w:r>
      <w:r>
        <w:t xml:space="preserve"> </w:t>
      </w:r>
      <w:r>
        <w:rPr>
          <w:i/>
          <w:iCs/>
        </w:rPr>
        <w:t xml:space="preserve">how</w:t>
      </w:r>
      <w:r>
        <w:t xml:space="preserve"> </w:t>
      </w:r>
      <w:r>
        <w:t xml:space="preserve">temperature changes that amount. The vocabulary that names what they observe — solute, solvent, saturated, unsaturated, supersaturated, aqueous — is introduced only after the evidence is on the table, so students build the concept before they name it.</w:t>
      </w:r>
    </w:p>
    <w:p>
      <w:pPr>
        <w:pStyle w:val="BodyText"/>
      </w:pPr>
      <w:r>
        <w:t xml:space="preserve">The Cross-Cutting Concept of</w:t>
      </w:r>
      <w:r>
        <w:t xml:space="preserve"> </w:t>
      </w:r>
      <w:r>
        <w:rPr>
          <w:b/>
          <w:bCs/>
        </w:rPr>
        <w:t xml:space="preserve">Stability and Change</w:t>
      </w:r>
      <w:r>
        <w:t xml:space="preserve"> </w:t>
      </w:r>
      <w:r>
        <w:t xml:space="preserve">is the explicit lens. A solution at a fixed temperature sits at a stable balance: dissolved solute and undissolved solute coexist without the amount dissolved changing. Change the temperature and the balance point shifts — more solute can dissolve in hot solvent than in cold. Reading the solubility curve in</w:t>
      </w:r>
      <w:r>
        <w:t xml:space="preserve"> </w:t>
      </w:r>
      <w:r>
        <w:rPr>
          <w:rStyle w:val="VerbatimChar"/>
        </w:rPr>
        <w:t xml:space="preserve">figures/solubility_curve.png</w:t>
      </w:r>
      <w:r>
        <w:t xml:space="preserve"> </w:t>
      </w:r>
      <w:r>
        <w:t xml:space="preserve">makes that change quantitative: the curve</w:t>
      </w:r>
      <w:r>
        <w:t xml:space="preserve"> </w:t>
      </w:r>
      <w:r>
        <w:rPr>
          <w:i/>
          <w:iCs/>
        </w:rPr>
        <w:t xml:space="preserve">is</w:t>
      </w:r>
      <w:r>
        <w:t xml:space="preserve"> </w:t>
      </w:r>
      <w:r>
        <w:t xml:space="preserve">the boundary between</w:t>
      </w:r>
      <w:r>
        <w:t xml:space="preserve"> </w:t>
      </w:r>
      <w:r>
        <w:t xml:space="preserve">“more will dissolve”</w:t>
      </w:r>
      <w:r>
        <w:t xml:space="preserve"> </w:t>
      </w:r>
      <w:r>
        <w:t xml:space="preserve">(unsaturated) and</w:t>
      </w:r>
      <w:r>
        <w:t xml:space="preserve"> </w:t>
      </w:r>
      <w:r>
        <w:t xml:space="preserve">“no more will dissolve”</w:t>
      </w:r>
      <w:r>
        <w:t xml:space="preserve"> </w:t>
      </w:r>
      <w:r>
        <w:t xml:space="preserve">(saturated). Per East Meadow guidance, this qualitative-to-quantitative bridge prepares students for molarity and concentration calculations later in the unit.</w:t>
      </w:r>
    </w:p>
    <w:bookmarkEnd w:id="17"/>
    <w:bookmarkStart w:id="18" w:name="phenomenon"/>
    <w:p>
      <w:pPr>
        <w:pStyle w:val="Heading4"/>
      </w:pPr>
      <w:r>
        <w:t xml:space="preserve">Phenomenon</w:t>
      </w:r>
    </w:p>
    <w:p>
      <w:pPr>
        <w:pStyle w:val="FirstParagraph"/>
      </w:pPr>
      <w:r>
        <w:t xml:space="preserve">Pour the same spoonful of sugar into two identical glasses of unsweetened tea — one steaming hot, one filled with ice. Stir both the same number of times. In the hot glass the sugar vanishes within seconds; in the iced glass a small drift of undissolved crystals still sits at the bottom a minute later. Same sugar, same amount of stirring, same tea — only the temperature is different. Now keep adding sugar, half a spoon at a time, to the iced tea: eventually no more dissolves no matter how long you stir, and a permanent layer of sugar coats the bottom of the glass. The hot tea, meanwhile, swallows spoon after spoon. The phenomenon poses two linked questions at once: why does temperature change the</w:t>
      </w:r>
      <w:r>
        <w:t xml:space="preserve"> </w:t>
      </w:r>
      <w:r>
        <w:rPr>
          <w:i/>
          <w:iCs/>
        </w:rPr>
        <w:t xml:space="preserve">speed</w:t>
      </w:r>
      <w:r>
        <w:t xml:space="preserve"> </w:t>
      </w:r>
      <w:r>
        <w:t xml:space="preserve">of dissolving, and why does it change the</w:t>
      </w:r>
      <w:r>
        <w:t xml:space="preserve"> </w:t>
      </w:r>
      <w:r>
        <w:rPr>
          <w:i/>
          <w:iCs/>
        </w:rPr>
        <w:t xml:space="preserve">amount</w:t>
      </w:r>
      <w:r>
        <w:t xml:space="preserve"> </w:t>
      </w:r>
      <w:r>
        <w:t xml:space="preserve">that can dissolve at all?</w:t>
      </w:r>
    </w:p>
    <w:p>
      <w:pPr>
        <w:pStyle w:val="BodyText"/>
      </w:pPr>
      <w:r>
        <w:rPr>
          <w:b/>
          <w:bCs/>
        </w:rPr>
        <w:t xml:space="preserve">Driving question:</w:t>
      </w:r>
      <w:r>
        <w:t xml:space="preserve"> </w:t>
      </w:r>
      <w:r>
        <w:t xml:space="preserve">Why does sugar dissolve faster — and more completely — in hot tea than in iced tea?</w:t>
      </w:r>
    </w:p>
    <w:bookmarkEnd w:id="18"/>
    <w:bookmarkStart w:id="19" w:name="javalab-labs"/>
    <w:p>
      <w:pPr>
        <w:pStyle w:val="Heading4"/>
      </w:pPr>
      <w:r>
        <w:t xml:space="preserve">Javalab / Labs</w:t>
      </w:r>
    </w:p>
    <w:p>
      <w:pPr>
        <w:pStyle w:val="Compact"/>
        <w:numPr>
          <w:ilvl w:val="0"/>
          <w:numId w:val="1002"/>
        </w:numPr>
      </w:pPr>
      <w:r>
        <w:rPr>
          <w:b/>
          <w:bCs/>
        </w:rPr>
        <w:t xml:space="preserve">Saturation investigation lab:</w:t>
      </w:r>
      <w:r>
        <w:t xml:space="preserve"> </w:t>
      </w:r>
      <w:r>
        <w:t xml:space="preserve">Working in groups, students add a measured solute (table salt or, for the steeper effect, Epsom salt / potassium nitrate) one level scoop at a time to a fixed volume of room-temperature water, stirring and recording after each addition until no more dissolves (the first scoop that leaves permanent undissolved solid marks saturation). They then warm an identical sample and repeat, observing that more dissolves when hot. Data feed directly into reading</w:t>
      </w:r>
      <w:r>
        <w:t xml:space="preserve"> </w:t>
      </w:r>
      <w:r>
        <w:rPr>
          <w:rStyle w:val="VerbatimChar"/>
        </w:rPr>
        <w:t xml:space="preserve">figures/solubility_curve.png</w:t>
      </w:r>
      <w:r>
        <w:t xml:space="preserve">.</w:t>
      </w:r>
    </w:p>
    <w:p>
      <w:pPr>
        <w:pStyle w:val="Compact"/>
        <w:numPr>
          <w:ilvl w:val="0"/>
          <w:numId w:val="1002"/>
        </w:numPr>
      </w:pPr>
      <w:r>
        <w:rPr>
          <w:b/>
          <w:bCs/>
        </w:rPr>
        <w:t xml:space="preserve">Supersaturated sodium acetate</w:t>
      </w:r>
      <w:r>
        <w:rPr>
          <w:b/>
          <w:bCs/>
        </w:rPr>
        <w:t xml:space="preserve"> </w:t>
      </w:r>
      <w:r>
        <w:rPr>
          <w:b/>
          <w:bCs/>
        </w:rPr>
        <w:t xml:space="preserve">“hot ice”</w:t>
      </w:r>
      <w:r>
        <w:rPr>
          <w:b/>
          <w:bCs/>
        </w:rPr>
        <w:t xml:space="preserve"> </w:t>
      </w:r>
      <w:r>
        <w:rPr>
          <w:b/>
          <w:bCs/>
        </w:rPr>
        <w:t xml:space="preserve">demo (teacher-led):</w:t>
      </w:r>
      <w:r>
        <w:t xml:space="preserve"> </w:t>
      </w:r>
      <w:r>
        <w:t xml:space="preserve">A supersaturated sodium acetate solution (made by dissolving the solid in hot water and cooling undisturbed) crystallizes on contact with a seed crystal, instantly forming warm solid</w:t>
      </w:r>
      <w:r>
        <w:t xml:space="preserve"> </w:t>
      </w:r>
      <w:r>
        <w:t xml:space="preserve">“ice.”</w:t>
      </w:r>
      <w:r>
        <w:t xml:space="preserve"> </w:t>
      </w:r>
      <w:r>
        <w:t xml:space="preserve">This is the dramatic evidence that a supersaturated solution holds</w:t>
      </w:r>
      <w:r>
        <w:t xml:space="preserve"> </w:t>
      </w:r>
      <w:r>
        <w:rPr>
          <w:i/>
          <w:iCs/>
        </w:rPr>
        <w:t xml:space="preserve">more</w:t>
      </w:r>
      <w:r>
        <w:t xml:space="preserve"> </w:t>
      </w:r>
      <w:r>
        <w:t xml:space="preserve">dissolved solute than it normally could, and that the excess drops out the moment the balance is disturbed. CHCOONa + seed → rapid crystallization (exothermic). Safety: the solution and the resulting solid are warm, not dangerous, but treat as a demo.</w:t>
      </w:r>
    </w:p>
    <w:p>
      <w:pPr>
        <w:pStyle w:val="Compact"/>
        <w:numPr>
          <w:ilvl w:val="0"/>
          <w:numId w:val="1002"/>
        </w:numPr>
      </w:pPr>
      <w:r>
        <w:rPr>
          <w:b/>
          <w:bCs/>
        </w:rPr>
        <w:t xml:space="preserve">Rock candy growing (multi-day, optional launch):</w:t>
      </w:r>
      <w:r>
        <w:t xml:space="preserve"> </w:t>
      </w:r>
      <w:r>
        <w:t xml:space="preserve">Students start a supersaturated sucrose solution on a string today and observe crystal growth over the following week — concrete evidence that the excess solute in a supersaturated solution comes back out of solution over time.</w:t>
      </w:r>
    </w:p>
    <w:p>
      <w:pPr>
        <w:pStyle w:val="Compact"/>
        <w:numPr>
          <w:ilvl w:val="0"/>
          <w:numId w:val="1002"/>
        </w:numPr>
      </w:pPr>
      <w:r>
        <w:rPr>
          <w:b/>
          <w:bCs/>
        </w:rPr>
        <w:t xml:space="preserve">Solubility-curve reading:</w:t>
      </w:r>
      <w:r>
        <w:t xml:space="preserve"> </w:t>
      </w:r>
      <w:r>
        <w:t xml:space="preserve">Students use</w:t>
      </w:r>
      <w:r>
        <w:t xml:space="preserve"> </w:t>
      </w:r>
      <w:r>
        <w:rPr>
          <w:rStyle w:val="VerbatimChar"/>
        </w:rPr>
        <w:t xml:space="preserve">figures/solubility_curve.png</w:t>
      </w:r>
      <w:r>
        <w:t xml:space="preserve"> </w:t>
      </w:r>
      <w:r>
        <w:t xml:space="preserve">to classify points as saturated, unsaturated, or supersaturated and to read the maximum solubility of KNO₃ and NaCl at a given temperature.</w:t>
      </w:r>
    </w:p>
    <w:bookmarkEnd w:id="19"/>
    <w:bookmarkStart w:id="20" w:name="assessments"/>
    <w:p>
      <w:pPr>
        <w:pStyle w:val="Heading4"/>
      </w:pPr>
      <w:r>
        <w:t xml:space="preserve">Assessments</w:t>
      </w:r>
    </w:p>
    <w:p>
      <w:pPr>
        <w:pStyle w:val="Compact"/>
        <w:numPr>
          <w:ilvl w:val="0"/>
          <w:numId w:val="1003"/>
        </w:numPr>
      </w:pPr>
      <w:r>
        <w:rPr>
          <w:b/>
          <w:bCs/>
        </w:rPr>
        <w:t xml:space="preserve">“Fast and Fragrant”</w:t>
      </w:r>
      <w:r>
        <w:rPr>
          <w:b/>
          <w:bCs/>
        </w:rPr>
        <w:t xml:space="preserve"> </w:t>
      </w:r>
      <w:r>
        <w:rPr>
          <w:b/>
          <w:bCs/>
        </w:rPr>
        <w:t xml:space="preserve">performance task</w:t>
      </w:r>
      <w:r>
        <w:t xml:space="preserve"> </w:t>
      </w:r>
      <w:r>
        <w:t xml:space="preserve">(unit assessment, administered later): students design and justify a procedure to dissolve a flavoring or fragrance solute as quickly and completely as possible, citing temperature, stirring, and surface area — and classify their final solution as saturated or unsaturated using evidence. This lesson supplies the vocabulary and the saturation concept the task depends on.</w:t>
      </w:r>
    </w:p>
    <w:p>
      <w:pPr>
        <w:pStyle w:val="Compact"/>
        <w:numPr>
          <w:ilvl w:val="0"/>
          <w:numId w:val="1003"/>
        </w:numPr>
      </w:pPr>
      <w:r>
        <w:rPr>
          <w:b/>
          <w:bCs/>
        </w:rPr>
        <w:t xml:space="preserve">Exit Ticket</w:t>
      </w:r>
      <w:r>
        <w:t xml:space="preserve"> </w:t>
      </w:r>
      <w:r>
        <w:t xml:space="preserve">(Phase 5): three items — classify a described solution as saturated / unsaturated / supersaturated; identify solute vs. solvent in a named aqueous solution; one sentence using</w:t>
      </w:r>
      <w:r>
        <w:t xml:space="preserve"> </w:t>
      </w:r>
      <w:r>
        <w:rPr>
          <w:i/>
          <w:iCs/>
        </w:rPr>
        <w:t xml:space="preserve">aqueous</w:t>
      </w:r>
      <w:r>
        <w:t xml:space="preserve"> </w:t>
      </w:r>
      <w:r>
        <w:t xml:space="preserve">and</w:t>
      </w:r>
      <w:r>
        <w:t xml:space="preserve"> </w:t>
      </w:r>
      <w:r>
        <w:rPr>
          <w:i/>
          <w:iCs/>
        </w:rPr>
        <w:t xml:space="preserve">solvent</w:t>
      </w:r>
      <w:r>
        <w:t xml:space="preserve"> </w:t>
      </w:r>
      <w:r>
        <w:t xml:space="preserve">to explain why the iced-tea sugar dissolves at all. See</w:t>
      </w:r>
      <w:r>
        <w:t xml:space="preserve"> </w:t>
      </w:r>
      <w:r>
        <w:rPr>
          <w:rStyle w:val="VerbatimChar"/>
        </w:rPr>
        <w:t xml:space="preserve">Answer_Key.docx</w:t>
      </w:r>
      <w:r>
        <w:t xml:space="preserve">. Exit Ticket substances (sea water, rubbing alcohol, the</w:t>
      </w:r>
      <w:r>
        <w:t xml:space="preserve"> </w:t>
      </w:r>
      <w:r>
        <w:t xml:space="preserve">“honey on a hot day”</w:t>
      </w:r>
      <w:r>
        <w:t xml:space="preserve"> </w:t>
      </w:r>
      <w:r>
        <w:t xml:space="preserve">scenario) are deliberately different from the worksheet practice.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PS1-10 (formation, properties, and behaviors of solutions at bulk scale; evidence-based classification)</w:t>
            </w:r>
          </w:p>
        </w:tc>
      </w:tr>
      <w:tr>
        <w:tc>
          <w:tcPr/>
          <w:p>
            <w:pPr>
              <w:pStyle w:val="Compact"/>
            </w:pPr>
            <w:r>
              <w:rPr>
                <w:b/>
                <w:bCs/>
              </w:rPr>
              <w:t xml:space="preserve">CCC focus</w:t>
            </w:r>
          </w:p>
        </w:tc>
        <w:tc>
          <w:tcPr/>
          <w:p>
            <w:pPr>
              <w:pStyle w:val="Compact"/>
            </w:pPr>
            <w:r>
              <w:t xml:space="preserve">Stability and Change — a solution at fixed temperature is a stable balance between dissolved and undissolved solute; changing temperature shifts how much solute the solvent can hold</w:t>
            </w:r>
          </w:p>
        </w:tc>
      </w:tr>
      <w:tr>
        <w:tc>
          <w:tcPr/>
          <w:p>
            <w:pPr>
              <w:pStyle w:val="Compact"/>
            </w:pPr>
            <w:r>
              <w:rPr>
                <w:b/>
                <w:bCs/>
              </w:rPr>
              <w:t xml:space="preserve">Strategy chips</w:t>
            </w:r>
          </w:p>
        </w:tc>
        <w:tc>
          <w:tcPr/>
          <w:p>
            <w:pPr>
              <w:pStyle w:val="Compact"/>
            </w:pPr>
            <w:r>
              <w:t xml:space="preserve">ACTIVE LEARNING (hands-on saturation investigation drives the concept before vocabulary; total-participation card sort in Phase 3); RESTORATIVE CIRCLE (unit-opening circle)</w:t>
            </w:r>
          </w:p>
        </w:tc>
      </w:tr>
      <w:tr>
        <w:tc>
          <w:tcPr/>
          <w:p>
            <w:pPr>
              <w:pStyle w:val="Compact"/>
            </w:pPr>
            <w:r>
              <w:rPr>
                <w:b/>
                <w:bCs/>
              </w:rPr>
              <w:t xml:space="preserve">Materials</w:t>
            </w:r>
          </w:p>
        </w:tc>
        <w:tc>
          <w:tcPr/>
          <w:p>
            <w:pPr>
              <w:pStyle w:val="Compact"/>
            </w:pPr>
            <w:r>
              <w:t xml:space="preserve">Clear cups, warm and room-temperature water, a measurable solute (table salt + Epsom salt or KNO₃), level scoops, stirrers, thermometer (optional), sodium acetate solution + seed crystal for the</w:t>
            </w:r>
            <w:r>
              <w:t xml:space="preserve"> </w:t>
            </w:r>
            <w:r>
              <w:t xml:space="preserve">“hot ice”</w:t>
            </w:r>
            <w:r>
              <w:t xml:space="preserve"> </w:t>
            </w:r>
            <w:r>
              <w:t xml:space="preserve">demo,</w:t>
            </w:r>
            <w:r>
              <w:t xml:space="preserve"> </w:t>
            </w:r>
            <w:r>
              <w:rPr>
                <w:rStyle w:val="VerbatimChar"/>
              </w:rPr>
              <w:t xml:space="preserve">figures/solubility_curve.png</w:t>
            </w:r>
            <w:r>
              <w:t xml:space="preserve"> </w:t>
            </w:r>
            <w:r>
              <w:t xml:space="preserve">projected, classification cards for the Phase 3 sort</w:t>
            </w:r>
          </w:p>
        </w:tc>
      </w:tr>
      <w:tr>
        <w:tc>
          <w:tcPr/>
          <w:p>
            <w:pPr>
              <w:pStyle w:val="Compact"/>
            </w:pPr>
            <w:r>
              <w:rPr>
                <w:b/>
                <w:bCs/>
              </w:rPr>
              <w:t xml:space="preserve">Safety</w:t>
            </w:r>
          </w:p>
        </w:tc>
        <w:tc>
          <w:tcPr/>
          <w:p>
            <w:pPr>
              <w:pStyle w:val="Compact"/>
            </w:pPr>
            <w:r>
              <w:t xml:space="preserve">Sodium acetate solution and the resulting crystal are warm — handle the demo container with care and keep students at a viewing distance. Solutes used in the student lab are food-/lab-safe; do not taste anything in the lab. Standard lab safety applies; goggles for the student dissolving work.</w:t>
            </w:r>
          </w:p>
        </w:tc>
      </w:tr>
      <w:tr>
        <w:tc>
          <w:tcPr/>
          <w:p>
            <w:pPr>
              <w:pStyle w:val="Compact"/>
            </w:pPr>
            <w:r>
              <w:rPr>
                <w:b/>
                <w:bCs/>
              </w:rPr>
              <w:t xml:space="preserve">Prior knowledge</w:t>
            </w:r>
          </w:p>
        </w:tc>
        <w:tc>
          <w:tcPr/>
          <w:p>
            <w:pPr>
              <w:pStyle w:val="Compact"/>
            </w:pPr>
            <w:r>
              <w:t xml:space="preserve">Unit 02 (Physical Behavior of Matter) — mixtures vs. pure substances, homogeneous vs. heterogeneous; students should recognize a solution as a homogeneous mixture before this lesson. No molarity or concentration math is required yet.</w:t>
            </w:r>
          </w:p>
        </w:tc>
      </w:tr>
    </w:tbl>
    <w:p>
      <w:pPr>
        <w:pStyle w:val="BodyText"/>
      </w:pPr>
      <w:r>
        <w:rPr>
          <w:b/>
          <w:bCs/>
        </w:rPr>
        <w:t xml:space="preserve">Lesson objectives — students can:</w:t>
      </w:r>
    </w:p>
    <w:p>
      <w:pPr>
        <w:pStyle w:val="Compact"/>
        <w:numPr>
          <w:ilvl w:val="0"/>
          <w:numId w:val="1004"/>
        </w:numPr>
      </w:pPr>
      <w:r>
        <w:t xml:space="preserve">Identify the</w:t>
      </w:r>
      <w:r>
        <w:t xml:space="preserve"> </w:t>
      </w:r>
      <w:r>
        <w:rPr>
          <w:b/>
          <w:bCs/>
        </w:rPr>
        <w:t xml:space="preserve">solute</w:t>
      </w:r>
      <w:r>
        <w:t xml:space="preserve"> </w:t>
      </w:r>
      <w:r>
        <w:t xml:space="preserve">and the</w:t>
      </w:r>
      <w:r>
        <w:t xml:space="preserve"> </w:t>
      </w:r>
      <w:r>
        <w:rPr>
          <w:b/>
          <w:bCs/>
        </w:rPr>
        <w:t xml:space="preserve">solvent</w:t>
      </w:r>
      <w:r>
        <w:t xml:space="preserve"> </w:t>
      </w:r>
      <w:r>
        <w:t xml:space="preserve">in a given solution, and define an</w:t>
      </w:r>
      <w:r>
        <w:t xml:space="preserve"> </w:t>
      </w:r>
      <w:r>
        <w:rPr>
          <w:b/>
          <w:bCs/>
        </w:rPr>
        <w:t xml:space="preserve">aqueous</w:t>
      </w:r>
      <w:r>
        <w:t xml:space="preserve"> </w:t>
      </w:r>
      <w:r>
        <w:t xml:space="preserve">solution as one in which water is the solvent.</w:t>
      </w:r>
    </w:p>
    <w:p>
      <w:pPr>
        <w:pStyle w:val="Compact"/>
        <w:numPr>
          <w:ilvl w:val="0"/>
          <w:numId w:val="1004"/>
        </w:numPr>
      </w:pPr>
      <w:r>
        <w:t xml:space="preserve">Classify a solution as</w:t>
      </w:r>
      <w:r>
        <w:t xml:space="preserve"> </w:t>
      </w:r>
      <w:r>
        <w:rPr>
          <w:b/>
          <w:bCs/>
        </w:rPr>
        <w:t xml:space="preserve">saturated</w:t>
      </w:r>
      <w:r>
        <w:t xml:space="preserve">,</w:t>
      </w:r>
      <w:r>
        <w:t xml:space="preserve"> </w:t>
      </w:r>
      <w:r>
        <w:rPr>
          <w:b/>
          <w:bCs/>
        </w:rPr>
        <w:t xml:space="preserve">unsaturated</w:t>
      </w:r>
      <w:r>
        <w:t xml:space="preserve">, or</w:t>
      </w:r>
      <w:r>
        <w:t xml:space="preserve"> </w:t>
      </w:r>
      <w:r>
        <w:rPr>
          <w:b/>
          <w:bCs/>
        </w:rPr>
        <w:t xml:space="preserve">supersaturated</w:t>
      </w:r>
      <w:r>
        <w:t xml:space="preserve"> </w:t>
      </w:r>
      <w:r>
        <w:t xml:space="preserve">using evidence (does more solute dissolve? does undissolved solid remain? does solid crystallize when disturbed?).</w:t>
      </w:r>
    </w:p>
    <w:p>
      <w:pPr>
        <w:pStyle w:val="Compact"/>
        <w:numPr>
          <w:ilvl w:val="0"/>
          <w:numId w:val="1004"/>
        </w:numPr>
      </w:pPr>
      <w:r>
        <w:t xml:space="preserve">Use a solubility curve to determine the maximum amount of a solute that dissolves at a given temperature and to classify a point as saturated, unsaturated, or supersaturated.</w:t>
      </w:r>
    </w:p>
    <w:p>
      <w:pPr>
        <w:pStyle w:val="Compact"/>
        <w:numPr>
          <w:ilvl w:val="0"/>
          <w:numId w:val="1004"/>
        </w:numPr>
      </w:pPr>
      <w:r>
        <w:t xml:space="preserve">Explain, using Stability and Change, why raising the temperature lets a solvent dissolve more solute.</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(2–3 min; see Strategy Spotlight). Everyone — teacher included — answers in one sentence:</w:t>
      </w:r>
      <w:r>
        <w:t xml:space="preserve"> </w:t>
      </w:r>
      <w:r>
        <w:rPr>
          <w:i/>
          <w:iCs/>
        </w:rPr>
        <w:t xml:space="preserve">“Think of a drink you make at home — tea, lemonade, hot chocolate, coffee, agua fresca. What do you stir into it, and have you ever noticed it dissolve faster some times than others?”</w:t>
      </w:r>
      <w:r>
        <w:t xml:space="preserve"> </w:t>
      </w:r>
      <w:r>
        <w:t xml:space="preserve">One round, every voice, pass allowed. This grounds the chemistry in students’ kitchens and surfaces the everyday intuition that dissolving isn’t always the same.</w:t>
      </w:r>
    </w:p>
    <w:p>
      <w:pPr>
        <w:pStyle w:val="BodyText"/>
      </w:pPr>
      <w:r>
        <w:t xml:space="preserve">Then post the</w:t>
      </w:r>
      <w:r>
        <w:t xml:space="preserve"> </w:t>
      </w:r>
      <w:r>
        <w:rPr>
          <w:b/>
          <w:bCs/>
        </w:rPr>
        <w:t xml:space="preserve">Do Now</w:t>
      </w:r>
      <w:r>
        <w:t xml:space="preserve">:</w:t>
      </w:r>
    </w:p>
    <w:p>
      <w:pPr>
        <w:pStyle w:val="BlockText"/>
      </w:pPr>
      <w:r>
        <w:rPr>
          <w:i/>
          <w:iCs/>
        </w:rPr>
        <w:t xml:space="preserve">“Two glasses of plain tea sit on the table — one hot, one iced. You stir one spoon of sugar into each, the same number of stirs. In the hot glass the sugar disappears in seconds; in the iced glass some crystals are still at the bottom a minute later. In one sentence: why might the same sugar dissolve faster in the hot tea?”</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5"/>
        </w:numPr>
      </w:pPr>
      <w:r>
        <w:t xml:space="preserve">“Because heat makes things dissolve faster.”</w:t>
      </w:r>
      <w:r>
        <w:t xml:space="preserve"> </w:t>
      </w:r>
      <w:r>
        <w:t xml:space="preserve">— affirm; and ask:</w:t>
      </w:r>
      <w:r>
        <w:t xml:space="preserve"> </w:t>
      </w:r>
      <w:r>
        <w:rPr>
          <w:i/>
          <w:iCs/>
        </w:rPr>
        <w:t xml:space="preserve">what is the heat actually doing to the water and the sugar?</w:t>
      </w:r>
      <w:r>
        <w:t xml:space="preserve"> </w:t>
      </w:r>
      <w:r>
        <w:t xml:space="preserve">Hold that question.</w:t>
      </w:r>
    </w:p>
    <w:p>
      <w:pPr>
        <w:pStyle w:val="Compact"/>
        <w:numPr>
          <w:ilvl w:val="0"/>
          <w:numId w:val="1005"/>
        </w:numPr>
      </w:pPr>
      <w:r>
        <w:t xml:space="preserve">“The hot water has more energy / moves faster.”</w:t>
      </w:r>
      <w:r>
        <w:t xml:space="preserve"> </w:t>
      </w:r>
      <w:r>
        <w:t xml:space="preserve">— excellent intuition; capture it. We will sharpen it in Phase 3.</w:t>
      </w:r>
    </w:p>
    <w:p>
      <w:pPr>
        <w:pStyle w:val="Compact"/>
        <w:numPr>
          <w:ilvl w:val="0"/>
          <w:numId w:val="1005"/>
        </w:numPr>
      </w:pPr>
      <w:r>
        <w:t xml:space="preserve">“I don’t know — they’re the same sugar and same tea.”</w:t>
      </w:r>
      <w:r>
        <w:t xml:space="preserve"> </w:t>
      </w:r>
      <w:r>
        <w:t xml:space="preserve">— validate the puzzle: that is exactly the tension. The</w:t>
      </w:r>
      <w:r>
        <w:t xml:space="preserve"> </w:t>
      </w:r>
      <w:r>
        <w:rPr>
          <w:i/>
          <w:iCs/>
        </w:rPr>
        <w:t xml:space="preserve">only</w:t>
      </w:r>
      <w:r>
        <w:t xml:space="preserve"> </w:t>
      </w:r>
      <w:r>
        <w:t xml:space="preserve">thing different is temperature, so the answer has to be about temperature.</w:t>
      </w:r>
    </w:p>
    <w:bookmarkEnd w:id="23"/>
    <w:bookmarkStart w:id="24" w:name="X6b8625547d2aa8a75ed4e477fd4bcae068a8fac"/>
    <w:p>
      <w:pPr>
        <w:pStyle w:val="Heading4"/>
      </w:pPr>
      <w:r>
        <w:t xml:space="preserve">3–8 min · Phenomenon hook — two glasses, one variable</w:t>
      </w:r>
    </w:p>
    <w:p>
      <w:pPr>
        <w:pStyle w:val="FirstParagraph"/>
      </w:pPr>
      <w:r>
        <w:rPr>
          <w:b/>
          <w:bCs/>
        </w:rPr>
        <w:t xml:space="preserve">Teacher actions.</w:t>
      </w:r>
      <w:r>
        <w:t xml:space="preserve"> </w:t>
      </w:r>
      <w:r>
        <w:t xml:space="preserve">Show (or describe vividly) the two glasses. Stir the same spoonful into each. The hot glass clears; the iced glass keeps a layer of crystals. Then escalate: keep adding sugar half a spoon at a time to the</w:t>
      </w:r>
      <w:r>
        <w:t xml:space="preserve"> </w:t>
      </w:r>
      <w:r>
        <w:rPr>
          <w:i/>
          <w:iCs/>
        </w:rPr>
        <w:t xml:space="preserve">iced</w:t>
      </w:r>
      <w:r>
        <w:t xml:space="preserve"> </w:t>
      </w:r>
      <w:r>
        <w:t xml:space="preserve">tea. Eventually a permanent layer coats the bottom no matter how long you stir — the iced tea has hit a limit. The hot tea keeps swallowing spoon after spoon.</w:t>
      </w:r>
    </w:p>
    <w:p>
      <w:pPr>
        <w:pStyle w:val="BodyText"/>
      </w:pPr>
      <w:r>
        <w:rPr>
          <w:b/>
          <w:bCs/>
        </w:rPr>
        <w:t xml:space="preserve">Sample teacher language:</w:t>
      </w:r>
    </w:p>
    <w:p>
      <w:pPr>
        <w:pStyle w:val="BlockText"/>
      </w:pPr>
      <w:r>
        <w:t xml:space="preserve">“Watch what just happened. The hot tea has no problem with that sugar — it disappears. The iced tea takes longer and then, after a few spoons, it just stops. There’s sugar sitting on the bottom that will</w:t>
      </w:r>
      <w:r>
        <w:t xml:space="preserve"> </w:t>
      </w:r>
      <w:r>
        <w:rPr>
          <w:i/>
          <w:iCs/>
        </w:rPr>
        <w:t xml:space="preserve">not</w:t>
      </w:r>
      <w:r>
        <w:t xml:space="preserve"> </w:t>
      </w:r>
      <w:r>
        <w:t xml:space="preserve">dissolve, no matter how long I stir. The tea is full. The hot tea isn’t full yet. Same sugar, same tea — the only thing I changed was temperature. So temperature is doing two different things here: it changes how</w:t>
      </w:r>
      <w:r>
        <w:t xml:space="preserve"> </w:t>
      </w:r>
      <w:r>
        <w:rPr>
          <w:i/>
          <w:iCs/>
        </w:rPr>
        <w:t xml:space="preserve">fast</w:t>
      </w:r>
      <w:r>
        <w:t xml:space="preserve"> </w:t>
      </w:r>
      <w:r>
        <w:t xml:space="preserve">the sugar dissolves, and it changes how</w:t>
      </w:r>
      <w:r>
        <w:t xml:space="preserve"> </w:t>
      </w:r>
      <w:r>
        <w:rPr>
          <w:i/>
          <w:iCs/>
        </w:rPr>
        <w:t xml:space="preserve">much</w:t>
      </w:r>
      <w:r>
        <w:t xml:space="preserve"> </w:t>
      </w:r>
      <w:r>
        <w:t xml:space="preserve">sugar can dissolve before the glass gives up.”</w:t>
      </w:r>
    </w:p>
    <w:p>
      <w:pPr>
        <w:pStyle w:val="FirstParagraph"/>
      </w:pPr>
      <w:r>
        <w:rPr>
          <w:b/>
          <w:bCs/>
        </w:rPr>
        <w:t xml:space="preserve">Anticipated student responses:</w:t>
      </w:r>
    </w:p>
    <w:p>
      <w:pPr>
        <w:pStyle w:val="Compact"/>
        <w:numPr>
          <w:ilvl w:val="0"/>
          <w:numId w:val="1006"/>
        </w:numPr>
      </w:pPr>
      <w:r>
        <w:t xml:space="preserve">“The cold tea got full and the hot one didn’t.”</w:t>
      </w:r>
      <w:r>
        <w:t xml:space="preserve"> </w:t>
      </w:r>
      <w:r>
        <w:t xml:space="preserve">— capture exactly;</w:t>
      </w:r>
      <w:r>
        <w:t xml:space="preserve"> </w:t>
      </w:r>
      <w:r>
        <w:t xml:space="preserve">“full”</w:t>
      </w:r>
      <w:r>
        <w:t xml:space="preserve"> </w:t>
      </w:r>
      <w:r>
        <w:t xml:space="preserve">is the everyday word for</w:t>
      </w:r>
      <w:r>
        <w:t xml:space="preserve"> </w:t>
      </w:r>
      <w:r>
        <w:rPr>
          <w:b/>
          <w:bCs/>
        </w:rPr>
        <w:t xml:space="preserve">saturated</w:t>
      </w:r>
      <w:r>
        <w:t xml:space="preserve">, which we’ll name in Phase 3.</w:t>
      </w:r>
    </w:p>
    <w:p>
      <w:pPr>
        <w:pStyle w:val="Compact"/>
        <w:numPr>
          <w:ilvl w:val="0"/>
          <w:numId w:val="1006"/>
        </w:numPr>
      </w:pPr>
      <w:r>
        <w:t xml:space="preserve">“If you heated the iced tea up, would the sugar on the bottom dissolve?”</w:t>
      </w:r>
      <w:r>
        <w:t xml:space="preserve"> </w:t>
      </w:r>
      <w:r>
        <w:t xml:space="preserve">— outstanding prediction; we will test exactly that idea in the investigation.</w:t>
      </w:r>
    </w:p>
    <w:p>
      <w:pPr>
        <w:pStyle w:val="Compact"/>
        <w:numPr>
          <w:ilvl w:val="0"/>
          <w:numId w:val="1006"/>
        </w:numPr>
      </w:pPr>
      <w:r>
        <w:t xml:space="preserve">“Faster and more are the same thing.”</w:t>
      </w:r>
      <w:r>
        <w:t xml:space="preserve"> </w:t>
      </w:r>
      <w:r>
        <w:t xml:space="preserve">— gently separate them: a hot glass dissolves sugar</w:t>
      </w:r>
      <w:r>
        <w:t xml:space="preserve"> </w:t>
      </w:r>
      <w:r>
        <w:rPr>
          <w:i/>
          <w:iCs/>
        </w:rPr>
        <w:t xml:space="preserve">faster</w:t>
      </w:r>
      <w:r>
        <w:t xml:space="preserve"> </w:t>
      </w:r>
      <w:r>
        <w:t xml:space="preserve">(speed) AND can hold</w:t>
      </w:r>
      <w:r>
        <w:t xml:space="preserve"> </w:t>
      </w:r>
      <w:r>
        <w:rPr>
          <w:i/>
          <w:iCs/>
        </w:rPr>
        <w:t xml:space="preserve">more</w:t>
      </w:r>
      <w:r>
        <w:t xml:space="preserve"> </w:t>
      </w:r>
      <w:r>
        <w:t xml:space="preserve">total (amount). Two different effects — keep them apart.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sugar dissolve faster — and more completely — in hot tea than in iced tea?</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glasses. Then:</w:t>
      </w:r>
    </w:p>
    <w:p>
      <w:pPr>
        <w:pStyle w:val="BlockText"/>
      </w:pPr>
      <w:r>
        <w:t xml:space="preserve">“Turn to your partner: in the iced tea, after a few spoons, sugar stopped dissolving and sat on the bottom. What do you think is going on in that glass — is the sugar gone, or is something stopping more from dissolving? Try to describe what the water is doing.”</w:t>
      </w:r>
    </w:p>
    <w:p>
      <w:pPr>
        <w:pStyle w:val="FirstParagraph"/>
      </w:pPr>
      <w:r>
        <w:t xml:space="preserve">Target insight (leave open if no one lands it yet): the water can only hold so much sugar</w:t>
      </w:r>
      <w:r>
        <w:t xml:space="preserve"> </w:t>
      </w:r>
      <w:r>
        <w:rPr>
          <w:i/>
          <w:iCs/>
        </w:rPr>
        <w:t xml:space="preserve">at that temperature</w:t>
      </w:r>
      <w:r>
        <w:t xml:space="preserve">. Once it’s holding the maximum, extra sugar just sits there. That maximum is the idea of</w:t>
      </w:r>
      <w:r>
        <w:t xml:space="preserve"> </w:t>
      </w:r>
      <w:r>
        <w:rPr>
          <w:b/>
          <w:bCs/>
        </w:rPr>
        <w:t xml:space="preserve">saturation</w:t>
      </w:r>
      <w:r>
        <w:t xml:space="preserve"> </w:t>
      </w:r>
      <w:r>
        <w:t xml:space="preserve">— and it changes with temperature. We name it formally in Phase 3.</w:t>
      </w:r>
    </w:p>
    <w:p>
      <w:r>
        <w:pict>
          <v:rect style="width:0;height:1.5pt" o:hralign="center" o:hrstd="t" o:hr="t"/>
        </w:pict>
      </w:r>
    </w:p>
    <w:bookmarkEnd w:id="25"/>
    <w:bookmarkEnd w:id="26"/>
    <w:bookmarkStart w:id="34" w:name="phase-2-explore-10-30-min"/>
    <w:p>
      <w:pPr>
        <w:pStyle w:val="Heading3"/>
      </w:pPr>
      <w:r>
        <w:t xml:space="preserve">Phase 2 · Explore</w:t>
      </w:r>
      <w:r>
        <w:t xml:space="preserve"> </w:t>
      </w:r>
      <w:r>
        <w:rPr>
          <w:i/>
          <w:iCs/>
        </w:rPr>
        <w:t xml:space="preserve">(10 – 30 min)</w:t>
      </w:r>
    </w:p>
    <w:bookmarkStart w:id="27" w:name="X0870ef3d434da84a31daaad492771994aa4641b"/>
    <w:p>
      <w:pPr>
        <w:pStyle w:val="Heading4"/>
      </w:pPr>
      <w:r>
        <w:t xml:space="preserve">10–14 min · ABCs Activity — dissolve and observe, before any vocabulary</w:t>
      </w:r>
    </w:p>
    <w:p>
      <w:pPr>
        <w:pStyle w:val="FirstParagraph"/>
      </w:pPr>
      <w:r>
        <w:rPr>
          <w:b/>
          <w:bCs/>
        </w:rPr>
        <w:t xml:space="preserve">Before any formal vocabulary is introduced</w:t>
      </w:r>
      <w:r>
        <w:t xml:space="preserve">, students get their hands on the phenomenon. Distribute the worksheet and the materials: a clear cup with a fixed volume of room-temperature water, a level scoop, a stirrer, and a measured supply of solute (table salt, or Epsom salt / KNO₃ for a steeper effect).</w:t>
      </w:r>
    </w:p>
    <w:p>
      <w:pPr>
        <w:pStyle w:val="BodyText"/>
      </w:pPr>
      <w:r>
        <w:rPr>
          <w:b/>
          <w:bCs/>
        </w:rPr>
        <w:t xml:space="preserve">The task (Part 1 — add and watch):</w:t>
      </w:r>
    </w:p>
    <w:p>
      <w:pPr>
        <w:pStyle w:val="BlockText"/>
      </w:pPr>
      <w:r>
        <w:t xml:space="preserve">“Add ONE level scoop of solute to your water. Stir until it’s fully dissolved or until you’re sure it won’t dissolve any more. Record: did it all dissolve? Then add another scoop. Keep going, one scoop at a time, recording each time, until you reach a scoop that will</w:t>
      </w:r>
      <w:r>
        <w:t xml:space="preserve"> </w:t>
      </w:r>
      <w:r>
        <w:rPr>
          <w:i/>
          <w:iCs/>
        </w:rPr>
        <w:t xml:space="preserve">not</w:t>
      </w:r>
      <w:r>
        <w:t xml:space="preserve"> </w:t>
      </w:r>
      <w:r>
        <w:t xml:space="preserve">dissolve no matter how long you stir.”</w:t>
      </w:r>
    </w:p>
    <w:p>
      <w:pPr>
        <w:pStyle w:val="FirstParagraph"/>
      </w:pPr>
      <w:r>
        <w:t xml:space="preserve">Students record in a running table: scoop number | fully dissolved? (Y/N) | observations.</w:t>
      </w:r>
    </w:p>
    <w:p>
      <w:pPr>
        <w:pStyle w:val="BodyText"/>
      </w:pPr>
      <w:r>
        <w:rPr>
          <w:b/>
          <w:bCs/>
        </w:rPr>
        <w:t xml:space="preserve">Teacher facilitation language (circulate):</w:t>
      </w:r>
    </w:p>
    <w:p>
      <w:pPr>
        <w:pStyle w:val="BlockText"/>
      </w:pPr>
      <w:r>
        <w:t xml:space="preserve">“Don’t dump it all in at once — one scoop, stir, watch, record. We’re hunting for the exact scoop where the water gives up. That moment is data.”</w:t>
      </w:r>
    </w:p>
    <w:p>
      <w:pPr>
        <w:pStyle w:val="BlockText"/>
      </w:pPr>
      <w:r>
        <w:t xml:space="preserve">“When you hit a scoop that won’t go in, don’t throw it out — that undissolved solid on the bottom is your evidence that the water is full. Leave it and note it.”</w:t>
      </w:r>
    </w:p>
    <w:p>
      <w:pPr>
        <w:pStyle w:val="FirstParagraph"/>
      </w:pPr>
      <w:r>
        <w:rPr>
          <w:b/>
          <w:bCs/>
        </w:rPr>
        <w:t xml:space="preserve">Anticipated student responses during ABCs:</w:t>
      </w:r>
    </w:p>
    <w:p>
      <w:pPr>
        <w:pStyle w:val="Compact"/>
        <w:numPr>
          <w:ilvl w:val="0"/>
          <w:numId w:val="1007"/>
        </w:numPr>
      </w:pPr>
      <w:r>
        <w:t xml:space="preserve">“The first few scoops dissolved fine, but now it won’t.”</w:t>
      </w:r>
      <w:r>
        <w:t xml:space="preserve"> </w:t>
      </w:r>
      <w:r>
        <w:t xml:space="preserve">— perfect; you’ve found the limit. Mark which scoop number that was.</w:t>
      </w:r>
    </w:p>
    <w:p>
      <w:pPr>
        <w:pStyle w:val="Compact"/>
        <w:numPr>
          <w:ilvl w:val="0"/>
          <w:numId w:val="1007"/>
        </w:numPr>
      </w:pPr>
      <w:r>
        <w:t xml:space="preserve">“Mine is still dissolving slowly — is it full?”</w:t>
      </w:r>
      <w:r>
        <w:t xml:space="preserve"> </w:t>
      </w:r>
      <w:r>
        <w:t xml:space="preserve">— good question; keep stirring; full means it</w:t>
      </w:r>
      <w:r>
        <w:t xml:space="preserve"> </w:t>
      </w:r>
      <w:r>
        <w:rPr>
          <w:i/>
          <w:iCs/>
        </w:rPr>
        <w:t xml:space="preserve">won’t</w:t>
      </w:r>
      <w:r>
        <w:t xml:space="preserve"> </w:t>
      </w:r>
      <w:r>
        <w:t xml:space="preserve">dissolve even with extended stirring and leaves solid behind.</w:t>
      </w:r>
    </w:p>
    <w:p>
      <w:pPr>
        <w:pStyle w:val="Compact"/>
        <w:numPr>
          <w:ilvl w:val="0"/>
          <w:numId w:val="1007"/>
        </w:numPr>
      </w:pPr>
      <w:r>
        <w:t xml:space="preserve">“My partner’s took more scoops than mine.”</w:t>
      </w:r>
      <w:r>
        <w:t xml:space="preserve"> </w:t>
      </w:r>
      <w:r>
        <w:t xml:space="preserve">— note it; scoop size and water temperature vary. We’ll standardize the idea with the solubility curve.</w:t>
      </w:r>
    </w:p>
    <w:bookmarkEnd w:id="27"/>
    <w:bookmarkStart w:id="28" w:name="X246258ce0e36cebfd824337b1deb197bcc88d2a"/>
    <w:p>
      <w:pPr>
        <w:pStyle w:val="Heading4"/>
      </w:pPr>
      <w:r>
        <w:t xml:space="preserve">14–22 min · Investigation Part 2 — does heat change the limit?</w:t>
      </w:r>
    </w:p>
    <w:p>
      <w:pPr>
        <w:pStyle w:val="FirstParagraph"/>
      </w:pPr>
      <w:r>
        <w:t xml:space="preserve">Now test the iced-tea prediction directly. Each group takes a</w:t>
      </w:r>
      <w:r>
        <w:t xml:space="preserve"> </w:t>
      </w:r>
      <w:r>
        <w:rPr>
          <w:i/>
          <w:iCs/>
        </w:rPr>
        <w:t xml:space="preserve">fresh</w:t>
      </w:r>
      <w:r>
        <w:t xml:space="preserve"> </w:t>
      </w:r>
      <w:r>
        <w:t xml:space="preserve">identical cup of water, this time</w:t>
      </w:r>
      <w:r>
        <w:t xml:space="preserve"> </w:t>
      </w:r>
      <w:r>
        <w:rPr>
          <w:b/>
          <w:bCs/>
        </w:rPr>
        <w:t xml:space="preserve">warm</w:t>
      </w:r>
      <w:r>
        <w:t xml:space="preserve">, and repeats the scoop-by-scoop addition.</w:t>
      </w:r>
    </w:p>
    <w:p>
      <w:pPr>
        <w:pStyle w:val="BodyText"/>
      </w:pPr>
      <w:r>
        <w:rPr>
          <w:b/>
          <w:bCs/>
        </w:rPr>
        <w:t xml:space="preserve">The task (Part 2 — warm sample):</w:t>
      </w:r>
    </w:p>
    <w:p>
      <w:pPr>
        <w:pStyle w:val="BlockText"/>
      </w:pPr>
      <w:r>
        <w:t xml:space="preserve">“Repeat Part 1 with warm water. Add scoops one at a time and record. Compare: how many scoops dissolved in the warm water before it reached its limit, versus the room-temperature water?”</w:t>
      </w:r>
    </w:p>
    <w:p>
      <w:pPr>
        <w:pStyle w:val="FirstParagraph"/>
      </w:pPr>
      <w:r>
        <w:rPr>
          <w:b/>
          <w:bCs/>
        </w:rPr>
        <w:t xml:space="preserve">Teacher facilitation language:</w:t>
      </w:r>
    </w:p>
    <w:p>
      <w:pPr>
        <w:pStyle w:val="BlockText"/>
      </w:pPr>
      <w:r>
        <w:t xml:space="preserve">“If your room-temperature water gave up after, say, four scoops, watch closely: does the warm water give up at four, or does it keep going? What does that tell you about temperature and how much can dissolve?”</w:t>
      </w:r>
    </w:p>
    <w:p>
      <w:pPr>
        <w:pStyle w:val="FirstParagraph"/>
      </w:pPr>
      <w:r>
        <w:rPr>
          <w:b/>
          <w:bCs/>
        </w:rPr>
        <w:t xml:space="preserve">Anticipated student responses:</w:t>
      </w:r>
    </w:p>
    <w:p>
      <w:pPr>
        <w:pStyle w:val="Compact"/>
        <w:numPr>
          <w:ilvl w:val="0"/>
          <w:numId w:val="1008"/>
        </w:numPr>
      </w:pPr>
      <w:r>
        <w:t xml:space="preserve">“The warm one took way more scoops!”</w:t>
      </w:r>
      <w:r>
        <w:t xml:space="preserve"> </w:t>
      </w:r>
      <w:r>
        <w:t xml:space="preserve">— that’s the headline result; the warm solvent holds more solute. Record the two scoop counts side by side.</w:t>
      </w:r>
    </w:p>
    <w:p>
      <w:pPr>
        <w:pStyle w:val="Compact"/>
        <w:numPr>
          <w:ilvl w:val="0"/>
          <w:numId w:val="1008"/>
        </w:numPr>
      </w:pPr>
      <w:r>
        <w:t xml:space="preserve">“What if we cooled the warm one back down?”</w:t>
      </w:r>
      <w:r>
        <w:t xml:space="preserve"> </w:t>
      </w:r>
      <w:r>
        <w:t xml:space="preserve">— beautiful question; the dissolved solute would start to come back out as solid. That’s a preview of supersaturation — hold the thought for the demo.</w:t>
      </w:r>
    </w:p>
    <w:p>
      <w:pPr>
        <w:pStyle w:val="Compact"/>
        <w:numPr>
          <w:ilvl w:val="0"/>
          <w:numId w:val="1008"/>
        </w:numPr>
      </w:pPr>
      <w:r>
        <w:t xml:space="preserve">“So heating the iced tea WOULD dissolve the sugar on the bottom?”</w:t>
      </w:r>
      <w:r>
        <w:t xml:space="preserve"> </w:t>
      </w:r>
      <w:r>
        <w:t xml:space="preserve">— yes; you just confirmed the Phase 1 prediction with your own data.</w:t>
      </w:r>
    </w:p>
    <w:bookmarkEnd w:id="28"/>
    <w:bookmarkStart w:id="32" w:name="X00ec21c5dc8538a1fc0fd85f221a715c82841d7"/>
    <w:p>
      <w:pPr>
        <w:pStyle w:val="Heading4"/>
      </w:pPr>
      <w:r>
        <w:t xml:space="preserve">22–28 min · Investigation Part 3 — the</w:t>
      </w:r>
      <w:r>
        <w:t xml:space="preserve"> </w:t>
      </w:r>
      <w:r>
        <w:t xml:space="preserve">“hot ice”</w:t>
      </w:r>
      <w:r>
        <w:t xml:space="preserve"> </w:t>
      </w:r>
      <w:r>
        <w:t xml:space="preserve">demo + reading the curve</w:t>
      </w:r>
    </w:p>
    <w:p>
      <w:pPr>
        <w:pStyle w:val="FirstParagraph"/>
      </w:pPr>
      <w:r>
        <w:rPr>
          <w:b/>
          <w:bCs/>
        </w:rPr>
        <w:t xml:space="preserve">Teacher-led demo (2–3 min):</w:t>
      </w:r>
      <w:r>
        <w:t xml:space="preserve"> </w:t>
      </w:r>
      <w:r>
        <w:t xml:space="preserve">Show the pre-made supersaturated sodium acetate solution — clear, with no solid in it, yet holding</w:t>
      </w:r>
      <w:r>
        <w:t xml:space="preserve"> </w:t>
      </w:r>
      <w:r>
        <w:rPr>
          <w:i/>
          <w:iCs/>
        </w:rPr>
        <w:t xml:space="preserve">more</w:t>
      </w:r>
      <w:r>
        <w:t xml:space="preserve"> </w:t>
      </w:r>
      <w:r>
        <w:t xml:space="preserve">dissolved solute than it normally could at room temperature because it was dissolved hot and cooled undisturbed. Drop in a single seed crystal. The solution crystallizes outward into warm solid</w:t>
      </w:r>
      <w:r>
        <w:t xml:space="preserve"> </w:t>
      </w:r>
      <w:r>
        <w:t xml:space="preserve">“ice”</w:t>
      </w:r>
      <w:r>
        <w:t xml:space="preserve"> </w:t>
      </w:r>
      <w:r>
        <w:t xml:space="preserve">in seconds.</w:t>
      </w:r>
    </w:p>
    <w:p>
      <w:pPr>
        <w:pStyle w:val="BodyText"/>
      </w:pPr>
      <w:r>
        <w:rPr>
          <w:b/>
          <w:bCs/>
        </w:rPr>
        <w:t xml:space="preserve">Sample teacher language:</w:t>
      </w:r>
    </w:p>
    <w:p>
      <w:pPr>
        <w:pStyle w:val="BlockText"/>
      </w:pPr>
      <w:r>
        <w:t xml:space="preserve">“This liquid is holding more dissolved solid than it’s supposed to be able to at this temperature — it’s been tricked into it by cooling slowly without being disturbed. Watch what one tiny crystal does: the moment I disturb that balance, all the extra solid that shouldn’t be dissolved comes crashing out at once. That’s the difference between a solution that’s just full and one that’s</w:t>
      </w:r>
      <w:r>
        <w:t xml:space="preserve"> </w:t>
      </w:r>
      <w:r>
        <w:rPr>
          <w:i/>
          <w:iCs/>
        </w:rPr>
        <w:t xml:space="preserve">overfull</w:t>
      </w:r>
      <w:r>
        <w:t xml:space="preserve">.”</w:t>
      </w:r>
    </w:p>
    <w:p>
      <w:pPr>
        <w:pStyle w:val="FirstParagraph"/>
      </w:pPr>
      <w:r>
        <w:rPr>
          <w:b/>
          <w:bCs/>
        </w:rPr>
        <w:t xml:space="preserve">Then project</w:t>
      </w:r>
      <w:r>
        <w:rPr>
          <w:b/>
          <w:bCs/>
        </w:rPr>
        <w:t xml:space="preserve"> </w:t>
      </w:r>
      <w:r>
        <w:rPr>
          <w:rStyle w:val="VerbatimChar"/>
          <w:b/>
          <w:bCs/>
        </w:rPr>
        <w:t xml:space="preserve">figures/solubility_curve.png</w:t>
      </w:r>
      <w:r>
        <w:rPr>
          <w:b/>
          <w:bCs/>
        </w:rPr>
        <w:t xml:space="preserve">:</w:t>
      </w:r>
    </w:p>
    <w:p>
      <w:pPr>
        <w:pStyle w:val="CaptionedFigure"/>
      </w:pPr>
      <w:r>
        <w:drawing>
          <wp:inline>
            <wp:extent cx="4297680" cy="3206496"/>
            <wp:effectExtent b="0" l="0" r="0" t="0"/>
            <wp:docPr descr="Line graph titled ‘Solubility vs. Temperature’ 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 Points are marked at every 10 degrees." title="" id="30" name="Picture"/>
            <a:graphic>
              <a:graphicData uri="http://schemas.openxmlformats.org/drawingml/2006/picture">
                <pic:pic>
                  <pic:nvPicPr>
                    <pic:cNvPr descr="/Users/hoopie/Projects/Curricula/Publisher_Ready_Curriculum/02_Chemistry_East_Meadow_Refactor/10_Solutions/01_Classifying_Solutions/figures/solubility_curve.png" id="31" name="Picture"/>
                    <pic:cNvPicPr>
                      <a:picLocks noChangeArrowheads="1" noChangeAspect="1"/>
                    </pic:cNvPicPr>
                  </pic:nvPicPr>
                  <pic:blipFill>
                    <a:blip r:embed="rId29"/>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w:t>
      </w:r>
      <w:r>
        <w:t xml:space="preserve"> </w:t>
      </w:r>
      <w:r>
        <w:t xml:space="preserve">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 Points are marked at every 10 degrees.</w:t>
      </w:r>
    </w:p>
    <w:p>
      <w:pPr>
        <w:pStyle w:val="BodyText"/>
      </w:pPr>
      <w:r>
        <w:t xml:space="preserve">Have students answer (on the worksheet): at 60 °C, how many grams of KNO₃ dissolve in 100 g of water? (≈110 g.) Does NaCl change much with temperature? (No — nearly flat.)</w:t>
      </w:r>
    </w:p>
    <w:p>
      <w:pPr>
        <w:pStyle w:val="BlockText"/>
      </w:pPr>
      <w:r>
        <w:t xml:space="preserve">“The curve is the line where the solvent is exactly full — exactly at its limit. A point</w:t>
      </w:r>
      <w:r>
        <w:t xml:space="preserve"> </w:t>
      </w:r>
      <w:r>
        <w:rPr>
          <w:i/>
          <w:iCs/>
        </w:rPr>
        <w:t xml:space="preserve">on</w:t>
      </w:r>
      <w:r>
        <w:t xml:space="preserve"> </w:t>
      </w:r>
      <w:r>
        <w:t xml:space="preserve">the curve is full. A point</w:t>
      </w:r>
      <w:r>
        <w:t xml:space="preserve"> </w:t>
      </w:r>
      <w:r>
        <w:rPr>
          <w:i/>
          <w:iCs/>
        </w:rPr>
        <w:t xml:space="preserve">below</w:t>
      </w:r>
      <w:r>
        <w:t xml:space="preserve"> </w:t>
      </w:r>
      <w:r>
        <w:t xml:space="preserve">it: there’s still room, more would dissolve. A point</w:t>
      </w:r>
      <w:r>
        <w:t xml:space="preserve"> </w:t>
      </w:r>
      <w:r>
        <w:rPr>
          <w:i/>
          <w:iCs/>
        </w:rPr>
        <w:t xml:space="preserve">above</w:t>
      </w:r>
      <w:r>
        <w:t xml:space="preserve"> </w:t>
      </w:r>
      <w:r>
        <w:t xml:space="preserve">it: that’s more solid dissolved than the curve allows — overfull, like the sodium acetate.”</w:t>
      </w:r>
    </w:p>
    <w:bookmarkEnd w:id="32"/>
    <w:bookmarkStart w:id="33" w:name="min-reconnect-surface-the-method"/>
    <w:p>
      <w:pPr>
        <w:pStyle w:val="Heading4"/>
      </w:pPr>
      <w:r>
        <w:t xml:space="preserve">28–30 min · Reconnect + surface the method</w:t>
      </w:r>
    </w:p>
    <w:p>
      <w:pPr>
        <w:pStyle w:val="FirstParagraph"/>
      </w:pPr>
      <w:r>
        <w:t xml:space="preserve">Bring groups back together. Ask:</w:t>
      </w:r>
    </w:p>
    <w:p>
      <w:pPr>
        <w:pStyle w:val="BlockText"/>
      </w:pPr>
      <w:r>
        <w:t xml:space="preserve">“Across all your data and the curve: what are the three different situations a solution can be in? (1) there’s still room for more to dissolve; (2) it’s exactly full; (3) it’s somehow holding more than full. What evidence tells you which one you’re looking at?”</w:t>
      </w:r>
    </w:p>
    <w:p>
      <w:pPr>
        <w:pStyle w:val="FirstParagraph"/>
      </w:pPr>
      <w:r>
        <w:t xml:space="preserve">Surface the key idea: you classify a solution by</w:t>
      </w:r>
      <w:r>
        <w:t xml:space="preserve"> </w:t>
      </w:r>
      <w:r>
        <w:rPr>
          <w:i/>
          <w:iCs/>
        </w:rPr>
        <w:t xml:space="preserve">evidence</w:t>
      </w:r>
      <w:r>
        <w:t xml:space="preserve"> </w:t>
      </w:r>
      <w:r>
        <w:t xml:space="preserve">— does more dissolve (room left), does undissolved solid remain after stirring (full), or does solid crash out when disturbed (overfull). Temperature sets where the</w:t>
      </w:r>
      <w:r>
        <w:t xml:space="preserve"> </w:t>
      </w:r>
      <w:r>
        <w:t xml:space="preserve">“full”</w:t>
      </w:r>
      <w:r>
        <w:t xml:space="preserve"> </w:t>
      </w:r>
      <w:r>
        <w:t xml:space="preserve">line is.</w:t>
      </w:r>
    </w:p>
    <w:p>
      <w:r>
        <w:pict>
          <v:rect style="width:0;height:1.5pt" o:hralign="center" o:hrstd="t" o:hr="t"/>
        </w:pict>
      </w:r>
    </w:p>
    <w:bookmarkEnd w:id="33"/>
    <w:bookmarkEnd w:id="34"/>
    <w:bookmarkStart w:id="37" w:name="phase-3-explain-30-36-min"/>
    <w:p>
      <w:pPr>
        <w:pStyle w:val="Heading3"/>
      </w:pPr>
      <w:r>
        <w:t xml:space="preserve">Phase 3 · Explain</w:t>
      </w:r>
      <w:r>
        <w:t xml:space="preserve"> </w:t>
      </w:r>
      <w:r>
        <w:rPr>
          <w:i/>
          <w:iCs/>
        </w:rPr>
        <w:t xml:space="preserve">(30 – 36 min)</w:t>
      </w:r>
    </w:p>
    <w:bookmarkStart w:id="35" w:name="Xe5d8d1a85a57c911dffdffd08dde0d4f479927b"/>
    <w:p>
      <w:pPr>
        <w:pStyle w:val="Heading4"/>
      </w:pPr>
      <w:r>
        <w:t xml:space="preserve">30–33 min · Turn-and-Talk #2 + total-participation card sort</w:t>
      </w:r>
    </w:p>
    <w:p>
      <w:pPr>
        <w:pStyle w:val="BlockText"/>
      </w:pPr>
      <w:r>
        <w:t xml:space="preserve">“Look at your two scoop counts and the solubility curve. Turn to your partner: the warm water held more solute than the cold water. Using the idea of a balance between dissolved and undissolved solid, why does heating let the solvent hold more?”</w:t>
      </w:r>
    </w:p>
    <w:p>
      <w:pPr>
        <w:pStyle w:val="FirstParagraph"/>
      </w:pPr>
      <w:r>
        <w:t xml:space="preserve">Target consensus: hot solvent particles move faster and pull solute particles apart and surround them more effectively, so the balance point — the amount that can stay dissolved — sits higher. Cool it down and the balance point drops, so excess solute comes back out.</w:t>
      </w:r>
    </w:p>
    <w:p>
      <w:pPr>
        <w:pStyle w:val="BodyText"/>
      </w:pPr>
      <w:r>
        <w:rPr>
          <w:b/>
          <w:bCs/>
        </w:rPr>
        <w:t xml:space="preserve">ACTIVE LEARNING card sort (total participation):</w:t>
      </w:r>
      <w:r>
        <w:t xml:space="preserve"> </w:t>
      </w:r>
      <w:r>
        <w:t xml:space="preserve">Hand each pair three cards describing solutions (e.g.,</w:t>
      </w:r>
      <w:r>
        <w:t xml:space="preserve"> </w:t>
      </w:r>
      <w:r>
        <w:rPr>
          <w:i/>
          <w:iCs/>
        </w:rPr>
        <w:t xml:space="preserve">“more sugar still dissolves when stirred,”</w:t>
      </w:r>
      <w:r>
        <w:t xml:space="preserve"> </w:t>
      </w:r>
      <w:r>
        <w:rPr>
          <w:i/>
          <w:iCs/>
        </w:rPr>
        <w:t xml:space="preserve">“undissolved crystals sit on the bottom after long stirring,”</w:t>
      </w:r>
      <w:r>
        <w:t xml:space="preserve"> </w:t>
      </w:r>
      <w:r>
        <w:rPr>
          <w:i/>
          <w:iCs/>
        </w:rPr>
        <w:t xml:space="preserve">“a clear solution that crystallizes the instant a seed is added”</w:t>
      </w:r>
      <w:r>
        <w:t xml:space="preserve">). Every pair physically sorts the cards into three piles —</w:t>
      </w:r>
      <w:r>
        <w:t xml:space="preserve"> </w:t>
      </w:r>
      <w:r>
        <w:rPr>
          <w:i/>
          <w:iCs/>
        </w:rPr>
        <w:t xml:space="preserve">room to spare</w:t>
      </w:r>
      <w:r>
        <w:t xml:space="preserve">,</w:t>
      </w:r>
      <w:r>
        <w:t xml:space="preserve"> </w:t>
      </w:r>
      <w:r>
        <w:rPr>
          <w:i/>
          <w:iCs/>
        </w:rPr>
        <w:t xml:space="preserve">exactly full</w:t>
      </w:r>
      <w:r>
        <w:t xml:space="preserve">,</w:t>
      </w:r>
      <w:r>
        <w:t xml:space="preserve"> </w:t>
      </w:r>
      <w:r>
        <w:rPr>
          <w:i/>
          <w:iCs/>
        </w:rPr>
        <w:t xml:space="preserve">overfull</w:t>
      </w:r>
      <w:r>
        <w:t xml:space="preserve"> </w:t>
      </w:r>
      <w:r>
        <w:t xml:space="preserve">— and holds up which pile each card belongs to on a count of three. This makes every student commit to a classification before the terms are named.</w:t>
      </w:r>
    </w:p>
    <w:bookmarkEnd w:id="35"/>
    <w:bookmarkStart w:id="36"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you’ve been doing all period. The thing you stirred</w:t>
      </w:r>
      <w:r>
        <w:t xml:space="preserve"> </w:t>
      </w:r>
      <w:r>
        <w:rPr>
          <w:i/>
          <w:iCs/>
        </w:rPr>
        <w:t xml:space="preserve">in</w:t>
      </w:r>
      <w:r>
        <w:t xml:space="preserve"> </w:t>
      </w:r>
      <w:r>
        <w:t xml:space="preserve">— the sugar, the salt, the solid — is the</w:t>
      </w:r>
      <w:r>
        <w:t xml:space="preserve"> </w:t>
      </w:r>
      <w:r>
        <w:rPr>
          <w:b/>
          <w:bCs/>
        </w:rPr>
        <w:t xml:space="preserve">solute</w:t>
      </w:r>
      <w:r>
        <w:t xml:space="preserve">. The thing it dissolves</w:t>
      </w:r>
      <w:r>
        <w:t xml:space="preserve"> </w:t>
      </w:r>
      <w:r>
        <w:rPr>
          <w:i/>
          <w:iCs/>
        </w:rPr>
        <w:t xml:space="preserve">into</w:t>
      </w:r>
      <w:r>
        <w:t xml:space="preserve"> </w:t>
      </w:r>
      <w:r>
        <w:t xml:space="preserve">— the water, the tea — is the</w:t>
      </w:r>
      <w:r>
        <w:t xml:space="preserve"> </w:t>
      </w:r>
      <w:r>
        <w:rPr>
          <w:b/>
          <w:bCs/>
        </w:rPr>
        <w:t xml:space="preserve">solvent</w:t>
      </w:r>
      <w:r>
        <w:t xml:space="preserve">. The solute is the smaller amount that gets dissolved; the solvent is the larger amount that does the dissolving. When the solvent is water — which is most of the time in chemistry — we call the solution</w:t>
      </w:r>
      <w:r>
        <w:t xml:space="preserve"> </w:t>
      </w:r>
      <w:r>
        <w:rPr>
          <w:b/>
          <w:bCs/>
        </w:rPr>
        <w:t xml:space="preserve">aqueous</w:t>
      </w:r>
      <w:r>
        <w:t xml:space="preserve">. Sweet tea is an aqueous solution: water is the solvent, sugar is the solute.”</w:t>
      </w:r>
    </w:p>
    <w:p>
      <w:pPr>
        <w:pStyle w:val="BlockText"/>
      </w:pPr>
      <w:r>
        <w:t xml:space="preserve">“And those three piles you sorted? They have names too. A solution with room to spare — where more solute would still dissolve — is</w:t>
      </w:r>
      <w:r>
        <w:t xml:space="preserve"> </w:t>
      </w:r>
      <w:r>
        <w:rPr>
          <w:b/>
          <w:bCs/>
        </w:rPr>
        <w:t xml:space="preserve">unsaturated</w:t>
      </w:r>
      <w:r>
        <w:t xml:space="preserve">. A solution that is exactly full — holding the maximum, with undissolved solid sitting in equilibrium with it — is</w:t>
      </w:r>
      <w:r>
        <w:t xml:space="preserve"> </w:t>
      </w:r>
      <w:r>
        <w:rPr>
          <w:b/>
          <w:bCs/>
        </w:rPr>
        <w:t xml:space="preserve">saturated</w:t>
      </w:r>
      <w:r>
        <w:t xml:space="preserve">. And the strange overfull one, the sodium acetate that crystallized the instant it was disturbed, is</w:t>
      </w:r>
      <w:r>
        <w:t xml:space="preserve"> </w:t>
      </w:r>
      <w:r>
        <w:rPr>
          <w:b/>
          <w:bCs/>
        </w:rPr>
        <w:t xml:space="preserve">supersaturated</w:t>
      </w:r>
      <w:r>
        <w:t xml:space="preserve">: it holds</w:t>
      </w:r>
      <w:r>
        <w:t xml:space="preserve"> </w:t>
      </w:r>
      <w:r>
        <w:rPr>
          <w:i/>
          <w:iCs/>
        </w:rPr>
        <w:t xml:space="preserve">more</w:t>
      </w:r>
      <w:r>
        <w:t xml:space="preserve"> </w:t>
      </w:r>
      <w:r>
        <w:t xml:space="preserve">than the saturation limit, which is unstable, so the excess drops out the moment the balance is touched.”</w:t>
      </w:r>
    </w:p>
    <w:p>
      <w:pPr>
        <w:pStyle w:val="FirstParagraph"/>
      </w:pPr>
      <w:r>
        <w:t xml:space="preserve">Post the terms on the board grouped as:</w:t>
      </w:r>
      <w:r>
        <w:t xml:space="preserve"> </w:t>
      </w:r>
      <w:r>
        <w:rPr>
          <w:b/>
          <w:bCs/>
        </w:rPr>
        <w:t xml:space="preserve">solute / solvent / aqueous</w:t>
      </w:r>
      <w:r>
        <w:t xml:space="preserve"> </w:t>
      </w:r>
      <w:r>
        <w:t xml:space="preserve">(the parts of a solution) and</w:t>
      </w:r>
      <w:r>
        <w:t xml:space="preserve"> </w:t>
      </w:r>
      <w:r>
        <w:rPr>
          <w:b/>
          <w:bCs/>
        </w:rPr>
        <w:t xml:space="preserve">unsaturated / saturated / supersaturated</w:t>
      </w:r>
      <w:r>
        <w:t xml:space="preserve"> </w:t>
      </w:r>
      <w:r>
        <w:t xml:space="preserve">(how full it is). Students fill them in on their notes.</w:t>
      </w:r>
      <w:r>
        <w:t xml:space="preserve"> </w:t>
      </w:r>
      <w:r>
        <w:rPr>
          <w:i/>
          <w:iCs/>
        </w:rPr>
        <w:t xml:space="preserve">Note: this lesson’s three</w:t>
      </w:r>
      <w:r>
        <w:rPr>
          <w:i/>
          <w:iCs/>
        </w:rPr>
        <w:t xml:space="preserve"> </w:t>
      </w:r>
      <w:r>
        <w:rPr>
          <w:i/>
          <w:iCs/>
        </w:rPr>
        <w:t xml:space="preserve">“Key Vocabulary”</w:t>
      </w:r>
      <w:r>
        <w:rPr>
          <w:i/>
          <w:iCs/>
        </w:rPr>
        <w:t xml:space="preserve"> </w:t>
      </w:r>
      <w:r>
        <w:rPr>
          <w:i/>
          <w:iCs/>
        </w:rPr>
        <w:t xml:space="preserve">terms are solute, solvent, and aqueous; the saturation trio is named here but defined fully in the Student Notes vocabulary support, so the post-Phase-3 vocabulary count stays at three core terms.</w:t>
      </w:r>
    </w:p>
    <w:p>
      <w:pPr>
        <w:pStyle w:val="BodyText"/>
      </w:pPr>
      <w:r>
        <w:rPr>
          <w:b/>
          <w:bCs/>
        </w:rPr>
        <w:t xml:space="preserve">Discussion prompts to deploy here:</w:t>
      </w:r>
    </w:p>
    <w:p>
      <w:pPr>
        <w:pStyle w:val="Compact"/>
        <w:numPr>
          <w:ilvl w:val="0"/>
          <w:numId w:val="1009"/>
        </w:numPr>
      </w:pPr>
      <w:r>
        <w:t xml:space="preserve">“In your dissolving cup, which was the solute and which was the solvent?”</w:t>
      </w:r>
      <w:r>
        <w:t xml:space="preserve"> </w:t>
      </w:r>
      <w:r>
        <w:t xml:space="preserve">—</w:t>
      </w:r>
      <w:r>
        <w:t xml:space="preserve"> </w:t>
      </w:r>
      <w:r>
        <w:rPr>
          <w:i/>
          <w:iCs/>
        </w:rPr>
        <w:t xml:space="preserve">Expected response:</w:t>
      </w:r>
      <w:r>
        <w:t xml:space="preserve"> </w:t>
      </w:r>
      <w:r>
        <w:t xml:space="preserve">the solute was the salt/KNO₃ (the solid stirred in); the solvent was the water.</w:t>
      </w:r>
    </w:p>
    <w:p>
      <w:pPr>
        <w:pStyle w:val="Compact"/>
        <w:numPr>
          <w:ilvl w:val="0"/>
          <w:numId w:val="1009"/>
        </w:numPr>
      </w:pPr>
      <w:r>
        <w:t xml:space="preserve">“On the solubility curve, what does a point sitting exactly on the KNO₃ line mean?”</w:t>
      </w:r>
      <w:r>
        <w:t xml:space="preserve"> </w:t>
      </w:r>
      <w:r>
        <w:t xml:space="preserve">—</w:t>
      </w:r>
      <w:r>
        <w:t xml:space="preserve"> </w:t>
      </w:r>
      <w:r>
        <w:rPr>
          <w:i/>
          <w:iCs/>
        </w:rPr>
        <w:t xml:space="preserve">Expected response:</w:t>
      </w:r>
      <w:r>
        <w:t xml:space="preserve"> </w:t>
      </w:r>
      <w:r>
        <w:t xml:space="preserve">the solution is saturated at that temperature — exactly full, holding the maximum amount.</w:t>
      </w:r>
    </w:p>
    <w:p>
      <w:pPr>
        <w:pStyle w:val="Compact"/>
        <w:numPr>
          <w:ilvl w:val="0"/>
          <w:numId w:val="1009"/>
        </w:numPr>
      </w:pPr>
      <w:r>
        <w:t xml:space="preserve">“Is the sodium acetate above, on, or below the curve before the seed is added?”</w:t>
      </w:r>
      <w:r>
        <w:t xml:space="preserve"> </w:t>
      </w:r>
      <w:r>
        <w:t xml:space="preserve">—</w:t>
      </w:r>
      <w:r>
        <w:t xml:space="preserve"> </w:t>
      </w:r>
      <w:r>
        <w:rPr>
          <w:i/>
          <w:iCs/>
        </w:rPr>
        <w:t xml:space="preserve">Expected response:</w:t>
      </w:r>
      <w:r>
        <w:t xml:space="preserve"> </w:t>
      </w:r>
      <w:r>
        <w:t xml:space="preserve">above the curve — supersaturated, holding more than the line allows.</w:t>
      </w:r>
    </w:p>
    <w:p>
      <w:r>
        <w:pict>
          <v:rect style="width:0;height:1.5pt" o:hralign="center" o:hrstd="t" o:hr="t"/>
        </w:pict>
      </w:r>
    </w:p>
    <w:bookmarkEnd w:id="36"/>
    <w:bookmarkEnd w:id="37"/>
    <w:bookmarkStart w:id="40" w:name="phase-4-elaborate-36-40-min"/>
    <w:p>
      <w:pPr>
        <w:pStyle w:val="Heading3"/>
      </w:pPr>
      <w:r>
        <w:t xml:space="preserve">Phase 4 · Elaborate</w:t>
      </w:r>
      <w:r>
        <w:t xml:space="preserve"> </w:t>
      </w:r>
      <w:r>
        <w:rPr>
          <w:i/>
          <w:iCs/>
        </w:rPr>
        <w:t xml:space="preserve">(36 – 40 min)</w:t>
      </w:r>
    </w:p>
    <w:bookmarkStart w:id="38" w:name="X25431cc7403fe441ab0c2aaf82299d9e6e44938"/>
    <w:p>
      <w:pPr>
        <w:pStyle w:val="Heading4"/>
      </w:pPr>
      <w:r>
        <w:t xml:space="preserve">36–39 min · Revise the model + Because/But/So expansion</w:t>
      </w:r>
    </w:p>
    <w:p>
      <w:pPr>
        <w:pStyle w:val="FirstParagraph"/>
      </w:pPr>
      <w:r>
        <w:t xml:space="preserve">Students return to their Initial Model (their first explanation of the iced-tea puzzle) and revise it using the new vocabulary: label the sugar as the</w:t>
      </w:r>
      <w:r>
        <w:t xml:space="preserve"> </w:t>
      </w:r>
      <w:r>
        <w:rPr>
          <w:i/>
          <w:iCs/>
        </w:rPr>
        <w:t xml:space="preserve">solute</w:t>
      </w:r>
      <w:r>
        <w:t xml:space="preserve">, the tea as the</w:t>
      </w:r>
      <w:r>
        <w:t xml:space="preserve"> </w:t>
      </w:r>
      <w:r>
        <w:rPr>
          <w:i/>
          <w:iCs/>
        </w:rPr>
        <w:t xml:space="preserve">solvent</w:t>
      </w:r>
      <w:r>
        <w:t xml:space="preserve">, identify the iced tea with crystals on the bottom as</w:t>
      </w:r>
      <w:r>
        <w:t xml:space="preserve"> </w:t>
      </w:r>
      <w:r>
        <w:rPr>
          <w:i/>
          <w:iCs/>
        </w:rPr>
        <w:t xml:space="preserve">saturated</w:t>
      </w:r>
      <w:r>
        <w:t xml:space="preserve">, and note that heating raises the saturation limit.</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“Sugar that won’t dissolve in iced tea will dissolve if the tea is heated.”</w:t>
      </w:r>
    </w:p>
    <w:p>
      <w:pPr>
        <w:pStyle w:val="FirstParagraph"/>
      </w:pPr>
      <w:r>
        <w:t xml:space="preserve">Model one aloud:</w:t>
      </w:r>
    </w:p>
    <w:p>
      <w:pPr>
        <w:pStyle w:val="BlockText"/>
      </w:pPr>
      <w:r>
        <w:t xml:space="preserve">“Sugar stops dissolving in iced tea</w:t>
      </w:r>
      <w:r>
        <w:t xml:space="preserve"> </w:t>
      </w:r>
      <w:r>
        <w:rPr>
          <w:b/>
          <w:bCs/>
        </w:rPr>
        <w:t xml:space="preserve">because</w:t>
      </w:r>
      <w:r>
        <w:t xml:space="preserve"> </w:t>
      </w:r>
      <w:r>
        <w:t xml:space="preserve">the cold water has reached its saturation limit — it is holding all the solute it can hold at that temperature, so extra sugar just sits on the bottom —</w:t>
      </w:r>
      <w:r>
        <w:t xml:space="preserve"> </w:t>
      </w:r>
      <w:r>
        <w:rPr>
          <w:b/>
          <w:bCs/>
        </w:rPr>
        <w:t xml:space="preserve">but</w:t>
      </w:r>
      <w:r>
        <w:t xml:space="preserve"> </w:t>
      </w:r>
      <w:r>
        <w:t xml:space="preserve">heating the tea makes the water particles move faster and raises that saturation limit,</w:t>
      </w:r>
      <w:r>
        <w:t xml:space="preserve"> </w:t>
      </w:r>
      <w:r>
        <w:rPr>
          <w:b/>
          <w:bCs/>
        </w:rPr>
        <w:t xml:space="preserve">so</w:t>
      </w:r>
      <w:r>
        <w:t xml:space="preserve"> </w:t>
      </w:r>
      <w:r>
        <w:t xml:space="preserve">the once-saturated solution becomes unsaturated again and the leftover sugar dissolves.”</w:t>
      </w:r>
    </w:p>
    <w:p>
      <w:pPr>
        <w:pStyle w:val="FirstParagraph"/>
      </w:pPr>
      <w:r>
        <w:t xml:space="preserve">Then have students write their own B/B/S using one of these starters:</w:t>
      </w:r>
    </w:p>
    <w:p>
      <w:pPr>
        <w:pStyle w:val="Compact"/>
        <w:numPr>
          <w:ilvl w:val="0"/>
          <w:numId w:val="1010"/>
        </w:numPr>
      </w:pPr>
      <w:r>
        <w:rPr>
          <w:i/>
          <w:iCs/>
        </w:rPr>
        <w:t xml:space="preserve">“A clear sodium acetate solution turns to warm solid the instant a crystal is dropped in…”</w:t>
      </w:r>
      <w:r>
        <w:t xml:space="preserve"> </w:t>
      </w:r>
      <w:r>
        <w:t xml:space="preserve">(hint: it was supersaturated)</w:t>
      </w:r>
    </w:p>
    <w:p>
      <w:pPr>
        <w:pStyle w:val="Compact"/>
        <w:numPr>
          <w:ilvl w:val="0"/>
          <w:numId w:val="1010"/>
        </w:numPr>
      </w:pPr>
      <w:r>
        <w:rPr>
          <w:i/>
          <w:iCs/>
        </w:rPr>
        <w:t xml:space="preserve">“At 20 °C, KNO₃ and NaCl dissolve about equally, but at 80 °C far more KNO₃ dissolves than NaCl…”</w:t>
      </w:r>
      <w:r>
        <w:t xml:space="preserve"> </w:t>
      </w:r>
      <w:r>
        <w:t xml:space="preserve">(hint: read the curve)</w:t>
      </w:r>
    </w:p>
    <w:p>
      <w:pPr>
        <w:pStyle w:val="FirstParagraph"/>
      </w:pPr>
      <w:r>
        <w:rPr>
          <w:b/>
          <w:bCs/>
        </w:rPr>
        <w:t xml:space="preserve">Anticipated student responses:</w:t>
      </w:r>
    </w:p>
    <w:p>
      <w:pPr>
        <w:pStyle w:val="Compact"/>
        <w:numPr>
          <w:ilvl w:val="0"/>
          <w:numId w:val="1011"/>
        </w:numPr>
      </w:pPr>
      <w:r>
        <w:t xml:space="preserve">“Because the cold tea was saturated, but heat raised the limit, so it dissolved.”</w:t>
      </w:r>
      <w:r>
        <w:t xml:space="preserve"> </w:t>
      </w:r>
      <w:r>
        <w:t xml:space="preserve">— strong; push for the</w:t>
      </w:r>
      <w:r>
        <w:t xml:space="preserve"> </w:t>
      </w:r>
      <w:r>
        <w:rPr>
          <w:i/>
          <w:iCs/>
        </w:rPr>
        <w:t xml:space="preserve">mechanism</w:t>
      </w:r>
      <w:r>
        <w:t xml:space="preserve"> </w:t>
      </w:r>
      <w:r>
        <w:t xml:space="preserve">in the But: faster-moving particles, higher limit.</w:t>
      </w:r>
    </w:p>
    <w:p>
      <w:pPr>
        <w:pStyle w:val="Compact"/>
        <w:numPr>
          <w:ilvl w:val="0"/>
          <w:numId w:val="1011"/>
        </w:numPr>
      </w:pPr>
      <w:r>
        <w:t xml:space="preserve">“Because the sodium acetate was supersaturated, but the seed disturbed it, so the extra solid crashed out.”</w:t>
      </w:r>
      <w:r>
        <w:t xml:space="preserve"> </w:t>
      </w:r>
      <w:r>
        <w:t xml:space="preserve">— excellent; that nails the instability of supersaturation.</w:t>
      </w:r>
    </w:p>
    <w:bookmarkEnd w:id="38"/>
    <w:bookmarkStart w:id="39" w:name="min-return-to-the-phenomenon"/>
    <w:p>
      <w:pPr>
        <w:pStyle w:val="Heading4"/>
      </w:pPr>
      <w:r>
        <w:t xml:space="preserve">39–40 min · Return to the phenomenon</w:t>
      </w:r>
    </w:p>
    <w:p>
      <w:pPr>
        <w:pStyle w:val="BlockText"/>
      </w:pPr>
      <w:r>
        <w:t xml:space="preserve">“Return to our two glasses. Use today’s words. Why did the same spoon of sugar dissolve fast in the hot tea but leave crystals in the iced tea — and why did the iced tea eventually refuse any more sugar at all? Give me one sentence using</w:t>
      </w:r>
      <w:r>
        <w:t xml:space="preserve"> </w:t>
      </w:r>
      <w:r>
        <w:rPr>
          <w:i/>
          <w:iCs/>
        </w:rPr>
        <w:t xml:space="preserve">solute</w:t>
      </w:r>
      <w:r>
        <w:t xml:space="preserve">,</w:t>
      </w:r>
      <w:r>
        <w:t xml:space="preserve"> </w:t>
      </w:r>
      <w:r>
        <w:rPr>
          <w:i/>
          <w:iCs/>
        </w:rPr>
        <w:t xml:space="preserve">solvent</w:t>
      </w:r>
      <w:r>
        <w:t xml:space="preserve">, and</w:t>
      </w:r>
      <w:r>
        <w:t xml:space="preserve"> </w:t>
      </w:r>
      <w:r>
        <w:rPr>
          <w:i/>
          <w:iCs/>
        </w:rPr>
        <w:t xml:space="preserve">saturated</w:t>
      </w:r>
      <w:r>
        <w:t xml:space="preserve">.”</w:t>
      </w:r>
    </w:p>
    <w:p>
      <w:pPr>
        <w:pStyle w:val="FirstParagraph"/>
      </w:pPr>
      <w:r>
        <w:t xml:space="preserve">Target:</w:t>
      </w:r>
      <w:r>
        <w:t xml:space="preserve"> </w:t>
      </w:r>
      <w:r>
        <w:t xml:space="preserve">“The sugar (solute) dissolves faster and more completely in the hot tea because the hot water (solvent) has a higher saturation limit, while the iced tea reached saturation and could hold no more solute.”</w:t>
      </w:r>
    </w:p>
    <w:p>
      <w:pPr>
        <w:pStyle w:val="BlockText"/>
      </w:pPr>
      <w:r>
        <w:t xml:space="preserve">“That layer of sugar on the bottom of the iced tea isn’t a mistake — it’s evidence. It’s the solution telling you it’s saturated.”</w:t>
      </w:r>
    </w:p>
    <w:p>
      <w:r>
        <w:pict>
          <v:rect style="width:0;height:1.5pt" o:hralign="center" o:hrstd="t" o:hr="t"/>
        </w:pict>
      </w:r>
    </w:p>
    <w:bookmarkEnd w:id="39"/>
    <w:bookmarkEnd w:id="40"/>
    <w:bookmarkStart w:id="42" w:name="phase-5-evaluate-40-42-min"/>
    <w:p>
      <w:pPr>
        <w:pStyle w:val="Heading3"/>
      </w:pPr>
      <w:r>
        <w:t xml:space="preserve">Phase 5 · Evaluate</w:t>
      </w:r>
      <w:r>
        <w:t xml:space="preserve"> </w:t>
      </w:r>
      <w:r>
        <w:rPr>
          <w:i/>
          <w:iCs/>
        </w:rPr>
        <w:t xml:space="preserve">(40 – 42 min)</w:t>
      </w:r>
    </w:p>
    <w:bookmarkStart w:id="41"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A glass of sea water sits in the sun; as the water evaporates, salt crystals begin forming on the glass. Classify the sea water at the moment crystals start to appear — saturated, unsaturated, or supersaturated — and explain your evidence.</w:t>
      </w:r>
      <w:r>
        <w:t xml:space="preserve"> </w:t>
      </w:r>
      <w:r>
        <w:rPr>
          <w:i/>
          <w:iCs/>
        </w:rPr>
        <w:t xml:space="preserve">(b) Rubbing alcohol is a solution of isopropanol dissolved in water. Name the solute and the solvent, and state whether the solution is aqueous.</w:t>
      </w:r>
      <w:r>
        <w:t xml:space="preserve"> </w:t>
      </w:r>
      <w:r>
        <w:rPr>
          <w:i/>
          <w:iCs/>
        </w:rPr>
        <w:t xml:space="preserve">(c) On a hot day, honey at the bottom of a jar that had crystallized turns clear and runny again. In one sentence, use the words</w:t>
      </w:r>
      <w:r>
        <w:rPr>
          <w:i/>
          <w:iCs/>
        </w:rPr>
        <w:t xml:space="preserve"> </w:t>
      </w:r>
      <w:r>
        <w:rPr>
          <w:i/>
          <w:iCs/>
        </w:rPr>
        <w:t xml:space="preserve">“solvent”</w:t>
      </w:r>
      <w:r>
        <w:rPr>
          <w:i/>
          <w:iCs/>
        </w:rPr>
        <w:t xml:space="preserve"> </w:t>
      </w:r>
      <w:r>
        <w:rPr>
          <w:i/>
          <w:iCs/>
        </w:rPr>
        <w:t xml:space="preserve">and</w:t>
      </w:r>
      <w:r>
        <w:rPr>
          <w:i/>
          <w:iCs/>
        </w:rPr>
        <w:t xml:space="preserve"> </w:t>
      </w:r>
      <w:r>
        <w:rPr>
          <w:i/>
          <w:iCs/>
        </w:rPr>
        <w:t xml:space="preserve">“saturated”</w:t>
      </w:r>
      <w:r>
        <w:rPr>
          <w:i/>
          <w:iCs/>
        </w:rPr>
        <w:t xml:space="preserve"> </w:t>
      </w:r>
      <w:r>
        <w:rPr>
          <w:i/>
          <w:iCs/>
        </w:rPr>
        <w:t xml:space="preserve">to explain why warming a solution can make crystallized solute redissolve.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kitchen question — sugar in tea — turned out to be real chemistry with real rules. In one sentence: what is one everyday thing you’ll now notice differently, and who — a partner or an idea from today — helped you see it?”</w:t>
      </w:r>
    </w:p>
    <w:p>
      <w:pPr>
        <w:pStyle w:val="FirstParagraph"/>
      </w:pPr>
      <w:r>
        <w:t xml:space="preserve">Collect worksheets; note which students correctly distinguish</w:t>
      </w:r>
      <w:r>
        <w:t xml:space="preserve"> </w:t>
      </w:r>
      <w:r>
        <w:rPr>
          <w:i/>
          <w:iCs/>
        </w:rPr>
        <w:t xml:space="preserve">saturated</w:t>
      </w:r>
      <w:r>
        <w:t xml:space="preserve"> </w:t>
      </w:r>
      <w:r>
        <w:t xml:space="preserve">(full, solid remains) from</w:t>
      </w:r>
      <w:r>
        <w:t xml:space="preserve"> </w:t>
      </w:r>
      <w:r>
        <w:rPr>
          <w:i/>
          <w:iCs/>
        </w:rPr>
        <w:t xml:space="preserve">supersaturated</w:t>
      </w:r>
      <w:r>
        <w:t xml:space="preserve"> </w:t>
      </w:r>
      <w:r>
        <w:t xml:space="preserve">(overfull, crashes out when disturbed) — that distinction is the main conceptual stumbling block. Flag students who conflate the two for a brief check at the start of the next lesson.</w:t>
      </w:r>
    </w:p>
    <w:p>
      <w:r>
        <w:pict>
          <v:rect style="width:0;height:1.5pt" o:hralign="center" o:hrstd="t" o:hr="t"/>
        </w:pict>
      </w:r>
    </w:p>
    <w:bookmarkEnd w:id="41"/>
    <w:bookmarkEnd w:id="42"/>
    <w:bookmarkStart w:id="43" w:name="common-misconceptions"/>
    <w:p>
      <w:pPr>
        <w:pStyle w:val="Heading3"/>
      </w:pPr>
      <w:r>
        <w:t xml:space="preserve">Common Misconceptions</w:t>
      </w:r>
    </w:p>
    <w:p>
      <w:pPr>
        <w:pStyle w:val="Compact"/>
        <w:numPr>
          <w:ilvl w:val="0"/>
          <w:numId w:val="1012"/>
        </w:numPr>
      </w:pPr>
      <w:r>
        <w:rPr>
          <w:b/>
          <w:bCs/>
        </w:rPr>
        <w:t xml:space="preserve">Misconception:</w:t>
      </w:r>
      <w:r>
        <w:t xml:space="preserve"> </w:t>
      </w:r>
      <w:r>
        <w:t xml:space="preserve">“Dissolving faster and dissolving more are the same thing.”</w:t>
      </w:r>
      <w:r>
        <w:t xml:space="preserve"> </w:t>
      </w:r>
      <w:r>
        <w:t xml:space="preserve">→</w:t>
      </w:r>
      <w:r>
        <w:t xml:space="preserve"> </w:t>
      </w:r>
      <w:r>
        <w:rPr>
          <w:b/>
          <w:bCs/>
        </w:rPr>
        <w:t xml:space="preserve">Correction:</w:t>
      </w:r>
      <w:r>
        <w:t xml:space="preserve"> </w:t>
      </w:r>
      <w:r>
        <w:t xml:space="preserve">They are two separate effects of temperature. Heat increases the</w:t>
      </w:r>
      <w:r>
        <w:t xml:space="preserve"> </w:t>
      </w:r>
      <w:r>
        <w:rPr>
          <w:i/>
          <w:iCs/>
        </w:rPr>
        <w:t xml:space="preserve">rate</w:t>
      </w:r>
      <w:r>
        <w:t xml:space="preserve"> </w:t>
      </w:r>
      <w:r>
        <w:t xml:space="preserve">of dissolving (particles collide more often and harder) AND raises the</w:t>
      </w:r>
      <w:r>
        <w:t xml:space="preserve"> </w:t>
      </w:r>
      <w:r>
        <w:rPr>
          <w:i/>
          <w:iCs/>
        </w:rPr>
        <w:t xml:space="preserve">maximum amount</w:t>
      </w:r>
      <w:r>
        <w:t xml:space="preserve"> </w:t>
      </w:r>
      <w:r>
        <w:t xml:space="preserve">that can dissolve (the saturation limit). A solution can dissolve solute quickly yet still hit a low limit, or dissolve slowly yet hold a great deal. This lesson deliberately separates speed (Phase 1) from amount/saturation (Phase 2–3).</w:t>
      </w:r>
    </w:p>
    <w:p>
      <w:pPr>
        <w:pStyle w:val="Compact"/>
        <w:numPr>
          <w:ilvl w:val="0"/>
          <w:numId w:val="1012"/>
        </w:numPr>
      </w:pPr>
      <w:r>
        <w:rPr>
          <w:b/>
          <w:bCs/>
        </w:rPr>
        <w:t xml:space="preserve">Misconception:</w:t>
      </w:r>
      <w:r>
        <w:t xml:space="preserve"> </w:t>
      </w:r>
      <w:r>
        <w:t xml:space="preserve">“Saturated means no solute is dissolved”</w:t>
      </w:r>
      <w:r>
        <w:t xml:space="preserve"> </w:t>
      </w:r>
      <w:r>
        <w:t xml:space="preserve">or</w:t>
      </w:r>
      <w:r>
        <w:t xml:space="preserve"> </w:t>
      </w:r>
      <w:r>
        <w:t xml:space="preserve">“saturated means very concentrated.”</w:t>
      </w:r>
      <w:r>
        <w:t xml:space="preserve"> </w:t>
      </w:r>
      <w:r>
        <w:t xml:space="preserve">→</w:t>
      </w:r>
      <w:r>
        <w:t xml:space="preserve"> </w:t>
      </w:r>
      <w:r>
        <w:rPr>
          <w:b/>
          <w:bCs/>
        </w:rPr>
        <w:t xml:space="preserve">Correction:</w:t>
      </w:r>
      <w:r>
        <w:t xml:space="preserve"> </w:t>
      </w:r>
      <w:r>
        <w:rPr>
          <w:i/>
          <w:iCs/>
        </w:rPr>
        <w:t xml:space="preserve">Saturated</w:t>
      </w:r>
      <w:r>
        <w:t xml:space="preserve"> </w:t>
      </w:r>
      <w:r>
        <w:t xml:space="preserve">means the solvent is holding the</w:t>
      </w:r>
      <w:r>
        <w:t xml:space="preserve"> </w:t>
      </w:r>
      <w:r>
        <w:rPr>
          <w:i/>
          <w:iCs/>
        </w:rPr>
        <w:t xml:space="preserve">maximum</w:t>
      </w:r>
      <w:r>
        <w:t xml:space="preserve"> </w:t>
      </w:r>
      <w:r>
        <w:t xml:space="preserve">amount it can at that temperature, with any extra solute remaining undissolved. A saturated solution is full of dissolved solute, not empty of it. Saturation is about the limit, not the strength.</w:t>
      </w:r>
    </w:p>
    <w:p>
      <w:pPr>
        <w:pStyle w:val="Compact"/>
        <w:numPr>
          <w:ilvl w:val="0"/>
          <w:numId w:val="1012"/>
        </w:numPr>
      </w:pPr>
      <w:r>
        <w:rPr>
          <w:b/>
          <w:bCs/>
        </w:rPr>
        <w:t xml:space="preserve">Misconception:</w:t>
      </w:r>
      <w:r>
        <w:t xml:space="preserve"> </w:t>
      </w:r>
      <w:r>
        <w:t xml:space="preserve">“Supersaturated just means really saturated / extra strong.”</w:t>
      </w:r>
      <w:r>
        <w:t xml:space="preserve"> </w:t>
      </w:r>
      <w:r>
        <w:t xml:space="preserve">→</w:t>
      </w:r>
      <w:r>
        <w:t xml:space="preserve"> </w:t>
      </w:r>
      <w:r>
        <w:rPr>
          <w:b/>
          <w:bCs/>
        </w:rPr>
        <w:t xml:space="preserve">Correction:</w:t>
      </w:r>
      <w:r>
        <w:t xml:space="preserve"> </w:t>
      </w:r>
      <w:r>
        <w:rPr>
          <w:i/>
          <w:iCs/>
        </w:rPr>
        <w:t xml:space="preserve">Supersaturated</w:t>
      </w:r>
      <w:r>
        <w:t xml:space="preserve"> </w:t>
      </w:r>
      <w:r>
        <w:t xml:space="preserve">means the solution is holding</w:t>
      </w:r>
      <w:r>
        <w:t xml:space="preserve"> </w:t>
      </w:r>
      <w:r>
        <w:rPr>
          <w:i/>
          <w:iCs/>
        </w:rPr>
        <w:t xml:space="preserve">more</w:t>
      </w:r>
      <w:r>
        <w:t xml:space="preserve"> </w:t>
      </w:r>
      <w:r>
        <w:t xml:space="preserve">solute than the saturation limit normally allows — an unstable condition achieved by dissolving at high temperature and cooling carefully. The excess drops out (crystallizes) the moment the balance is disturbed, which is exactly what the sodium acetate demo shows. It is not</w:t>
      </w:r>
      <w:r>
        <w:t xml:space="preserve"> </w:t>
      </w:r>
      <w:r>
        <w:t xml:space="preserve">“more saturated”</w:t>
      </w:r>
      <w:r>
        <w:t xml:space="preserve">; it is a different, unstable state.</w:t>
      </w:r>
    </w:p>
    <w:p>
      <w:pPr>
        <w:pStyle w:val="Compact"/>
        <w:numPr>
          <w:ilvl w:val="0"/>
          <w:numId w:val="1012"/>
        </w:numPr>
      </w:pPr>
      <w:r>
        <w:rPr>
          <w:b/>
          <w:bCs/>
        </w:rPr>
        <w:t xml:space="preserve">Misconception:</w:t>
      </w:r>
      <w:r>
        <w:t xml:space="preserve"> </w:t>
      </w:r>
      <w:r>
        <w:t xml:space="preserve">“The solute disappears when it dissolves.”</w:t>
      </w:r>
      <w:r>
        <w:t xml:space="preserve"> </w:t>
      </w:r>
      <w:r>
        <w:t xml:space="preserve">→</w:t>
      </w:r>
      <w:r>
        <w:t xml:space="preserve"> </w:t>
      </w:r>
      <w:r>
        <w:rPr>
          <w:b/>
          <w:bCs/>
        </w:rPr>
        <w:t xml:space="preserve">Correction:</w:t>
      </w:r>
      <w:r>
        <w:t xml:space="preserve"> </w:t>
      </w:r>
      <w:r>
        <w:t xml:space="preserve">The solute is still there — its particles are spread evenly throughout the solvent (the solution is homogeneous). Evidence: evaporate the water from salt water and the salt reappears; the mass of a solution equals the mass of solute plus solvent. Dissolving spreads the solute out; it does not destroy it.</w:t>
      </w:r>
    </w:p>
    <w:p>
      <w:pPr>
        <w:pStyle w:val="Compact"/>
        <w:numPr>
          <w:ilvl w:val="0"/>
          <w:numId w:val="1012"/>
        </w:numPr>
      </w:pPr>
      <w:r>
        <w:rPr>
          <w:b/>
          <w:bCs/>
        </w:rPr>
        <w:t xml:space="preserve">Misconception:</w:t>
      </w:r>
      <w:r>
        <w:t xml:space="preserve"> </w:t>
      </w:r>
      <w:r>
        <w:t xml:space="preserve">“Every solution is water-based.”</w:t>
      </w:r>
      <w:r>
        <w:t xml:space="preserve"> </w:t>
      </w:r>
      <w:r>
        <w:t xml:space="preserve">→</w:t>
      </w:r>
      <w:r>
        <w:t xml:space="preserve"> </w:t>
      </w:r>
      <w:r>
        <w:rPr>
          <w:b/>
          <w:bCs/>
        </w:rPr>
        <w:t xml:space="preserve">Correction:</w:t>
      </w:r>
      <w:r>
        <w:t xml:space="preserve"> </w:t>
      </w:r>
      <w:r>
        <w:rPr>
          <w:i/>
          <w:iCs/>
        </w:rPr>
        <w:t xml:space="preserve">Aqueous</w:t>
      </w:r>
      <w:r>
        <w:t xml:space="preserve"> </w:t>
      </w:r>
      <w:r>
        <w:t xml:space="preserve">specifically means water is the solvent. Many solutions are not aqueous — air is a solution of gases, brass is a solid solution of metals, and rubbing alcohol is mostly an alcohol-water mix. In chemistry the (aq) label is reserved for water as the solvent; that is why it has its own term.</w:t>
      </w:r>
    </w:p>
    <w:p>
      <w:pPr>
        <w:pStyle w:val="Compact"/>
        <w:numPr>
          <w:ilvl w:val="0"/>
          <w:numId w:val="1012"/>
        </w:numPr>
      </w:pPr>
      <w:r>
        <w:rPr>
          <w:b/>
          <w:bCs/>
        </w:rPr>
        <w:t xml:space="preserve">Misconception:</w:t>
      </w:r>
      <w:r>
        <w:t xml:space="preserve"> </w:t>
      </w:r>
      <w:r>
        <w:t xml:space="preserve">“Solubility always increases with temperature.”</w:t>
      </w:r>
      <w:r>
        <w:t xml:space="preserve"> </w:t>
      </w:r>
      <w:r>
        <w:t xml:space="preserve">→</w:t>
      </w:r>
      <w:r>
        <w:t xml:space="preserve"> </w:t>
      </w:r>
      <w:r>
        <w:rPr>
          <w:b/>
          <w:bCs/>
        </w:rPr>
        <w:t xml:space="preserve">Correction:</w:t>
      </w:r>
      <w:r>
        <w:t xml:space="preserve"> </w:t>
      </w:r>
      <w:r>
        <w:t xml:space="preserve">For most solids in water it does (KNO₃ rises steeply), but not for all — NaCl is nearly flat, and the solubility of</w:t>
      </w:r>
      <w:r>
        <w:t xml:space="preserve"> </w:t>
      </w:r>
      <w:r>
        <w:rPr>
          <w:i/>
          <w:iCs/>
        </w:rPr>
        <w:t xml:space="preserve">gases</w:t>
      </w:r>
      <w:r>
        <w:t xml:space="preserve"> </w:t>
      </w:r>
      <w:r>
        <w:t xml:space="preserve">in water actually</w:t>
      </w:r>
      <w:r>
        <w:t xml:space="preserve"> </w:t>
      </w:r>
      <w:r>
        <w:rPr>
          <w:i/>
          <w:iCs/>
        </w:rPr>
        <w:t xml:space="preserve">decreases</w:t>
      </w:r>
      <w:r>
        <w:t xml:space="preserve"> </w:t>
      </w:r>
      <w:r>
        <w:t xml:space="preserve">as temperature rises (warm soda goes flat). The solubility curve is the evidence: read the actual substance, do not assume.</w:t>
      </w:r>
    </w:p>
    <w:p>
      <w:r>
        <w:pict>
          <v:rect style="width:0;height:1.5pt" o:hralign="center" o:hrstd="t" o:hr="t"/>
        </w:pict>
      </w:r>
    </w:p>
    <w:bookmarkEnd w:id="43"/>
    <w:bookmarkStart w:id="44" w:name="access-differentiation"/>
    <w:p>
      <w:pPr>
        <w:pStyle w:val="Heading3"/>
      </w:pPr>
      <w:r>
        <w:t xml:space="preserve">Access &amp; Differentiation</w:t>
      </w:r>
    </w:p>
    <w:p>
      <w:pPr>
        <w:pStyle w:val="Compact"/>
        <w:numPr>
          <w:ilvl w:val="0"/>
          <w:numId w:val="1013"/>
        </w:numPr>
      </w:pPr>
      <w:r>
        <w:rPr>
          <w:b/>
          <w:bCs/>
        </w:rPr>
        <w:t xml:space="preserve">ELL/ENL supports:</w:t>
      </w:r>
      <w:r>
        <w:t xml:space="preserve"> </w:t>
      </w:r>
      <w:r>
        <w:t xml:space="preserve">Sentence frames for the investigation and Exit Ticket: *“I added ___ scoops before the solute stopped dissolving, so the solution was ___.”* and *“In</w:t>
      </w:r>
      <w:r>
        <w:t xml:space="preserve"> </w:t>
      </w:r>
      <w:r>
        <w:rPr>
          <w:b/>
          <w:bCs/>
          <w:i/>
          <w:iCs/>
        </w:rPr>
        <w:t xml:space="preserve">, the solute is</w:t>
      </w:r>
      <w:r>
        <w:rPr>
          <w:b/>
          <w:bCs/>
          <w:i/>
          <w:iCs/>
        </w:rPr>
        <w:t xml:space="preserve"> </w:t>
      </w:r>
      <w:r>
        <w:t xml:space="preserve"> </w:t>
      </w:r>
      <w:r>
        <w:t xml:space="preserve">and the solvent is ___.”* Word-choice box displayed on the board throughout the lesson: {solute, solvent, aqueous, saturated, unsaturated, supersaturated, dissolve, crystallize}. Pair each vocabulary term with a gesture: open hands spreading apart for</w:t>
      </w:r>
      <w:r>
        <w:t xml:space="preserve"> </w:t>
      </w:r>
      <w:r>
        <w:rPr>
          <w:i/>
          <w:iCs/>
        </w:rPr>
        <w:t xml:space="preserve">dissolve</w:t>
      </w:r>
      <w:r>
        <w:t xml:space="preserve">, hands clapping together for</w:t>
      </w:r>
      <w:r>
        <w:t xml:space="preserve"> </w:t>
      </w:r>
      <w:r>
        <w:rPr>
          <w:i/>
          <w:iCs/>
        </w:rPr>
        <w:t xml:space="preserve">crystallize</w:t>
      </w:r>
      <w:r>
        <w:t xml:space="preserve">, a flat</w:t>
      </w:r>
      <w:r>
        <w:t xml:space="preserve"> </w:t>
      </w:r>
      <w:r>
        <w:t xml:space="preserve">“stop”</w:t>
      </w:r>
      <w:r>
        <w:t xml:space="preserve"> </w:t>
      </w:r>
      <w:r>
        <w:t xml:space="preserve">hand for</w:t>
      </w:r>
      <w:r>
        <w:t xml:space="preserve"> </w:t>
      </w:r>
      <w:r>
        <w:rPr>
          <w:i/>
          <w:iCs/>
        </w:rPr>
        <w:t xml:space="preserve">saturated</w:t>
      </w:r>
      <w:r>
        <w:t xml:space="preserve"> </w:t>
      </w:r>
      <w:r>
        <w:t xml:space="preserve">(full). Provide the solubility curve with the three regions pre-shaded and labeled (room to spare / full line / overfull) so the visual carries the meaning.</w:t>
      </w:r>
    </w:p>
    <w:p>
      <w:pPr>
        <w:pStyle w:val="Compact"/>
        <w:numPr>
          <w:ilvl w:val="0"/>
          <w:numId w:val="1013"/>
        </w:numPr>
      </w:pPr>
      <w:r>
        <w:rPr>
          <w:b/>
          <w:bCs/>
        </w:rPr>
        <w:t xml:space="preserve">IEP/SPED supports:</w:t>
      </w:r>
      <w:r>
        <w:t xml:space="preserve"> </w:t>
      </w:r>
      <w:r>
        <w:t xml:space="preserve">Provide a pre-structured data table with the scoop numbers (1–8) already filled in so students only record Y/N and observations. Assign clear partner roles for the dissolving lab: one student adds and stirs, one records. For the card sort, reduce to two cards (clearly unsaturated vs. clearly saturated) before adding the supersaturated card. Pre-highlight the temperature value to read on the solubility curve so the lookup is a single, manageable step. Offer the Exit Ticket with the three classification words printed as a word bank.</w:t>
      </w:r>
    </w:p>
    <w:p>
      <w:pPr>
        <w:pStyle w:val="Compact"/>
        <w:numPr>
          <w:ilvl w:val="0"/>
          <w:numId w:val="1013"/>
        </w:numPr>
      </w:pPr>
      <w:r>
        <w:rPr>
          <w:b/>
          <w:bCs/>
        </w:rPr>
        <w:t xml:space="preserve">Extensions:</w:t>
      </w:r>
      <w:r>
        <w:t xml:space="preserve"> </w:t>
      </w:r>
      <w:r>
        <w:t xml:space="preserve">(1) Using the solubility curve, calculate how much KNO₃ would crash out of a saturated solution if it were cooled from 80 °C to 20 °C (≈169 g − 32 g = ≈137 g per 100 g water). (2) Research why warm soda goes flat faster than cold soda, and explain why gas solubility behaves</w:t>
      </w:r>
      <w:r>
        <w:t xml:space="preserve"> </w:t>
      </w:r>
      <w:r>
        <w:rPr>
          <w:i/>
          <w:iCs/>
        </w:rPr>
        <w:t xml:space="preserve">oppositely</w:t>
      </w:r>
      <w:r>
        <w:t xml:space="preserve"> </w:t>
      </w:r>
      <w:r>
        <w:t xml:space="preserve">to most solid solutes with temperature. (3) Design the rock-candy procedure as a controlled investigation: what is the independent variable, and what evidence would show your final solution was supersaturated?</w:t>
      </w:r>
    </w:p>
    <w:p>
      <w:r>
        <w:pict>
          <v:rect style="width:0;height:1.5pt" o:hralign="center" o:hrstd="t" o:hr="t"/>
        </w:pict>
      </w:r>
    </w:p>
    <w:bookmarkEnd w:id="44"/>
    <w:bookmarkStart w:id="45" w:name="strategy-spotlight"/>
    <w:p>
      <w:pPr>
        <w:pStyle w:val="Heading3"/>
      </w:pPr>
      <w:r>
        <w:t xml:space="preserve">Strategy Spotlight</w:t>
      </w:r>
    </w:p>
    <w:p>
      <w:pPr>
        <w:pStyle w:val="FirstParagraph"/>
      </w:pPr>
      <w:r>
        <w:rPr>
          <w:b/>
          <w:bCs/>
        </w:rPr>
        <w:t xml:space="preserve">ACTIVE LEARNING — hands-on first, total participation throughout.</w:t>
      </w:r>
      <w:r>
        <w:t xml:space="preserve"> </w:t>
      </w:r>
      <w:r>
        <w:t xml:space="preserve">Active learning means students generate the evidence and commit to a position before the teacher supplies the vocabulary or the explanation. In this lesson the principle shows up in two concrete moves.</w:t>
      </w:r>
    </w:p>
    <w:p>
      <w:pPr>
        <w:pStyle w:val="BodyText"/>
      </w:pPr>
      <w:r>
        <w:rPr>
          <w:b/>
          <w:bCs/>
        </w:rPr>
        <w:t xml:space="preserve">Move 1 — The investigation precedes the definition (ABCs).</w:t>
      </w:r>
      <w:r>
        <w:t xml:space="preserve"> </w:t>
      </w:r>
      <w:r>
        <w:t xml:space="preserve">Students physically add solute scoop-by-scoop and</w:t>
      </w:r>
      <w:r>
        <w:t xml:space="preserve"> </w:t>
      </w:r>
      <w:r>
        <w:rPr>
          <w:i/>
          <w:iCs/>
        </w:rPr>
        <w:t xml:space="preserve">discover</w:t>
      </w:r>
      <w:r>
        <w:t xml:space="preserve"> </w:t>
      </w:r>
      <w:r>
        <w:t xml:space="preserve">the saturation limit with their own hands before the words</w:t>
      </w:r>
      <w:r>
        <w:t xml:space="preserve"> </w:t>
      </w:r>
      <w:r>
        <w:rPr>
          <w:i/>
          <w:iCs/>
        </w:rPr>
        <w:t xml:space="preserve">saturated</w:t>
      </w:r>
      <w:r>
        <w:t xml:space="preserve">,</w:t>
      </w:r>
      <w:r>
        <w:t xml:space="preserve"> </w:t>
      </w:r>
      <w:r>
        <w:rPr>
          <w:i/>
          <w:iCs/>
        </w:rPr>
        <w:t xml:space="preserve">unsaturated</w:t>
      </w:r>
      <w:r>
        <w:t xml:space="preserve">, or</w:t>
      </w:r>
      <w:r>
        <w:t xml:space="preserve"> </w:t>
      </w:r>
      <w:r>
        <w:rPr>
          <w:i/>
          <w:iCs/>
        </w:rPr>
        <w:t xml:space="preserve">supersaturated</w:t>
      </w:r>
      <w:r>
        <w:t xml:space="preserve"> </w:t>
      </w:r>
      <w:r>
        <w:t xml:space="preserve">are ever spoken. By the time the teacher names the terms in Phase 3, every student already has a felt experience to attach the word to — the scoop that wouldn’t dissolve, the warm water that kept going. The vocabulary labels an experience the students already own.</w:t>
      </w:r>
    </w:p>
    <w:p>
      <w:pPr>
        <w:pStyle w:val="BodyText"/>
      </w:pPr>
      <w:r>
        <w:rPr>
          <w:b/>
          <w:bCs/>
        </w:rPr>
        <w:t xml:space="preserve">Move 2 — The card sort forces every student to commit (total participation).</w:t>
      </w:r>
      <w:r>
        <w:t xml:space="preserve"> </w:t>
      </w:r>
      <w:r>
        <w:t xml:space="preserve">Rather than calling on one or two volunteers, the Phase 3 card sort has</w:t>
      </w:r>
      <w:r>
        <w:t xml:space="preserve"> </w:t>
      </w:r>
      <w:r>
        <w:rPr>
          <w:i/>
          <w:iCs/>
        </w:rPr>
        <w:t xml:space="preserve">every</w:t>
      </w:r>
      <w:r>
        <w:t xml:space="preserve"> </w:t>
      </w:r>
      <w:r>
        <w:t xml:space="preserve">pair physically place cards into piles and hold up their answer on a count of three. No student can hide. The teacher reads the room instantly — which classifications are solid, which need a reteach — and every student has taken a public position, which makes the subsequent explanation land harder because students are checking it against a choice they already made.</w:t>
      </w:r>
    </w:p>
    <w:p>
      <w:pPr>
        <w:pStyle w:val="BodyText"/>
      </w:pPr>
      <w:r>
        <w:rPr>
          <w:b/>
          <w:bCs/>
        </w:rPr>
        <w:t xml:space="preserve">How to run the card sort in 3 minutes:</w:t>
      </w:r>
    </w:p>
    <w:p>
      <w:pPr>
        <w:pStyle w:val="Compact"/>
        <w:numPr>
          <w:ilvl w:val="0"/>
          <w:numId w:val="1014"/>
        </w:numPr>
      </w:pPr>
      <w:r>
        <w:t xml:space="preserve">Give each pair three pre-printed cards describing solution scenarios.</w:t>
      </w:r>
    </w:p>
    <w:p>
      <w:pPr>
        <w:pStyle w:val="Compact"/>
        <w:numPr>
          <w:ilvl w:val="0"/>
          <w:numId w:val="1014"/>
        </w:numPr>
      </w:pPr>
      <w:r>
        <w:t xml:space="preserve">Post three labeled zones on desks or the board:</w:t>
      </w:r>
      <w:r>
        <w:t xml:space="preserve"> </w:t>
      </w:r>
      <w:r>
        <w:rPr>
          <w:i/>
          <w:iCs/>
        </w:rPr>
        <w:t xml:space="preserve">room to spare (more dissolves)</w:t>
      </w:r>
      <w:r>
        <w:t xml:space="preserve"> </w:t>
      </w:r>
      <w:r>
        <w:t xml:space="preserve">/</w:t>
      </w:r>
      <w:r>
        <w:t xml:space="preserve"> </w:t>
      </w:r>
      <w:r>
        <w:rPr>
          <w:i/>
          <w:iCs/>
        </w:rPr>
        <w:t xml:space="preserve">exactly full (solid remains)</w:t>
      </w:r>
      <w:r>
        <w:t xml:space="preserve"> </w:t>
      </w:r>
      <w:r>
        <w:t xml:space="preserve">/</w:t>
      </w:r>
      <w:r>
        <w:t xml:space="preserve"> </w:t>
      </w:r>
      <w:r>
        <w:rPr>
          <w:i/>
          <w:iCs/>
        </w:rPr>
        <w:t xml:space="preserve">overfull (crashes out when disturbed)</w:t>
      </w:r>
      <w:r>
        <w:t xml:space="preserve">.</w:t>
      </w:r>
    </w:p>
    <w:p>
      <w:pPr>
        <w:pStyle w:val="Compact"/>
        <w:numPr>
          <w:ilvl w:val="0"/>
          <w:numId w:val="1014"/>
        </w:numPr>
      </w:pPr>
      <w:r>
        <w:t xml:space="preserve">Pairs sort, then on</w:t>
      </w:r>
      <w:r>
        <w:t xml:space="preserve"> </w:t>
      </w:r>
      <w:r>
        <w:t xml:space="preserve">“three”</w:t>
      </w:r>
      <w:r>
        <w:t xml:space="preserve"> </w:t>
      </w:r>
      <w:r>
        <w:t xml:space="preserve">hold up where each card goes. Scan for disagreement.</w:t>
      </w:r>
    </w:p>
    <w:p>
      <w:pPr>
        <w:pStyle w:val="Compact"/>
        <w:numPr>
          <w:ilvl w:val="0"/>
          <w:numId w:val="1014"/>
        </w:numPr>
      </w:pPr>
      <w:r>
        <w:t xml:space="preserve">Resolve one contested card aloud using evidence — then name the terms.</w:t>
      </w:r>
    </w:p>
    <w:p>
      <w:pPr>
        <w:pStyle w:val="FirstParagraph"/>
      </w:pPr>
      <w:r>
        <w:rPr>
          <w:b/>
          <w:bCs/>
        </w:rPr>
        <w:t xml:space="preserve">CRSE connection:</w:t>
      </w:r>
      <w:r>
        <w:t xml:space="preserve"> </w:t>
      </w:r>
      <w:r>
        <w:t xml:space="preserve">The phenomenon and the opening circle are rooted in drinks students make at home — tea, lemonade, agua fresca, hot chocolate, sweetened coffee. Dissolving sugar is a daily, cross-cultural kitchen act, and honoring that out-of-school knowledge signals that students already do chemistry every day. The restorative circle gives every voice a turn in the first three minutes, building the trust that makes students willing to share a wrong prediction during the hands-on work.</w:t>
      </w:r>
    </w:p>
    <w:p>
      <w:r>
        <w:pict>
          <v:rect style="width:0;height:1.5pt" o:hralign="center" o:hrstd="t" o:hr="t"/>
        </w:pict>
      </w:r>
    </w:p>
    <w:bookmarkEnd w:id="45"/>
    <w:bookmarkStart w:id="46"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sugar in hot vs. iced tea (two glasses, one variable); return in Phase 4 with the saturated-iced-tea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what’s stopping more sugar from dissolving in the iced tea?); Phase 3 (TT#2 — why does heating let the solvent hold more?)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scoop-by-scoop saturation investigation (room-temp then warm); solubility-curve reading;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(balance point shifts with temperature) and Phase 4 (B/B/S on heating a saturated solution)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core vocabulary introduced at 33–36 min: solute / solvent / aqueous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glasses armed with scoop-count data and the solubility curve to explain the iced-tea limit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pre-structured data table, partner roles, pre-shaded curve, reduced card set, word bank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sea water; identify solute/solvent in rubbing alcohol; honey-on-a-hot-day sentence using solvent and saturated)</w:t>
            </w:r>
          </w:p>
        </w:tc>
      </w:tr>
    </w:tbl>
    <w:p>
      <w:r>
        <w:pict>
          <v:rect style="width:0;height:1.5pt" o:hralign="center" o:hrstd="t" o:hr="t"/>
        </w:pict>
      </w:r>
    </w:p>
    <w:bookmarkEnd w:id="46"/>
    <w:bookmarkStart w:id="47" w:name="companion-materials"/>
    <w:p>
      <w:pPr>
        <w:pStyle w:val="Heading3"/>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saturation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7"/>
    <w:bookmarkStart w:id="48" w:name="key-vocabulary-max-3"/>
    <w:p>
      <w:pPr>
        <w:pStyle w:val="Heading3"/>
      </w:pPr>
      <w:r>
        <w:t xml:space="preserve">Key Vocabulary (max 3)</w:t>
      </w:r>
    </w:p>
    <w:p>
      <w:pPr>
        <w:pStyle w:val="Compact"/>
        <w:numPr>
          <w:ilvl w:val="0"/>
          <w:numId w:val="1016"/>
        </w:numPr>
      </w:pPr>
      <w:r>
        <w:rPr>
          <w:b/>
          <w:bCs/>
        </w:rPr>
        <w:t xml:space="preserve">solute</w:t>
      </w:r>
      <w:r>
        <w:t xml:space="preserve"> </w:t>
      </w:r>
      <w:r>
        <w:t xml:space="preserve">— the substance that is dissolved in a solution; usually the smaller amount, spread evenly throughout the solvent (e.g., the sugar in sweet tea, the salt in sea water)</w:t>
      </w:r>
    </w:p>
    <w:p>
      <w:pPr>
        <w:pStyle w:val="Compact"/>
        <w:numPr>
          <w:ilvl w:val="0"/>
          <w:numId w:val="1016"/>
        </w:numPr>
      </w:pPr>
      <w:r>
        <w:rPr>
          <w:b/>
          <w:bCs/>
        </w:rPr>
        <w:t xml:space="preserve">solvent</w:t>
      </w:r>
      <w:r>
        <w:t xml:space="preserve"> </w:t>
      </w:r>
      <w:r>
        <w:t xml:space="preserve">— the substance that does the dissolving in a solution; usually the larger amount, into which the solute disperses (e.g., the water/tea that the sugar dissolves into)</w:t>
      </w:r>
    </w:p>
    <w:p>
      <w:pPr>
        <w:pStyle w:val="Compact"/>
        <w:numPr>
          <w:ilvl w:val="0"/>
          <w:numId w:val="1016"/>
        </w:numPr>
      </w:pPr>
      <w:r>
        <w:rPr>
          <w:b/>
          <w:bCs/>
        </w:rPr>
        <w:t xml:space="preserve">aqueous</w:t>
      </w:r>
      <w:r>
        <w:t xml:space="preserve"> </w:t>
      </w:r>
      <w:r>
        <w:t xml:space="preserve">— describing a solution in which water is the solvent; labeled (aq) in chemical equations (e.g., salt water is an aqueous solution of NaCl)</w:t>
      </w:r>
    </w:p>
    <w:p>
      <w:r>
        <w:br w:type="page"/>
      </w:r>
    </w:p>
    <w:bookmarkEnd w:id="48"/>
    <w:bookmarkEnd w:id="49"/>
    <w:bookmarkStart w:id="63" w:name="classifying-solutions-student-worksheet"/>
    <w:p>
      <w:pPr>
        <w:pStyle w:val="Heading2"/>
      </w:pPr>
      <w:r>
        <w:t xml:space="preserve">Classifying Solutions — Student Worksheet</w:t>
      </w:r>
    </w:p>
    <w:p>
      <w:pPr>
        <w:pStyle w:val="FirstParagraph"/>
      </w:pPr>
      <w:r>
        <w:rPr>
          <w:b/>
          <w:bCs/>
        </w:rPr>
        <w:t xml:space="preserve">Unit: Solutions — Lesson 01</w:t>
      </w:r>
      <w:r>
        <w:t xml:space="preserve"> </w:t>
      </w:r>
      <w:r>
        <w:t xml:space="preserve">Name: _______________________ Date: __________ Period: ____</w:t>
      </w:r>
    </w:p>
    <w:p>
      <w:r>
        <w:pict>
          <v:rect style="width:0;height:1.5pt" o:hralign="center" o:hrstd="t" o:hr="t"/>
        </w:pict>
      </w:r>
    </w:p>
    <w:bookmarkStart w:id="50" w:name="phenomenon-1"/>
    <w:p>
      <w:pPr>
        <w:pStyle w:val="Heading3"/>
      </w:pPr>
      <w:r>
        <w:t xml:space="preserve">Phenomenon</w:t>
      </w:r>
    </w:p>
    <w:p>
      <w:pPr>
        <w:pStyle w:val="FirstParagraph"/>
      </w:pPr>
      <w:r>
        <w:t xml:space="preserve">Two glasses of plain, unsweetened tea sit on the table — one steaming hot, one full of ice. You stir one level spoon of sugar into each glass, the same number of stirs. In the hot glass the sugar disappears within seconds. In the iced glass, a small drift of crystals is still sitting on the bottom a minute later. You keep adding sugar to the iced tea, half a spoon at a time — and eventually no more will dissolve, no matter how long you stir. The hot tea, meanwhile, keeps swallowing spoon after spoon.</w:t>
      </w:r>
    </w:p>
    <w:p>
      <w:pPr>
        <w:pStyle w:val="BodyText"/>
      </w:pPr>
      <w:r>
        <w:rPr>
          <w:b/>
          <w:bCs/>
        </w:rPr>
        <w:t xml:space="preserve">Driving question:</w:t>
      </w:r>
      <w:r>
        <w:t xml:space="preserve"> </w:t>
      </w:r>
      <w:r>
        <w:t xml:space="preserve">Why does sugar dissolve faster — and more completely — in hot tea than in iced tea?</w:t>
      </w:r>
    </w:p>
    <w:p>
      <w:r>
        <w:pict>
          <v:rect style="width:0;height:1.5pt" o:hralign="center" o:hrstd="t" o:hr="t"/>
        </w:pict>
      </w:r>
    </w:p>
    <w:bookmarkEnd w:id="50"/>
    <w:bookmarkStart w:id="51"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iced tea, after a few spoons, sugar stopped dissolving and sat on the bottom. Is the sugar gone, or is something stopping more from dissolving? In one sentence, describe what you think the water is doing.</w:t>
      </w:r>
    </w:p>
    <w:p>
      <w:r>
        <w:pict>
          <v:rect style="width:0;height:1.5pt" o:hralign="center" o:hrstd="t" o:hr="t"/>
        </w:pict>
      </w:r>
    </w:p>
    <w:p>
      <w:r>
        <w:pict>
          <v:rect style="width:0;height:1.5pt" o:hralign="center" o:hrstd="t" o:hr="t"/>
        </w:pict>
      </w:r>
    </w:p>
    <w:p>
      <w:r>
        <w:pict>
          <v:rect style="width:0;height:1.5pt" o:hralign="center" o:hrstd="t" o:hr="t"/>
        </w:pict>
      </w:r>
    </w:p>
    <w:bookmarkEnd w:id="51"/>
    <w:bookmarkStart w:id="52" w:name="initial-model"/>
    <w:p>
      <w:pPr>
        <w:pStyle w:val="Heading3"/>
      </w:pPr>
      <w:r>
        <w:t xml:space="preserve">Initial Model</w:t>
      </w:r>
    </w:p>
    <w:p>
      <w:pPr>
        <w:pStyle w:val="FirstParagraph"/>
      </w:pPr>
      <w:r>
        <w:t xml:space="preserve">Before your teacher explains anything, write your best guess. The same spoon of sugar dissolved fast in the hot tea but left crystals in the iced tea — and the iced tea eventually refused any more sugar. Why? Use a drawing, a sentence, or both.</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Prediction: if you heated the iced tea, would the crystals on the bottom dissolve? Circle one —</w:t>
      </w:r>
      <w:r>
        <w:t xml:space="preserve"> </w:t>
      </w:r>
      <w:r>
        <w:rPr>
          <w:b/>
          <w:bCs/>
        </w:rPr>
        <w:t xml:space="preserve">YES</w:t>
      </w:r>
      <w:r>
        <w:t xml:space="preserve"> </w:t>
      </w:r>
      <w:r>
        <w:t xml:space="preserve">/</w:t>
      </w:r>
      <w:r>
        <w:t xml:space="preserve"> </w:t>
      </w:r>
      <w:r>
        <w:rPr>
          <w:b/>
          <w:bCs/>
        </w:rPr>
        <w:t xml:space="preserve">NO</w:t>
      </w:r>
      <w:r>
        <w:t xml:space="preserve"> </w:t>
      </w:r>
      <w:r>
        <w:t xml:space="preserve">— and say why in one sentence.</w:t>
      </w:r>
    </w:p>
    <w:p>
      <w:r>
        <w:pict>
          <v:rect style="width:0;height:1.5pt" o:hralign="center" o:hrstd="t" o:hr="t"/>
        </w:pict>
      </w:r>
    </w:p>
    <w:p>
      <w:r>
        <w:pict>
          <v:rect style="width:0;height:1.5pt" o:hralign="center" o:hrstd="t" o:hr="t"/>
        </w:pict>
      </w:r>
    </w:p>
    <w:bookmarkEnd w:id="52"/>
    <w:bookmarkStart w:id="58" w:name="investigation"/>
    <w:p>
      <w:pPr>
        <w:pStyle w:val="Heading3"/>
      </w:pPr>
      <w:r>
        <w:t xml:space="preserve">Investigation</w:t>
      </w:r>
    </w:p>
    <w:bookmarkStart w:id="53" w:name="Xe82f48c7c631ed6e77b65554cc91154eb401c2b"/>
    <w:p>
      <w:pPr>
        <w:pStyle w:val="Heading4"/>
      </w:pPr>
      <w:r>
        <w:t xml:space="preserve">Part 1 — Add and watch (room-temperature water)</w:t>
      </w:r>
    </w:p>
    <w:p>
      <w:pPr>
        <w:pStyle w:val="FirstParagraph"/>
      </w:pPr>
      <w:r>
        <w:t xml:space="preserve">Add ONE level scoop of solute to your room-temperature water. Stir until it dissolves or until you are sure it will not dissolve any more. Record. Then add another scoop. Keep going, one at a time, until you reach a scoop that will</w:t>
      </w:r>
      <w:r>
        <w:t xml:space="preserve"> </w:t>
      </w:r>
      <w:r>
        <w:rPr>
          <w:b/>
          <w:bCs/>
        </w:rPr>
        <w:t xml:space="preserve">not</w:t>
      </w:r>
      <w:r>
        <w:t xml:space="preserve"> </w:t>
      </w:r>
      <w:r>
        <w:t xml:space="preserve">dissolve no matter how long you stir.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Scoop #</w:t>
            </w:r>
          </w:p>
        </w:tc>
        <w:tc>
          <w:tcPr/>
          <w:p>
            <w:pPr>
              <w:pStyle w:val="Compact"/>
            </w:pPr>
            <w:r>
              <w:t xml:space="preserve">Fully dissolved? (Y/N)</w:t>
            </w:r>
          </w:p>
        </w:tc>
        <w:tc>
          <w:tcPr/>
          <w:p>
            <w:pPr>
              <w:pStyle w:val="Compact"/>
            </w:pPr>
            <w:r>
              <w:t xml:space="preserve">What you observed</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bl>
    <w:p>
      <w:pPr>
        <w:numPr>
          <w:ilvl w:val="0"/>
          <w:numId w:val="1017"/>
        </w:numPr>
      </w:pPr>
      <w:r>
        <w:t xml:space="preserve">Which scoop number was the</w:t>
      </w:r>
      <w:r>
        <w:t xml:space="preserve"> </w:t>
      </w:r>
      <w:r>
        <w:rPr>
          <w:b/>
          <w:bCs/>
        </w:rPr>
        <w:t xml:space="preserve">first</w:t>
      </w:r>
      <w:r>
        <w:t xml:space="preserve"> </w:t>
      </w:r>
      <w:r>
        <w:t xml:space="preserve">one that would NOT fully dissolve? _______________</w:t>
      </w:r>
    </w:p>
    <w:p>
      <w:pPr>
        <w:numPr>
          <w:ilvl w:val="0"/>
          <w:numId w:val="1017"/>
        </w:numPr>
      </w:pPr>
      <w:r>
        <w:t xml:space="preserve">What is sitting on the bottom of your cup now, and what does it tell you about the water? _______________________________________________</w:t>
      </w:r>
    </w:p>
    <w:bookmarkEnd w:id="53"/>
    <w:bookmarkStart w:id="54" w:name="X797d7767a47a2cadcf306b399f4df09d461a635"/>
    <w:p>
      <w:pPr>
        <w:pStyle w:val="Heading4"/>
      </w:pPr>
      <w:r>
        <w:t xml:space="preserve">Part 2 — Does heat change the limit? (warm water)</w:t>
      </w:r>
    </w:p>
    <w:p>
      <w:pPr>
        <w:pStyle w:val="FirstParagraph"/>
      </w:pPr>
      <w:r>
        <w:t xml:space="preserve">Take a</w:t>
      </w:r>
      <w:r>
        <w:t xml:space="preserve"> </w:t>
      </w:r>
      <w:r>
        <w:rPr>
          <w:b/>
          <w:bCs/>
        </w:rPr>
        <w:t xml:space="preserve">fresh</w:t>
      </w:r>
      <w:r>
        <w:t xml:space="preserve"> </w:t>
      </w:r>
      <w:r>
        <w:t xml:space="preserve">cup of</w:t>
      </w:r>
      <w:r>
        <w:t xml:space="preserve"> </w:t>
      </w:r>
      <w:r>
        <w:rPr>
          <w:b/>
          <w:bCs/>
        </w:rPr>
        <w:t xml:space="preserve">warm</w:t>
      </w:r>
      <w:r>
        <w:t xml:space="preserve"> </w:t>
      </w:r>
      <w:r>
        <w:t xml:space="preserve">water (same volume as Part 1). Repeat the scoop-by-scoop addition and record.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Scoop #</w:t>
            </w:r>
          </w:p>
        </w:tc>
        <w:tc>
          <w:tcPr/>
          <w:p>
            <w:pPr>
              <w:pStyle w:val="Compact"/>
            </w:pPr>
            <w:r>
              <w:t xml:space="preserve">Fully dissolved? (Y/N)</w:t>
            </w:r>
          </w:p>
        </w:tc>
        <w:tc>
          <w:tcPr/>
          <w:p>
            <w:pPr>
              <w:pStyle w:val="Compact"/>
            </w:pPr>
            <w:r>
              <w:t xml:space="preserve">What you observed</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r>
    </w:tbl>
    <w:p>
      <w:pPr>
        <w:numPr>
          <w:ilvl w:val="0"/>
          <w:numId w:val="1018"/>
        </w:numPr>
      </w:pPr>
      <w:r>
        <w:t xml:space="preserve">How many scoops dissolved in the</w:t>
      </w:r>
      <w:r>
        <w:t xml:space="preserve"> </w:t>
      </w:r>
      <w:r>
        <w:rPr>
          <w:b/>
          <w:bCs/>
        </w:rPr>
        <w:t xml:space="preserve">warm</w:t>
      </w:r>
      <w:r>
        <w:t xml:space="preserve"> </w:t>
      </w:r>
      <w:r>
        <w:t xml:space="preserve">water before it reached its limit? _______________</w:t>
      </w:r>
    </w:p>
    <w:p>
      <w:pPr>
        <w:numPr>
          <w:ilvl w:val="0"/>
          <w:numId w:val="1018"/>
        </w:numPr>
      </w:pPr>
      <w:r>
        <w:t xml:space="preserve">Compare to Part 1. Did warm water hold</w:t>
      </w:r>
      <w:r>
        <w:t xml:space="preserve"> </w:t>
      </w:r>
      <w:r>
        <w:rPr>
          <w:b/>
          <w:bCs/>
        </w:rPr>
        <w:t xml:space="preserve">more</w:t>
      </w:r>
      <w:r>
        <w:t xml:space="preserve"> </w:t>
      </w:r>
      <w:r>
        <w:t xml:space="preserve">or</w:t>
      </w:r>
      <w:r>
        <w:t xml:space="preserve"> </w:t>
      </w:r>
      <w:r>
        <w:rPr>
          <w:b/>
          <w:bCs/>
        </w:rPr>
        <w:t xml:space="preserve">less</w:t>
      </w:r>
      <w:r>
        <w:t xml:space="preserve"> </w:t>
      </w:r>
      <w:r>
        <w:t xml:space="preserve">solute? _______________</w:t>
      </w:r>
    </w:p>
    <w:p>
      <w:pPr>
        <w:numPr>
          <w:ilvl w:val="0"/>
          <w:numId w:val="1018"/>
        </w:numPr>
      </w:pPr>
      <w:r>
        <w:t xml:space="preserve">Look back at your Initial Model prediction about heating the iced tea. Was your prediction correct? _______________</w:t>
      </w:r>
    </w:p>
    <w:bookmarkEnd w:id="54"/>
    <w:bookmarkStart w:id="57" w:name="part-3-reading-the-solubility-curve"/>
    <w:p>
      <w:pPr>
        <w:pStyle w:val="Heading4"/>
      </w:pPr>
      <w:r>
        <w:t xml:space="preserve">Part 3 — Reading the solubility curve</w:t>
      </w:r>
    </w:p>
    <w:p>
      <w:pPr>
        <w:pStyle w:val="FirstParagraph"/>
      </w:pPr>
      <w:r>
        <w:t xml:space="preserve">Look at the figure below. It shows how many grams of solute dissolve in 100 g of water at each temperature.</w:t>
      </w:r>
    </w:p>
    <w:p>
      <w:pPr>
        <w:pStyle w:val="CaptionedFigure"/>
      </w:pPr>
      <w:r>
        <w:drawing>
          <wp:inline>
            <wp:extent cx="4297680" cy="3206496"/>
            <wp:effectExtent b="0" l="0" r="0" t="0"/>
            <wp:docPr descr="Line graph titled ‘Solubility vs. Temperature’ 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 title="" id="55" name="Picture"/>
            <a:graphic>
              <a:graphicData uri="http://schemas.openxmlformats.org/drawingml/2006/picture">
                <pic:pic>
                  <pic:nvPicPr>
                    <pic:cNvPr descr="/Users/hoopie/Projects/Curricula/Publisher_Ready_Curriculum/02_Chemistry_East_Meadow_Refactor/10_Solutions/01_Classifying_Solutions/figures/solubility_curve.png" id="56" name="Picture"/>
                    <pic:cNvPicPr>
                      <a:picLocks noChangeArrowheads="1" noChangeAspect="1"/>
                    </pic:cNvPicPr>
                  </pic:nvPicPr>
                  <pic:blipFill>
                    <a:blip r:embed="rId29"/>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w:t>
      </w:r>
      <w:r>
        <w:t xml:space="preserve"> </w:t>
      </w:r>
      <w:r>
        <w:t xml:space="preserve">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w:t>
      </w:r>
    </w:p>
    <w:p>
      <w:pPr>
        <w:numPr>
          <w:ilvl w:val="0"/>
          <w:numId w:val="1019"/>
        </w:numPr>
      </w:pPr>
      <w:r>
        <w:t xml:space="preserve">At</w:t>
      </w:r>
      <w:r>
        <w:t xml:space="preserve"> </w:t>
      </w:r>
      <w:r>
        <w:rPr>
          <w:b/>
          <w:bCs/>
        </w:rPr>
        <w:t xml:space="preserve">60 °C</w:t>
      </w:r>
      <w:r>
        <w:t xml:space="preserve">, about how many grams of KNO₃ dissolve in 100 g of water? _______________</w:t>
      </w:r>
    </w:p>
    <w:p>
      <w:pPr>
        <w:numPr>
          <w:ilvl w:val="0"/>
          <w:numId w:val="1019"/>
        </w:numPr>
      </w:pPr>
      <w:r>
        <w:t xml:space="preserve">At</w:t>
      </w:r>
      <w:r>
        <w:t xml:space="preserve"> </w:t>
      </w:r>
      <w:r>
        <w:rPr>
          <w:b/>
          <w:bCs/>
        </w:rPr>
        <w:t xml:space="preserve">20 °C</w:t>
      </w:r>
      <w:r>
        <w:t xml:space="preserve">, about how many grams of NaCl dissolve in 100 g of water? _______________</w:t>
      </w:r>
    </w:p>
    <w:p>
      <w:pPr>
        <w:numPr>
          <w:ilvl w:val="0"/>
          <w:numId w:val="1019"/>
        </w:numPr>
      </w:pPr>
      <w:r>
        <w:t xml:space="preserve">Which solute changes the most as temperature rises — KNO₃ or NaCl? _______________</w:t>
      </w:r>
    </w:p>
    <w:p>
      <w:pPr>
        <w:numPr>
          <w:ilvl w:val="0"/>
          <w:numId w:val="1019"/>
        </w:numPr>
      </w:pPr>
      <w:r>
        <w:t xml:space="preserve">A point that sits</w:t>
      </w:r>
      <w:r>
        <w:t xml:space="preserve"> </w:t>
      </w:r>
      <w:r>
        <w:rPr>
          <w:b/>
          <w:bCs/>
        </w:rPr>
        <w:t xml:space="preserve">on</w:t>
      </w:r>
      <w:r>
        <w:t xml:space="preserve"> </w:t>
      </w:r>
      <w:r>
        <w:t xml:space="preserve">the KNO₃ line means the solution is exactly full. What would a point</w:t>
      </w:r>
      <w:r>
        <w:t xml:space="preserve"> </w:t>
      </w:r>
      <w:r>
        <w:rPr>
          <w:b/>
          <w:bCs/>
        </w:rPr>
        <w:t xml:space="preserve">below</w:t>
      </w:r>
      <w:r>
        <w:t xml:space="preserve"> </w:t>
      </w:r>
      <w:r>
        <w:t xml:space="preserve">the line mean? What would a point</w:t>
      </w:r>
      <w:r>
        <w:t xml:space="preserve"> </w:t>
      </w:r>
      <w:r>
        <w:rPr>
          <w:b/>
          <w:bCs/>
        </w:rPr>
        <w:t xml:space="preserve">above</w:t>
      </w:r>
      <w:r>
        <w:t xml:space="preserve"> </w:t>
      </w:r>
      <w:r>
        <w:t xml:space="preserve">the line mean?</w:t>
      </w:r>
    </w:p>
    <w:p>
      <w:pPr>
        <w:pStyle w:val="BlockText"/>
      </w:pPr>
      <w:r>
        <w:t xml:space="preserve">Below the line: _______________________________________________</w:t>
      </w:r>
      <w:r>
        <w:t xml:space="preserve"> </w:t>
      </w:r>
      <w:r>
        <w:t xml:space="preserve">Above the line: _______________________________________________</w:t>
      </w:r>
    </w:p>
    <w:p>
      <w:r>
        <w:pict>
          <v:rect style="width:0;height:1.5pt" o:hralign="center" o:hrstd="t" o:hr="t"/>
        </w:pict>
      </w:r>
    </w:p>
    <w:bookmarkEnd w:id="57"/>
    <w:bookmarkEnd w:id="58"/>
    <w:bookmarkStart w:id="59" w:name="make-it-make-sense"/>
    <w:p>
      <w:pPr>
        <w:pStyle w:val="Heading3"/>
      </w:pPr>
      <w:r>
        <w:t xml:space="preserve">Make It Make Sense</w:t>
      </w:r>
    </w:p>
    <w:p>
      <w:pPr>
        <w:pStyle w:val="FirstParagraph"/>
      </w:pPr>
      <w:r>
        <w:t xml:space="preserve">For each scenario, classify the solution and explain your evidence.</w:t>
      </w:r>
    </w:p>
    <w:p>
      <w:pPr>
        <w:numPr>
          <w:ilvl w:val="0"/>
          <w:numId w:val="1020"/>
        </w:numPr>
      </w:pPr>
      <w:r>
        <w:t xml:space="preserve">You add salt to water and stir; it all dissolves. You add more, and more, and it keeps dissolving with no solid left behind.</w:t>
      </w:r>
      <w:r>
        <w:t xml:space="preserve"> </w:t>
      </w:r>
      <w:r>
        <w:rPr>
          <w:b/>
          <w:bCs/>
        </w:rPr>
        <w:t xml:space="preserve">Classify this solution</w:t>
      </w:r>
      <w:r>
        <w:t xml:space="preserve"> </w:t>
      </w:r>
      <w:r>
        <w:t xml:space="preserve">(saturated / unsaturated / supersaturated) and explain how you know.</w:t>
      </w:r>
    </w:p>
    <w:p>
      <w:pPr>
        <w:pStyle w:val="Compact"/>
        <w:numPr>
          <w:ilvl w:val="1"/>
          <w:numId w:val="1021"/>
        </w:numPr>
      </w:pPr>
      <w:r>
        <w:t xml:space="preserve">Classification: _______________</w:t>
      </w:r>
    </w:p>
    <w:p>
      <w:pPr>
        <w:pStyle w:val="Compact"/>
        <w:numPr>
          <w:ilvl w:val="1"/>
          <w:numId w:val="1021"/>
        </w:numPr>
      </w:pPr>
      <w:r>
        <w:t xml:space="preserve">Evidence: _______________________________________________</w:t>
      </w:r>
    </w:p>
    <w:p>
      <w:pPr>
        <w:numPr>
          <w:ilvl w:val="0"/>
          <w:numId w:val="1020"/>
        </w:numPr>
      </w:pPr>
      <w:r>
        <w:t xml:space="preserve">You have been adding sugar to iced tea. The last two spoons will not dissolve — a layer of sugar sits on the bottom even after long stirring.</w:t>
      </w:r>
      <w:r>
        <w:t xml:space="preserve"> </w:t>
      </w:r>
      <w:r>
        <w:rPr>
          <w:b/>
          <w:bCs/>
        </w:rPr>
        <w:t xml:space="preserve">Classify this solution</w:t>
      </w:r>
      <w:r>
        <w:t xml:space="preserve"> </w:t>
      </w:r>
      <w:r>
        <w:t xml:space="preserve">and explain how you know.</w:t>
      </w:r>
    </w:p>
    <w:p>
      <w:pPr>
        <w:pStyle w:val="Compact"/>
        <w:numPr>
          <w:ilvl w:val="1"/>
          <w:numId w:val="1022"/>
        </w:numPr>
      </w:pPr>
      <w:r>
        <w:t xml:space="preserve">Classification: _______________</w:t>
      </w:r>
    </w:p>
    <w:p>
      <w:pPr>
        <w:pStyle w:val="Compact"/>
        <w:numPr>
          <w:ilvl w:val="1"/>
          <w:numId w:val="1022"/>
        </w:numPr>
      </w:pPr>
      <w:r>
        <w:t xml:space="preserve">Evidence: _______________________________________________</w:t>
      </w:r>
    </w:p>
    <w:p>
      <w:pPr>
        <w:numPr>
          <w:ilvl w:val="0"/>
          <w:numId w:val="1020"/>
        </w:numPr>
      </w:pPr>
      <w:r>
        <w:t xml:space="preserve">A clear, colorless solution sits perfectly still. The instant you drop in one tiny seed crystal, the whole thing turns to solid in seconds.</w:t>
      </w:r>
      <w:r>
        <w:t xml:space="preserve"> </w:t>
      </w:r>
      <w:r>
        <w:rPr>
          <w:b/>
          <w:bCs/>
        </w:rPr>
        <w:t xml:space="preserve">Classify this solution</w:t>
      </w:r>
      <w:r>
        <w:t xml:space="preserve"> </w:t>
      </w:r>
      <w:r>
        <w:t xml:space="preserve">and explain how you know.</w:t>
      </w:r>
    </w:p>
    <w:p>
      <w:pPr>
        <w:pStyle w:val="Compact"/>
        <w:numPr>
          <w:ilvl w:val="1"/>
          <w:numId w:val="1023"/>
        </w:numPr>
      </w:pPr>
      <w:r>
        <w:t xml:space="preserve">Classification: _______________</w:t>
      </w:r>
    </w:p>
    <w:p>
      <w:pPr>
        <w:pStyle w:val="Compact"/>
        <w:numPr>
          <w:ilvl w:val="1"/>
          <w:numId w:val="1023"/>
        </w:numPr>
      </w:pPr>
      <w:r>
        <w:t xml:space="preserve">Evidence: _______________________________________________</w:t>
      </w:r>
    </w:p>
    <w:p>
      <w:pPr>
        <w:numPr>
          <w:ilvl w:val="0"/>
          <w:numId w:val="1020"/>
        </w:numPr>
      </w:pPr>
      <w:r>
        <w:t xml:space="preserve">Using the solubility curve: a beaker holds 100 g of water at 40 °C with 64 g of KNO₃ fully dissolved. Is this solution saturated, unsaturated, or supersaturated? (Compare 64 g to the curve value at 40 °C.)</w:t>
      </w:r>
    </w:p>
    <w:p>
      <w:pPr>
        <w:pStyle w:val="Compact"/>
        <w:numPr>
          <w:ilvl w:val="1"/>
          <w:numId w:val="1024"/>
        </w:numPr>
      </w:pPr>
      <w:r>
        <w:t xml:space="preserve">Classification: _______________</w:t>
      </w:r>
    </w:p>
    <w:p>
      <w:pPr>
        <w:pStyle w:val="Compact"/>
        <w:numPr>
          <w:ilvl w:val="1"/>
          <w:numId w:val="1024"/>
        </w:numPr>
      </w:pPr>
      <w:r>
        <w:t xml:space="preserve">Reasoning: _______________________________________________</w:t>
      </w:r>
    </w:p>
    <w:p>
      <w:r>
        <w:pict>
          <v:rect style="width:0;height:1.5pt" o:hralign="center" o:hrstd="t" o:hr="t"/>
        </w:pict>
      </w:r>
    </w:p>
    <w:bookmarkEnd w:id="59"/>
    <w:bookmarkStart w:id="60" w:name="vocabulary-in-action"/>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25"/>
        </w:numPr>
      </w:pPr>
      <w:r>
        <w:rPr>
          <w:b/>
          <w:bCs/>
        </w:rPr>
        <w:t xml:space="preserve">solute:</w:t>
      </w:r>
      <w:r>
        <w:t xml:space="preserve"> </w:t>
      </w:r>
      <w:r>
        <w:t xml:space="preserve">_______________________________________________</w:t>
      </w:r>
      <w:r>
        <w:t xml:space="preserve"> </w:t>
      </w:r>
      <w:r>
        <w:t xml:space="preserve">_______________________________________________</w:t>
      </w:r>
    </w:p>
    <w:p>
      <w:pPr>
        <w:numPr>
          <w:ilvl w:val="0"/>
          <w:numId w:val="1025"/>
        </w:numPr>
      </w:pPr>
      <w:r>
        <w:rPr>
          <w:b/>
          <w:bCs/>
        </w:rPr>
        <w:t xml:space="preserve">solvent:</w:t>
      </w:r>
      <w:r>
        <w:t xml:space="preserve"> </w:t>
      </w:r>
      <w:r>
        <w:t xml:space="preserve">_______________________________________________</w:t>
      </w:r>
      <w:r>
        <w:t xml:space="preserve"> </w:t>
      </w:r>
      <w:r>
        <w:t xml:space="preserve">_______________________________________________</w:t>
      </w:r>
    </w:p>
    <w:p>
      <w:pPr>
        <w:numPr>
          <w:ilvl w:val="0"/>
          <w:numId w:val="1025"/>
        </w:numPr>
      </w:pPr>
      <w:r>
        <w:rPr>
          <w:b/>
          <w:bCs/>
        </w:rPr>
        <w:t xml:space="preserve">aqueous: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0"/>
    <w:bookmarkStart w:id="61" w:name="revise-your-model"/>
    <w:p>
      <w:pPr>
        <w:pStyle w:val="Heading3"/>
      </w:pPr>
      <w:r>
        <w:t xml:space="preserve">Revise Your Model</w:t>
      </w:r>
    </w:p>
    <w:p>
      <w:pPr>
        <w:pStyle w:val="FirstParagraph"/>
      </w:pPr>
      <w:r>
        <w:t xml:space="preserve">Return to your Initial Model. Now use today’s words to make it more precise.</w:t>
      </w:r>
    </w:p>
    <w:p>
      <w:pPr>
        <w:numPr>
          <w:ilvl w:val="0"/>
          <w:numId w:val="1026"/>
        </w:numPr>
      </w:pPr>
      <w:r>
        <w:t xml:space="preserve">In the iced-tea scenario, the</w:t>
      </w:r>
      <w:r>
        <w:t xml:space="preserve"> </w:t>
      </w:r>
      <w:r>
        <w:rPr>
          <w:b/>
          <w:bCs/>
        </w:rPr>
        <w:t xml:space="preserve">solute</w:t>
      </w:r>
      <w:r>
        <w:t xml:space="preserve"> </w:t>
      </w:r>
      <w:r>
        <w:t xml:space="preserve">is _______________ and the</w:t>
      </w:r>
      <w:r>
        <w:t xml:space="preserve"> </w:t>
      </w:r>
      <w:r>
        <w:rPr>
          <w:b/>
          <w:bCs/>
        </w:rPr>
        <w:t xml:space="preserve">solvent</w:t>
      </w:r>
      <w:r>
        <w:t xml:space="preserve"> </w:t>
      </w:r>
      <w:r>
        <w:t xml:space="preserve">is _______________.</w:t>
      </w:r>
    </w:p>
    <w:p>
      <w:pPr>
        <w:numPr>
          <w:ilvl w:val="0"/>
          <w:numId w:val="1026"/>
        </w:numPr>
      </w:pPr>
      <w:r>
        <w:t xml:space="preserve">When the iced tea refused any more sugar, the solution had become _______________ (saturated / unsaturated / supersaturated).</w:t>
      </w:r>
    </w:p>
    <w:p>
      <w:pPr>
        <w:numPr>
          <w:ilvl w:val="0"/>
          <w:numId w:val="1026"/>
        </w:numPr>
      </w:pPr>
      <w:r>
        <w:t xml:space="preserve">The solution is</w:t>
      </w:r>
      <w:r>
        <w:t xml:space="preserve"> </w:t>
      </w:r>
      <w:r>
        <w:rPr>
          <w:b/>
          <w:bCs/>
        </w:rPr>
        <w:t xml:space="preserve">aqueous</w:t>
      </w:r>
      <w:r>
        <w:t xml:space="preserve"> </w:t>
      </w:r>
      <w:r>
        <w:t xml:space="preserve">because _______________________________________________.</w:t>
      </w:r>
    </w:p>
    <w:p>
      <w:pPr>
        <w:pStyle w:val="FirstParagraph"/>
      </w:pPr>
      <w:r>
        <w:t xml:space="preserve">Then finish this Because / But / So sentence:</w:t>
      </w:r>
    </w:p>
    <w:p>
      <w:pPr>
        <w:pStyle w:val="BlockText"/>
      </w:pPr>
      <w:r>
        <w:t xml:space="preserve">Sugar that won’t dissolve in iced tea will dissolve once the tea is heated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1"/>
    <w:bookmarkStart w:id="62" w:name="exit-ticket"/>
    <w:p>
      <w:pPr>
        <w:pStyle w:val="Heading3"/>
      </w:pPr>
      <w:r>
        <w:t xml:space="preserve">Exit Ticket</w:t>
      </w:r>
    </w:p>
    <w:p>
      <w:pPr>
        <w:pStyle w:val="FirstParagraph"/>
      </w:pPr>
      <w:r>
        <w:rPr>
          <w:i/>
          <w:iCs/>
        </w:rPr>
        <w:t xml:space="preserve">(a) A glass of sea water sits in the sun. As the water evaporates, salt crystals begin forming on the side of the glass. At the moment crystals start to appear, classify the sea water (saturated / unsaturated / supersaturated) and explain your evidence.</w:t>
      </w:r>
    </w:p>
    <w:p>
      <w:pPr>
        <w:pStyle w:val="BlockText"/>
      </w:pPr>
      <w:r>
        <w:t xml:space="preserve">Classification: _______________</w:t>
      </w:r>
      <w:r>
        <w:t xml:space="preserve"> </w:t>
      </w:r>
      <w:r>
        <w:t xml:space="preserve">Evidence: _______________________________________________</w:t>
      </w:r>
    </w:p>
    <w:p>
      <w:pPr>
        <w:pStyle w:val="FirstParagraph"/>
      </w:pPr>
      <w:r>
        <w:rPr>
          <w:i/>
          <w:iCs/>
        </w:rPr>
        <w:t xml:space="preserve">(b) Rubbing alcohol is a solution of isopropanol dissolved in water. Name the solute and the solvent, and state whether the solution is aqueous.</w:t>
      </w:r>
    </w:p>
    <w:p>
      <w:pPr>
        <w:pStyle w:val="BlockText"/>
      </w:pPr>
      <w:r>
        <w:t xml:space="preserve">Solute: _______________ Solvent: _______________ Aqueous? _______________</w:t>
      </w:r>
    </w:p>
    <w:p>
      <w:pPr>
        <w:pStyle w:val="FirstParagraph"/>
      </w:pPr>
      <w:r>
        <w:rPr>
          <w:i/>
          <w:iCs/>
        </w:rPr>
        <w:t xml:space="preserve">(c) On a hot day, honey that had crystallized at the bottom of a jar turns clear and runny again. In one sentence, use the words</w:t>
      </w:r>
      <w:r>
        <w:rPr>
          <w:i/>
          <w:iCs/>
        </w:rPr>
        <w:t xml:space="preserve"> </w:t>
      </w:r>
      <w:r>
        <w:rPr>
          <w:i/>
          <w:iCs/>
        </w:rPr>
        <w:t xml:space="preserve">“solvent”</w:t>
      </w:r>
      <w:r>
        <w:rPr>
          <w:i/>
          <w:iCs/>
        </w:rPr>
        <w:t xml:space="preserve"> </w:t>
      </w:r>
      <w:r>
        <w:rPr>
          <w:i/>
          <w:iCs/>
        </w:rPr>
        <w:t xml:space="preserve">and</w:t>
      </w:r>
      <w:r>
        <w:rPr>
          <w:i/>
          <w:iCs/>
        </w:rPr>
        <w:t xml:space="preserve"> </w:t>
      </w:r>
      <w:r>
        <w:rPr>
          <w:i/>
          <w:iCs/>
        </w:rPr>
        <w:t xml:space="preserve">“saturated”</w:t>
      </w:r>
      <w:r>
        <w:rPr>
          <w:i/>
          <w:iCs/>
        </w:rPr>
        <w:t xml:space="preserve"> </w:t>
      </w:r>
      <w:r>
        <w:rPr>
          <w:i/>
          <w:iCs/>
        </w:rPr>
        <w:t xml:space="preserve">to explain why warming a solution can make crystallized solute redissolve.</w:t>
      </w:r>
    </w:p>
    <w:p>
      <w:r>
        <w:pict>
          <v:rect style="width:0;height:1.5pt" o:hralign="center" o:hrstd="t" o:hr="t"/>
        </w:pict>
      </w:r>
    </w:p>
    <w:p>
      <w:r>
        <w:pict>
          <v:rect style="width:0;height:1.5pt" o:hralign="center" o:hrstd="t" o:hr="t"/>
        </w:pict>
      </w:r>
    </w:p>
    <w:p>
      <w:r>
        <w:br w:type="page"/>
      </w:r>
    </w:p>
    <w:bookmarkEnd w:id="62"/>
    <w:bookmarkEnd w:id="63"/>
    <w:bookmarkStart w:id="71" w:name="classifying-solutions-student-notes"/>
    <w:p>
      <w:pPr>
        <w:pStyle w:val="Heading2"/>
      </w:pPr>
      <w:r>
        <w:t xml:space="preserve">Classifying Solutions — Student Notes</w:t>
      </w:r>
    </w:p>
    <w:p>
      <w:pPr>
        <w:pStyle w:val="FirstParagraph"/>
      </w:pPr>
      <w:r>
        <w:rPr>
          <w:b/>
          <w:bCs/>
        </w:rPr>
        <w:t xml:space="preserve">Unit: Solutions — Lesson 01</w:t>
      </w:r>
      <w:r>
        <w:t xml:space="preserve"> </w:t>
      </w:r>
      <w:r>
        <w:t xml:space="preserve">Name: _______________________ Date: __________ Period: ____</w:t>
      </w:r>
    </w:p>
    <w:p>
      <w:r>
        <w:pict>
          <v:rect style="width:0;height:1.5pt" o:hralign="center" o:hrstd="t" o:hr="t"/>
        </w:pict>
      </w:r>
    </w:p>
    <w:bookmarkStart w:id="64" w:name="learning-targets"/>
    <w:p>
      <w:pPr>
        <w:pStyle w:val="Heading3"/>
      </w:pPr>
      <w:r>
        <w:t xml:space="preserve">Learning Targets</w:t>
      </w:r>
    </w:p>
    <w:p>
      <w:pPr>
        <w:pStyle w:val="FirstParagraph"/>
      </w:pPr>
      <w:r>
        <w:t xml:space="preserve">By the end of today’s 42 minutes I can:</w:t>
      </w:r>
    </w:p>
    <w:p>
      <w:pPr>
        <w:pStyle w:val="Compact"/>
        <w:numPr>
          <w:ilvl w:val="0"/>
          <w:numId w:val="1027"/>
        </w:numPr>
      </w:pPr>
      <w:r>
        <w:t xml:space="preserve">Identify the</w:t>
      </w:r>
      <w:r>
        <w:t xml:space="preserve"> </w:t>
      </w:r>
      <w:r>
        <w:rPr>
          <w:b/>
          <w:bCs/>
        </w:rPr>
        <w:t xml:space="preserve">solute</w:t>
      </w:r>
      <w:r>
        <w:t xml:space="preserve"> </w:t>
      </w:r>
      <w:r>
        <w:t xml:space="preserve">and the</w:t>
      </w:r>
      <w:r>
        <w:t xml:space="preserve"> </w:t>
      </w:r>
      <w:r>
        <w:rPr>
          <w:b/>
          <w:bCs/>
        </w:rPr>
        <w:t xml:space="preserve">solvent</w:t>
      </w:r>
      <w:r>
        <w:t xml:space="preserve"> </w:t>
      </w:r>
      <w:r>
        <w:t xml:space="preserve">in a solution, and define an</w:t>
      </w:r>
      <w:r>
        <w:t xml:space="preserve"> </w:t>
      </w:r>
      <w:r>
        <w:rPr>
          <w:b/>
          <w:bCs/>
        </w:rPr>
        <w:t xml:space="preserve">aqueous</w:t>
      </w:r>
      <w:r>
        <w:t xml:space="preserve"> </w:t>
      </w:r>
      <w:r>
        <w:t xml:space="preserve">solution.</w:t>
      </w:r>
    </w:p>
    <w:p>
      <w:pPr>
        <w:pStyle w:val="Compact"/>
        <w:numPr>
          <w:ilvl w:val="0"/>
          <w:numId w:val="1027"/>
        </w:numPr>
      </w:pPr>
      <w:r>
        <w:t xml:space="preserve">Classify a solution as</w:t>
      </w:r>
      <w:r>
        <w:t xml:space="preserve"> </w:t>
      </w:r>
      <w:r>
        <w:rPr>
          <w:b/>
          <w:bCs/>
        </w:rPr>
        <w:t xml:space="preserve">saturated</w:t>
      </w:r>
      <w:r>
        <w:t xml:space="preserve">,</w:t>
      </w:r>
      <w:r>
        <w:t xml:space="preserve"> </w:t>
      </w:r>
      <w:r>
        <w:rPr>
          <w:b/>
          <w:bCs/>
        </w:rPr>
        <w:t xml:space="preserve">unsaturated</w:t>
      </w:r>
      <w:r>
        <w:t xml:space="preserve">, or</w:t>
      </w:r>
      <w:r>
        <w:t xml:space="preserve"> </w:t>
      </w:r>
      <w:r>
        <w:rPr>
          <w:b/>
          <w:bCs/>
        </w:rPr>
        <w:t xml:space="preserve">supersaturated</w:t>
      </w:r>
      <w:r>
        <w:t xml:space="preserve"> </w:t>
      </w:r>
      <w:r>
        <w:t xml:space="preserve">using evidence.</w:t>
      </w:r>
    </w:p>
    <w:p>
      <w:pPr>
        <w:pStyle w:val="Compact"/>
        <w:numPr>
          <w:ilvl w:val="0"/>
          <w:numId w:val="1027"/>
        </w:numPr>
      </w:pPr>
      <w:r>
        <w:t xml:space="preserve">Use a solubility curve to find the maximum solute that dissolves at a given temperature.</w:t>
      </w:r>
    </w:p>
    <w:p>
      <w:pPr>
        <w:pStyle w:val="Compact"/>
        <w:numPr>
          <w:ilvl w:val="0"/>
          <w:numId w:val="1027"/>
        </w:numPr>
      </w:pPr>
      <w:r>
        <w:t xml:space="preserve">Explain, using Stability and Change, why heating a solvent lets it dissolve more solute.</w:t>
      </w:r>
    </w:p>
    <w:p>
      <w:r>
        <w:pict>
          <v:rect style="width:0;height:1.5pt" o:hralign="center" o:hrstd="t" o:hr="t"/>
        </w:pict>
      </w:r>
    </w:p>
    <w:bookmarkEnd w:id="64"/>
    <w:bookmarkStart w:id="65" w:name="key-vocabulary"/>
    <w:p>
      <w:pPr>
        <w:pStyle w:val="Heading3"/>
      </w:pPr>
      <w:r>
        <w:t xml:space="preserve">Key Vocabulary</w:t>
      </w:r>
    </w:p>
    <w:p>
      <w:pPr>
        <w:numPr>
          <w:ilvl w:val="0"/>
          <w:numId w:val="1028"/>
        </w:numPr>
      </w:pPr>
      <w:r>
        <w:rPr>
          <w:b/>
          <w:bCs/>
        </w:rPr>
        <w:t xml:space="preserve">solute</w:t>
      </w:r>
      <w:r>
        <w:t xml:space="preserve"> </w:t>
      </w:r>
      <w:r>
        <w:t xml:space="preserve">— _______________________________________________</w:t>
      </w:r>
      <w:r>
        <w:t xml:space="preserve"> </w:t>
      </w:r>
      <w:r>
        <w:t xml:space="preserve">_______________________________________________</w:t>
      </w:r>
    </w:p>
    <w:p>
      <w:pPr>
        <w:numPr>
          <w:ilvl w:val="0"/>
          <w:numId w:val="1028"/>
        </w:numPr>
      </w:pPr>
      <w:r>
        <w:rPr>
          <w:b/>
          <w:bCs/>
        </w:rPr>
        <w:t xml:space="preserve">solvent</w:t>
      </w:r>
      <w:r>
        <w:t xml:space="preserve"> </w:t>
      </w:r>
      <w:r>
        <w:t xml:space="preserve">— _______________________________________________</w:t>
      </w:r>
      <w:r>
        <w:t xml:space="preserve"> </w:t>
      </w:r>
      <w:r>
        <w:t xml:space="preserve">_______________________________________________</w:t>
      </w:r>
    </w:p>
    <w:p>
      <w:pPr>
        <w:numPr>
          <w:ilvl w:val="0"/>
          <w:numId w:val="1028"/>
        </w:numPr>
      </w:pPr>
      <w:r>
        <w:rPr>
          <w:b/>
          <w:bCs/>
        </w:rPr>
        <w:t xml:space="preserve">aqueous</w:t>
      </w:r>
      <w:r>
        <w:t xml:space="preserve"> </w:t>
      </w:r>
      <w:r>
        <w:t xml:space="preserve">— _______________________________________________</w:t>
      </w:r>
      <w:r>
        <w:t xml:space="preserve"> </w:t>
      </w:r>
      <w:r>
        <w:t xml:space="preserve">_______________________________________________</w:t>
      </w:r>
    </w:p>
    <w:p>
      <w:pPr>
        <w:pStyle w:val="FirstParagraph"/>
      </w:pPr>
      <w:r>
        <w:rPr>
          <w:i/>
          <w:iCs/>
        </w:rPr>
        <w:t xml:space="preserve">Three more words name how full a solution is. Fill these in during Phase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What it means</w:t>
            </w:r>
          </w:p>
        </w:tc>
      </w:tr>
      <w:tr>
        <w:tc>
          <w:tcPr/>
          <w:p>
            <w:pPr>
              <w:pStyle w:val="Compact"/>
            </w:pPr>
            <w:r>
              <w:t xml:space="preserve">unsaturated</w:t>
            </w:r>
          </w:p>
        </w:tc>
        <w:tc>
          <w:tcPr/>
          <w:p>
            <w:pPr>
              <w:pStyle w:val="Compact"/>
            </w:pPr>
            <w:r>
              <w:t xml:space="preserve">more solute ____________ still dissolve (room to spare)</w:t>
            </w:r>
          </w:p>
        </w:tc>
      </w:tr>
      <w:tr>
        <w:tc>
          <w:tcPr/>
          <w:p>
            <w:pPr>
              <w:pStyle w:val="Compact"/>
            </w:pPr>
            <w:r>
              <w:t xml:space="preserve">saturated</w:t>
            </w:r>
          </w:p>
        </w:tc>
        <w:tc>
          <w:tcPr/>
          <w:p>
            <w:pPr>
              <w:pStyle w:val="Compact"/>
            </w:pPr>
            <w:r>
              <w:t xml:space="preserve">the solvent is holding the ____________ amount; extra solute stays undissolved</w:t>
            </w:r>
          </w:p>
        </w:tc>
      </w:tr>
      <w:tr>
        <w:tc>
          <w:tcPr/>
          <w:p>
            <w:pPr>
              <w:pStyle w:val="Compact"/>
            </w:pPr>
            <w:r>
              <w:t xml:space="preserve">supersaturated</w:t>
            </w:r>
          </w:p>
        </w:tc>
        <w:tc>
          <w:tcPr/>
          <w:p>
            <w:pPr>
              <w:pStyle w:val="Compact"/>
            </w:pPr>
            <w:r>
              <w:t xml:space="preserve">holding ____________ than the limit; unstable, so the excess crashes out when disturbed</w:t>
            </w:r>
          </w:p>
        </w:tc>
      </w:tr>
    </w:tbl>
    <w:p>
      <w:r>
        <w:pict>
          <v:rect style="width:0;height:1.5pt" o:hralign="center" o:hrstd="t" o:hr="t"/>
        </w:pict>
      </w:r>
    </w:p>
    <w:bookmarkEnd w:id="65"/>
    <w:bookmarkStart w:id="68" w:name="guided-notes"/>
    <w:p>
      <w:pPr>
        <w:pStyle w:val="Heading3"/>
      </w:pPr>
      <w:r>
        <w:t xml:space="preserve">Guided Notes</w:t>
      </w:r>
    </w:p>
    <w:p>
      <w:pPr>
        <w:pStyle w:val="FirstParagraph"/>
      </w:pPr>
      <w:r>
        <w:rPr>
          <w:b/>
          <w:bCs/>
        </w:rPr>
        <w:t xml:space="preserve">The big idea — Stability and Change:</w:t>
      </w:r>
      <w:r>
        <w:t xml:space="preserve"> </w:t>
      </w:r>
      <w:r>
        <w:t xml:space="preserve">At a fixed temperature, a solution sits at a stable ____________ between dissolved and undissolved solute. When you ____________ the temperature, that balance point shifts: a warm solvent can hold ____________ solute than a cold one.</w:t>
      </w:r>
    </w:p>
    <w:p>
      <w:pPr>
        <w:pStyle w:val="BodyText"/>
      </w:pPr>
      <w:r>
        <w:rPr>
          <w:b/>
          <w:bCs/>
        </w:rPr>
        <w:t xml:space="preserve">The parts of a solution: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What it is</w:t>
            </w:r>
          </w:p>
        </w:tc>
        <w:tc>
          <w:tcPr/>
          <w:p>
            <w:pPr>
              <w:pStyle w:val="Compact"/>
            </w:pPr>
            <w:r>
              <w:t xml:space="preserve">Example (sweet tea)</w:t>
            </w:r>
          </w:p>
        </w:tc>
      </w:tr>
      <w:tr>
        <w:tc>
          <w:tcPr/>
          <w:p>
            <w:pPr>
              <w:pStyle w:val="Compact"/>
            </w:pPr>
            <w:r>
              <w:t xml:space="preserve">Solute</w:t>
            </w:r>
          </w:p>
        </w:tc>
        <w:tc>
          <w:tcPr/>
          <w:p>
            <w:pPr>
              <w:pStyle w:val="Compact"/>
            </w:pPr>
            <w:r>
              <w:t xml:space="preserve">the substance that is ____________</w:t>
            </w:r>
          </w:p>
        </w:tc>
        <w:tc>
          <w:tcPr/>
          <w:p>
            <w:pPr>
              <w:pStyle w:val="Compact"/>
            </w:pPr>
          </w:p>
        </w:tc>
      </w:tr>
      <w:tr>
        <w:tc>
          <w:tcPr/>
          <w:p>
            <w:pPr>
              <w:pStyle w:val="Compact"/>
            </w:pPr>
            <w:r>
              <w:t xml:space="preserve">Solvent</w:t>
            </w:r>
          </w:p>
        </w:tc>
        <w:tc>
          <w:tcPr/>
          <w:p>
            <w:pPr>
              <w:pStyle w:val="Compact"/>
            </w:pPr>
            <w:r>
              <w:t xml:space="preserve">the substance that does the ____________</w:t>
            </w:r>
          </w:p>
        </w:tc>
        <w:tc>
          <w:tcPr/>
          <w:p>
            <w:pPr>
              <w:pStyle w:val="Compact"/>
            </w:pPr>
          </w:p>
        </w:tc>
      </w:tr>
    </w:tbl>
    <w:p>
      <w:pPr>
        <w:pStyle w:val="BodyText"/>
      </w:pPr>
      <w:r>
        <w:t xml:space="preserve">When the solvent is ____________, the solution is called</w:t>
      </w:r>
      <w:r>
        <w:t xml:space="preserve"> </w:t>
      </w:r>
      <w:r>
        <w:rPr>
          <w:b/>
          <w:bCs/>
        </w:rPr>
        <w:t xml:space="preserve">aqueous</w:t>
      </w:r>
      <w:r>
        <w:t xml:space="preserve"> </w:t>
      </w:r>
      <w:r>
        <w:t xml:space="preserve">and labeled</w:t>
      </w:r>
      <w:r>
        <w:t xml:space="preserve"> </w:t>
      </w:r>
      <w:r>
        <w:rPr>
          <w:b/>
          <w:bCs/>
        </w:rPr>
        <w:t xml:space="preserve">(aq)</w:t>
      </w:r>
      <w:r>
        <w:t xml:space="preserve">.</w:t>
      </w:r>
    </w:p>
    <w:p>
      <w:pPr>
        <w:pStyle w:val="BodyText"/>
      </w:pPr>
      <w:r>
        <w:rPr>
          <w:b/>
          <w:bCs/>
        </w:rPr>
        <w:t xml:space="preserve">Three ways to classify a solution (by evidence):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Classification</w:t>
            </w:r>
          </w:p>
        </w:tc>
        <w:tc>
          <w:tcPr/>
          <w:p>
            <w:pPr>
              <w:pStyle w:val="Compact"/>
            </w:pPr>
            <w:r>
              <w:t xml:space="preserve">Evidence you would see</w:t>
            </w:r>
          </w:p>
        </w:tc>
      </w:tr>
      <w:tr>
        <w:tc>
          <w:tcPr/>
          <w:p>
            <w:pPr>
              <w:pStyle w:val="Compact"/>
            </w:pPr>
            <w:r>
              <w:t xml:space="preserve">Unsaturated</w:t>
            </w:r>
          </w:p>
        </w:tc>
        <w:tc>
          <w:tcPr/>
          <w:p>
            <w:pPr>
              <w:pStyle w:val="Compact"/>
            </w:pPr>
            <w:r>
              <w:t xml:space="preserve">add more solute and it ____________</w:t>
            </w:r>
          </w:p>
        </w:tc>
      </w:tr>
      <w:tr>
        <w:tc>
          <w:tcPr/>
          <w:p>
            <w:pPr>
              <w:pStyle w:val="Compact"/>
            </w:pPr>
            <w:r>
              <w:t xml:space="preserve">Saturated</w:t>
            </w:r>
          </w:p>
        </w:tc>
        <w:tc>
          <w:tcPr/>
          <w:p>
            <w:pPr>
              <w:pStyle w:val="Compact"/>
            </w:pPr>
            <w:r>
              <w:t xml:space="preserve">undissolved solid ____________ on the bottom after stirring</w:t>
            </w:r>
          </w:p>
        </w:tc>
      </w:tr>
      <w:tr>
        <w:tc>
          <w:tcPr/>
          <w:p>
            <w:pPr>
              <w:pStyle w:val="Compact"/>
            </w:pPr>
            <w:r>
              <w:t xml:space="preserve">Supersaturated</w:t>
            </w:r>
          </w:p>
        </w:tc>
        <w:tc>
          <w:tcPr/>
          <w:p>
            <w:pPr>
              <w:pStyle w:val="Compact"/>
            </w:pPr>
            <w:r>
              <w:t xml:space="preserve">a clear solution that ____________ the instant it is disturbed</w:t>
            </w:r>
          </w:p>
        </w:tc>
      </w:tr>
    </w:tbl>
    <w:p>
      <w:pPr>
        <w:pStyle w:val="BodyText"/>
      </w:pPr>
      <w:r>
        <w:rPr>
          <w:b/>
          <w:bCs/>
        </w:rPr>
        <w:t xml:space="preserve">Temperature and the limit:</w:t>
      </w:r>
      <w:r>
        <w:t xml:space="preserve"> </w:t>
      </w:r>
      <w:r>
        <w:t xml:space="preserve">Heating the solvent makes its particles move ____________, so they pull solute particles apart and surround them more effectively. This ____________ the saturation limit — the maximum solute that can stay dissolved.</w:t>
      </w:r>
    </w:p>
    <w:p>
      <w:pPr>
        <w:pStyle w:val="BodyText"/>
      </w:pPr>
      <w:r>
        <w:rPr>
          <w:b/>
          <w:bCs/>
        </w:rPr>
        <w:t xml:space="preserve">The solubility curve — the</w:t>
      </w:r>
      <w:r>
        <w:rPr>
          <w:b/>
          <w:bCs/>
        </w:rPr>
        <w:t xml:space="preserve"> </w:t>
      </w:r>
      <w:r>
        <w:rPr>
          <w:b/>
          <w:bCs/>
        </w:rPr>
        <w:t xml:space="preserve">“full”</w:t>
      </w:r>
      <w:r>
        <w:rPr>
          <w:b/>
          <w:bCs/>
        </w:rPr>
        <w:t xml:space="preserve"> </w:t>
      </w:r>
      <w:r>
        <w:rPr>
          <w:b/>
          <w:bCs/>
        </w:rPr>
        <w:t xml:space="preserve">line:</w:t>
      </w:r>
    </w:p>
    <w:p>
      <w:pPr>
        <w:pStyle w:val="CaptionedFigure"/>
      </w:pPr>
      <w:r>
        <w:drawing>
          <wp:inline>
            <wp:extent cx="4297680" cy="3206496"/>
            <wp:effectExtent b="0" l="0" r="0" t="0"/>
            <wp:docPr descr="Line graph titled ‘Solubility vs. Temperature’ 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 title="" id="66" name="Picture"/>
            <a:graphic>
              <a:graphicData uri="http://schemas.openxmlformats.org/drawingml/2006/picture">
                <pic:pic>
                  <pic:nvPicPr>
                    <pic:cNvPr descr="/Users/hoopie/Projects/Curricula/Publisher_Ready_Curriculum/02_Chemistry_East_Meadow_Refactor/10_Solutions/01_Classifying_Solutions/figures/solubility_curve.png" id="67" name="Picture"/>
                    <pic:cNvPicPr>
                      <a:picLocks noChangeArrowheads="1" noChangeAspect="1"/>
                    </pic:cNvPicPr>
                  </pic:nvPicPr>
                  <pic:blipFill>
                    <a:blip r:embed="rId29"/>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w:t>
      </w:r>
      <w:r>
        <w:t xml:space="preserve"> </w:t>
      </w:r>
      <w:r>
        <w:t xml:space="preserve">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w:t>
      </w:r>
    </w:p>
    <w:p>
      <w:pPr>
        <w:pStyle w:val="BodyText"/>
      </w:pPr>
      <w:r>
        <w:t xml:space="preserve">From the figure above, fill in the blanks:</w:t>
      </w:r>
    </w:p>
    <w:p>
      <w:pPr>
        <w:pStyle w:val="Compact"/>
        <w:numPr>
          <w:ilvl w:val="0"/>
          <w:numId w:val="1029"/>
        </w:numPr>
      </w:pPr>
      <w:r>
        <w:t xml:space="preserve">At 60 °C, about ___ g of KNO₃ dissolves in 100 g of water.</w:t>
      </w:r>
    </w:p>
    <w:p>
      <w:pPr>
        <w:pStyle w:val="Compact"/>
        <w:numPr>
          <w:ilvl w:val="0"/>
          <w:numId w:val="1029"/>
        </w:numPr>
      </w:pPr>
      <w:r>
        <w:t xml:space="preserve">NaCl is nearly ____________ — its solubility barely changes with temperature.</w:t>
      </w:r>
    </w:p>
    <w:p>
      <w:pPr>
        <w:pStyle w:val="Compact"/>
        <w:numPr>
          <w:ilvl w:val="0"/>
          <w:numId w:val="1029"/>
        </w:numPr>
      </w:pPr>
      <w:r>
        <w:t xml:space="preserve">A point</w:t>
      </w:r>
      <w:r>
        <w:t xml:space="preserve"> </w:t>
      </w:r>
      <w:r>
        <w:rPr>
          <w:b/>
          <w:bCs/>
        </w:rPr>
        <w:t xml:space="preserve">on</w:t>
      </w:r>
      <w:r>
        <w:t xml:space="preserve"> </w:t>
      </w:r>
      <w:r>
        <w:t xml:space="preserve">the curve = ____________;</w:t>
      </w:r>
      <w:r>
        <w:t xml:space="preserve"> </w:t>
      </w:r>
      <w:r>
        <w:rPr>
          <w:b/>
          <w:bCs/>
        </w:rPr>
        <w:t xml:space="preserve">below</w:t>
      </w:r>
      <w:r>
        <w:t xml:space="preserve"> </w:t>
      </w:r>
      <w:r>
        <w:t xml:space="preserve">the curve = ____________;</w:t>
      </w:r>
      <w:r>
        <w:t xml:space="preserve"> </w:t>
      </w:r>
      <w:r>
        <w:rPr>
          <w:b/>
          <w:bCs/>
        </w:rPr>
        <w:t xml:space="preserve">above</w:t>
      </w:r>
      <w:r>
        <w:t xml:space="preserve"> </w:t>
      </w:r>
      <w:r>
        <w:t xml:space="preserve">the curve = ____________.</w:t>
      </w:r>
    </w:p>
    <w:p>
      <w:r>
        <w:pict>
          <v:rect style="width:0;height:1.5pt" o:hralign="center" o:hrstd="t" o:hr="t"/>
        </w:pict>
      </w:r>
    </w:p>
    <w:bookmarkEnd w:id="68"/>
    <w:bookmarkStart w:id="69" w:name="worked-example"/>
    <w:p>
      <w:pPr>
        <w:pStyle w:val="Heading3"/>
      </w:pPr>
      <w:r>
        <w:t xml:space="preserve">Worked Example</w:t>
      </w:r>
    </w:p>
    <w:p>
      <w:pPr>
        <w:pStyle w:val="FirstParagraph"/>
      </w:pPr>
      <w:r>
        <w:rPr>
          <w:b/>
          <w:bCs/>
        </w:rPr>
        <w:t xml:space="preserve">Scenario:</w:t>
      </w:r>
      <w:r>
        <w:t xml:space="preserve"> </w:t>
      </w:r>
      <w:r>
        <w:t xml:space="preserve">A beaker holds 100 g of water at</w:t>
      </w:r>
      <w:r>
        <w:t xml:space="preserve"> </w:t>
      </w:r>
      <w:r>
        <w:rPr>
          <w:b/>
          <w:bCs/>
        </w:rPr>
        <w:t xml:space="preserve">40 °C</w:t>
      </w:r>
      <w:r>
        <w:t xml:space="preserve">. A student stirs in</w:t>
      </w:r>
      <w:r>
        <w:t xml:space="preserve"> </w:t>
      </w:r>
      <w:r>
        <w:rPr>
          <w:b/>
          <w:bCs/>
        </w:rPr>
        <w:t xml:space="preserve">64 g of KNO₃</w:t>
      </w:r>
      <w:r>
        <w:t xml:space="preserve"> </w:t>
      </w:r>
      <w:r>
        <w:t xml:space="preserve">and it all dissolves. Classify the solution and decide what happens if the beaker is cooled to 20 °C.</w:t>
      </w:r>
    </w:p>
    <w:p>
      <w:pPr>
        <w:pStyle w:val="BodyText"/>
      </w:pPr>
      <w:r>
        <w:rPr>
          <w:b/>
          <w:bCs/>
        </w:rPr>
        <w:t xml:space="preserve">Step 1 — Read the saturation limit at 40 °C from the curve:</w:t>
      </w:r>
    </w:p>
    <w:p>
      <w:pPr>
        <w:pStyle w:val="BodyText"/>
      </w:pPr>
      <w:r>
        <w:t xml:space="preserve">At 40 °C, the KNO₃ curve sits at about ___ g per 100 g water.</w:t>
      </w:r>
    </w:p>
    <w:p>
      <w:pPr>
        <w:pStyle w:val="BodyText"/>
      </w:pPr>
      <w:r>
        <w:rPr>
          <w:b/>
          <w:bCs/>
        </w:rPr>
        <w:t xml:space="preserve">Step 2 — Compare the amount dissolved to the limit:</w:t>
      </w:r>
    </w:p>
    <w:p>
      <w:pPr>
        <w:pStyle w:val="BodyText"/>
      </w:pPr>
      <w:r>
        <w:t xml:space="preserve">The student dissolved ___ g. The limit at 40 °C is ___ g. Since 64 g ____________ (equals / is below / is above) the limit, the solution is ____________ (saturated / unsaturated / supersaturated).</w:t>
      </w:r>
    </w:p>
    <w:p>
      <w:pPr>
        <w:pStyle w:val="BodyText"/>
      </w:pPr>
      <w:r>
        <w:rPr>
          <w:b/>
          <w:bCs/>
        </w:rPr>
        <w:t xml:space="preserve">Step 3 — Cool the beaker to 20 °C and re-read the curve:</w:t>
      </w:r>
    </w:p>
    <w:p>
      <w:pPr>
        <w:pStyle w:val="BodyText"/>
      </w:pPr>
      <w:r>
        <w:t xml:space="preserve">At 20 °C, the KNO₃ curve sits at about ___ g per 100 g water. The beaker still holds 64 g dissolved, which is now ____________ the new limit.</w:t>
      </w:r>
    </w:p>
    <w:p>
      <w:pPr>
        <w:pStyle w:val="BodyText"/>
      </w:pPr>
      <w:r>
        <w:rPr>
          <w:b/>
          <w:bCs/>
        </w:rPr>
        <w:t xml:space="preserve">Step 4 — Predict what happens:</w:t>
      </w:r>
    </w:p>
    <w:p>
      <w:pPr>
        <w:pStyle w:val="BodyText"/>
      </w:pPr>
      <w:r>
        <w:t xml:space="preserve">Because the dissolved amount is now above the 20 °C limit, about ___ g of KNO₃ will ____________ (dissolve / crystallize out) as the beaker cools.</w:t>
      </w:r>
    </w:p>
    <w:p>
      <w:pPr>
        <w:pStyle w:val="BlockText"/>
      </w:pPr>
      <w:r>
        <w:t xml:space="preserve">Calculation: 64 g − (20 °C limit) = ___ g of solid expected to come out of solution.</w:t>
      </w:r>
    </w:p>
    <w:p>
      <w:pPr>
        <w:pStyle w:val="FirstParagraph"/>
      </w:pPr>
      <w:r>
        <w:rPr>
          <w:b/>
          <w:bCs/>
        </w:rPr>
        <w:t xml:space="preserve">Step 5 — Because / But / So</w:t>
      </w:r>
    </w:p>
    <w:p>
      <w:pPr>
        <w:pStyle w:val="BodyText"/>
      </w:pPr>
      <w:r>
        <w:t xml:space="preserve">KNO₃ that was fully dissolved at 40 °C comes out of solution when cooled to 20 °C</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lower limit at the cold temperature;</w:t>
      </w:r>
      <w:r>
        <w:t xml:space="preserve"> </w:t>
      </w:r>
      <w:r>
        <w:t xml:space="preserve">“but”</w:t>
      </w:r>
      <w:r>
        <w:t xml:space="preserve"> </w:t>
      </w:r>
      <w:r>
        <w:t xml:space="preserve">should note the solution is still holding the original amount;</w:t>
      </w:r>
      <w:r>
        <w:t xml:space="preserve"> </w:t>
      </w:r>
      <w:r>
        <w:t xml:space="preserve">“so”</w:t>
      </w:r>
      <w:r>
        <w:t xml:space="preserve"> </w:t>
      </w:r>
      <w:r>
        <w:t xml:space="preserve">should state that the excess crystallizes out.</w:t>
      </w:r>
    </w:p>
    <w:p>
      <w:r>
        <w:pict>
          <v:rect style="width:0;height:1.5pt" o:hralign="center" o:hrstd="t" o:hr="t"/>
        </w:pict>
      </w:r>
    </w:p>
    <w:bookmarkEnd w:id="69"/>
    <w:bookmarkStart w:id="70" w:name="summary"/>
    <w:p>
      <w:pPr>
        <w:pStyle w:val="Heading3"/>
      </w:pPr>
      <w:r>
        <w:t xml:space="preserve">Summary</w:t>
      </w:r>
    </w:p>
    <w:p>
      <w:pPr>
        <w:pStyle w:val="FirstParagraph"/>
      </w:pPr>
      <w:r>
        <w:t xml:space="preserve">Complete the sentence:</w:t>
      </w:r>
    </w:p>
    <w:p>
      <w:pPr>
        <w:pStyle w:val="BlockText"/>
      </w:pPr>
      <w:r>
        <w:t xml:space="preserve">The ____________ is the substance dissolved, and the ____________ is the substance doing the dissolving. When water is the solvent, the solution is ____________.</w:t>
      </w:r>
    </w:p>
    <w:p>
      <w:pPr>
        <w:pStyle w:val="FirstParagraph"/>
      </w:pPr>
      <w:r>
        <w:t xml:space="preserve">Complete the Because / But / So sentence:</w:t>
      </w:r>
    </w:p>
    <w:p>
      <w:pPr>
        <w:pStyle w:val="BlockText"/>
      </w:pPr>
      <w:r>
        <w:t xml:space="preserve">Sugar dissolves faster and more completely in hot tea than in iced tea</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rPr>
          <w:i/>
          <w:iCs/>
        </w:rPr>
        <w:t xml:space="preserve">Saturated</w:t>
      </w:r>
      <w:r>
        <w:t xml:space="preserve"> </w:t>
      </w:r>
      <w:r>
        <w:t xml:space="preserve">means</w:t>
      </w:r>
      <w:r>
        <w:t xml:space="preserve"> </w:t>
      </w:r>
      <w:r>
        <w:rPr>
          <w:b/>
          <w:bCs/>
        </w:rPr>
        <w:t xml:space="preserve">full</w:t>
      </w:r>
      <w:r>
        <w:t xml:space="preserve"> </w:t>
      </w:r>
      <w:r>
        <w:t xml:space="preserve">(holding the maximum), not empty and not</w:t>
      </w:r>
      <w:r>
        <w:t xml:space="preserve"> </w:t>
      </w:r>
      <w:r>
        <w:t xml:space="preserve">“extra strong.”</w:t>
      </w:r>
      <w:r>
        <w:t xml:space="preserve"> </w:t>
      </w:r>
      <w:r>
        <w:rPr>
          <w:i/>
          <w:iCs/>
        </w:rPr>
        <w:t xml:space="preserve">Supersaturated</w:t>
      </w:r>
      <w:r>
        <w:t xml:space="preserve"> </w:t>
      </w:r>
      <w:r>
        <w:t xml:space="preserve">means</w:t>
      </w:r>
      <w:r>
        <w:t xml:space="preserve"> </w:t>
      </w:r>
      <w:r>
        <w:rPr>
          <w:b/>
          <w:bCs/>
        </w:rPr>
        <w:t xml:space="preserve">overfull</w:t>
      </w:r>
      <w:r>
        <w:t xml:space="preserve"> </w:t>
      </w:r>
      <w:r>
        <w:t xml:space="preserve">(holding more than the limit) and is unstable — the excess solute crashes out the moment the balance is disturbed.</w:t>
      </w:r>
    </w:p>
    <w:p>
      <w:pPr>
        <w:pStyle w:val="BodyText"/>
      </w:pPr>
      <w:r>
        <w:rPr>
          <w:b/>
          <w:bCs/>
        </w:rPr>
        <w:t xml:space="preserve">Key reference (from the 2025 NYS Reference Tables):</w:t>
      </w:r>
      <w:r>
        <w:t xml:space="preserve"> </w:t>
      </w:r>
      <w:r>
        <w:t xml:space="preserve">Solubility curves: Reference Table G — grams of solute per 100 g of water vs. temperature.</w:t>
      </w:r>
    </w:p>
    <w:p>
      <w:r>
        <w:br w:type="page"/>
      </w:r>
    </w:p>
    <w:bookmarkEnd w:id="70"/>
    <w:bookmarkEnd w:id="71"/>
    <w:bookmarkStart w:id="76" w:name="classifying-solutions-answer-key"/>
    <w:p>
      <w:pPr>
        <w:pStyle w:val="Heading2"/>
      </w:pPr>
      <w:r>
        <w:t xml:space="preserve">Classifying Solutions — Answer Key</w:t>
      </w:r>
    </w:p>
    <w:bookmarkStart w:id="72" w:name="cover-2"/>
    <w:p>
      <w:pPr>
        <w:pStyle w:val="Heading3"/>
      </w:pPr>
      <w:r>
        <w:t xml:space="preserve">Cover</w:t>
      </w:r>
    </w:p>
    <w:p>
      <w:pPr>
        <w:pStyle w:val="FirstParagraph"/>
      </w:pPr>
      <w:r>
        <w:t xml:space="preserve">Unit: Solutions — Lesson 01: Classifying Solutions</w:t>
      </w:r>
      <w:r>
        <w:t xml:space="preserve"> </w:t>
      </w:r>
      <w:r>
        <w:t xml:space="preserve">East Meadow Schools × Valley Stream Central High School District</w:t>
      </w:r>
      <w:r>
        <w:t xml:space="preserve"> </w:t>
      </w:r>
      <w:r>
        <w:t xml:space="preserve">NYSSLS tag: PS1-10</w:t>
      </w:r>
    </w:p>
    <w:bookmarkEnd w:id="72"/>
    <w:bookmarkStart w:id="73" w:name="make-it-make-sense-answers"/>
    <w:p>
      <w:pPr>
        <w:pStyle w:val="Heading3"/>
      </w:pPr>
      <w:r>
        <w:t xml:space="preserve">Make-It-Make-Sense Answers</w:t>
      </w:r>
    </w:p>
    <w:p>
      <w:pPr>
        <w:pStyle w:val="FirstParagraph"/>
      </w:pPr>
      <w:r>
        <w:rPr>
          <w:b/>
          <w:bCs/>
        </w:rPr>
        <w:t xml:space="preserve">1. Salt keeps dissolving with no solid left behind.</w:t>
      </w:r>
    </w:p>
    <w:p>
      <w:pPr>
        <w:pStyle w:val="Compact"/>
        <w:numPr>
          <w:ilvl w:val="0"/>
          <w:numId w:val="1030"/>
        </w:numPr>
      </w:pPr>
      <w:r>
        <w:rPr>
          <w:b/>
          <w:bCs/>
        </w:rPr>
        <w:t xml:space="preserve">Classification:</w:t>
      </w:r>
      <w:r>
        <w:t xml:space="preserve"> </w:t>
      </w:r>
      <w:r>
        <w:t xml:space="preserve">unsaturated.</w:t>
      </w:r>
    </w:p>
    <w:p>
      <w:pPr>
        <w:pStyle w:val="Compact"/>
        <w:numPr>
          <w:ilvl w:val="0"/>
          <w:numId w:val="1030"/>
        </w:numPr>
      </w:pPr>
      <w:r>
        <w:rPr>
          <w:b/>
          <w:bCs/>
        </w:rPr>
        <w:t xml:space="preserve">Evidence:</w:t>
      </w:r>
      <w:r>
        <w:t xml:space="preserve"> </w:t>
      </w:r>
      <w:r>
        <w:t xml:space="preserve">more solute continues to dissolve when added, and no undissolved solid remains — the solvent still has room below its saturation limit.</w:t>
      </w:r>
    </w:p>
    <w:p>
      <w:pPr>
        <w:pStyle w:val="Compact"/>
        <w:numPr>
          <w:ilvl w:val="0"/>
          <w:numId w:val="1030"/>
        </w:numPr>
      </w:pPr>
      <w:r>
        <w:rPr>
          <w:i/>
          <w:iCs/>
        </w:rPr>
        <w:t xml:space="preserve">Rubric:</w:t>
      </w:r>
      <w:r>
        <w:t xml:space="preserve"> </w:t>
      </w:r>
      <w:r>
        <w:t xml:space="preserve">1 point for</w:t>
      </w:r>
      <w:r>
        <w:t xml:space="preserve"> </w:t>
      </w:r>
      <w:r>
        <w:t xml:space="preserve">“unsaturated”</w:t>
      </w:r>
      <w:r>
        <w:t xml:space="preserve">; 1 point for citing that more dissolves / no solid remains as the evidence. NYSSLS: PS1-10.</w:t>
      </w:r>
    </w:p>
    <w:p>
      <w:pPr>
        <w:pStyle w:val="FirstParagraph"/>
      </w:pPr>
      <w:r>
        <w:rPr>
          <w:b/>
          <w:bCs/>
        </w:rPr>
        <w:t xml:space="preserve">2. The last spoons of sugar will not dissolve; a layer sits on the bottom after long stirring.</w:t>
      </w:r>
    </w:p>
    <w:p>
      <w:pPr>
        <w:pStyle w:val="Compact"/>
        <w:numPr>
          <w:ilvl w:val="0"/>
          <w:numId w:val="1031"/>
        </w:numPr>
      </w:pPr>
      <w:r>
        <w:rPr>
          <w:b/>
          <w:bCs/>
        </w:rPr>
        <w:t xml:space="preserve">Classification:</w:t>
      </w:r>
      <w:r>
        <w:t xml:space="preserve"> </w:t>
      </w:r>
      <w:r>
        <w:t xml:space="preserve">saturated.</w:t>
      </w:r>
    </w:p>
    <w:p>
      <w:pPr>
        <w:pStyle w:val="Compact"/>
        <w:numPr>
          <w:ilvl w:val="0"/>
          <w:numId w:val="1031"/>
        </w:numPr>
      </w:pPr>
      <w:r>
        <w:rPr>
          <w:b/>
          <w:bCs/>
        </w:rPr>
        <w:t xml:space="preserve">Evidence:</w:t>
      </w:r>
      <w:r>
        <w:t xml:space="preserve"> </w:t>
      </w:r>
      <w:r>
        <w:t xml:space="preserve">undissolved solute remains on the bottom even after extended stirring — the solvent is holding the maximum amount it can at that temperature, so additional solute cannot dissolve.</w:t>
      </w:r>
    </w:p>
    <w:p>
      <w:pPr>
        <w:pStyle w:val="Compact"/>
        <w:numPr>
          <w:ilvl w:val="0"/>
          <w:numId w:val="1031"/>
        </w:numPr>
      </w:pPr>
      <w:r>
        <w:rPr>
          <w:i/>
          <w:iCs/>
        </w:rPr>
        <w:t xml:space="preserve">Rubric:</w:t>
      </w:r>
      <w:r>
        <w:t xml:space="preserve"> </w:t>
      </w:r>
      <w:r>
        <w:t xml:space="preserve">1 point for</w:t>
      </w:r>
      <w:r>
        <w:t xml:space="preserve"> </w:t>
      </w:r>
      <w:r>
        <w:t xml:space="preserve">“saturated”</w:t>
      </w:r>
      <w:r>
        <w:t xml:space="preserve">; 1 point for naming the undissolved-solid-after-stirring evidence (full / at the limit). A student who answers</w:t>
      </w:r>
      <w:r>
        <w:t xml:space="preserve"> </w:t>
      </w:r>
      <w:r>
        <w:t xml:space="preserve">“supersaturated”</w:t>
      </w:r>
      <w:r>
        <w:t xml:space="preserve"> </w:t>
      </w:r>
      <w:r>
        <w:t xml:space="preserve">has confused full with overfull — note the distinction: supersaturation requires holding</w:t>
      </w:r>
      <w:r>
        <w:t xml:space="preserve"> </w:t>
      </w:r>
      <w:r>
        <w:rPr>
          <w:i/>
          <w:iCs/>
        </w:rPr>
        <w:t xml:space="preserve">more</w:t>
      </w:r>
      <w:r>
        <w:t xml:space="preserve"> </w:t>
      </w:r>
      <w:r>
        <w:t xml:space="preserve">than the limit, not leftover solid. NYSSLS: PS1-10.</w:t>
      </w:r>
    </w:p>
    <w:p>
      <w:pPr>
        <w:pStyle w:val="FirstParagraph"/>
      </w:pPr>
      <w:r>
        <w:rPr>
          <w:b/>
          <w:bCs/>
        </w:rPr>
        <w:t xml:space="preserve">3. A clear solution turns to solid the instant a seed crystal is added.</w:t>
      </w:r>
    </w:p>
    <w:p>
      <w:pPr>
        <w:pStyle w:val="Compact"/>
        <w:numPr>
          <w:ilvl w:val="0"/>
          <w:numId w:val="1032"/>
        </w:numPr>
      </w:pPr>
      <w:r>
        <w:rPr>
          <w:b/>
          <w:bCs/>
        </w:rPr>
        <w:t xml:space="preserve">Classification:</w:t>
      </w:r>
      <w:r>
        <w:t xml:space="preserve"> </w:t>
      </w:r>
      <w:r>
        <w:t xml:space="preserve">supersaturated.</w:t>
      </w:r>
    </w:p>
    <w:p>
      <w:pPr>
        <w:pStyle w:val="Compact"/>
        <w:numPr>
          <w:ilvl w:val="0"/>
          <w:numId w:val="1032"/>
        </w:numPr>
      </w:pPr>
      <w:r>
        <w:rPr>
          <w:b/>
          <w:bCs/>
        </w:rPr>
        <w:t xml:space="preserve">Evidence:</w:t>
      </w:r>
      <w:r>
        <w:t xml:space="preserve"> </w:t>
      </w:r>
      <w:r>
        <w:t xml:space="preserve">the solution was clear (no undissolved solid) yet crystallized rapidly when disturbed by the seed — it was holding</w:t>
      </w:r>
      <w:r>
        <w:t xml:space="preserve"> </w:t>
      </w:r>
      <w:r>
        <w:rPr>
          <w:i/>
          <w:iCs/>
        </w:rPr>
        <w:t xml:space="preserve">more</w:t>
      </w:r>
      <w:r>
        <w:t xml:space="preserve"> </w:t>
      </w:r>
      <w:r>
        <w:t xml:space="preserve">solute than the saturation limit, an unstable state, so the excess crashed out the moment the balance was disturbed.</w:t>
      </w:r>
    </w:p>
    <w:p>
      <w:pPr>
        <w:pStyle w:val="Compact"/>
        <w:numPr>
          <w:ilvl w:val="0"/>
          <w:numId w:val="1032"/>
        </w:numPr>
      </w:pPr>
      <w:r>
        <w:rPr>
          <w:i/>
          <w:iCs/>
        </w:rPr>
        <w:t xml:space="preserve">Rubric:</w:t>
      </w:r>
      <w:r>
        <w:t xml:space="preserve"> </w:t>
      </w:r>
      <w:r>
        <w:t xml:space="preserve">1 point for</w:t>
      </w:r>
      <w:r>
        <w:t xml:space="preserve"> </w:t>
      </w:r>
      <w:r>
        <w:t xml:space="preserve">“supersaturated”</w:t>
      </w:r>
      <w:r>
        <w:t xml:space="preserve">; 1 point for explaining that it held more than the limit and the excess crystallized when disturbed. This is the sodium acetate</w:t>
      </w:r>
      <w:r>
        <w:t xml:space="preserve"> </w:t>
      </w:r>
      <w:r>
        <w:t xml:space="preserve">“hot ice”</w:t>
      </w:r>
      <w:r>
        <w:t xml:space="preserve"> </w:t>
      </w:r>
      <w:r>
        <w:t xml:space="preserve">demo. NYSSLS: PS1-10.</w:t>
      </w:r>
    </w:p>
    <w:p>
      <w:pPr>
        <w:pStyle w:val="FirstParagraph"/>
      </w:pPr>
      <w:r>
        <w:rPr>
          <w:b/>
          <w:bCs/>
        </w:rPr>
        <w:t xml:space="preserve">4. 100 g water at 40 °C with 64 g KNO₃ dissolved.</w:t>
      </w:r>
    </w:p>
    <w:p>
      <w:pPr>
        <w:pStyle w:val="Compact"/>
        <w:numPr>
          <w:ilvl w:val="0"/>
          <w:numId w:val="1033"/>
        </w:numPr>
      </w:pPr>
      <w:r>
        <w:rPr>
          <w:b/>
          <w:bCs/>
        </w:rPr>
        <w:t xml:space="preserve">Classification:</w:t>
      </w:r>
      <w:r>
        <w:t xml:space="preserve"> </w:t>
      </w:r>
      <w:r>
        <w:t xml:space="preserve">saturated.</w:t>
      </w:r>
    </w:p>
    <w:p>
      <w:pPr>
        <w:pStyle w:val="Compact"/>
        <w:numPr>
          <w:ilvl w:val="0"/>
          <w:numId w:val="1033"/>
        </w:numPr>
      </w:pPr>
      <w:r>
        <w:rPr>
          <w:b/>
          <w:bCs/>
        </w:rPr>
        <w:t xml:space="preserve">Reasoning:</w:t>
      </w:r>
      <w:r>
        <w:t xml:space="preserve"> </w:t>
      </w:r>
      <w:r>
        <w:t xml:space="preserve">from the solubility curve, the maximum KNO₃ that dissolves in 100 g of water at 40 °C is about</w:t>
      </w:r>
      <w:r>
        <w:t xml:space="preserve"> </w:t>
      </w:r>
      <w:r>
        <w:rPr>
          <w:b/>
          <w:bCs/>
        </w:rPr>
        <w:t xml:space="preserve">64 g</w:t>
      </w:r>
      <w:r>
        <w:t xml:space="preserve">. The beaker holds exactly 64 g dissolved, so it sits right on the curve — it is holding the maximum and is therefore saturated (any additional KNO₃ would not dissolve).</w:t>
      </w:r>
    </w:p>
    <w:p>
      <w:pPr>
        <w:pStyle w:val="Compact"/>
        <w:numPr>
          <w:ilvl w:val="0"/>
          <w:numId w:val="1033"/>
        </w:numPr>
      </w:pPr>
      <w:r>
        <w:rPr>
          <w:i/>
          <w:iCs/>
        </w:rPr>
        <w:t xml:space="preserve">Rubric:</w:t>
      </w:r>
      <w:r>
        <w:t xml:space="preserve"> </w:t>
      </w:r>
      <w:r>
        <w:t xml:space="preserve">1 point for</w:t>
      </w:r>
      <w:r>
        <w:t xml:space="preserve"> </w:t>
      </w:r>
      <w:r>
        <w:t xml:space="preserve">“saturated”</w:t>
      </w:r>
      <w:r>
        <w:t xml:space="preserve">; 1 point for comparing the 64 g dissolved to the ≈64 g curve value at 40 °C. Accept</w:t>
      </w:r>
      <w:r>
        <w:t xml:space="preserve"> </w:t>
      </w:r>
      <w:r>
        <w:t xml:space="preserve">“exactly saturated”</w:t>
      </w:r>
      <w:r>
        <w:t xml:space="preserve"> </w:t>
      </w:r>
      <w:r>
        <w:t xml:space="preserve">or</w:t>
      </w:r>
      <w:r>
        <w:t xml:space="preserve"> </w:t>
      </w:r>
      <w:r>
        <w:t xml:space="preserve">“at the saturation point.”</w:t>
      </w:r>
      <w:r>
        <w:t xml:space="preserve"> </w:t>
      </w:r>
      <w:r>
        <w:t xml:space="preserve">A student who reads the curve value as well below 64 (e.g., misreads the axis) and concludes</w:t>
      </w:r>
      <w:r>
        <w:t xml:space="preserve"> </w:t>
      </w:r>
      <w:r>
        <w:t xml:space="preserve">“supersaturated”</w:t>
      </w:r>
      <w:r>
        <w:t xml:space="preserve"> </w:t>
      </w:r>
      <w:r>
        <w:t xml:space="preserve">should receive partial credit for correct method with a misread value. NYSSLS: PS1-10.</w:t>
      </w:r>
    </w:p>
    <w:bookmarkEnd w:id="73"/>
    <w:bookmarkStart w:id="74" w:name="exit-ticket-answer"/>
    <w:p>
      <w:pPr>
        <w:pStyle w:val="Heading3"/>
      </w:pPr>
      <w:r>
        <w:t xml:space="preserve">Exit Ticket Answer</w:t>
      </w:r>
    </w:p>
    <w:p>
      <w:pPr>
        <w:pStyle w:val="FirstParagraph"/>
      </w:pPr>
      <w:r>
        <w:rPr>
          <w:b/>
          <w:bCs/>
        </w:rPr>
        <w:t xml:space="preserve">(a) Sea water in the sun; salt crystals begin forming as water evaporates.</w:t>
      </w:r>
    </w:p>
    <w:p>
      <w:pPr>
        <w:pStyle w:val="Compact"/>
        <w:numPr>
          <w:ilvl w:val="0"/>
          <w:numId w:val="1034"/>
        </w:numPr>
      </w:pPr>
      <w:r>
        <w:rPr>
          <w:b/>
          <w:bCs/>
        </w:rPr>
        <w:t xml:space="preserve">Classification:</w:t>
      </w:r>
      <w:r>
        <w:t xml:space="preserve"> </w:t>
      </w:r>
      <w:r>
        <w:t xml:space="preserve">saturated.</w:t>
      </w:r>
    </w:p>
    <w:p>
      <w:pPr>
        <w:pStyle w:val="Compact"/>
        <w:numPr>
          <w:ilvl w:val="0"/>
          <w:numId w:val="1034"/>
        </w:numPr>
      </w:pPr>
      <w:r>
        <w:rPr>
          <w:b/>
          <w:bCs/>
        </w:rPr>
        <w:t xml:space="preserve">Evidence:</w:t>
      </w:r>
      <w:r>
        <w:t xml:space="preserve"> </w:t>
      </w:r>
      <w:r>
        <w:t xml:space="preserve">as the water (solvent) evaporates, the amount of solvent decreases while the salt stays behind, so the solution reaches its saturation limit; the moment crystals begin to form, the solution is full — it can hold no more dissolved salt, and the excess comes out as solid. The appearance of crystals is the evidence that the saturation limit has been reached.</w:t>
      </w:r>
    </w:p>
    <w:p>
      <w:pPr>
        <w:pStyle w:val="Compact"/>
        <w:numPr>
          <w:ilvl w:val="0"/>
          <w:numId w:val="1034"/>
        </w:numPr>
      </w:pPr>
      <w:r>
        <w:rPr>
          <w:i/>
          <w:iCs/>
        </w:rPr>
        <w:t xml:space="preserve">Rubric:</w:t>
      </w:r>
      <w:r>
        <w:t xml:space="preserve"> </w:t>
      </w:r>
      <w:r>
        <w:t xml:space="preserve">2 points — 1 for</w:t>
      </w:r>
      <w:r>
        <w:t xml:space="preserve"> </w:t>
      </w:r>
      <w:r>
        <w:t xml:space="preserve">“saturated,”</w:t>
      </w:r>
      <w:r>
        <w:t xml:space="preserve"> </w:t>
      </w:r>
      <w:r>
        <w:t xml:space="preserve">1 for explaining that evaporation reduced the solvent until the solution hit its limit and excess salt crystallized out. Accept responses noting the solution becomes saturated</w:t>
      </w:r>
      <w:r>
        <w:t xml:space="preserve"> </w:t>
      </w:r>
      <w:r>
        <w:rPr>
          <w:i/>
          <w:iCs/>
        </w:rPr>
        <w:t xml:space="preserve">and then</w:t>
      </w:r>
      <w:r>
        <w:t xml:space="preserve"> </w:t>
      </w:r>
      <w:r>
        <w:t xml:space="preserve">begins depositing excess; do not require the word</w:t>
      </w:r>
      <w:r>
        <w:t xml:space="preserve"> </w:t>
      </w:r>
      <w:r>
        <w:t xml:space="preserve">“supersaturated.”</w:t>
      </w:r>
      <w:r>
        <w:t xml:space="preserve"> </w:t>
      </w:r>
      <w:r>
        <w:t xml:space="preserve">NYSSLS: PS1-10.</w:t>
      </w:r>
    </w:p>
    <w:p>
      <w:pPr>
        <w:pStyle w:val="FirstParagraph"/>
      </w:pPr>
      <w:r>
        <w:rPr>
          <w:b/>
          <w:bCs/>
        </w:rPr>
        <w:t xml:space="preserve">(b) Rubbing alcohol = isopropanol dissolved in water.</w:t>
      </w:r>
    </w:p>
    <w:p>
      <w:pPr>
        <w:pStyle w:val="Compact"/>
        <w:numPr>
          <w:ilvl w:val="0"/>
          <w:numId w:val="1035"/>
        </w:numPr>
      </w:pPr>
      <w:r>
        <w:rPr>
          <w:b/>
          <w:bCs/>
        </w:rPr>
        <w:t xml:space="preserve">Solute:</w:t>
      </w:r>
      <w:r>
        <w:t xml:space="preserve"> </w:t>
      </w:r>
      <w:r>
        <w:t xml:space="preserve">isopropanol (the substance being dissolved).</w:t>
      </w:r>
      <w:r>
        <w:t xml:space="preserve"> </w:t>
      </w:r>
      <w:r>
        <w:rPr>
          <w:b/>
          <w:bCs/>
        </w:rPr>
        <w:t xml:space="preserve">Solvent:</w:t>
      </w:r>
      <w:r>
        <w:t xml:space="preserve"> </w:t>
      </w:r>
      <w:r>
        <w:t xml:space="preserve">water (the substance doing the dissolving).</w:t>
      </w:r>
      <w:r>
        <w:t xml:space="preserve"> </w:t>
      </w:r>
      <w:r>
        <w:rPr>
          <w:b/>
          <w:bCs/>
        </w:rPr>
        <w:t xml:space="preserve">Aqueous?</w:t>
      </w:r>
      <w:r>
        <w:t xml:space="preserve"> </w:t>
      </w:r>
      <w:r>
        <w:t xml:space="preserve">Yes — water is the solvent, so the solution is aqueous.</w:t>
      </w:r>
    </w:p>
    <w:p>
      <w:pPr>
        <w:pStyle w:val="Compact"/>
        <w:numPr>
          <w:ilvl w:val="0"/>
          <w:numId w:val="1035"/>
        </w:numPr>
      </w:pPr>
      <w:r>
        <w:rPr>
          <w:i/>
          <w:iCs/>
        </w:rPr>
        <w:t xml:space="preserve">Rubric:</w:t>
      </w:r>
      <w:r>
        <w:t xml:space="preserve"> </w:t>
      </w:r>
      <w:r>
        <w:t xml:space="preserve">1 point for correctly identifying solute (isopropanol) and solvent (water); 1 point for</w:t>
      </w:r>
      <w:r>
        <w:t xml:space="preserve"> </w:t>
      </w:r>
      <w:r>
        <w:t xml:space="preserve">“yes, aqueous”</w:t>
      </w:r>
      <w:r>
        <w:t xml:space="preserve"> </w:t>
      </w:r>
      <w:r>
        <w:t xml:space="preserve">with the reason that water is the solvent. Note: commercial rubbing alcohol is typically ~70% isopropanol; for this item either component may be described as the larger amount, but the question defines isopropanol as the solute dissolved</w:t>
      </w:r>
      <w:r>
        <w:t xml:space="preserve"> </w:t>
      </w:r>
      <w:r>
        <w:rPr>
          <w:i/>
          <w:iCs/>
        </w:rPr>
        <w:t xml:space="preserve">in</w:t>
      </w:r>
      <w:r>
        <w:t xml:space="preserve"> </w:t>
      </w:r>
      <w:r>
        <w:t xml:space="preserve">water, so water is the solvent — accept answers consistent with that framing. NYSSLS: PS1-10.</w:t>
      </w:r>
    </w:p>
    <w:p>
      <w:pPr>
        <w:pStyle w:val="FirstParagraph"/>
      </w:pPr>
      <w:r>
        <w:rPr>
          <w:b/>
          <w:bCs/>
        </w:rPr>
        <w:t xml:space="preserve">(c) Crystallized honey turns clear and runny when warmed.</w:t>
      </w:r>
    </w:p>
    <w:p>
      <w:pPr>
        <w:pStyle w:val="Compact"/>
        <w:numPr>
          <w:ilvl w:val="0"/>
          <w:numId w:val="1036"/>
        </w:numPr>
      </w:pPr>
      <w:r>
        <w:rPr>
          <w:i/>
          <w:iCs/>
        </w:rPr>
        <w:t xml:space="preserve">Full-credit model answer:</w:t>
      </w:r>
      <w:r>
        <w:t xml:space="preserve"> </w:t>
      </w:r>
      <w:r>
        <w:t xml:space="preserve">“Warming raises the saturation limit of the solvent, so the once-saturated solution becomes able to hold more solute, and the crystallized sugar redissolves.”</w:t>
      </w:r>
      <w:r>
        <w:t xml:space="preserve"> </w:t>
      </w:r>
      <w:r>
        <w:t xml:space="preserve">Any sentence that uses</w:t>
      </w:r>
      <w:r>
        <w:t xml:space="preserve"> </w:t>
      </w:r>
      <w:r>
        <w:rPr>
          <w:i/>
          <w:iCs/>
        </w:rPr>
        <w:t xml:space="preserve">solvent</w:t>
      </w:r>
      <w:r>
        <w:t xml:space="preserve"> </w:t>
      </w:r>
      <w:r>
        <w:t xml:space="preserve">and</w:t>
      </w:r>
      <w:r>
        <w:t xml:space="preserve"> </w:t>
      </w:r>
      <w:r>
        <w:rPr>
          <w:i/>
          <w:iCs/>
        </w:rPr>
        <w:t xml:space="preserve">saturated</w:t>
      </w:r>
      <w:r>
        <w:t xml:space="preserve"> </w:t>
      </w:r>
      <w:r>
        <w:t xml:space="preserve">and conveys that heating raises the amount the solvent can hold (so the solid redissolves) earns full credit.</w:t>
      </w:r>
    </w:p>
    <w:p>
      <w:pPr>
        <w:pStyle w:val="Compact"/>
        <w:numPr>
          <w:ilvl w:val="0"/>
          <w:numId w:val="1036"/>
        </w:numPr>
      </w:pPr>
      <w:r>
        <w:rPr>
          <w:i/>
          <w:iCs/>
        </w:rPr>
        <w:t xml:space="preserve">Acceptable variations:</w:t>
      </w:r>
      <w:r>
        <w:t xml:space="preserve"> </w:t>
      </w:r>
      <w:r>
        <w:t xml:space="preserve">responses noting that the cold honey was saturated (excess sugar had crystallized out) and that warming the solvent raised the limit so the crystals dissolved back in. Responses that only say</w:t>
      </w:r>
      <w:r>
        <w:t xml:space="preserve"> </w:t>
      </w:r>
      <w:r>
        <w:t xml:space="preserve">“heat dissolves it”</w:t>
      </w:r>
      <w:r>
        <w:t xml:space="preserve"> </w:t>
      </w:r>
      <w:r>
        <w:t xml:space="preserve">without referencing the solvent’s increased capacity / saturation limit earn partial credit.</w:t>
      </w:r>
    </w:p>
    <w:p>
      <w:pPr>
        <w:pStyle w:val="Compact"/>
        <w:numPr>
          <w:ilvl w:val="0"/>
          <w:numId w:val="1036"/>
        </w:numPr>
      </w:pPr>
      <w:r>
        <w:rPr>
          <w:i/>
          <w:iCs/>
        </w:rPr>
        <w:t xml:space="preserve">Rubric:</w:t>
      </w:r>
      <w:r>
        <w:t xml:space="preserve"> </w:t>
      </w:r>
      <w:r>
        <w:t xml:space="preserve">2 points — 1 point for correct use of</w:t>
      </w:r>
      <w:r>
        <w:t xml:space="preserve"> </w:t>
      </w:r>
      <w:r>
        <w:rPr>
          <w:i/>
          <w:iCs/>
        </w:rPr>
        <w:t xml:space="preserve">solvent</w:t>
      </w:r>
      <w:r>
        <w:t xml:space="preserve"> </w:t>
      </w:r>
      <w:r>
        <w:t xml:space="preserve">and</w:t>
      </w:r>
      <w:r>
        <w:t xml:space="preserve"> </w:t>
      </w:r>
      <w:r>
        <w:rPr>
          <w:i/>
          <w:iCs/>
        </w:rPr>
        <w:t xml:space="preserve">saturated</w:t>
      </w:r>
      <w:r>
        <w:t xml:space="preserve">; 1 point for the logic that warming raises the saturation limit so the crystallized solute redissolves. NYSSLS: PS1-10.</w:t>
      </w:r>
    </w:p>
    <w:p>
      <w:pPr>
        <w:pStyle w:val="FirstParagraph"/>
      </w:pPr>
      <w:r>
        <w:rPr>
          <w:i/>
          <w:iCs/>
        </w:rPr>
        <w:t xml:space="preserve">Tolerance/rubric note:</w:t>
      </w:r>
      <w:r>
        <w:t xml:space="preserve"> </w:t>
      </w:r>
      <w:r>
        <w:t xml:space="preserve">These Exit Ticket substances (sea water, rubbing alcohol, honey) are deliberately distinct from the worksheet practice (table salt, sugar in iced tea, KNO₃ on the curve) so the Exit Ticket tests transfer rather than recall.</w:t>
      </w:r>
    </w:p>
    <w:bookmarkEnd w:id="74"/>
    <w:bookmarkStart w:id="75"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37"/>
        </w:numPr>
      </w:pPr>
      <w:r>
        <w:t xml:space="preserve">A specific everyday observation the student will now read differently —</w:t>
      </w:r>
      <w:r>
        <w:t xml:space="preserve"> </w:t>
      </w:r>
      <w:r>
        <w:t xml:space="preserve">“I’ll notice when my iced coffee won’t take any more sugar”</w:t>
      </w:r>
      <w:r>
        <w:t xml:space="preserve"> </w:t>
      </w:r>
      <w:r>
        <w:t xml:space="preserve">— rather than a generic</w:t>
      </w:r>
      <w:r>
        <w:t xml:space="preserve"> </w:t>
      </w:r>
      <w:r>
        <w:t xml:space="preserve">“solutions are cool.”</w:t>
      </w:r>
      <w:r>
        <w:t xml:space="preserve"> </w:t>
      </w:r>
      <w:r>
        <w:t xml:space="preserve">Naming a real kitchen or daily example signals transfer of the saturation concept.</w:t>
      </w:r>
    </w:p>
    <w:p>
      <w:pPr>
        <w:pStyle w:val="Compact"/>
        <w:numPr>
          <w:ilvl w:val="0"/>
          <w:numId w:val="1037"/>
        </w:numPr>
      </w:pPr>
      <w:r>
        <w:t xml:space="preserve">Students who name a partner or a specific moment (the scoop that wouldn’t dissolve, the sodium acetate crystallizing) as the thing that changed their thinking — this signals the hands-on, active-learning structure landed.</w:t>
      </w:r>
    </w:p>
    <w:p>
      <w:pPr>
        <w:pStyle w:val="Compact"/>
        <w:numPr>
          <w:ilvl w:val="0"/>
          <w:numId w:val="1037"/>
        </w:numPr>
      </w:pPr>
      <w:r>
        <w:t xml:space="preserve">Responses that connect the classification vocabulary to evidence (full = solid remains; overfull = crashes out) rather than to memorized definitions show the strongest understanding.</w:t>
      </w:r>
    </w:p>
    <w:p>
      <w:pPr>
        <w:pStyle w:val="FirstParagraph"/>
      </w:pPr>
      <w:r>
        <w:t xml:space="preserve">If a student writes that nothing connected or that saturated and supersaturated are</w:t>
      </w:r>
      <w:r>
        <w:t xml:space="preserve"> </w:t>
      </w:r>
      <w:r>
        <w:t xml:space="preserve">“the same,”</w:t>
      </w:r>
      <w:r>
        <w:t xml:space="preserve"> </w:t>
      </w:r>
      <w:r>
        <w:t xml:space="preserve">have a brief one-on-one before the next lesson: re-show the difference between leftover solid (saturated/full) and the seed-crystal crash-out (supersaturated/overfull). That single distinction is the lesson’s main conceptual hinge and the most common error on the Exit Ticket.</w:t>
      </w:r>
    </w:p>
    <w:p>
      <w:r>
        <w:br w:type="page"/>
      </w:r>
    </w:p>
    <w:bookmarkEnd w:id="75"/>
    <w:bookmarkEnd w:id="76"/>
    <w:bookmarkStart w:id="113" w:name="X20d9cf1c40463723f12e8c594b7c0ba51375cb7"/>
    <w:p>
      <w:pPr>
        <w:pStyle w:val="Heading2"/>
      </w:pPr>
      <w:r>
        <w:t xml:space="preserve">Precipitation — Soluble vs. Insoluble in Aqueous Solution — Teacher Guide</w:t>
      </w:r>
    </w:p>
    <w:bookmarkStart w:id="77" w:name="cover-3"/>
    <w:p>
      <w:pPr>
        <w:pStyle w:val="Heading3"/>
      </w:pPr>
      <w:r>
        <w:t xml:space="preserve">Cover</w:t>
      </w:r>
    </w:p>
    <w:p>
      <w:pPr>
        <w:pStyle w:val="FirstParagraph"/>
      </w:pPr>
      <w:r>
        <w:rPr>
          <w:b/>
          <w:bCs/>
        </w:rPr>
        <w:t xml:space="preserve">Unit: Solutions — Lesson 02: Precipitation</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7"/>
    <w:bookmarkStart w:id="82" w:name="X21699a071953caca495077e5bfd61e4260ec344"/>
    <w:p>
      <w:pPr>
        <w:pStyle w:val="Heading3"/>
      </w:pPr>
      <w:r>
        <w:t xml:space="preserve">Curated Resources (from East Meadow Scope &amp; Sequence)</w:t>
      </w:r>
    </w:p>
    <w:bookmarkStart w:id="78" w:name="nyssls-standards-1"/>
    <w:p>
      <w:pPr>
        <w:pStyle w:val="Heading4"/>
      </w:pPr>
      <w:r>
        <w:t xml:space="preserve">NYSSLS Standards</w:t>
      </w:r>
    </w:p>
    <w:p>
      <w:pPr>
        <w:pStyle w:val="FirstParagraph"/>
      </w:pPr>
      <w:r>
        <w:t xml:space="preserve">This lesson is a</w:t>
      </w:r>
      <w:r>
        <w:t xml:space="preserve"> </w:t>
      </w:r>
      <w:r>
        <w:rPr>
          <w:b/>
          <w:bCs/>
        </w:rPr>
        <w:t xml:space="preserve">foundational skill</w:t>
      </w:r>
      <w:r>
        <w:t xml:space="preserve"> </w:t>
      </w:r>
      <w:r>
        <w:t xml:space="preserve">that supports the Solutions unit: students learn to distinguish soluble from insoluble compounds in an aqueous solution and to predict when a solid (precipitate) will form. The featured Science and Engineering Practice is</w:t>
      </w:r>
      <w:r>
        <w:t xml:space="preserve"> </w:t>
      </w:r>
      <w:r>
        <w:rPr>
          <w:b/>
          <w:bCs/>
        </w:rPr>
        <w:t xml:space="preserve">SEP-2 (Developing and Using Models)</w:t>
      </w:r>
      <w:r>
        <w:t xml:space="preserve"> </w:t>
      </w:r>
      <w:r>
        <w:t xml:space="preserve">— students build and revise a particle-level model that shows free ions in solution combining into an insoluble solid lattice. The featured Cross-Cutting Concept is</w:t>
      </w:r>
      <w:r>
        <w:t xml:space="preserve"> </w:t>
      </w:r>
      <w:r>
        <w:rPr>
          <w:b/>
          <w:bCs/>
        </w:rPr>
        <w:t xml:space="preserve">Patterns</w:t>
      </w:r>
      <w:r>
        <w:t xml:space="preserve">: the question of</w:t>
      </w:r>
      <w:r>
        <w:t xml:space="preserve"> </w:t>
      </w:r>
      <w:r>
        <w:rPr>
          <w:i/>
          <w:iCs/>
        </w:rPr>
        <w:t xml:space="preserve">which</w:t>
      </w:r>
      <w:r>
        <w:t xml:space="preserve"> </w:t>
      </w:r>
      <w:r>
        <w:t xml:space="preserve">ion pairs precipitate is not random; it follows a predictable solubility pattern that students read from a solubility-guidelines table (Reference Table F in the NYS Chemistry Reference Tables) rather than memorize case by case.</w:t>
      </w:r>
    </w:p>
    <w:p>
      <w:pPr>
        <w:pStyle w:val="BodyText"/>
      </w:pPr>
      <w:r>
        <w:t xml:space="preserve">This precipitation skill is the prerequisite for the unit’s later work on solubility curves (Reference Table G), saturation, and double-replacement reactions. Per East Meadow guidance, students must be fluent at reading a reference table to predict an outcome — exactly the skill the unit’s</w:t>
      </w:r>
      <w:r>
        <w:t xml:space="preserve"> </w:t>
      </w:r>
      <w:r>
        <w:rPr>
          <w:i/>
          <w:iCs/>
        </w:rPr>
        <w:t xml:space="preserve">Reference Table interpretation quiz</w:t>
      </w:r>
      <w:r>
        <w:t xml:space="preserve"> </w:t>
      </w:r>
      <w:r>
        <w:t xml:space="preserve">assesses — before they quantify solution concentration. No content performance expectation is assigned to this single lesson; it establishes the modeling-and-pattern-reading routine the rest of the unit depends on.</w:t>
      </w:r>
    </w:p>
    <w:bookmarkEnd w:id="78"/>
    <w:bookmarkStart w:id="79" w:name="phenomenon-2"/>
    <w:p>
      <w:pPr>
        <w:pStyle w:val="Heading4"/>
      </w:pPr>
      <w:r>
        <w:t xml:space="preserve">Phenomenon</w:t>
      </w:r>
    </w:p>
    <w:p>
      <w:pPr>
        <w:pStyle w:val="FirstParagraph"/>
      </w:pPr>
      <w:r>
        <w:t xml:space="preserve">Two beakers of clear, colorless liquid sit on the demonstration table. One is potassium iodide solution (KI, colorless). One is lead(II) nitrate solution (Pb(NO₃)₂, colorless). Neither looks like anything special — both look like water. Pour them together and, instantly, the mixture turns a brilliant cloudy yellow as a solid rains down through the liquid. Nothing was heated. Nothing was added but the second clear liquid. Where did the solid come from? Two see-through liquids became an opaque yellow suspension in less than a second.</w:t>
      </w:r>
    </w:p>
    <w:p>
      <w:pPr>
        <w:pStyle w:val="BodyText"/>
      </w:pPr>
      <w:r>
        <w:t xml:space="preserve">Then run the contrast: pour potassium iodide into sodium nitrate solution (NaNO₃, colorless). Mix — and nothing happens. It stays clear. Same kind of action, completely different outcome. The solid appears in one combination and not the other. The driving question writes itself: which combinations make a solid, and how could we predict that</w:t>
      </w:r>
      <w:r>
        <w:t xml:space="preserve"> </w:t>
      </w:r>
      <w:r>
        <w:rPr>
          <w:i/>
          <w:iCs/>
        </w:rPr>
        <w:t xml:space="preserve">before</w:t>
      </w:r>
      <w:r>
        <w:t xml:space="preserve"> </w:t>
      </w:r>
      <w:r>
        <w:t xml:space="preserve">we pour?</w:t>
      </w:r>
    </w:p>
    <w:p>
      <w:pPr>
        <w:pStyle w:val="BodyText"/>
      </w:pPr>
      <w:r>
        <w:rPr>
          <w:b/>
          <w:bCs/>
        </w:rPr>
        <w:t xml:space="preserve">Driving question:</w:t>
      </w:r>
      <w:r>
        <w:t xml:space="preserve"> </w:t>
      </w:r>
      <w:r>
        <w:t xml:space="preserve">Why do solids form when only certain ionic solutions are mixed?</w:t>
      </w:r>
    </w:p>
    <w:bookmarkEnd w:id="79"/>
    <w:bookmarkStart w:id="80" w:name="javalab-labs-1"/>
    <w:p>
      <w:pPr>
        <w:pStyle w:val="Heading4"/>
      </w:pPr>
      <w:r>
        <w:t xml:space="preserve">Javalab / Labs</w:t>
      </w:r>
    </w:p>
    <w:p>
      <w:pPr>
        <w:pStyle w:val="Compact"/>
        <w:numPr>
          <w:ilvl w:val="0"/>
          <w:numId w:val="1038"/>
        </w:numPr>
      </w:pPr>
      <w:r>
        <w:rPr>
          <w:b/>
          <w:bCs/>
        </w:rPr>
        <w:t xml:space="preserve">Precipitation Reaction — Javalab</w:t>
      </w:r>
      <w:r>
        <w:t xml:space="preserve"> </w:t>
      </w:r>
      <w:r>
        <w:t xml:space="preserve">(</w:t>
      </w:r>
      <w:r>
        <w:rPr>
          <w:rStyle w:val="VerbatimChar"/>
        </w:rPr>
        <w:t xml:space="preserve">javalab.org</w:t>
      </w:r>
      <w:r>
        <w:t xml:space="preserve">,</w:t>
      </w:r>
      <w:r>
        <w:t xml:space="preserve"> </w:t>
      </w:r>
      <w:r>
        <w:t xml:space="preserve">“Precipitation reaction”</w:t>
      </w:r>
      <w:r>
        <w:t xml:space="preserve"> </w:t>
      </w:r>
      <w:r>
        <w:t xml:space="preserve">simulation): students drag cation and anion solutions together on screen and watch which pairings produce a solid and which stay clear. Because it is a simulation, students can run many combinations quickly and safely — far more than a wet lab allows in 42 minutes. They record each pairing as</w:t>
      </w:r>
      <w:r>
        <w:t xml:space="preserve"> </w:t>
      </w:r>
      <w:r>
        <w:t xml:space="preserve">“precipitate”</w:t>
      </w:r>
      <w:r>
        <w:t xml:space="preserve"> </w:t>
      </w:r>
      <w:r>
        <w:t xml:space="preserve">or</w:t>
      </w:r>
      <w:r>
        <w:t xml:space="preserve"> </w:t>
      </w:r>
      <w:r>
        <w:t xml:space="preserve">“no precipitate”</w:t>
      </w:r>
      <w:r>
        <w:t xml:space="preserve"> </w:t>
      </w:r>
      <w:r>
        <w:t xml:space="preserve">and look for the pattern. No reagents, no waste, no goggles required for the digital portion.</w:t>
      </w:r>
    </w:p>
    <w:p>
      <w:pPr>
        <w:pStyle w:val="Compact"/>
        <w:numPr>
          <w:ilvl w:val="0"/>
          <w:numId w:val="1038"/>
        </w:numPr>
      </w:pPr>
      <w:r>
        <w:rPr>
          <w:b/>
          <w:bCs/>
        </w:rPr>
        <w:t xml:space="preserve">Optional teacher demonstration (wet):</w:t>
      </w:r>
      <w:r>
        <w:t xml:space="preserve"> </w:t>
      </w:r>
      <w:r>
        <w:t xml:space="preserve">the lead(II) iodide</w:t>
      </w:r>
      <w:r>
        <w:t xml:space="preserve"> </w:t>
      </w:r>
      <w:r>
        <w:t xml:space="preserve">“golden rain”</w:t>
      </w:r>
      <w:r>
        <w:t xml:space="preserve"> </w:t>
      </w:r>
      <w:r>
        <w:t xml:space="preserve">demo — Pb(NO₃)₂(aq) + 2 KI(aq) → PbI₂(s, yellow) + 2 KNO₃(aq). Lead compounds are toxic; this is a</w:t>
      </w:r>
      <w:r>
        <w:t xml:space="preserve"> </w:t>
      </w:r>
      <w:r>
        <w:rPr>
          <w:i/>
          <w:iCs/>
        </w:rPr>
        <w:t xml:space="preserve">teacher-only</w:t>
      </w:r>
      <w:r>
        <w:t xml:space="preserve"> </w:t>
      </w:r>
      <w:r>
        <w:t xml:space="preserve">demo behind a barrier, with gloves and goggles, and the waste is collected for hazardous disposal — never a student hands-on. A safer student-run wet alternative is mixing calcium chloride with sodium carbonate to make white CaCO₃(s).</w:t>
      </w:r>
    </w:p>
    <w:p>
      <w:pPr>
        <w:pStyle w:val="Compact"/>
        <w:numPr>
          <w:ilvl w:val="0"/>
          <w:numId w:val="1038"/>
        </w:numPr>
      </w:pPr>
      <w:r>
        <w:rPr>
          <w:b/>
          <w:bCs/>
        </w:rPr>
        <w:t xml:space="preserve">Particle-model build:</w:t>
      </w:r>
      <w:r>
        <w:t xml:space="preserve"> </w:t>
      </w:r>
      <w:r>
        <w:t xml:space="preserve">students sketch the before/after particle diagram (see</w:t>
      </w:r>
      <w:r>
        <w:t xml:space="preserve"> </w:t>
      </w:r>
      <w:r>
        <w:rPr>
          <w:rStyle w:val="VerbatimChar"/>
        </w:rPr>
        <w:t xml:space="preserve">figures/precipitation_particle_model.png</w:t>
      </w:r>
      <w:r>
        <w:t xml:space="preserve">) to explain</w:t>
      </w:r>
      <w:r>
        <w:t xml:space="preserve"> </w:t>
      </w:r>
      <w:r>
        <w:rPr>
          <w:i/>
          <w:iCs/>
        </w:rPr>
        <w:t xml:space="preserve">where</w:t>
      </w:r>
      <w:r>
        <w:t xml:space="preserve"> </w:t>
      </w:r>
      <w:r>
        <w:t xml:space="preserve">the solid comes from — the reacting ions, not new atoms.</w:t>
      </w:r>
    </w:p>
    <w:bookmarkEnd w:id="80"/>
    <w:bookmarkStart w:id="81" w:name="assessments-1"/>
    <w:p>
      <w:pPr>
        <w:pStyle w:val="Heading4"/>
      </w:pPr>
      <w:r>
        <w:t xml:space="preserve">Assessments</w:t>
      </w:r>
    </w:p>
    <w:p>
      <w:pPr>
        <w:pStyle w:val="Compact"/>
        <w:numPr>
          <w:ilvl w:val="0"/>
          <w:numId w:val="1039"/>
        </w:numPr>
      </w:pPr>
      <w:r>
        <w:rPr>
          <w:b/>
          <w:bCs/>
        </w:rPr>
        <w:t xml:space="preserve">Reference Table interpretation quiz</w:t>
      </w:r>
      <w:r>
        <w:t xml:space="preserve"> </w:t>
      </w:r>
      <w:r>
        <w:t xml:space="preserve">(district checkpoint, following lesson): students read a solubility-guidelines table to classify a list of compounds as soluble or insoluble, predict whether a precipitate forms when two named solutions are mixed, and read a value off the Table G solubility curve in</w:t>
      </w:r>
      <w:r>
        <w:t xml:space="preserve"> </w:t>
      </w:r>
      <w:r>
        <w:rPr>
          <w:rStyle w:val="VerbatimChar"/>
        </w:rPr>
        <w:t xml:space="preserve">figures/solubility_curves.png</w:t>
      </w:r>
      <w:r>
        <w:t xml:space="preserve">. This is the unit’s signature skill —</w:t>
      </w:r>
      <w:r>
        <w:t xml:space="preserve"> </w:t>
      </w:r>
      <w:r>
        <w:rPr>
          <w:i/>
          <w:iCs/>
        </w:rPr>
        <w:t xml:space="preserve">use the table, don’t memorize the answer</w:t>
      </w:r>
      <w:r>
        <w:t xml:space="preserve">.</w:t>
      </w:r>
    </w:p>
    <w:p>
      <w:pPr>
        <w:pStyle w:val="Compact"/>
        <w:numPr>
          <w:ilvl w:val="0"/>
          <w:numId w:val="1039"/>
        </w:numPr>
      </w:pPr>
      <w:r>
        <w:rPr>
          <w:b/>
          <w:bCs/>
        </w:rPr>
        <w:t xml:space="preserve">Exit Ticket</w:t>
      </w:r>
      <w:r>
        <w:t xml:space="preserve"> </w:t>
      </w:r>
      <w:r>
        <w:t xml:space="preserve">(Phase 5): three items — classify two compounds using the rules, predict the precipitate from a named pair of solutions, and read one solubility value from the Table G curve. See</w:t>
      </w:r>
      <w:r>
        <w:t xml:space="preserve"> </w:t>
      </w:r>
      <w:r>
        <w:rPr>
          <w:rStyle w:val="VerbatimChar"/>
        </w:rPr>
        <w:t xml:space="preserve">Answer_Key.docx</w:t>
      </w:r>
      <w:r>
        <w:t xml:space="preserve">. The Exit Ticket uses different compounds than the worksheet practice so it tests transfer, not recall.</w:t>
      </w:r>
    </w:p>
    <w:p>
      <w:r>
        <w:pict>
          <v:rect style="width:0;height:1.5pt" o:hralign="center" o:hrstd="t" o:hr="t"/>
        </w:pict>
      </w:r>
    </w:p>
    <w:bookmarkEnd w:id="81"/>
    <w:bookmarkEnd w:id="82"/>
    <w:bookmarkStart w:id="83"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SEP-2 (Developing and Using Models) + CCC Patterns — foundational skill; no single content PE</w:t>
            </w:r>
          </w:p>
        </w:tc>
      </w:tr>
      <w:tr>
        <w:tc>
          <w:tcPr/>
          <w:p>
            <w:pPr>
              <w:pStyle w:val="Compact"/>
            </w:pPr>
            <w:r>
              <w:rPr>
                <w:b/>
                <w:bCs/>
              </w:rPr>
              <w:t xml:space="preserve">CCC focus</w:t>
            </w:r>
          </w:p>
        </w:tc>
        <w:tc>
          <w:tcPr/>
          <w:p>
            <w:pPr>
              <w:pStyle w:val="Compact"/>
            </w:pPr>
            <w:r>
              <w:t xml:space="preserve">Patterns — whether two solutions form a precipitate is predictable from solubility rules; the same rules apply to every cation–anion pairing, so one table replaces dozens of memorized cases</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precipitate</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Devices with the Javalab</w:t>
            </w:r>
            <w:r>
              <w:t xml:space="preserve"> </w:t>
            </w:r>
            <w:r>
              <w:t xml:space="preserve">“Precipitation reaction”</w:t>
            </w:r>
            <w:r>
              <w:t xml:space="preserve"> </w:t>
            </w:r>
            <w:r>
              <w:t xml:space="preserve">simulation, NYS Chemistry Reference Tables (solubility guidelines + Table G),</w:t>
            </w:r>
            <w:r>
              <w:t xml:space="preserve"> </w:t>
            </w:r>
            <w:r>
              <w:rPr>
                <w:rStyle w:val="VerbatimChar"/>
              </w:rPr>
              <w:t xml:space="preserve">figures/precipitation_particle_model.png</w:t>
            </w:r>
            <w:r>
              <w:t xml:space="preserve"> </w:t>
            </w:r>
            <w:r>
              <w:t xml:space="preserve">and</w:t>
            </w:r>
            <w:r>
              <w:t xml:space="preserve"> </w:t>
            </w:r>
            <w:r>
              <w:rPr>
                <w:rStyle w:val="VerbatimChar"/>
              </w:rPr>
              <w:t xml:space="preserve">figures/solubility_curves.png</w:t>
            </w:r>
            <w:r>
              <w:t xml:space="preserve"> </w:t>
            </w:r>
            <w:r>
              <w:t xml:space="preserve">projected, optional teacher demo reagents (Pb(NO₃)₂, KI) behind a barrier with gloves and goggles</w:t>
            </w:r>
          </w:p>
        </w:tc>
      </w:tr>
      <w:tr>
        <w:tc>
          <w:tcPr/>
          <w:p>
            <w:pPr>
              <w:pStyle w:val="Compact"/>
            </w:pPr>
            <w:r>
              <w:rPr>
                <w:b/>
                <w:bCs/>
              </w:rPr>
              <w:t xml:space="preserve">Safety</w:t>
            </w:r>
          </w:p>
        </w:tc>
        <w:tc>
          <w:tcPr/>
          <w:p>
            <w:pPr>
              <w:pStyle w:val="Compact"/>
            </w:pPr>
            <w:r>
              <w:t xml:space="preserve">The Javalab simulation is hazard-free. If the teacher runs the wet lead(II) iodide demo, it is teacher-only behind a barrier: lead compounds are toxic, gloves and goggles required, and all waste goes to hazardous-waste collection — never down the drain, never student-handled. The CaCO₃ alternative is student-safe.</w:t>
            </w:r>
          </w:p>
        </w:tc>
      </w:tr>
      <w:tr>
        <w:tc>
          <w:tcPr/>
          <w:p>
            <w:pPr>
              <w:pStyle w:val="Compact"/>
            </w:pPr>
            <w:r>
              <w:rPr>
                <w:b/>
                <w:bCs/>
              </w:rPr>
              <w:t xml:space="preserve">Prior knowledge</w:t>
            </w:r>
          </w:p>
        </w:tc>
        <w:tc>
          <w:tcPr/>
          <w:p>
            <w:pPr>
              <w:pStyle w:val="Compact"/>
            </w:pPr>
            <w:r>
              <w:t xml:space="preserve">Lesson 01 of this unit (dissolving — what</w:t>
            </w:r>
            <w:r>
              <w:t xml:space="preserve"> </w:t>
            </w:r>
            <w:r>
              <w:t xml:space="preserve">“aqueous”</w:t>
            </w:r>
            <w:r>
              <w:t xml:space="preserve"> </w:t>
            </w:r>
            <w:r>
              <w:t xml:space="preserve">and</w:t>
            </w:r>
            <w:r>
              <w:t xml:space="preserve"> </w:t>
            </w:r>
            <w:r>
              <w:t xml:space="preserve">“dissociation”</w:t>
            </w:r>
            <w:r>
              <w:t xml:space="preserve"> </w:t>
            </w:r>
            <w:r>
              <w:t xml:space="preserve">mean: an ionic compound that dissolves separates into free ions). Students should recognize ionic formulas and charges (e.g., Pb²⁺, I⁻, K⁺, NO₃⁻) and be able to locate a value on a reference table from earlier units.</w:t>
            </w:r>
          </w:p>
        </w:tc>
      </w:tr>
    </w:tbl>
    <w:p>
      <w:pPr>
        <w:pStyle w:val="BodyText"/>
      </w:pPr>
      <w:r>
        <w:rPr>
          <w:b/>
          <w:bCs/>
        </w:rPr>
        <w:t xml:space="preserve">Lesson objectives — students can:</w:t>
      </w:r>
    </w:p>
    <w:p>
      <w:pPr>
        <w:pStyle w:val="Compact"/>
        <w:numPr>
          <w:ilvl w:val="0"/>
          <w:numId w:val="1040"/>
        </w:numPr>
      </w:pPr>
      <w:r>
        <w:t xml:space="preserve">Use a solubility-guidelines table to classify an ionic compound as soluble or insoluble in water.</w:t>
      </w:r>
    </w:p>
    <w:p>
      <w:pPr>
        <w:pStyle w:val="Compact"/>
        <w:numPr>
          <w:ilvl w:val="0"/>
          <w:numId w:val="1040"/>
        </w:numPr>
      </w:pPr>
      <w:r>
        <w:t xml:space="preserve">Predict whether mixing two named aqueous solutions will form a precipitate, and identify which compound is the precipitate.</w:t>
      </w:r>
    </w:p>
    <w:p>
      <w:pPr>
        <w:pStyle w:val="Compact"/>
        <w:numPr>
          <w:ilvl w:val="0"/>
          <w:numId w:val="1040"/>
        </w:numPr>
      </w:pPr>
      <w:r>
        <w:t xml:space="preserve">Model, at the particle level, where a precipitate comes from: reacting ions leaving solution to form an insoluble solid, while spectator ions stay dissolved.</w:t>
      </w:r>
    </w:p>
    <w:p>
      <w:pPr>
        <w:pStyle w:val="Compact"/>
        <w:numPr>
          <w:ilvl w:val="0"/>
          <w:numId w:val="1040"/>
        </w:numPr>
      </w:pPr>
      <w:r>
        <w:t xml:space="preserve">Explain, using the Patterns CCC, why a solubility table lets you predict an outcome without memorizing every individual reaction.</w:t>
      </w:r>
    </w:p>
    <w:p>
      <w:r>
        <w:pict>
          <v:rect style="width:0;height:1.5pt" o:hralign="center" o:hrstd="t" o:hr="t"/>
        </w:pict>
      </w:r>
    </w:p>
    <w:bookmarkEnd w:id="83"/>
    <w:bookmarkStart w:id="87" w:name="phase-1-engage-0-10-min-1"/>
    <w:p>
      <w:pPr>
        <w:pStyle w:val="Heading3"/>
      </w:pPr>
      <w:r>
        <w:t xml:space="preserve">Phase 1 · Engage</w:t>
      </w:r>
      <w:r>
        <w:t xml:space="preserve"> </w:t>
      </w:r>
      <w:r>
        <w:rPr>
          <w:i/>
          <w:iCs/>
        </w:rPr>
        <w:t xml:space="preserve">(0 – 10 min)</w:t>
      </w:r>
    </w:p>
    <w:bookmarkStart w:id="84"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a time two ordinary things combined and the result surprised you — mixing two paints, two foods, two cleaning products. What happened?”</w:t>
      </w:r>
      <w:r>
        <w:t xml:space="preserve"> </w:t>
      </w:r>
      <w:r>
        <w:t xml:space="preserve">One round, one sentence each, no judgment. This surfaces the everyday intuition that combining two things can produce something neither one was alone — exactly the surprise of a precipitate appearing from two clear liquids.</w:t>
      </w:r>
    </w:p>
    <w:p>
      <w:pPr>
        <w:pStyle w:val="BodyText"/>
      </w:pPr>
      <w:r>
        <w:t xml:space="preserve">Then post the</w:t>
      </w:r>
      <w:r>
        <w:t xml:space="preserve"> </w:t>
      </w:r>
      <w:r>
        <w:rPr>
          <w:b/>
          <w:bCs/>
        </w:rPr>
        <w:t xml:space="preserve">Do Now</w:t>
      </w:r>
      <w:r>
        <w:t xml:space="preserve">:</w:t>
      </w:r>
    </w:p>
    <w:p>
      <w:pPr>
        <w:pStyle w:val="BlockText"/>
      </w:pPr>
      <w:r>
        <w:rPr>
          <w:i/>
          <w:iCs/>
        </w:rPr>
        <w:t xml:space="preserve">“Two beakers of clear, colorless liquid are on the desk — both look exactly like water. The teacher pours one into the other and a bright yellow solid instantly appears and sinks. Nothing was heated. In one sentence: where did the solid come from, if both liquids looked like plain water?”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41"/>
        </w:numPr>
      </w:pPr>
      <w:r>
        <w:t xml:space="preserve">“Something in the two liquids reacted to make a new solid.”</w:t>
      </w:r>
      <w:r>
        <w:t xml:space="preserve"> </w:t>
      </w:r>
      <w:r>
        <w:t xml:space="preserve">— affirm; ask: what was</w:t>
      </w:r>
      <w:r>
        <w:t xml:space="preserve"> </w:t>
      </w:r>
      <w:r>
        <w:rPr>
          <w:i/>
          <w:iCs/>
        </w:rPr>
        <w:t xml:space="preserve">in</w:t>
      </w:r>
      <w:r>
        <w:t xml:space="preserve"> </w:t>
      </w:r>
      <w:r>
        <w:t xml:space="preserve">the liquids if they looked clear? Hidden, dissolved particles.</w:t>
      </w:r>
    </w:p>
    <w:p>
      <w:pPr>
        <w:pStyle w:val="Compact"/>
        <w:numPr>
          <w:ilvl w:val="0"/>
          <w:numId w:val="1041"/>
        </w:numPr>
      </w:pPr>
      <w:r>
        <w:t xml:space="preserve">“One liquid had the solid in it already and it just came out.”</w:t>
      </w:r>
      <w:r>
        <w:t xml:space="preserve"> </w:t>
      </w:r>
      <w:r>
        <w:t xml:space="preserve">— interesting; probe: it was clear before mixing, so the solid wasn’t there yet — it</w:t>
      </w:r>
      <w:r>
        <w:t xml:space="preserve"> </w:t>
      </w:r>
      <w:r>
        <w:rPr>
          <w:i/>
          <w:iCs/>
        </w:rPr>
        <w:t xml:space="preserve">formed</w:t>
      </w:r>
      <w:r>
        <w:t xml:space="preserve"> </w:t>
      </w:r>
      <w:r>
        <w:t xml:space="preserve">when the two met.</w:t>
      </w:r>
    </w:p>
    <w:p>
      <w:pPr>
        <w:pStyle w:val="Compact"/>
        <w:numPr>
          <w:ilvl w:val="0"/>
          <w:numId w:val="1041"/>
        </w:numPr>
      </w:pPr>
      <w:r>
        <w:t xml:space="preserve">“I don’t know — water can’t turn into a solid by itself.”</w:t>
      </w:r>
      <w:r>
        <w:t xml:space="preserve"> </w:t>
      </w:r>
      <w:r>
        <w:t xml:space="preserve">— exactly the tension; validate: it isn’t the water, it’s what’s</w:t>
      </w:r>
      <w:r>
        <w:t xml:space="preserve"> </w:t>
      </w:r>
      <w:r>
        <w:rPr>
          <w:i/>
          <w:iCs/>
        </w:rPr>
        <w:t xml:space="preserve">dissolved</w:t>
      </w:r>
      <w:r>
        <w:t xml:space="preserve"> </w:t>
      </w:r>
      <w:r>
        <w:t xml:space="preserve">in the water that we can’t see.</w:t>
      </w:r>
    </w:p>
    <w:bookmarkEnd w:id="84"/>
    <w:bookmarkStart w:id="85" w:name="X05deb181ecc23f8e1d344360e0bf143afd07968"/>
    <w:p>
      <w:pPr>
        <w:pStyle w:val="Heading4"/>
      </w:pPr>
      <w:r>
        <w:t xml:space="preserve">3–8 min · Phenomenon hook — two clear liquids, one solid</w:t>
      </w:r>
    </w:p>
    <w:p>
      <w:pPr>
        <w:pStyle w:val="FirstParagraph"/>
      </w:pPr>
      <w:r>
        <w:rPr>
          <w:b/>
          <w:bCs/>
        </w:rPr>
        <w:t xml:space="preserve">Teacher actions.</w:t>
      </w:r>
      <w:r>
        <w:t xml:space="preserve"> </w:t>
      </w:r>
      <w:r>
        <w:t xml:space="preserve">Show (or describe vividly) the two clear solutions: potassium iodide, KI(aq), and lead(II) nitrate, Pb(NO₃)₂(aq). Both colorless, both look like water. Pour them together — instant bright yellow cloud of solid. Then the contrast: pour KI(aq) into sodium nitrate, NaNO₃(aq) — nothing happens, stays clear.</w:t>
      </w:r>
    </w:p>
    <w:p>
      <w:pPr>
        <w:pStyle w:val="BlockText"/>
      </w:pPr>
      <w:r>
        <w:t xml:space="preserve">“Same kind of action both times — pour one clear liquid into another. One time a solid rains down. The other time, nothing. The solid is real; you can filter it out and weigh it. So the question is: what makes the difference between the pour that forms a solid and the pour that does not?”</w:t>
      </w:r>
    </w:p>
    <w:p>
      <w:pPr>
        <w:pStyle w:val="FirstParagraph"/>
      </w:pPr>
      <w:r>
        <w:rPr>
          <w:b/>
          <w:bCs/>
        </w:rPr>
        <w:t xml:space="preserve">Sample teacher language:</w:t>
      </w:r>
    </w:p>
    <w:p>
      <w:pPr>
        <w:pStyle w:val="BlockText"/>
      </w:pPr>
      <w:r>
        <w:t xml:space="preserve">“When an ionic compound dissolves, it doesn’t disappear — it breaks into free ions swimming in the water. The KI solution is full of K⁺ and I⁻ ions. The lead nitrate solution is full of Pb²⁺ and NO₃⁻ ions. When we pour them together, all four kinds of ions are now in the same beaker, bumping into each other. The yellow solid is one specific pair — Pb²⁺ and I⁻ — locking together into a compound that</w:t>
      </w:r>
      <w:r>
        <w:t xml:space="preserve"> </w:t>
      </w:r>
      <w:r>
        <w:rPr>
          <w:i/>
          <w:iCs/>
        </w:rPr>
        <w:t xml:space="preserve">cannot</w:t>
      </w:r>
      <w:r>
        <w:t xml:space="preserve"> </w:t>
      </w:r>
      <w:r>
        <w:t xml:space="preserve">stay dissolved. That solid is the precipitate. The other two ions, K⁺ and NO₃⁻, just keep floating. Today we figure out how to predict which pair will lock up before we ever pour.”</w:t>
      </w:r>
    </w:p>
    <w:p>
      <w:pPr>
        <w:pStyle w:val="FirstParagraph"/>
      </w:pPr>
      <w:r>
        <w:rPr>
          <w:b/>
          <w:bCs/>
        </w:rPr>
        <w:t xml:space="preserve">Anticipated student responses:</w:t>
      </w:r>
    </w:p>
    <w:p>
      <w:pPr>
        <w:pStyle w:val="Compact"/>
        <w:numPr>
          <w:ilvl w:val="0"/>
          <w:numId w:val="1042"/>
        </w:numPr>
      </w:pPr>
      <w:r>
        <w:t xml:space="preserve">“So one combination</w:t>
      </w:r>
      <w:r>
        <w:t xml:space="preserve"> </w:t>
      </w:r>
      <w:r>
        <w:t xml:space="preserve">‘sticks’</w:t>
      </w:r>
      <w:r>
        <w:t xml:space="preserve"> </w:t>
      </w:r>
      <w:r>
        <w:t xml:space="preserve">and the other doesn’t?”</w:t>
      </w:r>
      <w:r>
        <w:t xml:space="preserve"> </w:t>
      </w:r>
      <w:r>
        <w:t xml:space="preserve">— exactly; some ion pairs form a solid that won’t dissolve, others stay dissolved. There is a rule for which is which.</w:t>
      </w:r>
    </w:p>
    <w:p>
      <w:pPr>
        <w:pStyle w:val="Compact"/>
        <w:numPr>
          <w:ilvl w:val="0"/>
          <w:numId w:val="1042"/>
        </w:numPr>
      </w:pPr>
      <w:r>
        <w:t xml:space="preserve">“How do you know it’s the lead and iodide that make the solid, not the potassium?”</w:t>
      </w:r>
      <w:r>
        <w:t xml:space="preserve"> </w:t>
      </w:r>
      <w:r>
        <w:t xml:space="preserve">— great question; we’ll model it and check it against a table that tells us iodides of lead are insoluble while potassium compounds stay dissolved.</w:t>
      </w:r>
    </w:p>
    <w:p>
      <w:pPr>
        <w:pStyle w:val="Compact"/>
        <w:numPr>
          <w:ilvl w:val="0"/>
          <w:numId w:val="1042"/>
        </w:numPr>
      </w:pPr>
      <w:r>
        <w:t xml:space="preserve">“Why is it yellow?”</w:t>
      </w:r>
      <w:r>
        <w:t xml:space="preserve"> </w:t>
      </w:r>
      <w:r>
        <w:t xml:space="preserve">— lead(II) iodide is a yellow solid; the color is a bonus clue that a new substance formed.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solids form when only certain ionic solutions are mixed?</w:t>
      </w:r>
    </w:p>
    <w:bookmarkEnd w:id="85"/>
    <w:bookmarkStart w:id="86"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Then:</w:t>
      </w:r>
    </w:p>
    <w:p>
      <w:pPr>
        <w:pStyle w:val="BlockText"/>
      </w:pPr>
      <w:r>
        <w:t xml:space="preserve">“Turn to your partner: the first pour made a solid and the second pour did not, even though both started with clear liquids. What do you think is</w:t>
      </w:r>
      <w:r>
        <w:t xml:space="preserve"> </w:t>
      </w:r>
      <w:r>
        <w:rPr>
          <w:i/>
          <w:iCs/>
        </w:rPr>
        <w:t xml:space="preserve">different</w:t>
      </w:r>
      <w:r>
        <w:t xml:space="preserve"> </w:t>
      </w:r>
      <w:r>
        <w:t xml:space="preserve">about the two combinations of ions? Try to name the specific thing that decides it.”</w:t>
      </w:r>
    </w:p>
    <w:p>
      <w:pPr>
        <w:pStyle w:val="FirstParagraph"/>
      </w:pPr>
      <w:r>
        <w:t xml:space="preserve">Target insight (leave open if no one lands it yet): the difference is in</w:t>
      </w:r>
      <w:r>
        <w:t xml:space="preserve"> </w:t>
      </w:r>
      <w:r>
        <w:rPr>
          <w:i/>
          <w:iCs/>
        </w:rPr>
        <w:t xml:space="preserve">which ions</w:t>
      </w:r>
      <w:r>
        <w:t xml:space="preserve"> </w:t>
      </w:r>
      <w:r>
        <w:t xml:space="preserve">meet. Some cation–anion pairs form an insoluble solid; others stay dissolved. There must be a pattern — and a way to look it up — for which pairs do which. We will name that pattern in Phase 3.</w:t>
      </w:r>
    </w:p>
    <w:p>
      <w:r>
        <w:pict>
          <v:rect style="width:0;height:1.5pt" o:hralign="center" o:hrstd="t" o:hr="t"/>
        </w:pict>
      </w:r>
    </w:p>
    <w:bookmarkEnd w:id="86"/>
    <w:bookmarkEnd w:id="87"/>
    <w:bookmarkStart w:id="95" w:name="phase-2-explore-10-30-min-1"/>
    <w:p>
      <w:pPr>
        <w:pStyle w:val="Heading3"/>
      </w:pPr>
      <w:r>
        <w:t xml:space="preserve">Phase 2 · Explore</w:t>
      </w:r>
      <w:r>
        <w:t xml:space="preserve"> </w:t>
      </w:r>
      <w:r>
        <w:rPr>
          <w:i/>
          <w:iCs/>
        </w:rPr>
        <w:t xml:space="preserve">(10 – 30 min)</w:t>
      </w:r>
    </w:p>
    <w:bookmarkStart w:id="88" w:name="Xb71cbdfbea75641c8af4d38130f0e778bf1df28"/>
    <w:p>
      <w:pPr>
        <w:pStyle w:val="Heading4"/>
      </w:pPr>
      <w:r>
        <w:t xml:space="preserve">10–15 min · ABCs Activity — run the Javalab pairings before any rule is named</w:t>
      </w:r>
    </w:p>
    <w:p>
      <w:pPr>
        <w:pStyle w:val="FirstParagraph"/>
      </w:pPr>
      <w:r>
        <w:rPr>
          <w:b/>
          <w:bCs/>
        </w:rPr>
        <w:t xml:space="preserve">Before any formal vocabulary or rule is introduced</w:t>
      </w:r>
      <w:r>
        <w:t xml:space="preserve">, students build intuition by running combinations in the Javalab</w:t>
      </w:r>
      <w:r>
        <w:t xml:space="preserve"> </w:t>
      </w:r>
      <w:r>
        <w:t xml:space="preserve">“Precipitation reaction”</w:t>
      </w:r>
      <w:r>
        <w:t xml:space="preserve"> </w:t>
      </w:r>
      <w:r>
        <w:t xml:space="preserve">simulation and recording what they observe.</w:t>
      </w:r>
    </w:p>
    <w:p>
      <w:pPr>
        <w:pStyle w:val="BodyText"/>
      </w:pPr>
      <w:r>
        <w:t xml:space="preserve">Students open the simulation and mix pairs of solutions, recording for each whether a solid forms. Have them run at least these six pairings (no rules given yet — they observe only):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Mix these two solutions</w:t>
            </w:r>
          </w:p>
        </w:tc>
        <w:tc>
          <w:tcPr/>
          <w:p>
            <w:pPr>
              <w:pStyle w:val="Compact"/>
            </w:pPr>
            <w:r>
              <w:t xml:space="preserve">Solid forms? (observe)</w:t>
            </w:r>
          </w:p>
        </w:tc>
      </w:tr>
      <w:tr>
        <w:tc>
          <w:tcPr/>
          <w:p>
            <w:pPr>
              <w:pStyle w:val="Compact"/>
            </w:pPr>
            <w:r>
              <w:t xml:space="preserve">NaCl + KNO₃</w:t>
            </w:r>
          </w:p>
        </w:tc>
        <w:tc>
          <w:tcPr/>
          <w:p>
            <w:pPr>
              <w:pStyle w:val="Compact"/>
            </w:pPr>
          </w:p>
        </w:tc>
      </w:tr>
      <w:tr>
        <w:tc>
          <w:tcPr/>
          <w:p>
            <w:pPr>
              <w:pStyle w:val="Compact"/>
            </w:pPr>
            <w:r>
              <w:t xml:space="preserve">Pb(NO₃)₂ + KI</w:t>
            </w:r>
          </w:p>
        </w:tc>
        <w:tc>
          <w:tcPr/>
          <w:p>
            <w:pPr>
              <w:pStyle w:val="Compact"/>
            </w:pPr>
          </w:p>
        </w:tc>
      </w:tr>
      <w:tr>
        <w:tc>
          <w:tcPr/>
          <w:p>
            <w:pPr>
              <w:pStyle w:val="Compact"/>
            </w:pPr>
            <w:r>
              <w:t xml:space="preserve">Na₂CO₃ + CaCl₂</w:t>
            </w:r>
          </w:p>
        </w:tc>
        <w:tc>
          <w:tcPr/>
          <w:p>
            <w:pPr>
              <w:pStyle w:val="Compact"/>
            </w:pPr>
          </w:p>
        </w:tc>
      </w:tr>
      <w:tr>
        <w:tc>
          <w:tcPr/>
          <w:p>
            <w:pPr>
              <w:pStyle w:val="Compact"/>
            </w:pPr>
            <w:r>
              <w:t xml:space="preserve">KNO₃ + NaNO₃</w:t>
            </w:r>
          </w:p>
        </w:tc>
        <w:tc>
          <w:tcPr/>
          <w:p>
            <w:pPr>
              <w:pStyle w:val="Compact"/>
            </w:pPr>
          </w:p>
        </w:tc>
      </w:tr>
      <w:tr>
        <w:tc>
          <w:tcPr/>
          <w:p>
            <w:pPr>
              <w:pStyle w:val="Compact"/>
            </w:pPr>
            <w:r>
              <w:t xml:space="preserve">AgNO₃ + NaCl</w:t>
            </w:r>
          </w:p>
        </w:tc>
        <w:tc>
          <w:tcPr/>
          <w:p>
            <w:pPr>
              <w:pStyle w:val="Compact"/>
            </w:pPr>
          </w:p>
        </w:tc>
      </w:tr>
      <w:tr>
        <w:tc>
          <w:tcPr/>
          <w:p>
            <w:pPr>
              <w:pStyle w:val="Compact"/>
            </w:pPr>
            <w:r>
              <w:t xml:space="preserve">KI + NaNO₃</w:t>
            </w:r>
          </w:p>
        </w:tc>
        <w:tc>
          <w:tcPr/>
          <w:p>
            <w:pPr>
              <w:pStyle w:val="Compact"/>
            </w:pPr>
          </w:p>
        </w:tc>
      </w:tr>
    </w:tbl>
    <w:p>
      <w:pPr>
        <w:pStyle w:val="BodyText"/>
      </w:pPr>
      <w:r>
        <w:rPr>
          <w:b/>
          <w:bCs/>
        </w:rPr>
        <w:t xml:space="preserve">Teacher facilitation language (circulate):</w:t>
      </w:r>
    </w:p>
    <w:p>
      <w:pPr>
        <w:pStyle w:val="BlockText"/>
      </w:pPr>
      <w:r>
        <w:t xml:space="preserve">“Don’t predict yet — just run each pairing and write down what you see: cloudy solid, or stays clear. We are collecting data first. The pattern will jump out once you have all six.”</w:t>
      </w:r>
    </w:p>
    <w:p>
      <w:pPr>
        <w:pStyle w:val="BlockText"/>
      </w:pPr>
      <w:r>
        <w:t xml:space="preserve">“Look at the pairs that made a solid. What ion shows up in those that does not show up in the clear ones? Circle the ion you suspect is the</w:t>
      </w:r>
      <w:r>
        <w:t xml:space="preserve"> </w:t>
      </w:r>
      <w:r>
        <w:t xml:space="preserve">‘troublemaker’</w:t>
      </w:r>
      <w:r>
        <w:t xml:space="preserve"> </w:t>
      </w:r>
      <w:r>
        <w:t xml:space="preserve">in each solid-forming pair.”</w:t>
      </w:r>
    </w:p>
    <w:p>
      <w:pPr>
        <w:pStyle w:val="FirstParagraph"/>
      </w:pPr>
      <w:r>
        <w:rPr>
          <w:b/>
          <w:bCs/>
        </w:rPr>
        <w:t xml:space="preserve">Anticipated student responses during ABCs:</w:t>
      </w:r>
    </w:p>
    <w:p>
      <w:pPr>
        <w:pStyle w:val="Compact"/>
        <w:numPr>
          <w:ilvl w:val="0"/>
          <w:numId w:val="1043"/>
        </w:numPr>
      </w:pPr>
      <w:r>
        <w:t xml:space="preserve">“Two of them made a solid and the rest stayed clear.”</w:t>
      </w:r>
      <w:r>
        <w:t xml:space="preserve"> </w:t>
      </w:r>
      <w:r>
        <w:t xml:space="preserve">— good data; which two? What do those two have in common?</w:t>
      </w:r>
    </w:p>
    <w:p>
      <w:pPr>
        <w:pStyle w:val="Compact"/>
        <w:numPr>
          <w:ilvl w:val="0"/>
          <w:numId w:val="1043"/>
        </w:numPr>
      </w:pPr>
      <w:r>
        <w:t xml:space="preserve">“Anything with sodium or potassium or nitrate stays clear.”</w:t>
      </w:r>
      <w:r>
        <w:t xml:space="preserve"> </w:t>
      </w:r>
      <w:r>
        <w:t xml:space="preserve">— excellent pattern-spotting; that is exactly the rule we’ll formalize: Group 1 ions and nitrate are always soluble.</w:t>
      </w:r>
    </w:p>
    <w:p>
      <w:pPr>
        <w:pStyle w:val="Compact"/>
        <w:numPr>
          <w:ilvl w:val="0"/>
          <w:numId w:val="1043"/>
        </w:numPr>
      </w:pPr>
      <w:r>
        <w:t xml:space="preserve">“Silver and chloride made a white solid; lead and iodide made a yellow one.”</w:t>
      </w:r>
      <w:r>
        <w:t xml:space="preserve"> </w:t>
      </w:r>
      <w:r>
        <w:t xml:space="preserve">— strong observation; specific ion pairs precipitate. We’ll find the list of which ones.</w:t>
      </w:r>
    </w:p>
    <w:bookmarkEnd w:id="88"/>
    <w:bookmarkStart w:id="92" w:name="Xabb19a4aa43d024deffe7c420609521a8f6a2b7"/>
    <w:p>
      <w:pPr>
        <w:pStyle w:val="Heading4"/>
      </w:pPr>
      <w:r>
        <w:t xml:space="preserve">15–22 min · Initial Model — sketch where the solid comes from</w:t>
      </w:r>
    </w:p>
    <w:p>
      <w:pPr>
        <w:pStyle w:val="FirstParagraph"/>
      </w:pPr>
      <w:r>
        <w:rPr>
          <w:b/>
          <w:bCs/>
        </w:rPr>
        <w:t xml:space="preserve">Prompt on the board:</w:t>
      </w:r>
    </w:p>
    <w:p>
      <w:pPr>
        <w:pStyle w:val="BlockText"/>
      </w:pPr>
      <w:r>
        <w:rPr>
          <w:i/>
          <w:iCs/>
        </w:rPr>
        <w:t xml:space="preserve">“Before we name the rule: draw a</w:t>
      </w:r>
      <w:r>
        <w:rPr>
          <w:i/>
          <w:iCs/>
        </w:rPr>
        <w:t xml:space="preserve"> </w:t>
      </w:r>
      <w:r>
        <w:rPr>
          <w:i/>
          <w:iCs/>
        </w:rPr>
        <w:t xml:space="preserve">‘before’</w:t>
      </w:r>
      <w:r>
        <w:rPr>
          <w:i/>
          <w:iCs/>
        </w:rPr>
        <w:t xml:space="preserve"> </w:t>
      </w:r>
      <w:r>
        <w:rPr>
          <w:i/>
          <w:iCs/>
        </w:rPr>
        <w:t xml:space="preserve">picture of the Pb(NO₃)₂ + KI mix the instant the two solutions meet — show the four kinds of free ions (Pb²⁺, NO₃⁻, K⁺, I⁻) floating separately. Then draw an</w:t>
      </w:r>
      <w:r>
        <w:rPr>
          <w:i/>
          <w:iCs/>
        </w:rPr>
        <w:t xml:space="preserve"> </w:t>
      </w:r>
      <w:r>
        <w:rPr>
          <w:i/>
          <w:iCs/>
        </w:rPr>
        <w:t xml:space="preserve">‘after’</w:t>
      </w:r>
      <w:r>
        <w:rPr>
          <w:i/>
          <w:iCs/>
        </w:rPr>
        <w:t xml:space="preserve"> </w:t>
      </w:r>
      <w:r>
        <w:rPr>
          <w:i/>
          <w:iCs/>
        </w:rPr>
        <w:t xml:space="preserve">picture showing the yellow solid. Which two ions ended up in the solid? Which two stayed floating?”</w:t>
      </w:r>
    </w:p>
    <w:p>
      <w:pPr>
        <w:pStyle w:val="FirstParagraph"/>
      </w:pPr>
      <w:r>
        <w:t xml:space="preserve">Students sketch individually for 3–4 minutes, then compare with a partner. Project the model figure to support (do not hand them the answer — let them attempt first):</w:t>
      </w:r>
    </w:p>
    <w:p>
      <w:pPr>
        <w:pStyle w:val="CaptionedFigure"/>
      </w:pPr>
      <w:r>
        <w:drawing>
          <wp:inline>
            <wp:extent cx="5791200" cy="3096768"/>
            <wp:effectExtent b="0" l="0" r="0" t="0"/>
            <wp:docPr descr="Two-panel particle model of a precipitation reaction. Left panel, titled ‘Just mixed: ions move freely’, shows free, separated ions in solution: purple Pb²⁺, orange I⁻, blue K⁺, and green NO₃⁻ ions dispersed in a beaker. Right panel, titled ‘Precipitate forms: PbI₂ solid’, shows blue K⁺ and green NO₃⁻ ions still dissolved and dispersed at the top labeled as spectators, while purple Pb²⁺ and orange I⁻ ions are bonded together into a clustered solid lattice at the bottom labeled ‘insoluble solid settles’. An arrow points from the left panel to the right panel." title="" id="90" name="Picture"/>
            <a:graphic>
              <a:graphicData uri="http://schemas.openxmlformats.org/drawingml/2006/picture">
                <pic:pic>
                  <pic:nvPicPr>
                    <pic:cNvPr descr="/Users/hoopie/Projects/Curricula/Publisher_Ready_Curriculum/02_Chemistry_East_Meadow_Refactor/10_Solutions/02_Precipitation/figures/precipitation_particle_model.png" id="91" name="Picture"/>
                    <pic:cNvPicPr>
                      <a:picLocks noChangeArrowheads="1" noChangeAspect="1"/>
                    </pic:cNvPicPr>
                  </pic:nvPicPr>
                  <pic:blipFill>
                    <a:blip r:embed="rId89"/>
                    <a:stretch>
                      <a:fillRect/>
                    </a:stretch>
                  </pic:blipFill>
                  <pic:spPr bwMode="auto">
                    <a:xfrm>
                      <a:off x="0" y="0"/>
                      <a:ext cx="5791200" cy="3096768"/>
                    </a:xfrm>
                    <a:prstGeom prst="rect">
                      <a:avLst/>
                    </a:prstGeom>
                    <a:noFill/>
                    <a:ln w="9525">
                      <a:noFill/>
                      <a:headEnd/>
                      <a:tailEnd/>
                    </a:ln>
                  </pic:spPr>
                </pic:pic>
              </a:graphicData>
            </a:graphic>
          </wp:inline>
        </w:drawing>
      </w:r>
    </w:p>
    <w:p>
      <w:pPr>
        <w:pStyle w:val="ImageCaption"/>
      </w:pPr>
      <w:r>
        <w:t xml:space="preserve">Two-panel particle model of a precipitation reaction. Left panel, titled</w:t>
      </w:r>
      <w:r>
        <w:t xml:space="preserve"> </w:t>
      </w:r>
      <w:r>
        <w:t xml:space="preserve">‘Just mixed: ions move freely’</w:t>
      </w:r>
      <w:r>
        <w:t xml:space="preserve">, shows free, separated ions in solution: purple Pb²⁺, orange I⁻, blue K⁺, and green NO₃⁻ ions dispersed in a beaker. Right panel, titled</w:t>
      </w:r>
      <w:r>
        <w:t xml:space="preserve"> </w:t>
      </w:r>
      <w:r>
        <w:t xml:space="preserve">‘Precipitate forms: PbI₂ solid’</w:t>
      </w:r>
      <w:r>
        <w:t xml:space="preserve">, shows blue K⁺ and green NO₃⁻ ions still dissolved and dispersed at the top labeled as spectators, while purple Pb²⁺ and orange I⁻ ions are bonded together into a clustered solid lattice at the bottom labeled</w:t>
      </w:r>
      <w:r>
        <w:t xml:space="preserve"> </w:t>
      </w:r>
      <w:r>
        <w:t xml:space="preserve">‘insoluble solid settles’</w:t>
      </w:r>
      <w:r>
        <w:t xml:space="preserve">. An arrow points from the left panel to the right panel.</w:t>
      </w:r>
    </w:p>
    <w:p>
      <w:pPr>
        <w:pStyle w:val="BodyText"/>
      </w:pPr>
      <w:r>
        <w:t xml:space="preserve">Target model: in the</w:t>
      </w:r>
      <w:r>
        <w:t xml:space="preserve"> </w:t>
      </w:r>
      <w:r>
        <w:t xml:space="preserve">“after,”</w:t>
      </w:r>
      <w:r>
        <w:t xml:space="preserve"> </w:t>
      </w:r>
      <w:r>
        <w:t xml:space="preserve">Pb²⁺ and I⁻ are bonded into a clustered solid that drops out of the liquid; K⁺ and NO₃⁻ remain free and dissolved.</w:t>
      </w:r>
      <w:r>
        <w:t xml:space="preserve"> </w:t>
      </w:r>
      <w:r>
        <w:rPr>
          <w:b/>
          <w:bCs/>
        </w:rPr>
        <w:t xml:space="preserve">No new atoms appeared</w:t>
      </w:r>
      <w:r>
        <w:t xml:space="preserve"> </w:t>
      </w:r>
      <w:r>
        <w:t xml:space="preserve">— the same ions rearranged. The solid is made of ions that were invisible (dissolved) the whole time.</w:t>
      </w:r>
    </w:p>
    <w:p>
      <w:pPr>
        <w:pStyle w:val="BodyText"/>
      </w:pPr>
      <w:r>
        <w:rPr>
          <w:b/>
          <w:bCs/>
        </w:rPr>
        <w:t xml:space="preserve">Teacher facilitation language:</w:t>
      </w:r>
    </w:p>
    <w:p>
      <w:pPr>
        <w:pStyle w:val="BlockText"/>
      </w:pPr>
      <w:r>
        <w:t xml:space="preserve">“Count the atoms in your</w:t>
      </w:r>
      <w:r>
        <w:t xml:space="preserve"> </w:t>
      </w:r>
      <w:r>
        <w:t xml:space="preserve">‘before’</w:t>
      </w:r>
      <w:r>
        <w:t xml:space="preserve"> </w:t>
      </w:r>
      <w:r>
        <w:t xml:space="preserve">and your</w:t>
      </w:r>
      <w:r>
        <w:t xml:space="preserve"> </w:t>
      </w:r>
      <w:r>
        <w:t xml:space="preserve">‘after.’</w:t>
      </w:r>
      <w:r>
        <w:t xml:space="preserve"> </w:t>
      </w:r>
      <w:r>
        <w:t xml:space="preserve">Did any new atom appear out of nowhere? No — every ion in the solid was already in one of the two beakers, just dissolved and invisible. The pour let the right two ions find each other.”</w:t>
      </w:r>
    </w:p>
    <w:p>
      <w:pPr>
        <w:pStyle w:val="FirstParagraph"/>
      </w:pPr>
      <w:r>
        <w:rPr>
          <w:b/>
          <w:bCs/>
        </w:rPr>
        <w:t xml:space="preserve">Anticipated student responses:</w:t>
      </w:r>
    </w:p>
    <w:p>
      <w:pPr>
        <w:pStyle w:val="Compact"/>
        <w:numPr>
          <w:ilvl w:val="0"/>
          <w:numId w:val="1044"/>
        </w:numPr>
      </w:pPr>
      <w:r>
        <w:t xml:space="preserve">“The lead and iodide made the solid; potassium and nitrate stayed in the water.”</w:t>
      </w:r>
      <w:r>
        <w:t xml:space="preserve"> </w:t>
      </w:r>
      <w:r>
        <w:t xml:space="preserve">— exactly right; those floaters have a name we’ll learn (spectator ions).</w:t>
      </w:r>
    </w:p>
    <w:p>
      <w:pPr>
        <w:pStyle w:val="Compact"/>
        <w:numPr>
          <w:ilvl w:val="0"/>
          <w:numId w:val="1044"/>
        </w:numPr>
      </w:pPr>
      <w:r>
        <w:t xml:space="preserve">“So the solid was hiding in the water?”</w:t>
      </w:r>
      <w:r>
        <w:t xml:space="preserve"> </w:t>
      </w:r>
      <w:r>
        <w:t xml:space="preserve">— close; the</w:t>
      </w:r>
      <w:r>
        <w:t xml:space="preserve"> </w:t>
      </w:r>
      <w:r>
        <w:rPr>
          <w:i/>
          <w:iCs/>
        </w:rPr>
        <w:t xml:space="preserve">ions</w:t>
      </w:r>
      <w:r>
        <w:t xml:space="preserve"> </w:t>
      </w:r>
      <w:r>
        <w:t xml:space="preserve">were dissolved and invisible, but they weren’t a solid yet — the solid only forms when Pb²⁺ and I⁻ combine.</w:t>
      </w:r>
    </w:p>
    <w:p>
      <w:pPr>
        <w:pStyle w:val="Compact"/>
        <w:numPr>
          <w:ilvl w:val="0"/>
          <w:numId w:val="1044"/>
        </w:numPr>
      </w:pPr>
      <w:r>
        <w:t xml:space="preserve">“Why don’t K⁺ and NO₃⁻ also make a solid?”</w:t>
      </w:r>
      <w:r>
        <w:t xml:space="preserve"> </w:t>
      </w:r>
      <w:r>
        <w:t xml:space="preserve">— because potassium compounds and nitrate compounds stay soluble. That’s the rule we’re about to read off the table.</w:t>
      </w:r>
    </w:p>
    <w:bookmarkEnd w:id="92"/>
    <w:bookmarkStart w:id="93" w:name="Xcb7ee6dfa8d75f6614f250b88bba3f471d021bc"/>
    <w:p>
      <w:pPr>
        <w:pStyle w:val="Heading4"/>
      </w:pPr>
      <w:r>
        <w:t xml:space="preserve">22–30 min · Investigation — read the solubility table, predict, then check</w:t>
      </w:r>
    </w:p>
    <w:p>
      <w:pPr>
        <w:pStyle w:val="FirstParagraph"/>
      </w:pPr>
      <w:r>
        <w:t xml:space="preserve">Groups of three or four now use the</w:t>
      </w:r>
      <w:r>
        <w:t xml:space="preserve"> </w:t>
      </w:r>
      <w:r>
        <w:rPr>
          <w:b/>
          <w:bCs/>
        </w:rPr>
        <w:t xml:space="preserve">solubility-guidelines table</w:t>
      </w:r>
      <w:r>
        <w:t xml:space="preserve"> </w:t>
      </w:r>
      <w:r>
        <w:t xml:space="preserve">(NYS Reference Tables) for the first time. Distribute or project the relevant rules:</w:t>
      </w:r>
    </w:p>
    <w:p>
      <w:pPr>
        <w:pStyle w:val="Compact"/>
        <w:numPr>
          <w:ilvl w:val="0"/>
          <w:numId w:val="1045"/>
        </w:numPr>
      </w:pPr>
      <w:r>
        <w:t xml:space="preserve">Compounds of</w:t>
      </w:r>
      <w:r>
        <w:t xml:space="preserve"> </w:t>
      </w:r>
      <w:r>
        <w:rPr>
          <w:b/>
          <w:bCs/>
        </w:rPr>
        <w:t xml:space="preserve">Group 1 metals (Li⁺, Na⁺, K⁺, …)</w:t>
      </w:r>
      <w:r>
        <w:t xml:space="preserve"> </w:t>
      </w:r>
      <w:r>
        <w:t xml:space="preserve">and</w:t>
      </w:r>
      <w:r>
        <w:t xml:space="preserve"> </w:t>
      </w:r>
      <w:r>
        <w:rPr>
          <w:b/>
          <w:bCs/>
        </w:rPr>
        <w:t xml:space="preserve">ammonium (NH₄⁺)</w:t>
      </w:r>
      <w:r>
        <w:t xml:space="preserve"> </w:t>
      </w:r>
      <w:r>
        <w:t xml:space="preserve">are</w:t>
      </w:r>
      <w:r>
        <w:t xml:space="preserve"> </w:t>
      </w:r>
      <w:r>
        <w:rPr>
          <w:b/>
          <w:bCs/>
        </w:rPr>
        <w:t xml:space="preserve">soluble</w:t>
      </w:r>
      <w:r>
        <w:t xml:space="preserve">.</w:t>
      </w:r>
    </w:p>
    <w:p>
      <w:pPr>
        <w:pStyle w:val="Compact"/>
        <w:numPr>
          <w:ilvl w:val="0"/>
          <w:numId w:val="1045"/>
        </w:numPr>
      </w:pPr>
      <w:r>
        <w:rPr>
          <w:b/>
          <w:bCs/>
        </w:rPr>
        <w:t xml:space="preserve">Nitrates (NO₃⁻)</w:t>
      </w:r>
      <w:r>
        <w:t xml:space="preserve"> </w:t>
      </w:r>
      <w:r>
        <w:t xml:space="preserve">are</w:t>
      </w:r>
      <w:r>
        <w:t xml:space="preserve"> </w:t>
      </w:r>
      <w:r>
        <w:rPr>
          <w:b/>
          <w:bCs/>
        </w:rPr>
        <w:t xml:space="preserve">soluble</w:t>
      </w:r>
      <w:r>
        <w:t xml:space="preserve">.</w:t>
      </w:r>
    </w:p>
    <w:p>
      <w:pPr>
        <w:pStyle w:val="Compact"/>
        <w:numPr>
          <w:ilvl w:val="0"/>
          <w:numId w:val="1045"/>
        </w:numPr>
      </w:pPr>
      <w:r>
        <w:rPr>
          <w:b/>
          <w:bCs/>
        </w:rPr>
        <w:t xml:space="preserve">Chlorides (Cl⁻)</w:t>
      </w:r>
      <w:r>
        <w:t xml:space="preserve"> </w:t>
      </w:r>
      <w:r>
        <w:t xml:space="preserve">are soluble</w:t>
      </w:r>
      <w:r>
        <w:t xml:space="preserve"> </w:t>
      </w:r>
      <w:r>
        <w:rPr>
          <w:b/>
          <w:bCs/>
        </w:rPr>
        <w:t xml:space="preserve">except</w:t>
      </w:r>
      <w:r>
        <w:t xml:space="preserve"> </w:t>
      </w:r>
      <w:r>
        <w:t xml:space="preserve">those of Ag⁺, Pb²⁺, Hg₂²⁺.</w:t>
      </w:r>
    </w:p>
    <w:p>
      <w:pPr>
        <w:pStyle w:val="Compact"/>
        <w:numPr>
          <w:ilvl w:val="0"/>
          <w:numId w:val="1045"/>
        </w:numPr>
      </w:pPr>
      <w:r>
        <w:rPr>
          <w:b/>
          <w:bCs/>
        </w:rPr>
        <w:t xml:space="preserve">Carbonates (CO₃²⁻)</w:t>
      </w:r>
      <w:r>
        <w:t xml:space="preserve"> </w:t>
      </w:r>
      <w:r>
        <w:t xml:space="preserve">are</w:t>
      </w:r>
      <w:r>
        <w:t xml:space="preserve"> </w:t>
      </w:r>
      <w:r>
        <w:rPr>
          <w:b/>
          <w:bCs/>
        </w:rPr>
        <w:t xml:space="preserve">insoluble except</w:t>
      </w:r>
      <w:r>
        <w:t xml:space="preserve"> </w:t>
      </w:r>
      <w:r>
        <w:t xml:space="preserve">with Group 1 and NH₄⁺.</w:t>
      </w:r>
    </w:p>
    <w:p>
      <w:pPr>
        <w:pStyle w:val="Compact"/>
        <w:numPr>
          <w:ilvl w:val="0"/>
          <w:numId w:val="1045"/>
        </w:numPr>
      </w:pPr>
      <w:r>
        <w:rPr>
          <w:b/>
          <w:bCs/>
        </w:rPr>
        <w:t xml:space="preserve">Iodides (I⁻)</w:t>
      </w:r>
      <w:r>
        <w:t xml:space="preserve"> </w:t>
      </w:r>
      <w:r>
        <w:t xml:space="preserve">are soluble</w:t>
      </w:r>
      <w:r>
        <w:t xml:space="preserve"> </w:t>
      </w:r>
      <w:r>
        <w:rPr>
          <w:b/>
          <w:bCs/>
        </w:rPr>
        <w:t xml:space="preserve">except</w:t>
      </w:r>
      <w:r>
        <w:t xml:space="preserve"> </w:t>
      </w:r>
      <w:r>
        <w:t xml:space="preserve">those of Ag⁺, Pb²⁺, Hg₂²⁺.</w:t>
      </w:r>
    </w:p>
    <w:p>
      <w:pPr>
        <w:pStyle w:val="FirstParagraph"/>
      </w:pPr>
      <w:r>
        <w:t xml:space="preserve">Students return to the six Javalab pairings and, for each, predict using the table, then confirm against the data they collected. Fill the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Mix</w:t>
            </w:r>
          </w:p>
        </w:tc>
        <w:tc>
          <w:tcPr/>
          <w:p>
            <w:pPr>
              <w:pStyle w:val="Compact"/>
            </w:pPr>
            <w:r>
              <w:t xml:space="preserve">Possible new pairings</w:t>
            </w:r>
          </w:p>
        </w:tc>
        <w:tc>
          <w:tcPr/>
          <w:p>
            <w:pPr>
              <w:pStyle w:val="Compact"/>
            </w:pPr>
            <w:r>
              <w:t xml:space="preserve">Insoluble one (precipitate)?</w:t>
            </w:r>
          </w:p>
        </w:tc>
        <w:tc>
          <w:tcPr/>
          <w:p>
            <w:pPr>
              <w:pStyle w:val="Compact"/>
            </w:pPr>
            <w:r>
              <w:t xml:space="preserve">Matches Javalab?</w:t>
            </w:r>
          </w:p>
        </w:tc>
      </w:tr>
      <w:tr>
        <w:tc>
          <w:tcPr/>
          <w:p>
            <w:pPr>
              <w:pStyle w:val="Compact"/>
            </w:pPr>
            <w:r>
              <w:t xml:space="preserve">Pb(NO₃)₂ + KI</w:t>
            </w:r>
          </w:p>
        </w:tc>
        <w:tc>
          <w:tcPr/>
          <w:p>
            <w:pPr>
              <w:pStyle w:val="Compact"/>
            </w:pPr>
            <w:r>
              <w:t xml:space="preserve">KNO₃, PbI₂</w:t>
            </w:r>
          </w:p>
        </w:tc>
        <w:tc>
          <w:tcPr/>
          <w:p>
            <w:pPr>
              <w:pStyle w:val="Compact"/>
            </w:pPr>
            <w:r>
              <w:t xml:space="preserve">PbI₂ (Pb²⁺ iodide → insoluble)</w:t>
            </w:r>
          </w:p>
        </w:tc>
        <w:tc>
          <w:tcPr/>
          <w:p>
            <w:pPr>
              <w:pStyle w:val="Compact"/>
            </w:pPr>
            <w:r>
              <w:t xml:space="preserve">yes — yellow solid</w:t>
            </w:r>
          </w:p>
        </w:tc>
      </w:tr>
      <w:tr>
        <w:tc>
          <w:tcPr/>
          <w:p>
            <w:pPr>
              <w:pStyle w:val="Compact"/>
            </w:pPr>
            <w:r>
              <w:t xml:space="preserve">Na₂CO₃ + CaCl₂</w:t>
            </w:r>
          </w:p>
        </w:tc>
        <w:tc>
          <w:tcPr/>
          <w:p>
            <w:pPr>
              <w:pStyle w:val="Compact"/>
            </w:pPr>
            <w:r>
              <w:t xml:space="preserve">NaCl, CaCO₃</w:t>
            </w:r>
          </w:p>
        </w:tc>
        <w:tc>
          <w:tcPr/>
          <w:p>
            <w:pPr>
              <w:pStyle w:val="Compact"/>
            </w:pPr>
            <w:r>
              <w:t xml:space="preserve">CaCO₃ (carbonate, not Group 1) → insoluble</w:t>
            </w:r>
          </w:p>
        </w:tc>
        <w:tc>
          <w:tcPr/>
          <w:p>
            <w:pPr>
              <w:pStyle w:val="Compact"/>
            </w:pPr>
            <w:r>
              <w:t xml:space="preserve">yes — white solid</w:t>
            </w:r>
          </w:p>
        </w:tc>
      </w:tr>
      <w:tr>
        <w:tc>
          <w:tcPr/>
          <w:p>
            <w:pPr>
              <w:pStyle w:val="Compact"/>
            </w:pPr>
            <w:r>
              <w:t xml:space="preserve">AgNO₃ + NaCl</w:t>
            </w:r>
          </w:p>
        </w:tc>
        <w:tc>
          <w:tcPr/>
          <w:p>
            <w:pPr>
              <w:pStyle w:val="Compact"/>
            </w:pPr>
            <w:r>
              <w:t xml:space="preserve">AgNO₃, NaCl→ AgCl, NaNO₃</w:t>
            </w:r>
          </w:p>
        </w:tc>
        <w:tc>
          <w:tcPr/>
          <w:p>
            <w:pPr>
              <w:pStyle w:val="Compact"/>
            </w:pPr>
            <w:r>
              <w:t xml:space="preserve">AgCl (Ag⁺ chloride → insoluble)</w:t>
            </w:r>
          </w:p>
        </w:tc>
        <w:tc>
          <w:tcPr/>
          <w:p>
            <w:pPr>
              <w:pStyle w:val="Compact"/>
            </w:pPr>
            <w:r>
              <w:t xml:space="preserve">yes — white solid</w:t>
            </w:r>
          </w:p>
        </w:tc>
      </w:tr>
      <w:tr>
        <w:tc>
          <w:tcPr/>
          <w:p>
            <w:pPr>
              <w:pStyle w:val="Compact"/>
            </w:pPr>
            <w:r>
              <w:t xml:space="preserve">NaCl + KNO₃</w:t>
            </w:r>
          </w:p>
        </w:tc>
        <w:tc>
          <w:tcPr/>
          <w:p>
            <w:pPr>
              <w:pStyle w:val="Compact"/>
            </w:pPr>
            <w:r>
              <w:t xml:space="preserve">NaNO₃, KCl</w:t>
            </w:r>
          </w:p>
        </w:tc>
        <w:tc>
          <w:tcPr/>
          <w:p>
            <w:pPr>
              <w:pStyle w:val="Compact"/>
            </w:pPr>
            <w:r>
              <w:t xml:space="preserve">none — all soluble</w:t>
            </w:r>
          </w:p>
        </w:tc>
        <w:tc>
          <w:tcPr/>
          <w:p>
            <w:pPr>
              <w:pStyle w:val="Compact"/>
            </w:pPr>
            <w:r>
              <w:t xml:space="preserve">yes — stays clear</w:t>
            </w:r>
          </w:p>
        </w:tc>
      </w:tr>
      <w:tr>
        <w:tc>
          <w:tcPr/>
          <w:p>
            <w:pPr>
              <w:pStyle w:val="Compact"/>
            </w:pPr>
            <w:r>
              <w:t xml:space="preserve">KNO₃ + NaNO₃</w:t>
            </w:r>
          </w:p>
        </w:tc>
        <w:tc>
          <w:tcPr/>
          <w:p>
            <w:pPr>
              <w:pStyle w:val="Compact"/>
            </w:pPr>
            <w:r>
              <w:t xml:space="preserve">(only Group 1 + nitrate)</w:t>
            </w:r>
          </w:p>
        </w:tc>
        <w:tc>
          <w:tcPr/>
          <w:p>
            <w:pPr>
              <w:pStyle w:val="Compact"/>
            </w:pPr>
            <w:r>
              <w:t xml:space="preserve">none — all soluble</w:t>
            </w:r>
          </w:p>
        </w:tc>
        <w:tc>
          <w:tcPr/>
          <w:p>
            <w:pPr>
              <w:pStyle w:val="Compact"/>
            </w:pPr>
            <w:r>
              <w:t xml:space="preserve">yes — stays clear</w:t>
            </w:r>
          </w:p>
        </w:tc>
      </w:tr>
      <w:tr>
        <w:tc>
          <w:tcPr/>
          <w:p>
            <w:pPr>
              <w:pStyle w:val="Compact"/>
            </w:pPr>
            <w:r>
              <w:t xml:space="preserve">KI + NaNO₃</w:t>
            </w:r>
          </w:p>
        </w:tc>
        <w:tc>
          <w:tcPr/>
          <w:p>
            <w:pPr>
              <w:pStyle w:val="Compact"/>
            </w:pPr>
            <w:r>
              <w:t xml:space="preserve">KNO₃, NaI</w:t>
            </w:r>
          </w:p>
        </w:tc>
        <w:tc>
          <w:tcPr/>
          <w:p>
            <w:pPr>
              <w:pStyle w:val="Compact"/>
            </w:pPr>
            <w:r>
              <w:t xml:space="preserve">none — all soluble</w:t>
            </w:r>
          </w:p>
        </w:tc>
        <w:tc>
          <w:tcPr/>
          <w:p>
            <w:pPr>
              <w:pStyle w:val="Compact"/>
            </w:pPr>
            <w:r>
              <w:t xml:space="preserve">yes — stays clear</w:t>
            </w:r>
          </w:p>
        </w:tc>
      </w:tr>
    </w:tbl>
    <w:p>
      <w:pPr>
        <w:pStyle w:val="BodyText"/>
      </w:pPr>
      <w:r>
        <w:rPr>
          <w:b/>
          <w:bCs/>
        </w:rPr>
        <w:t xml:space="preserve">Teacher facilitation prompts (circulate):</w:t>
      </w:r>
    </w:p>
    <w:p>
      <w:pPr>
        <w:pStyle w:val="BlockText"/>
      </w:pPr>
      <w:r>
        <w:t xml:space="preserve">“Swap the partners: when you mix Pb(NO₃)₂ and KI, the new possible pairings are K with NO₃, and Pb with I. Check each on the table. KNO₃ — potassium, Group 1 — soluble. PbI₂ — lead iodide — that’s on the</w:t>
      </w:r>
      <w:r>
        <w:t xml:space="preserve"> </w:t>
      </w:r>
      <w:r>
        <w:t xml:space="preserve">‘except’</w:t>
      </w:r>
      <w:r>
        <w:t xml:space="preserve"> </w:t>
      </w:r>
      <w:r>
        <w:t xml:space="preserve">list, so insoluble. The insoluble one is your precipitate.”</w:t>
      </w:r>
    </w:p>
    <w:p>
      <w:pPr>
        <w:pStyle w:val="BlockText"/>
      </w:pPr>
      <w:r>
        <w:t xml:space="preserve">“For NaCl + KNO₃, swap partners: NaNO₃ and KCl. Both contain a Group 1 metal or nitrate. Both soluble. No precipitate — which is exactly what the simulation showed.”</w:t>
      </w:r>
    </w:p>
    <w:p>
      <w:pPr>
        <w:pStyle w:val="FirstParagraph"/>
      </w:pPr>
      <w:r>
        <w:rPr>
          <w:b/>
          <w:bCs/>
        </w:rPr>
        <w:t xml:space="preserve">Anticipated student responses:</w:t>
      </w:r>
    </w:p>
    <w:p>
      <w:pPr>
        <w:pStyle w:val="Compact"/>
        <w:numPr>
          <w:ilvl w:val="0"/>
          <w:numId w:val="1046"/>
        </w:numPr>
      </w:pPr>
      <w:r>
        <w:t xml:space="preserve">“How do I know which ions to re-pair?”</w:t>
      </w:r>
      <w:r>
        <w:t xml:space="preserve"> </w:t>
      </w:r>
      <w:r>
        <w:t xml:space="preserve">— the cation from one solution joins the anion from the other; swap the partners and check both new compounds on the table.</w:t>
      </w:r>
    </w:p>
    <w:p>
      <w:pPr>
        <w:pStyle w:val="Compact"/>
        <w:numPr>
          <w:ilvl w:val="0"/>
          <w:numId w:val="1046"/>
        </w:numPr>
      </w:pPr>
      <w:r>
        <w:t xml:space="preserve">“Both new compounds are soluble — so nothing happens?”</w:t>
      </w:r>
      <w:r>
        <w:t xml:space="preserve"> </w:t>
      </w:r>
      <w:r>
        <w:t xml:space="preserve">— correct; a precipitate forms only when at least one of the swapped pairings is insoluble.</w:t>
      </w:r>
    </w:p>
    <w:p>
      <w:pPr>
        <w:pStyle w:val="Compact"/>
        <w:numPr>
          <w:ilvl w:val="0"/>
          <w:numId w:val="1046"/>
        </w:numPr>
      </w:pPr>
      <w:r>
        <w:t xml:space="preserve">“The table matched every Javalab result.”</w:t>
      </w:r>
      <w:r>
        <w:t xml:space="preserve"> </w:t>
      </w:r>
      <w:r>
        <w:t xml:space="preserve">— that’s the point: the table</w:t>
      </w:r>
      <w:r>
        <w:t xml:space="preserve"> </w:t>
      </w:r>
      <w:r>
        <w:rPr>
          <w:i/>
          <w:iCs/>
        </w:rPr>
        <w:t xml:space="preserve">predicts</w:t>
      </w:r>
      <w:r>
        <w:t xml:space="preserve"> </w:t>
      </w:r>
      <w:r>
        <w:t xml:space="preserve">the simulation. You never had to memorize the reactions.</w:t>
      </w:r>
    </w:p>
    <w:bookmarkEnd w:id="93"/>
    <w:bookmarkStart w:id="94" w:name="min-reconnect-surface-the-method-1"/>
    <w:p>
      <w:pPr>
        <w:pStyle w:val="Heading4"/>
      </w:pPr>
      <w:r>
        <w:t xml:space="preserve">28–30 min · Reconnect + surface the method</w:t>
      </w:r>
    </w:p>
    <w:p>
      <w:pPr>
        <w:pStyle w:val="FirstParagraph"/>
      </w:pPr>
      <w:r>
        <w:t xml:space="preserve">Bring groups back. Put one prediction on the board (e.g., AgNO₃ + NaCl). Ask the class:</w:t>
      </w:r>
    </w:p>
    <w:p>
      <w:pPr>
        <w:pStyle w:val="BlockText"/>
      </w:pPr>
      <w:r>
        <w:t xml:space="preserve">“What is the procedure we used every single time? (1) Identify the four ions. (2) Swap partners to get two possible new compounds. (3) Check each new compound on the solubility table. (4) If one is insoluble,</w:t>
      </w:r>
      <w:r>
        <w:t xml:space="preserve"> </w:t>
      </w:r>
      <w:r>
        <w:rPr>
          <w:i/>
          <w:iCs/>
        </w:rPr>
        <w:t xml:space="preserve">that</w:t>
      </w:r>
      <w:r>
        <w:t xml:space="preserve"> </w:t>
      </w:r>
      <w:r>
        <w:t xml:space="preserve">is the precipitate; if both are soluble, no reaction. Same four steps, every pairing.”</w:t>
      </w:r>
    </w:p>
    <w:p>
      <w:pPr>
        <w:pStyle w:val="FirstParagraph"/>
      </w:pPr>
      <w:r>
        <w:t xml:space="preserve">Surface the key idea: the outcome was never guessed — it was</w:t>
      </w:r>
      <w:r>
        <w:t xml:space="preserve"> </w:t>
      </w:r>
      <w:r>
        <w:rPr>
          <w:i/>
          <w:iCs/>
        </w:rPr>
        <w:t xml:space="preserve">read</w:t>
      </w:r>
      <w:r>
        <w:t xml:space="preserve"> </w:t>
      </w:r>
      <w:r>
        <w:t xml:space="preserve">from a pattern. One table replaced memorizing every reaction.</w:t>
      </w:r>
    </w:p>
    <w:p>
      <w:r>
        <w:pict>
          <v:rect style="width:0;height:1.5pt" o:hralign="center" o:hrstd="t" o:hr="t"/>
        </w:pict>
      </w:r>
    </w:p>
    <w:bookmarkEnd w:id="94"/>
    <w:bookmarkEnd w:id="95"/>
    <w:bookmarkStart w:id="101" w:name="phase-3-explain-30-36-min-1"/>
    <w:p>
      <w:pPr>
        <w:pStyle w:val="Heading3"/>
      </w:pPr>
      <w:r>
        <w:t xml:space="preserve">Phase 3 · Explain</w:t>
      </w:r>
      <w:r>
        <w:t xml:space="preserve"> </w:t>
      </w:r>
      <w:r>
        <w:rPr>
          <w:i/>
          <w:iCs/>
        </w:rPr>
        <w:t xml:space="preserve">(30 – 36 min)</w:t>
      </w:r>
    </w:p>
    <w:bookmarkStart w:id="96" w:name="min-turn-and-talk-2-class-consensus"/>
    <w:p>
      <w:pPr>
        <w:pStyle w:val="Heading4"/>
      </w:pPr>
      <w:r>
        <w:t xml:space="preserve">30–33 min · Turn-and-Talk #2 + class consensus</w:t>
      </w:r>
    </w:p>
    <w:p>
      <w:pPr>
        <w:pStyle w:val="BlockText"/>
      </w:pPr>
      <w:r>
        <w:t xml:space="preserve">“Look at your completed table. Turn to your partner: in every pairing that made a solid, what was true about one of the swapped compounds? In every pairing that stayed clear, what was true about both?”</w:t>
      </w:r>
    </w:p>
    <w:p>
      <w:pPr>
        <w:pStyle w:val="FirstParagraph"/>
      </w:pPr>
      <w:r>
        <w:t xml:space="preserve">Target consensus: a solid (precipitate) forms only when a swapped pairing is</w:t>
      </w:r>
      <w:r>
        <w:t xml:space="preserve"> </w:t>
      </w:r>
      <w:r>
        <w:rPr>
          <w:b/>
          <w:bCs/>
        </w:rPr>
        <w:t xml:space="preserve">insoluble</w:t>
      </w:r>
      <w:r>
        <w:t xml:space="preserve">. If both swapped compounds are soluble, the ions stay dissolved and nothing visible happens. Whether a compound is soluble or insoluble is a</w:t>
      </w:r>
      <w:r>
        <w:t xml:space="preserve"> </w:t>
      </w:r>
      <w:r>
        <w:rPr>
          <w:b/>
          <w:bCs/>
        </w:rPr>
        <w:t xml:space="preserve">pattern you read from the table</w:t>
      </w:r>
      <w:r>
        <w:t xml:space="preserve">, not a fact you memorize one reaction at a time.</w:t>
      </w:r>
    </w:p>
    <w:p>
      <w:pPr>
        <w:pStyle w:val="BlockText"/>
      </w:pPr>
      <w:r>
        <w:t xml:space="preserve">“If I told you to mix lead nitrate with sodium iodide — Pb(NO₃)₂ + NaI — without running it, could you predict the result? What’s the precipitate?”</w:t>
      </w:r>
    </w:p>
    <w:p>
      <w:pPr>
        <w:pStyle w:val="FirstParagraph"/>
      </w:pPr>
      <w:r>
        <w:t xml:space="preserve">Target: swap partners → NaNO₃ (soluble) and PbI₂ (insoluble) → PbI₂ precipitates, same yellow solid as before. The cation that matters (Pb²⁺) and anion that matters (I⁻) are the same as the original demo; the sodium just plays the spectator role potassium did.</w:t>
      </w:r>
    </w:p>
    <w:bookmarkEnd w:id="96"/>
    <w:bookmarkStart w:id="100"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 compound that dissolves in water — that breaks apart into free ions — we call</w:t>
      </w:r>
      <w:r>
        <w:t xml:space="preserve"> </w:t>
      </w:r>
      <w:r>
        <w:rPr>
          <w:b/>
          <w:bCs/>
        </w:rPr>
        <w:t xml:space="preserve">soluble</w:t>
      </w:r>
      <w:r>
        <w:t xml:space="preserve">. A compound that does not dissolve, that stays as a solid, is</w:t>
      </w:r>
      <w:r>
        <w:t xml:space="preserve"> </w:t>
      </w:r>
      <w:r>
        <w:rPr>
          <w:b/>
          <w:bCs/>
        </w:rPr>
        <w:t xml:space="preserve">insoluble</w:t>
      </w:r>
      <w:r>
        <w:t xml:space="preserve">. The solid that forms and drops out when two solutions are mixed has its own name: a</w:t>
      </w:r>
      <w:r>
        <w:t xml:space="preserve"> </w:t>
      </w:r>
      <w:r>
        <w:rPr>
          <w:b/>
          <w:bCs/>
        </w:rPr>
        <w:t xml:space="preserve">precipitate</w:t>
      </w:r>
      <w:r>
        <w:t xml:space="preserve">. The whole lesson is one sentence —</w:t>
      </w:r>
      <w:r>
        <w:t xml:space="preserve"> </w:t>
      </w:r>
      <w:r>
        <w:rPr>
          <w:i/>
          <w:iCs/>
        </w:rPr>
        <w:t xml:space="preserve">when two solutions are mixed, a precipitate forms if a new ion pairing is insoluble.</w:t>
      </w:r>
      <w:r>
        <w:t xml:space="preserve">”</w:t>
      </w:r>
    </w:p>
    <w:p>
      <w:pPr>
        <w:pStyle w:val="BlockText"/>
      </w:pPr>
      <w:r>
        <w:t xml:space="preserve">“Here is the Hochman appositive move that locks the definition in. An appositive is a phrase set off by dashes that renames or defines the noun right before it. Say this with me:</w:t>
      </w:r>
    </w:p>
    <w:p>
      <w:pPr>
        <w:pStyle w:val="BlockText"/>
      </w:pPr>
      <w:r>
        <w:rPr>
          <w:i/>
          <w:iCs/>
        </w:rPr>
        <w:t xml:space="preserve">A precipitate — an insoluble solid that forms when two solutions are mixed — appears only when the new ion pairing cannot stay dissolved.</w:t>
      </w:r>
    </w:p>
    <w:p>
      <w:pPr>
        <w:pStyle w:val="BlockText"/>
      </w:pPr>
      <w:r>
        <w:t xml:space="preserve">The phrase between the dashes defines</w:t>
      </w:r>
      <w:r>
        <w:t xml:space="preserve"> </w:t>
      </w:r>
      <w:r>
        <w:t xml:space="preserve">‘precipitate’</w:t>
      </w:r>
      <w:r>
        <w:t xml:space="preserve"> </w:t>
      </w:r>
      <w:r>
        <w:t xml:space="preserve">inside the same sentence. You’ll use this structure on the Exit Ticket and in your notes.”</w:t>
      </w:r>
    </w:p>
    <w:p>
      <w:pPr>
        <w:pStyle w:val="BlockText"/>
      </w:pPr>
      <w:r>
        <w:t xml:space="preserve">“And the third word ties them together:</w:t>
      </w:r>
      <w:r>
        <w:t xml:space="preserve"> </w:t>
      </w:r>
      <w:r>
        <w:rPr>
          <w:b/>
          <w:bCs/>
        </w:rPr>
        <w:t xml:space="preserve">solubility</w:t>
      </w:r>
      <w:r>
        <w:t xml:space="preserve"> </w:t>
      </w:r>
      <w:r>
        <w:t xml:space="preserve">— how well a compound dissolves in water. A soluble compound has high solubility; an insoluble compound has solubility so low we call it</w:t>
      </w:r>
      <w:r>
        <w:t xml:space="preserve"> </w:t>
      </w:r>
      <w:r>
        <w:t xml:space="preserve">‘insoluble.’</w:t>
      </w:r>
      <w:r>
        <w:t xml:space="preserve"> </w:t>
      </w:r>
      <w:r>
        <w:t xml:space="preserve">The solubility table sorts every compound into soluble or insoluble, and the Table G curve we’ll read shows</w:t>
      </w:r>
      <w:r>
        <w:t xml:space="preserve"> </w:t>
      </w:r>
      <w:r>
        <w:rPr>
          <w:i/>
          <w:iCs/>
        </w:rPr>
        <w:t xml:space="preserve">how much</w:t>
      </w:r>
      <w:r>
        <w:t xml:space="preserve"> </w:t>
      </w:r>
      <w:r>
        <w:t xml:space="preserve">a soluble compound dissolves at each temperature.”</w:t>
      </w:r>
    </w:p>
    <w:p>
      <w:pPr>
        <w:pStyle w:val="FirstParagraph"/>
      </w:pPr>
      <w:r>
        <w:t xml:space="preserve">Post the three terms on the board. Students fill them in on their notes. Project the Table G figure for the quantitative connection:</w:t>
      </w:r>
    </w:p>
    <w:p>
      <w:pPr>
        <w:pStyle w:val="CaptionedFigure"/>
      </w:pPr>
      <w:r>
        <w:drawing>
          <wp:inline>
            <wp:extent cx="4700016" cy="3206496"/>
            <wp:effectExtent b="0" l="0" r="0" t="0"/>
            <wp:docPr descr="Line graph titled ‘Solubility vs. Temperature (Reference Table G)’ with temperature in degrees Celsius on the x-axis from 0 to 100 and solubility in grams of solute per 100 grams of water on the y-axis from 0 to about 250. Three curves are plotted with markers: a purple KNO₃ curve rising steeply from about 13 at 0 °C to about 246 at 100 °C; a blue NaCl curve that is nearly flat, staying near 36 to 39 across the whole temperature range; and an orange KClO₃ curve rising gradually from about 3 at 0 °C to about 57 at 100 °C." title="" id="98" name="Picture"/>
            <a:graphic>
              <a:graphicData uri="http://schemas.openxmlformats.org/drawingml/2006/picture">
                <pic:pic>
                  <pic:nvPicPr>
                    <pic:cNvPr descr="/Users/hoopie/Projects/Curricula/Publisher_Ready_Curriculum/02_Chemistry_East_Meadow_Refactor/10_Solutions/02_Precipitation/figures/solubility_curves.png" id="99" name="Picture"/>
                    <pic:cNvPicPr>
                      <a:picLocks noChangeArrowheads="1" noChangeAspect="1"/>
                    </pic:cNvPicPr>
                  </pic:nvPicPr>
                  <pic:blipFill>
                    <a:blip r:embed="rId97"/>
                    <a:stretch>
                      <a:fillRect/>
                    </a:stretch>
                  </pic:blipFill>
                  <pic:spPr bwMode="auto">
                    <a:xfrm>
                      <a:off x="0" y="0"/>
                      <a:ext cx="47000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 (Reference Table G)’</w:t>
      </w:r>
      <w:r>
        <w:t xml:space="preserve"> </w:t>
      </w:r>
      <w:r>
        <w:t xml:space="preserve">with temperature in degrees Celsius on the x-axis from 0 to 100 and solubility in grams of solute per 100 grams of water on the y-axis from 0 to about 250. Three curves are plotted with markers: a purple KNO₃ curve rising steeply from about 13 at 0 °C to about 246 at 100 °C; a blue NaCl curve that is nearly flat, staying near 36 to 39 across the whole temperature range; and an orange KClO₃ curve rising gradually from about 3 at 0 °C to about 57 at 100 °C.</w:t>
      </w:r>
    </w:p>
    <w:p>
      <w:pPr>
        <w:pStyle w:val="BodyText"/>
      </w:pPr>
      <w:r>
        <w:rPr>
          <w:b/>
          <w:bCs/>
        </w:rPr>
        <w:t xml:space="preserve">Discussion prompts to deploy here:</w:t>
      </w:r>
    </w:p>
    <w:p>
      <w:pPr>
        <w:pStyle w:val="Compact"/>
        <w:numPr>
          <w:ilvl w:val="0"/>
          <w:numId w:val="1047"/>
        </w:numPr>
      </w:pPr>
      <w:r>
        <w:t xml:space="preserve">“Soluble compounds are not all equally soluble. Look at the Table G curves — at 60 °C, how much KNO₃ dissolves in 100 g of water versus NaCl?”</w:t>
      </w:r>
      <w:r>
        <w:t xml:space="preserve"> </w:t>
      </w:r>
      <w:r>
        <w:t xml:space="preserve">—</w:t>
      </w:r>
      <w:r>
        <w:t xml:space="preserve"> </w:t>
      </w:r>
      <w:r>
        <w:rPr>
          <w:i/>
          <w:iCs/>
        </w:rPr>
        <w:t xml:space="preserve">Expected response:</w:t>
      </w:r>
      <w:r>
        <w:t xml:space="preserve"> </w:t>
      </w:r>
      <w:r>
        <w:t xml:space="preserve">about 110 g of KNO₃ but only about 37 g of NaCl. Both are soluble, but KNO₃ is far more soluble, and its solubility climbs steeply with temperature while NaCl barely changes.</w:t>
      </w:r>
    </w:p>
    <w:p>
      <w:pPr>
        <w:pStyle w:val="Compact"/>
        <w:numPr>
          <w:ilvl w:val="0"/>
          <w:numId w:val="1047"/>
        </w:numPr>
      </w:pPr>
      <w:r>
        <w:t xml:space="preserve">“Where do you look up whether AgCl is soluble or insoluble?”</w:t>
      </w:r>
      <w:r>
        <w:t xml:space="preserve"> </w:t>
      </w:r>
      <w:r>
        <w:t xml:space="preserve">—</w:t>
      </w:r>
      <w:r>
        <w:t xml:space="preserve"> </w:t>
      </w:r>
      <w:r>
        <w:rPr>
          <w:i/>
          <w:iCs/>
        </w:rPr>
        <w:t xml:space="preserve">Expected response:</w:t>
      </w:r>
      <w:r>
        <w:t xml:space="preserve"> </w:t>
      </w:r>
      <w:r>
        <w:t xml:space="preserve">the solubility-guidelines table (Reference Table F) — chlorides are soluble except with Ag⁺, Pb²⁺, Hg₂²⁺, so AgCl is insoluble.</w:t>
      </w:r>
    </w:p>
    <w:p>
      <w:r>
        <w:pict>
          <v:rect style="width:0;height:1.5pt" o:hralign="center" o:hrstd="t" o:hr="t"/>
        </w:pict>
      </w:r>
    </w:p>
    <w:bookmarkEnd w:id="100"/>
    <w:bookmarkEnd w:id="101"/>
    <w:bookmarkStart w:id="104" w:name="phase-4-elaborate-36-40-min-1"/>
    <w:p>
      <w:pPr>
        <w:pStyle w:val="Heading3"/>
      </w:pPr>
      <w:r>
        <w:t xml:space="preserve">Phase 4 · Elaborate</w:t>
      </w:r>
      <w:r>
        <w:t xml:space="preserve"> </w:t>
      </w:r>
      <w:r>
        <w:rPr>
          <w:i/>
          <w:iCs/>
        </w:rPr>
        <w:t xml:space="preserve">(36 – 40 min)</w:t>
      </w:r>
    </w:p>
    <w:bookmarkStart w:id="102" w:name="X6ebef350f3591cea26d17605b6358cf22dd1110"/>
    <w:p>
      <w:pPr>
        <w:pStyle w:val="Heading4"/>
      </w:pPr>
      <w:r>
        <w:t xml:space="preserve">36–39 min · Revise the model + Appositive + Because/But/So expansion</w:t>
      </w:r>
    </w:p>
    <w:p>
      <w:pPr>
        <w:pStyle w:val="FirstParagraph"/>
      </w:pPr>
      <w:r>
        <w:t xml:space="preserve">Students return to their Initial Model (the before/after particle sketch). They annotate it with vocabulary: label Pb²⁺ and I⁻ as forming the</w:t>
      </w:r>
      <w:r>
        <w:t xml:space="preserve"> </w:t>
      </w:r>
      <w:r>
        <w:rPr>
          <w:b/>
          <w:bCs/>
        </w:rPr>
        <w:t xml:space="preserve">precipitate</w:t>
      </w:r>
      <w:r>
        <w:t xml:space="preserve">, label the compound as</w:t>
      </w:r>
      <w:r>
        <w:t xml:space="preserve"> </w:t>
      </w:r>
      <w:r>
        <w:rPr>
          <w:b/>
          <w:bCs/>
        </w:rPr>
        <w:t xml:space="preserve">insoluble</w:t>
      </w:r>
      <w:r>
        <w:t xml:space="preserve">, and label K⁺ and NO₃⁻ as the dissolved (soluble) spectators. Then write an appositive sentence:</w:t>
      </w:r>
    </w:p>
    <w:p>
      <w:pPr>
        <w:pStyle w:val="BodyText"/>
      </w:pPr>
      <w:r>
        <w:rPr>
          <w:b/>
          <w:bCs/>
        </w:rPr>
        <w:t xml:space="preserve">Appositive sentence (model on board):</w:t>
      </w:r>
    </w:p>
    <w:p>
      <w:pPr>
        <w:pStyle w:val="BlockText"/>
      </w:pPr>
      <w:r>
        <w:rPr>
          <w:i/>
          <w:iCs/>
        </w:rPr>
        <w:t xml:space="preserve">“A precipitate — an insoluble solid that forms when two solutions are mixed — appears only when the new ion pairing cannot stay dissolved.”</w:t>
      </w:r>
    </w:p>
    <w:p>
      <w:pPr>
        <w:pStyle w:val="FirstParagraph"/>
      </w:pPr>
      <w:r>
        <w:t xml:space="preserve">Ask students to write a parallel appositive for a specific reaction:</w:t>
      </w:r>
    </w:p>
    <w:p>
      <w:pPr>
        <w:pStyle w:val="BlockText"/>
      </w:pPr>
      <w:r>
        <w:rPr>
          <w:i/>
          <w:iCs/>
        </w:rPr>
        <w:t xml:space="preserve">“Lead(II) iodide — ____________________ — forms when Pb²⁺ and I⁻ ions meet in solution.”</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“Mixing Pb(NO₃)₂ with KI forms a yellow solid, but mixing KI with NaNO₃ does not.”</w:t>
      </w:r>
    </w:p>
    <w:p>
      <w:pPr>
        <w:pStyle w:val="FirstParagraph"/>
      </w:pPr>
      <w:r>
        <w:t xml:space="preserve">Model one aloud:</w:t>
      </w:r>
    </w:p>
    <w:p>
      <w:pPr>
        <w:pStyle w:val="BlockText"/>
      </w:pPr>
      <w:r>
        <w:t xml:space="preserve">“Mixing Pb(NO₃)₂ with KI forms a yellow solid</w:t>
      </w:r>
      <w:r>
        <w:t xml:space="preserve"> </w:t>
      </w:r>
      <w:r>
        <w:rPr>
          <w:b/>
          <w:bCs/>
        </w:rPr>
        <w:t xml:space="preserve">because</w:t>
      </w:r>
      <w:r>
        <w:t xml:space="preserve"> </w:t>
      </w:r>
      <w:r>
        <w:t xml:space="preserve">the Pb²⁺ and I⁻ ions pair into lead(II) iodide, which the solubility table lists as insoluble —</w:t>
      </w:r>
      <w:r>
        <w:t xml:space="preserve"> </w:t>
      </w:r>
      <w:r>
        <w:rPr>
          <w:b/>
          <w:bCs/>
        </w:rPr>
        <w:t xml:space="preserve">but</w:t>
      </w:r>
      <w:r>
        <w:t xml:space="preserve"> </w:t>
      </w:r>
      <w:r>
        <w:t xml:space="preserve">mixing KI with NaNO₃ only produces KNO₃ and NaI, and the table lists both of those as soluble —</w:t>
      </w:r>
      <w:r>
        <w:t xml:space="preserve"> </w:t>
      </w:r>
      <w:r>
        <w:rPr>
          <w:b/>
          <w:bCs/>
        </w:rPr>
        <w:t xml:space="preserve">so</w:t>
      </w:r>
      <w:r>
        <w:t xml:space="preserve"> </w:t>
      </w:r>
      <w:r>
        <w:t xml:space="preserve">a precipitate forms only when the swapped ion pairing gives a compound the table calls insoluble.”</w:t>
      </w:r>
    </w:p>
    <w:p>
      <w:pPr>
        <w:pStyle w:val="FirstParagraph"/>
      </w:pPr>
      <w:r>
        <w:t xml:space="preserve">Then have students write their own B/B/S using one of these starters:</w:t>
      </w:r>
    </w:p>
    <w:p>
      <w:pPr>
        <w:pStyle w:val="Compact"/>
        <w:numPr>
          <w:ilvl w:val="0"/>
          <w:numId w:val="1048"/>
        </w:numPr>
      </w:pPr>
      <w:r>
        <w:rPr>
          <w:i/>
          <w:iCs/>
        </w:rPr>
        <w:t xml:space="preserve">“AgNO₃ mixed with NaCl forms a white precipitate, but AgNO₃ mixed with NaNO₃ stays clear…”</w:t>
      </w:r>
      <w:r>
        <w:t xml:space="preserve"> </w:t>
      </w:r>
      <w:r>
        <w:t xml:space="preserve">(hint: AgCl is insoluble; AgNO₃ and NaNO₃ are both soluble)</w:t>
      </w:r>
    </w:p>
    <w:p>
      <w:pPr>
        <w:pStyle w:val="Compact"/>
        <w:numPr>
          <w:ilvl w:val="0"/>
          <w:numId w:val="1048"/>
        </w:numPr>
      </w:pPr>
      <w:r>
        <w:rPr>
          <w:i/>
          <w:iCs/>
        </w:rPr>
        <w:t xml:space="preserve">“Na₂CO₃ mixed with CaCl₂ forms a white solid…”</w:t>
      </w:r>
      <w:r>
        <w:t xml:space="preserve"> </w:t>
      </w:r>
      <w:r>
        <w:t xml:space="preserve">(hint: CaCO₃ is an insoluble carbonate)</w:t>
      </w:r>
    </w:p>
    <w:p>
      <w:pPr>
        <w:pStyle w:val="FirstParagraph"/>
      </w:pPr>
      <w:r>
        <w:rPr>
          <w:b/>
          <w:bCs/>
        </w:rPr>
        <w:t xml:space="preserve">Anticipated student responses:</w:t>
      </w:r>
    </w:p>
    <w:p>
      <w:pPr>
        <w:pStyle w:val="Compact"/>
        <w:numPr>
          <w:ilvl w:val="0"/>
          <w:numId w:val="1049"/>
        </w:numPr>
      </w:pPr>
      <w:r>
        <w:t xml:space="preserve">“Because AgCl is on the</w:t>
      </w:r>
      <w:r>
        <w:t xml:space="preserve"> </w:t>
      </w:r>
      <w:r>
        <w:t xml:space="preserve">‘except’</w:t>
      </w:r>
      <w:r>
        <w:t xml:space="preserve"> </w:t>
      </w:r>
      <w:r>
        <w:t xml:space="preserve">list for chlorides.”</w:t>
      </w:r>
      <w:r>
        <w:t xml:space="preserve"> </w:t>
      </w:r>
      <w:r>
        <w:t xml:space="preserve">— good start; push for the full frame:</w:t>
      </w:r>
      <w:r>
        <w:t xml:space="preserve"> </w:t>
      </w:r>
      <w:r>
        <w:t xml:space="preserve">“because Ag⁺ and Cl⁻ pair into silver chloride, which the table lists as insoluble,</w:t>
      </w:r>
      <w:r>
        <w:t xml:space="preserve"> </w:t>
      </w:r>
      <w:r>
        <w:rPr>
          <w:i/>
          <w:iCs/>
        </w:rPr>
        <w:t xml:space="preserve">but</w:t>
      </w:r>
      <w:r>
        <w:t xml:space="preserve"> </w:t>
      </w:r>
      <w:r>
        <w:t xml:space="preserve">silver nitrate and sodium nitrate are both soluble,</w:t>
      </w:r>
      <w:r>
        <w:t xml:space="preserve"> </w:t>
      </w:r>
      <w:r>
        <w:rPr>
          <w:i/>
          <w:iCs/>
        </w:rPr>
        <w:t xml:space="preserve">so</w:t>
      </w:r>
      <w:r>
        <w:t xml:space="preserve"> </w:t>
      </w:r>
      <w:r>
        <w:t xml:space="preserve">only the first mix forms a precipitate.”</w:t>
      </w:r>
    </w:p>
    <w:p>
      <w:pPr>
        <w:pStyle w:val="Compact"/>
        <w:numPr>
          <w:ilvl w:val="0"/>
          <w:numId w:val="1049"/>
        </w:numPr>
      </w:pPr>
      <w:r>
        <w:t xml:space="preserve">“Because CaCO₃ is a carbonate and carbonates are insoluble unless they have Group 1 or ammonium.”</w:t>
      </w:r>
      <w:r>
        <w:t xml:space="preserve"> </w:t>
      </w:r>
      <w:r>
        <w:t xml:space="preserve">— excellent; that is the precise pattern. Push for the</w:t>
      </w:r>
      <w:r>
        <w:t xml:space="preserve"> </w:t>
      </w:r>
      <w:r>
        <w:rPr>
          <w:i/>
          <w:iCs/>
        </w:rPr>
        <w:t xml:space="preserve">so</w:t>
      </w:r>
      <w:r>
        <w:t xml:space="preserve">:</w:t>
      </w:r>
      <w:r>
        <w:t xml:space="preserve"> </w:t>
      </w:r>
      <w:r>
        <w:t xml:space="preserve">“so calcium carbonate drops out as a white solid while the NaCl stays dissolved.”</w:t>
      </w:r>
    </w:p>
    <w:bookmarkEnd w:id="102"/>
    <w:bookmarkStart w:id="103" w:name="min-return-to-the-phenomenon-1"/>
    <w:p>
      <w:pPr>
        <w:pStyle w:val="Heading4"/>
      </w:pPr>
      <w:r>
        <w:t xml:space="preserve">39–40 min · Return to the phenomenon</w:t>
      </w:r>
    </w:p>
    <w:p>
      <w:pPr>
        <w:pStyle w:val="BlockText"/>
      </w:pPr>
      <w:r>
        <w:t xml:space="preserve">“Return to our two beakers. Two clear liquids, and one pour made a yellow solid while the other stayed clear. Now you have the method: identify the ions, swap partners, check the table. Could you have predicted the yellow solid</w:t>
      </w:r>
      <w:r>
        <w:t xml:space="preserve"> </w:t>
      </w:r>
      <w:r>
        <w:rPr>
          <w:i/>
          <w:iCs/>
        </w:rPr>
        <w:t xml:space="preserve">before</w:t>
      </w:r>
      <w:r>
        <w:t xml:space="preserve"> </w:t>
      </w:r>
      <w:r>
        <w:t xml:space="preserve">I poured? What is the precipitate, and which ions were just spectators?”</w:t>
      </w:r>
    </w:p>
    <w:p>
      <w:pPr>
        <w:pStyle w:val="FirstParagraph"/>
      </w:pPr>
      <w:r>
        <w:t xml:space="preserve">Target: Pb(NO₃)₂ + KI → swap → KNO₃ (soluble) + PbI₂ (insoluble) → PbI₂ is the yellow precipitate; K⁺ and NO₃⁻ are the spectator ions that stayed dissolved.</w:t>
      </w:r>
    </w:p>
    <w:p>
      <w:pPr>
        <w:pStyle w:val="BlockText"/>
      </w:pPr>
      <w:r>
        <w:t xml:space="preserve">“That yellow solid wasn’t magic and it wasn’t new matter — it was two specific ions, invisible in solution, finding each other and forming a compound the table told us would be insoluble. The pattern in the table let you predict it before a single drop was poured. That is the whole power of a reference table: read the pattern, predict the outcome.”</w:t>
      </w:r>
    </w:p>
    <w:p>
      <w:r>
        <w:pict>
          <v:rect style="width:0;height:1.5pt" o:hralign="center" o:hrstd="t" o:hr="t"/>
        </w:pict>
      </w:r>
    </w:p>
    <w:bookmarkEnd w:id="103"/>
    <w:bookmarkEnd w:id="104"/>
    <w:bookmarkStart w:id="106" w:name="phase-5-evaluate-40-42-min-1"/>
    <w:p>
      <w:pPr>
        <w:pStyle w:val="Heading3"/>
      </w:pPr>
      <w:r>
        <w:t xml:space="preserve">Phase 5 · Evaluate</w:t>
      </w:r>
      <w:r>
        <w:t xml:space="preserve"> </w:t>
      </w:r>
      <w:r>
        <w:rPr>
          <w:i/>
          <w:iCs/>
        </w:rPr>
        <w:t xml:space="preserve">(40 – 42 min)</w:t>
      </w:r>
    </w:p>
    <w:bookmarkStart w:id="105"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Using the solubility-guidelines table, classify each compound as soluble or insoluble: (i) BaSO₄ (barium sulfate — sulfates are insoluble except with Group 1, NH₄⁺, and a few others including Ca²⁺ being slightly soluble); (ii) (NH₄)₂CO₃ (ammonium carbonate).</w:t>
      </w:r>
      <w:r>
        <w:t xml:space="preserve"> </w:t>
      </w:r>
      <w:r>
        <w:rPr>
          <w:i/>
          <w:iCs/>
        </w:rPr>
        <w:t xml:space="preserve">(b) A student mixes silver nitrate solution, AgNO₃(aq), with potassium chloride solution, KCl(aq). Predict whether a precipitate forms; if it does, name the precipitate.</w:t>
      </w:r>
      <w:r>
        <w:t xml:space="preserve"> </w:t>
      </w:r>
      <w:r>
        <w:rPr>
          <w:i/>
          <w:iCs/>
        </w:rPr>
        <w:t xml:space="preserve">(c) Using the Table G solubility curve, estimate how many grams of KNO₃ dissolve in 100 g of water at 40 °C.</w:t>
      </w:r>
    </w:p>
    <w:p>
      <w:pPr>
        <w:pStyle w:val="FirstParagraph"/>
      </w:pPr>
      <w:r>
        <w:t xml:space="preserve">Expected answers are in</w:t>
      </w:r>
      <w:r>
        <w:t xml:space="preserve"> </w:t>
      </w:r>
      <w:r>
        <w:rPr>
          <w:rStyle w:val="VerbatimChar"/>
        </w:rPr>
        <w:t xml:space="preserve">Answer_Key.docx</w:t>
      </w:r>
      <w:r>
        <w:t xml:space="preserve">. (The Exit Ticket uses BaSO₄, ammonium carbonate, the AgNO₃ + KCl pair, and a 40 °C KNO₃ reading — all</w:t>
      </w:r>
      <w:r>
        <w:t xml:space="preserve"> </w:t>
      </w:r>
      <w:r>
        <w:rPr>
          <w:i/>
          <w:iCs/>
        </w:rPr>
        <w:t xml:space="preserve">different</w:t>
      </w:r>
      <w:r>
        <w:t xml:space="preserve"> </w:t>
      </w:r>
      <w:r>
        <w:t xml:space="preserve">from the worksheet’s PbI₂/CaCO₃/AgCl practice and its 60 °C reading — so it checks transfer, not recall.)</w:t>
      </w:r>
    </w:p>
    <w:p>
      <w:pPr>
        <w:pStyle w:val="BodyText"/>
      </w:pPr>
      <w:r>
        <w:rPr>
          <w:b/>
          <w:bCs/>
        </w:rPr>
        <w:t xml:space="preserve">Closing Reflection (SEL, 30 seconds):</w:t>
      </w:r>
    </w:p>
    <w:p>
      <w:pPr>
        <w:pStyle w:val="BlockText"/>
      </w:pPr>
      <w:r>
        <w:t xml:space="preserve">“Today you learned to predict an invisible chemical outcome by reading a pattern off a table instead of memorizing it. In one sentence: what is one thing that surprised you about precipitation, and who — a partner or a moment in the simulation — helped you see it?”</w:t>
      </w:r>
    </w:p>
    <w:p>
      <w:pPr>
        <w:pStyle w:val="FirstParagraph"/>
      </w:pPr>
      <w:r>
        <w:t xml:space="preserve">Collect worksheets; note which students reliably swap partners and check</w:t>
      </w:r>
      <w:r>
        <w:t xml:space="preserve"> </w:t>
      </w:r>
      <w:r>
        <w:rPr>
          <w:i/>
          <w:iCs/>
        </w:rPr>
        <w:t xml:space="preserve">both</w:t>
      </w:r>
      <w:r>
        <w:t xml:space="preserve"> </w:t>
      </w:r>
      <w:r>
        <w:t xml:space="preserve">new compounds versus students who check only one and miss a precipitate. The swap-and-check-both step is the main procedural stumbling block — target those students for a brief one-on-one at the start of the next lesson.</w:t>
      </w:r>
    </w:p>
    <w:p>
      <w:r>
        <w:pict>
          <v:rect style="width:0;height:1.5pt" o:hralign="center" o:hrstd="t" o:hr="t"/>
        </w:pict>
      </w:r>
    </w:p>
    <w:bookmarkEnd w:id="105"/>
    <w:bookmarkEnd w:id="106"/>
    <w:bookmarkStart w:id="107" w:name="common-misconceptions-1"/>
    <w:p>
      <w:pPr>
        <w:pStyle w:val="Heading3"/>
      </w:pPr>
      <w:r>
        <w:t xml:space="preserve">Common Misconceptions</w:t>
      </w:r>
    </w:p>
    <w:p>
      <w:pPr>
        <w:pStyle w:val="Compact"/>
        <w:numPr>
          <w:ilvl w:val="0"/>
          <w:numId w:val="1050"/>
        </w:numPr>
      </w:pPr>
      <w:r>
        <w:rPr>
          <w:b/>
          <w:bCs/>
        </w:rPr>
        <w:t xml:space="preserve">Misconception:</w:t>
      </w:r>
      <w:r>
        <w:t xml:space="preserve"> </w:t>
      </w:r>
      <w:r>
        <w:t xml:space="preserve">“The solid was already in one of the liquids and just came out when mixed.”</w:t>
      </w:r>
      <w:r>
        <w:t xml:space="preserve"> </w:t>
      </w:r>
      <w:r>
        <w:t xml:space="preserve">→</w:t>
      </w:r>
      <w:r>
        <w:t xml:space="preserve"> </w:t>
      </w:r>
      <w:r>
        <w:rPr>
          <w:b/>
          <w:bCs/>
        </w:rPr>
        <w:t xml:space="preserve">Correction:</w:t>
      </w:r>
      <w:r>
        <w:t xml:space="preserve"> </w:t>
      </w:r>
      <w:r>
        <w:t xml:space="preserve">Both starting solutions are clear because their ions are fully dissolved and invisible. The solid does not exist until the two solutions meet and the reacting ions (e.g., Pb²⁺ and I⁻) combine. The particle model shows the same ions present</w:t>
      </w:r>
      <w:r>
        <w:t xml:space="preserve"> </w:t>
      </w:r>
      <w:r>
        <w:rPr>
          <w:i/>
          <w:iCs/>
        </w:rPr>
        <w:t xml:space="preserve">before</w:t>
      </w:r>
      <w:r>
        <w:t xml:space="preserve"> </w:t>
      </w:r>
      <w:r>
        <w:t xml:space="preserve">— but as free, separate, dissolved ions, not as a solid.</w:t>
      </w:r>
    </w:p>
    <w:p>
      <w:pPr>
        <w:pStyle w:val="Compact"/>
        <w:numPr>
          <w:ilvl w:val="0"/>
          <w:numId w:val="1050"/>
        </w:numPr>
      </w:pPr>
      <w:r>
        <w:rPr>
          <w:b/>
          <w:bCs/>
        </w:rPr>
        <w:t xml:space="preserve">Misconception:</w:t>
      </w:r>
      <w:r>
        <w:t xml:space="preserve"> </w:t>
      </w:r>
      <w:r>
        <w:t xml:space="preserve">“Mixing any two solutions makes a precipitate.”</w:t>
      </w:r>
      <w:r>
        <w:t xml:space="preserve"> </w:t>
      </w:r>
      <w:r>
        <w:t xml:space="preserve">→</w:t>
      </w:r>
      <w:r>
        <w:t xml:space="preserve"> </w:t>
      </w:r>
      <w:r>
        <w:rPr>
          <w:b/>
          <w:bCs/>
        </w:rPr>
        <w:t xml:space="preserve">Correction:</w:t>
      </w:r>
      <w:r>
        <w:t xml:space="preserve"> </w:t>
      </w:r>
      <w:r>
        <w:t xml:space="preserve">A precipitate forms only when a</w:t>
      </w:r>
      <w:r>
        <w:t xml:space="preserve"> </w:t>
      </w:r>
      <w:r>
        <w:rPr>
          <w:i/>
          <w:iCs/>
        </w:rPr>
        <w:t xml:space="preserve">new</w:t>
      </w:r>
      <w:r>
        <w:t xml:space="preserve"> </w:t>
      </w:r>
      <w:r>
        <w:t xml:space="preserve">ion pairing is insoluble. Many combinations (e.g., NaCl + KNO₃) produce only soluble pairings and stay perfectly clear. Whether a precipitate forms is predictable from the solubility table, not automatic.</w:t>
      </w:r>
    </w:p>
    <w:p>
      <w:pPr>
        <w:pStyle w:val="Compact"/>
        <w:numPr>
          <w:ilvl w:val="0"/>
          <w:numId w:val="1050"/>
        </w:numPr>
      </w:pPr>
      <w:r>
        <w:rPr>
          <w:b/>
          <w:bCs/>
        </w:rPr>
        <w:t xml:space="preserve">Misconception:</w:t>
      </w:r>
      <w:r>
        <w:t xml:space="preserve"> </w:t>
      </w:r>
      <w:r>
        <w:t xml:space="preserve">“You have to memorize every reaction to know what precipitates.”</w:t>
      </w:r>
      <w:r>
        <w:t xml:space="preserve"> </w:t>
      </w:r>
      <w:r>
        <w:t xml:space="preserve">→</w:t>
      </w:r>
      <w:r>
        <w:t xml:space="preserve"> </w:t>
      </w:r>
      <w:r>
        <w:rPr>
          <w:b/>
          <w:bCs/>
        </w:rPr>
        <w:t xml:space="preserve">Correction:</w:t>
      </w:r>
      <w:r>
        <w:t xml:space="preserve"> </w:t>
      </w:r>
      <w:r>
        <w:t xml:space="preserve">That is exactly what the solubility-guidelines table prevents. You read the rule for the ion involved (e.g.,</w:t>
      </w:r>
      <w:r>
        <w:t xml:space="preserve"> </w:t>
      </w:r>
      <w:r>
        <w:t xml:space="preserve">“iodides are soluble except with Ag⁺, Pb²⁺, Hg₂²⁺”</w:t>
      </w:r>
      <w:r>
        <w:t xml:space="preserve">) and apply it. One table covers every cation–anion pairing.</w:t>
      </w:r>
    </w:p>
    <w:p>
      <w:pPr>
        <w:pStyle w:val="Compact"/>
        <w:numPr>
          <w:ilvl w:val="0"/>
          <w:numId w:val="1050"/>
        </w:numPr>
      </w:pPr>
      <w:r>
        <w:rPr>
          <w:b/>
          <w:bCs/>
        </w:rPr>
        <w:t xml:space="preserve">Misconception:</w:t>
      </w:r>
      <w:r>
        <w:t xml:space="preserve"> </w:t>
      </w:r>
      <w:r>
        <w:t xml:space="preserve">“Soluble and insoluble are all-or-nothing, and soluble compounds all dissolve the same amount.”</w:t>
      </w:r>
      <w:r>
        <w:t xml:space="preserve"> </w:t>
      </w:r>
      <w:r>
        <w:t xml:space="preserve">→</w:t>
      </w:r>
      <w:r>
        <w:t xml:space="preserve"> </w:t>
      </w:r>
      <w:r>
        <w:rPr>
          <w:b/>
          <w:bCs/>
        </w:rPr>
        <w:t xml:space="preserve">Correction:</w:t>
      </w:r>
      <w:r>
        <w:t xml:space="preserve"> </w:t>
      </w:r>
      <w:r>
        <w:t xml:space="preserve">“Soluble”</w:t>
      </w:r>
      <w:r>
        <w:t xml:space="preserve"> </w:t>
      </w:r>
      <w:r>
        <w:t xml:space="preserve">means it dissolves well enough to count as dissolved;</w:t>
      </w:r>
      <w:r>
        <w:t xml:space="preserve"> </w:t>
      </w:r>
      <w:r>
        <w:t xml:space="preserve">“insoluble”</w:t>
      </w:r>
      <w:r>
        <w:t xml:space="preserve"> </w:t>
      </w:r>
      <w:r>
        <w:t xml:space="preserve">means so little dissolves it forms a solid. But among soluble compounds,</w:t>
      </w:r>
      <w:r>
        <w:t xml:space="preserve"> </w:t>
      </w:r>
      <w:r>
        <w:rPr>
          <w:i/>
          <w:iCs/>
        </w:rPr>
        <w:t xml:space="preserve">how much</w:t>
      </w:r>
      <w:r>
        <w:t xml:space="preserve"> </w:t>
      </w:r>
      <w:r>
        <w:t xml:space="preserve">dissolves varies a lot and depends on temperature — the Table G curves show KNO₃ dissolving far more than NaCl, and far more at high temperature than at low.</w:t>
      </w:r>
    </w:p>
    <w:p>
      <w:pPr>
        <w:pStyle w:val="Compact"/>
        <w:numPr>
          <w:ilvl w:val="0"/>
          <w:numId w:val="1050"/>
        </w:numPr>
      </w:pPr>
      <w:r>
        <w:rPr>
          <w:b/>
          <w:bCs/>
        </w:rPr>
        <w:t xml:space="preserve">Misconception:</w:t>
      </w:r>
      <w:r>
        <w:t xml:space="preserve"> </w:t>
      </w:r>
      <w:r>
        <w:t xml:space="preserve">“The spectator ions react too.”</w:t>
      </w:r>
      <w:r>
        <w:t xml:space="preserve"> </w:t>
      </w:r>
      <w:r>
        <w:t xml:space="preserve">→</w:t>
      </w:r>
      <w:r>
        <w:t xml:space="preserve"> </w:t>
      </w:r>
      <w:r>
        <w:rPr>
          <w:b/>
          <w:bCs/>
        </w:rPr>
        <w:t xml:space="preserve">Correction:</w:t>
      </w:r>
      <w:r>
        <w:t xml:space="preserve"> </w:t>
      </w:r>
      <w:r>
        <w:t xml:space="preserve">Spectator ions (here K⁺ and NO₃⁻) start dissolved and end dissolved — they do not change. Only the ions that form the insoluble compound leave the solution. Identifying which ions are spectators is part of reading the reaction correctly.</w:t>
      </w:r>
    </w:p>
    <w:p>
      <w:r>
        <w:pict>
          <v:rect style="width:0;height:1.5pt" o:hralign="center" o:hrstd="t" o:hr="t"/>
        </w:pict>
      </w:r>
    </w:p>
    <w:bookmarkEnd w:id="107"/>
    <w:bookmarkStart w:id="108" w:name="access-differentiation-1"/>
    <w:p>
      <w:pPr>
        <w:pStyle w:val="Heading3"/>
      </w:pPr>
      <w:r>
        <w:t xml:space="preserve">Access &amp; Differentiation</w:t>
      </w:r>
    </w:p>
    <w:p>
      <w:pPr>
        <w:pStyle w:val="Compact"/>
        <w:numPr>
          <w:ilvl w:val="0"/>
          <w:numId w:val="1051"/>
        </w:numPr>
      </w:pPr>
      <w:r>
        <w:rPr>
          <w:b/>
          <w:bCs/>
        </w:rPr>
        <w:t xml:space="preserve">ELL/ENL supports:</w:t>
      </w:r>
      <w:r>
        <w:t xml:space="preserve"> </w:t>
      </w:r>
      <w:r>
        <w:t xml:space="preserve">Sentence frames for the Investigation and Exit Ticket: *“When I mix ___ and</w:t>
      </w:r>
      <w:r>
        <w:t xml:space="preserve"> </w:t>
      </w:r>
      <w:r>
        <w:rPr>
          <w:b/>
          <w:bCs/>
          <w:i/>
          <w:iCs/>
        </w:rPr>
        <w:t xml:space="preserve">, the new pairings are</w:t>
      </w:r>
      <w:r>
        <w:rPr>
          <w:b/>
          <w:bCs/>
          <w:i/>
          <w:iCs/>
        </w:rPr>
        <w:t xml:space="preserve"> </w:t>
      </w:r>
      <w:r>
        <w:t xml:space="preserve"> </w:t>
      </w:r>
      <w:r>
        <w:t xml:space="preserve">and</w:t>
      </w:r>
      <w:r>
        <w:t xml:space="preserve"> </w:t>
      </w:r>
      <w:r>
        <w:rPr>
          <w:b/>
          <w:bCs/>
          <w:i/>
          <w:iCs/>
        </w:rPr>
        <w:t xml:space="preserve">. The table says</w:t>
      </w:r>
      <w:r>
        <w:rPr>
          <w:b/>
          <w:bCs/>
          <w:i/>
          <w:iCs/>
        </w:rPr>
        <w:t xml:space="preserve"> </w:t>
      </w:r>
      <w:r>
        <w:t xml:space="preserve"> </w:t>
      </w:r>
      <w:r>
        <w:t xml:space="preserve">is insoluble, so the precipitate is ___.”* and *“___ is soluble/insoluble because the rule for ___ says ___.”* Word-choice box displayed throughout: {soluble, insoluble, precipitate, solubility, spectator ion, swap partners}. Pair each vocabulary term with the particle figure (visual) so students connect the word to what they see. Allow a bilingual glossary for the ion names, but require findings recorded in English.</w:t>
      </w:r>
    </w:p>
    <w:p>
      <w:pPr>
        <w:pStyle w:val="Compact"/>
        <w:numPr>
          <w:ilvl w:val="0"/>
          <w:numId w:val="1051"/>
        </w:numPr>
      </w:pPr>
      <w:r>
        <w:rPr>
          <w:b/>
          <w:bCs/>
        </w:rPr>
        <w:t xml:space="preserve">IEP/SPED supports:</w:t>
      </w:r>
      <w:r>
        <w:t xml:space="preserve"> </w:t>
      </w:r>
      <w:r>
        <w:t xml:space="preserve">Provide a pre-filled solubility-rules reference card listing only the rules used today (Group 1 + NH₄⁺ soluble; nitrates soluble; chlorides soluble except Ag/Pb/Hg₂; iodides soluble except Ag/Pb/Hg₂; carbonates insoluble except Group 1/NH₄⁺) so the look-up is a scan, not a search. Offer a partner role split for the Javalab: one student runs the simulation, one records. Give a two-step</w:t>
      </w:r>
      <w:r>
        <w:t xml:space="preserve"> </w:t>
      </w:r>
      <w:r>
        <w:t xml:space="preserve">“swap and check”</w:t>
      </w:r>
      <w:r>
        <w:t xml:space="preserve"> </w:t>
      </w:r>
      <w:r>
        <w:t xml:space="preserve">checklist for each pairing: ☐ list four ions ☐ swap partners ☐ check each on card ☐ circle the insoluble one. Sentence starters for the Exit Ticket.</w:t>
      </w:r>
    </w:p>
    <w:p>
      <w:pPr>
        <w:pStyle w:val="Compact"/>
        <w:numPr>
          <w:ilvl w:val="0"/>
          <w:numId w:val="1051"/>
        </w:numPr>
      </w:pPr>
      <w:r>
        <w:rPr>
          <w:b/>
          <w:bCs/>
        </w:rPr>
        <w:t xml:space="preserve">Extensions:</w:t>
      </w:r>
      <w:r>
        <w:t xml:space="preserve"> </w:t>
      </w:r>
      <w:r>
        <w:t xml:space="preserve">(1) Predict the precipitate for three new pairings not run in class (e.g., BaCl₂ + Na₂SO₄; (NH₄)₂S + CuSO₄; Pb(NO₃)₂ + K₂CrO₄) and write the balanced double-replacement equation. (2) Use the Table G curve to determine the temperature at which KNO₃ and NaCl have the</w:t>
      </w:r>
      <w:r>
        <w:t xml:space="preserve"> </w:t>
      </w:r>
      <w:r>
        <w:rPr>
          <w:i/>
          <w:iCs/>
        </w:rPr>
        <w:t xml:space="preserve">same</w:t>
      </w:r>
      <w:r>
        <w:t xml:space="preserve"> </w:t>
      </w:r>
      <w:r>
        <w:t xml:space="preserve">solubility (about 22–23 °C, where the curves cross near 36 g/100 g). (3) Research why the lead(II) iodide demo waste must go to hazardous-waste disposal rather than down the drain — connect the answer to the toxicity of dissolved lead ions.</w:t>
      </w:r>
    </w:p>
    <w:p>
      <w:r>
        <w:pict>
          <v:rect style="width:0;height:1.5pt" o:hralign="center" o:hrstd="t" o:hr="t"/>
        </w:pict>
      </w:r>
    </w:p>
    <w:bookmarkEnd w:id="108"/>
    <w:bookmarkStart w:id="109" w:name="strategy-spotlight-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The featured technique here is the</w:t>
      </w:r>
      <w:r>
        <w:t xml:space="preserve"> </w:t>
      </w:r>
      <w:r>
        <w:rPr>
          <w:b/>
          <w:bCs/>
        </w:rPr>
        <w:t xml:space="preserve">appositive</w:t>
      </w:r>
      <w:r>
        <w:t xml:space="preserve">, a noun phrase set off by dashes (or commas) that renames or defines the noun it follows. The appositive is ideal for a vocabulary-heavy science concept because it forces the student to embed the definition inside a real subject–verb sentence rather than reciting it in isolation.</w:t>
      </w:r>
    </w:p>
    <w:p>
      <w:pPr>
        <w:pStyle w:val="BodyText"/>
      </w:pPr>
      <w:r>
        <w:rPr>
          <w:b/>
          <w:bCs/>
        </w:rPr>
        <w:t xml:space="preserve">The target appositive for this lesson:</w:t>
      </w:r>
    </w:p>
    <w:p>
      <w:pPr>
        <w:pStyle w:val="BlockText"/>
      </w:pPr>
      <w:r>
        <w:rPr>
          <w:i/>
          <w:iCs/>
        </w:rPr>
        <w:t xml:space="preserve">A precipitate — an insoluble solid that forms when two solutions are mixed — appears only when the new ion pairing cannot stay dissolved.</w:t>
      </w:r>
    </w:p>
    <w:p>
      <w:pPr>
        <w:pStyle w:val="FirstParagraph"/>
      </w:pPr>
      <w:r>
        <w:t xml:space="preserve">This sentence does three things at once: (1) names the term, (2) defines it in a concise phrase between the dashes, and (3) states the condition (the main clause) under which it happens. A student who can write</w:t>
      </w:r>
      <w:r>
        <w:t xml:space="preserve"> </w:t>
      </w:r>
      <w:r>
        <w:rPr>
          <w:i/>
          <w:iCs/>
        </w:rPr>
        <w:t xml:space="preserve">and say</w:t>
      </w:r>
      <w:r>
        <w:t xml:space="preserve"> </w:t>
      </w:r>
      <w:r>
        <w:t xml:space="preserve">this sentence — not just recite</w:t>
      </w:r>
      <w:r>
        <w:t xml:space="preserve"> </w:t>
      </w:r>
      <w:r>
        <w:t xml:space="preserve">“a precipitate is a solid”</w:t>
      </w:r>
      <w:r>
        <w:t xml:space="preserve"> </w:t>
      </w:r>
      <w:r>
        <w:t xml:space="preserve">— has integrated the term into active vocabulary along with the rule that governs it.</w:t>
      </w:r>
    </w:p>
    <w:p>
      <w:pPr>
        <w:pStyle w:val="BodyText"/>
      </w:pPr>
      <w:r>
        <w:rPr>
          <w:b/>
          <w:bCs/>
        </w:rPr>
        <w:t xml:space="preserve">How to run it in this lesson (Phase 3 → Phase 4):</w:t>
      </w:r>
    </w:p>
    <w:p>
      <w:pPr>
        <w:pStyle w:val="Compact"/>
        <w:numPr>
          <w:ilvl w:val="0"/>
          <w:numId w:val="1052"/>
        </w:numPr>
      </w:pPr>
      <w:r>
        <w:t xml:space="preserve">Post and read aloud the model appositive together (Phase 3 vocabulary).</w:t>
      </w:r>
    </w:p>
    <w:p>
      <w:pPr>
        <w:pStyle w:val="Compact"/>
        <w:numPr>
          <w:ilvl w:val="0"/>
          <w:numId w:val="1052"/>
        </w:numPr>
      </w:pPr>
      <w:r>
        <w:t xml:space="preserve">Ask students to write a parallel appositive for a specific compound:</w:t>
      </w:r>
      <w:r>
        <w:t xml:space="preserve"> </w:t>
      </w:r>
      <w:r>
        <w:rPr>
          <w:i/>
          <w:iCs/>
        </w:rPr>
        <w:t xml:space="preserve">“Lead(II) iodide — an insoluble yellow solid — forms when Pb²⁺ and I⁻ ions meet in solution.”</w:t>
      </w:r>
      <w:r>
        <w:t xml:space="preserve"> </w:t>
      </w:r>
      <w:r>
        <w:t xml:space="preserve">This requires substituting in the concrete result from their own investigation, confirming that the abstract definition connects to what they observed.</w:t>
      </w:r>
    </w:p>
    <w:p>
      <w:pPr>
        <w:pStyle w:val="Compact"/>
        <w:numPr>
          <w:ilvl w:val="0"/>
          <w:numId w:val="1052"/>
        </w:numPr>
      </w:pPr>
      <w:r>
        <w:t xml:space="preserve">In Phase 4, students write their own appositive for a precipitate they predicted (AgCl or CaCO₃). Cold-call two or three; ask: does the appositive phrase correctly define the term? Does the main clause state the condition?</w:t>
      </w:r>
    </w:p>
    <w:p>
      <w:pPr>
        <w:pStyle w:val="FirstParagraph"/>
      </w:pPr>
      <w:r>
        <w:rPr>
          <w:b/>
          <w:bCs/>
        </w:rPr>
        <w:t xml:space="preserve">Why the appositive fits precipitation:</w:t>
      </w:r>
      <w:r>
        <w:t xml:space="preserve"> </w:t>
      </w:r>
      <w:r>
        <w:t xml:space="preserve">The danger with this topic is that students memorize</w:t>
      </w:r>
      <w:r>
        <w:t xml:space="preserve"> </w:t>
      </w:r>
      <w:r>
        <w:t xml:space="preserve">“lead iodide makes a yellow solid”</w:t>
      </w:r>
      <w:r>
        <w:t xml:space="preserve"> </w:t>
      </w:r>
      <w:r>
        <w:t xml:space="preserve">as an isolated fact. The appositive structure forces a</w:t>
      </w:r>
      <w:r>
        <w:t xml:space="preserve"> </w:t>
      </w:r>
      <w:r>
        <w:rPr>
          <w:i/>
          <w:iCs/>
        </w:rPr>
        <w:t xml:space="preserve">definition</w:t>
      </w:r>
      <w:r>
        <w:t xml:space="preserve"> </w:t>
      </w:r>
      <w:r>
        <w:t xml:space="preserve">(</w:t>
      </w:r>
      <w:r>
        <w:t xml:space="preserve">“an insoluble solid”</w:t>
      </w:r>
      <w:r>
        <w:t xml:space="preserve">) plus a</w:t>
      </w:r>
      <w:r>
        <w:t xml:space="preserve"> </w:t>
      </w:r>
      <w:r>
        <w:rPr>
          <w:i/>
          <w:iCs/>
        </w:rPr>
        <w:t xml:space="preserve">rule</w:t>
      </w:r>
      <w:r>
        <w:t xml:space="preserve"> </w:t>
      </w:r>
      <w:r>
        <w:t xml:space="preserve">(</w:t>
      </w:r>
      <w:r>
        <w:t xml:space="preserve">“when the new pairing cannot stay dissolved”</w:t>
      </w:r>
      <w:r>
        <w:t xml:space="preserve">), which generalizes to every precipitate, not just the demo. Students who write the appositive are far less likely to treat each reaction as a separate thing to memorize — the whole point of the Patterns CCC.</w:t>
      </w:r>
    </w:p>
    <w:p>
      <w:pPr>
        <w:pStyle w:val="BodyText"/>
      </w:pPr>
      <w:r>
        <w:rPr>
          <w:b/>
          <w:bCs/>
        </w:rPr>
        <w:t xml:space="preserve">CRSE connection:</w:t>
      </w:r>
      <w:r>
        <w:t xml:space="preserve"> </w:t>
      </w:r>
      <w:r>
        <w:t xml:space="preserve">The opening-circle prompt (two ordinary things combining into a surprise — paints, foods, cleaning products) invites students to bring their own kitchen and household experiences into a chemistry concept. The warning embedded in the cleaning-product example (never mix bleach and ammonia) is itself culturally important safety knowledge that many students carry from home; honoring it positions students’ lived experience as legitimate chemistry. Grounding precipitation in everyday</w:t>
      </w:r>
      <w:r>
        <w:t xml:space="preserve"> </w:t>
      </w:r>
      <w:r>
        <w:t xml:space="preserve">“two things combine into something new”</w:t>
      </w:r>
      <w:r>
        <w:t xml:space="preserve"> </w:t>
      </w:r>
      <w:r>
        <w:t xml:space="preserve">moments makes an abstract ionic process feel continuous with students’ real lives.</w:t>
      </w:r>
    </w:p>
    <w:p>
      <w:r>
        <w:pict>
          <v:rect style="width:0;height:1.5pt" o:hralign="center" o:hrstd="t" o:hr="t"/>
        </w:pict>
      </w:r>
    </w:p>
    <w:bookmarkEnd w:id="109"/>
    <w:bookmarkStart w:id="110"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clear liquids forming a yellow solid (Pb(NO₃)₂ + KI), with the clear-stays-clear contrast (KI + NaNO₃); revisited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what’s different about the two ion combinations?); Phase 3 (TT#2 — what was true of every solid-forming pair?)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Javalab data collection; Initial Model particle sketch (before/after); group Investigation predicting from the solubility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(the</w:t>
            </w:r>
            <w:r>
              <w:t xml:space="preserve"> </w:t>
            </w:r>
            <w:r>
              <w:t xml:space="preserve">“troublemaker ion”</w:t>
            </w:r>
            <w:r>
              <w:t xml:space="preserve"> </w:t>
            </w:r>
            <w:r>
              <w:t xml:space="preserve">pattern), Phase 3 (vocabulary), and Phase 4 (B/B/S using the rule)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soluble / insoluble / precipitate (with solubility as the connecting umbrella term)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two-beaker demo and predict the PbI₂ precipitate using the table and particle model before</w:t>
            </w:r>
            <w:r>
              <w:t xml:space="preserve"> </w:t>
            </w:r>
            <w:r>
              <w:t xml:space="preserve">“the pour”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solubility-rules card, Javalab partner roles, swap-and-check checklist</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two compounds, predict AgNO₃ + KCl precipitate, read KNO₃ solubility at 40 °C from Table G)</w:t>
            </w:r>
          </w:p>
        </w:tc>
      </w:tr>
    </w:tbl>
    <w:p>
      <w:r>
        <w:pict>
          <v:rect style="width:0;height:1.5pt" o:hralign="center" o:hrstd="t" o:hr="t"/>
        </w:pict>
      </w:r>
    </w:p>
    <w:bookmarkEnd w:id="110"/>
    <w:bookmarkStart w:id="111" w:name="companion-materials-1"/>
    <w:p>
      <w:pPr>
        <w:pStyle w:val="Heading3"/>
      </w:pPr>
      <w:r>
        <w:t xml:space="preserve">Companion Materials</w:t>
      </w:r>
    </w:p>
    <w:p>
      <w:pPr>
        <w:pStyle w:val="Compact"/>
        <w:numPr>
          <w:ilvl w:val="0"/>
          <w:numId w:val="1053"/>
        </w:numPr>
      </w:pPr>
      <w:r>
        <w:rPr>
          <w:rStyle w:val="VerbatimChar"/>
        </w:rPr>
        <w:t xml:space="preserve">Student_Worksheet.docx</w:t>
      </w:r>
      <w:r>
        <w:t xml:space="preserve"> </w:t>
      </w:r>
      <w:r>
        <w:t xml:space="preserve">— the 5E student investigation (hand out at start of Phase 2)</w:t>
      </w:r>
    </w:p>
    <w:p>
      <w:pPr>
        <w:pStyle w:val="Compact"/>
        <w:numPr>
          <w:ilvl w:val="0"/>
          <w:numId w:val="1053"/>
        </w:numPr>
      </w:pPr>
      <w:r>
        <w:rPr>
          <w:rStyle w:val="VerbatimChar"/>
        </w:rPr>
        <w:t xml:space="preserve">Student_Notes.docx</w:t>
      </w:r>
      <w:r>
        <w:t xml:space="preserve"> </w:t>
      </w:r>
      <w:r>
        <w:t xml:space="preserve">— guided note-guide for vocabulary and the worked precipitation-prediction example</w:t>
      </w:r>
    </w:p>
    <w:p>
      <w:pPr>
        <w:pStyle w:val="Compact"/>
        <w:numPr>
          <w:ilvl w:val="0"/>
          <w:numId w:val="105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1"/>
    <w:bookmarkStart w:id="112" w:name="key-vocabulary-max-3-1"/>
    <w:p>
      <w:pPr>
        <w:pStyle w:val="Heading3"/>
      </w:pPr>
      <w:r>
        <w:t xml:space="preserve">Key Vocabulary (max 3)</w:t>
      </w:r>
    </w:p>
    <w:p>
      <w:pPr>
        <w:pStyle w:val="Compact"/>
        <w:numPr>
          <w:ilvl w:val="0"/>
          <w:numId w:val="1054"/>
        </w:numPr>
      </w:pPr>
      <w:r>
        <w:rPr>
          <w:b/>
          <w:bCs/>
        </w:rPr>
        <w:t xml:space="preserve">soluble</w:t>
      </w:r>
      <w:r>
        <w:t xml:space="preserve"> </w:t>
      </w:r>
      <w:r>
        <w:t xml:space="preserve">— describes a compound that dissolves in water, separating into free ions; the solubility-guidelines table lists which ion combinations are soluble (e.g., all Group 1 metal and nitrate compounds)</w:t>
      </w:r>
    </w:p>
    <w:p>
      <w:pPr>
        <w:pStyle w:val="Compact"/>
        <w:numPr>
          <w:ilvl w:val="0"/>
          <w:numId w:val="1054"/>
        </w:numPr>
      </w:pPr>
      <w:r>
        <w:rPr>
          <w:b/>
          <w:bCs/>
        </w:rPr>
        <w:t xml:space="preserve">insoluble</w:t>
      </w:r>
      <w:r>
        <w:t xml:space="preserve"> </w:t>
      </w:r>
      <w:r>
        <w:t xml:space="preserve">— describes a compound that does not dissolve in water and instead remains (or forms) as a solid; when two solutions are mixed, an insoluble product is the precipitate</w:t>
      </w:r>
    </w:p>
    <w:p>
      <w:pPr>
        <w:pStyle w:val="Compact"/>
        <w:numPr>
          <w:ilvl w:val="0"/>
          <w:numId w:val="1054"/>
        </w:numPr>
      </w:pPr>
      <w:r>
        <w:rPr>
          <w:b/>
          <w:bCs/>
        </w:rPr>
        <w:t xml:space="preserve">precipitate</w:t>
      </w:r>
      <w:r>
        <w:t xml:space="preserve"> </w:t>
      </w:r>
      <w:r>
        <w:t xml:space="preserve">— an insoluble solid that forms and separates from solution when two aqueous solutions are mixed, produced when a new cation–anion pairing cannot stay dissolved (e.g., PbI₂, AgCl, CaCO₃)</w:t>
      </w:r>
    </w:p>
    <w:p>
      <w:r>
        <w:br w:type="page"/>
      </w:r>
    </w:p>
    <w:bookmarkEnd w:id="112"/>
    <w:bookmarkEnd w:id="113"/>
    <w:bookmarkStart w:id="127" w:name="X6cb23e9b1266b1a7a8fe7fcb87b24debf00b4d6"/>
    <w:p>
      <w:pPr>
        <w:pStyle w:val="Heading2"/>
      </w:pPr>
      <w:r>
        <w:t xml:space="preserve">Precipitation — Soluble vs. Insoluble in Aqueous Solution — Student Worksheet</w:t>
      </w:r>
    </w:p>
    <w:p>
      <w:pPr>
        <w:pStyle w:val="FirstParagraph"/>
      </w:pPr>
      <w:r>
        <w:rPr>
          <w:b/>
          <w:bCs/>
        </w:rPr>
        <w:t xml:space="preserve">Unit: Solutions — Lesson 02</w:t>
      </w:r>
      <w:r>
        <w:t xml:space="preserve"> </w:t>
      </w:r>
      <w:r>
        <w:t xml:space="preserve">Name: _______________________ Date: __________ Period: ____</w:t>
      </w:r>
    </w:p>
    <w:p>
      <w:r>
        <w:pict>
          <v:rect style="width:0;height:1.5pt" o:hralign="center" o:hrstd="t" o:hr="t"/>
        </w:pict>
      </w:r>
    </w:p>
    <w:bookmarkStart w:id="114" w:name="phenomenon-3"/>
    <w:p>
      <w:pPr>
        <w:pStyle w:val="Heading3"/>
      </w:pPr>
      <w:r>
        <w:t xml:space="preserve">Phenomenon</w:t>
      </w:r>
    </w:p>
    <w:p>
      <w:pPr>
        <w:pStyle w:val="FirstParagraph"/>
      </w:pPr>
      <w:r>
        <w:t xml:space="preserve">Two beakers of clear, colorless liquid sit on the desk — both look exactly like plain water. One is potassium iodide solution, KI(aq). One is lead(II) nitrate solution, Pb(NO₃)₂(aq). Your teacher pours one into the other and, instantly, a bright yellow solid appears and rains down through the liquid. Nothing was heated. Then your teacher mixes KI(aq) with sodium nitrate, NaNO₃(aq) — and nothing happens. It stays clear. Same kind of action, completely different result.</w:t>
      </w:r>
    </w:p>
    <w:p>
      <w:pPr>
        <w:pStyle w:val="BodyText"/>
      </w:pPr>
      <w:r>
        <w:rPr>
          <w:b/>
          <w:bCs/>
        </w:rPr>
        <w:t xml:space="preserve">Driving question:</w:t>
      </w:r>
      <w:r>
        <w:t xml:space="preserve"> </w:t>
      </w:r>
      <w:r>
        <w:t xml:space="preserve">Why do solids form when only certain ionic solutions are mixed?</w:t>
      </w:r>
    </w:p>
    <w:p>
      <w:r>
        <w:pict>
          <v:rect style="width:0;height:1.5pt" o:hralign="center" o:hrstd="t" o:hr="t"/>
        </w:pict>
      </w:r>
    </w:p>
    <w:bookmarkEnd w:id="114"/>
    <w:bookmarkStart w:id="115"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first pour made a solid and the second pour did not, even though both started with clear liquids. In one sentence, what do you think is</w:t>
      </w:r>
      <w:r>
        <w:t xml:space="preserve"> </w:t>
      </w:r>
      <w:r>
        <w:rPr>
          <w:i/>
          <w:iCs/>
        </w:rPr>
        <w:t xml:space="preserve">different</w:t>
      </w:r>
      <w:r>
        <w:t xml:space="preserve"> </w:t>
      </w:r>
      <w:r>
        <w:t xml:space="preserve">about the two combinations of ions that decides whether a solid forms?</w:t>
      </w:r>
    </w:p>
    <w:p>
      <w:r>
        <w:pict>
          <v:rect style="width:0;height:1.5pt" o:hralign="center" o:hrstd="t" o:hr="t"/>
        </w:pict>
      </w:r>
    </w:p>
    <w:p>
      <w:r>
        <w:pict>
          <v:rect style="width:0;height:1.5pt" o:hralign="center" o:hrstd="t" o:hr="t"/>
        </w:pict>
      </w:r>
    </w:p>
    <w:p>
      <w:r>
        <w:pict>
          <v:rect style="width:0;height:1.5pt" o:hralign="center" o:hrstd="t" o:hr="t"/>
        </w:pict>
      </w:r>
    </w:p>
    <w:bookmarkEnd w:id="115"/>
    <w:bookmarkStart w:id="116" w:name="initial-model-1"/>
    <w:p>
      <w:pPr>
        <w:pStyle w:val="Heading3"/>
      </w:pPr>
      <w:r>
        <w:t xml:space="preserve">Initial Model</w:t>
      </w:r>
    </w:p>
    <w:p>
      <w:pPr>
        <w:pStyle w:val="FirstParagraph"/>
      </w:pPr>
      <w:r>
        <w:t xml:space="preserve">Before your teacher names any rule: draw a</w:t>
      </w:r>
      <w:r>
        <w:t xml:space="preserve"> </w:t>
      </w:r>
      <w:r>
        <w:t xml:space="preserve">“before”</w:t>
      </w:r>
      <w:r>
        <w:t xml:space="preserve"> </w:t>
      </w:r>
      <w:r>
        <w:t xml:space="preserve">and an</w:t>
      </w:r>
      <w:r>
        <w:t xml:space="preserve"> </w:t>
      </w:r>
      <w:r>
        <w:t xml:space="preserve">“after”</w:t>
      </w:r>
      <w:r>
        <w:t xml:space="preserve"> </w:t>
      </w:r>
      <w:r>
        <w:t xml:space="preserve">picture of the Pb(NO₃)₂ + KI mixture.</w:t>
      </w:r>
    </w:p>
    <w:p>
      <w:pPr>
        <w:pStyle w:val="Compact"/>
        <w:numPr>
          <w:ilvl w:val="0"/>
          <w:numId w:val="1055"/>
        </w:numPr>
      </w:pPr>
      <w:r>
        <w:rPr>
          <w:b/>
          <w:bCs/>
        </w:rPr>
        <w:t xml:space="preserve">Before</w:t>
      </w:r>
      <w:r>
        <w:t xml:space="preserve"> </w:t>
      </w:r>
      <w:r>
        <w:t xml:space="preserve">(the instant the two solutions meet): show the four kinds of free ions floating separately — Pb²⁺, NO₃⁻, K⁺, I⁻.</w:t>
      </w:r>
    </w:p>
    <w:p>
      <w:pPr>
        <w:pStyle w:val="Compact"/>
        <w:numPr>
          <w:ilvl w:val="0"/>
          <w:numId w:val="1055"/>
        </w:numPr>
      </w:pPr>
      <w:r>
        <w:rPr>
          <w:b/>
          <w:bCs/>
        </w:rPr>
        <w:t xml:space="preserve">After</w:t>
      </w:r>
      <w:r>
        <w:t xml:space="preserve">: show the yellow solid. Which two ions ended up locked in the solid? Which two stayed floating?</w:t>
      </w:r>
    </w:p>
    <w:p>
      <w:pPr>
        <w:pStyle w:val="FirstParagraph"/>
      </w:pPr>
      <w:r>
        <w:rPr>
          <w:b/>
          <w:bCs/>
        </w:rPr>
        <w:t xml:space="preserve">Before:</w:t>
      </w:r>
      <w:r>
        <w:t xml:space="preserve"> </w:t>
      </w:r>
      <w:r>
        <w:t xml:space="preserve">(draw here)</w:t>
      </w:r>
    </w:p>
    <w:p>
      <w:pPr>
        <w:pStyle w:val="BodyText"/>
      </w:pPr>
      <w:r>
        <w:rPr>
          <w:b/>
          <w:bCs/>
        </w:rPr>
        <w:t xml:space="preserve">After:</w:t>
      </w:r>
      <w:r>
        <w:t xml:space="preserve"> </w:t>
      </w:r>
      <w:r>
        <w:t xml:space="preserve">(draw here)</w:t>
      </w:r>
    </w:p>
    <w:p>
      <w:pPr>
        <w:numPr>
          <w:ilvl w:val="0"/>
          <w:numId w:val="1056"/>
        </w:numPr>
      </w:pPr>
      <w:r>
        <w:t xml:space="preserve">Which two ions formed the solid? _______________________________________________</w:t>
      </w:r>
    </w:p>
    <w:p>
      <w:pPr>
        <w:numPr>
          <w:ilvl w:val="0"/>
          <w:numId w:val="1056"/>
        </w:numPr>
      </w:pPr>
      <w:r>
        <w:t xml:space="preserve">Which two ions stayed dissolved? _______________________________________________</w:t>
      </w:r>
    </w:p>
    <w:p>
      <w:pPr>
        <w:numPr>
          <w:ilvl w:val="0"/>
          <w:numId w:val="1056"/>
        </w:numPr>
      </w:pPr>
      <w:r>
        <w:t xml:space="preserve">Did any</w:t>
      </w:r>
      <w:r>
        <w:t xml:space="preserve"> </w:t>
      </w:r>
      <w:r>
        <w:rPr>
          <w:i/>
          <w:iCs/>
        </w:rPr>
        <w:t xml:space="preserve">new</w:t>
      </w:r>
      <w:r>
        <w:t xml:space="preserve"> </w:t>
      </w:r>
      <w:r>
        <w:t xml:space="preserve">atom appear that was not in one of the two beakers before mixing? _______________</w:t>
      </w:r>
    </w:p>
    <w:p>
      <w:r>
        <w:pict>
          <v:rect style="width:0;height:1.5pt" o:hralign="center" o:hrstd="t" o:hr="t"/>
        </w:pict>
      </w:r>
    </w:p>
    <w:bookmarkEnd w:id="116"/>
    <w:bookmarkStart w:id="122" w:name="investigation-1"/>
    <w:p>
      <w:pPr>
        <w:pStyle w:val="Heading3"/>
      </w:pPr>
      <w:r>
        <w:t xml:space="preserve">Investigation</w:t>
      </w:r>
    </w:p>
    <w:bookmarkStart w:id="117" w:name="X5ff4d3d4834c453b77faf3863ec7e3c261c9b85"/>
    <w:p>
      <w:pPr>
        <w:pStyle w:val="Heading4"/>
      </w:pPr>
      <w:r>
        <w:t xml:space="preserve">Part 1 — ABCs: Run the Javalab pairings (observe first, no rules yet)</w:t>
      </w:r>
    </w:p>
    <w:p>
      <w:pPr>
        <w:pStyle w:val="FirstParagraph"/>
      </w:pPr>
      <w:r>
        <w:t xml:space="preserve">Open the</w:t>
      </w:r>
      <w:r>
        <w:t xml:space="preserve"> </w:t>
      </w:r>
      <w:r>
        <w:rPr>
          <w:b/>
          <w:bCs/>
        </w:rPr>
        <w:t xml:space="preserve">Javalab</w:t>
      </w:r>
      <w:r>
        <w:rPr>
          <w:b/>
          <w:bCs/>
        </w:rPr>
        <w:t xml:space="preserve"> </w:t>
      </w:r>
      <w:r>
        <w:rPr>
          <w:b/>
          <w:bCs/>
        </w:rPr>
        <w:t xml:space="preserve">“Precipitation reaction”</w:t>
      </w:r>
      <w:r>
        <w:t xml:space="preserve"> </w:t>
      </w:r>
      <w:r>
        <w:t xml:space="preserve">simulation. Mix each pair of solutions below and record only what you see —</w:t>
      </w:r>
      <w:r>
        <w:t xml:space="preserve"> </w:t>
      </w:r>
      <w:r>
        <w:rPr>
          <w:i/>
          <w:iCs/>
        </w:rPr>
        <w:t xml:space="preserve">cloudy solid</w:t>
      </w:r>
      <w:r>
        <w:t xml:space="preserve"> </w:t>
      </w:r>
      <w:r>
        <w:t xml:space="preserve">or</w:t>
      </w:r>
      <w:r>
        <w:t xml:space="preserve"> </w:t>
      </w:r>
      <w:r>
        <w:rPr>
          <w:i/>
          <w:iCs/>
        </w:rPr>
        <w:t xml:space="preserve">stays clear</w:t>
      </w:r>
      <w:r>
        <w:t xml:space="preserve">. Do not predict yet; collect the data first.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Mix these two solutions</w:t>
            </w:r>
          </w:p>
        </w:tc>
        <w:tc>
          <w:tcPr/>
          <w:p>
            <w:pPr>
              <w:pStyle w:val="Compact"/>
            </w:pPr>
            <w:r>
              <w:t xml:space="preserve">Solid forms? (cloudy / clear)</w:t>
            </w:r>
          </w:p>
        </w:tc>
      </w:tr>
      <w:tr>
        <w:tc>
          <w:tcPr/>
          <w:p>
            <w:pPr>
              <w:pStyle w:val="Compact"/>
            </w:pPr>
            <w:r>
              <w:t xml:space="preserve">NaCl + KNO₃</w:t>
            </w:r>
          </w:p>
        </w:tc>
        <w:tc>
          <w:tcPr/>
          <w:p>
            <w:pPr>
              <w:pStyle w:val="Compact"/>
            </w:pPr>
          </w:p>
        </w:tc>
      </w:tr>
      <w:tr>
        <w:tc>
          <w:tcPr/>
          <w:p>
            <w:pPr>
              <w:pStyle w:val="Compact"/>
            </w:pPr>
            <w:r>
              <w:t xml:space="preserve">Pb(NO₃)₂ + KI</w:t>
            </w:r>
          </w:p>
        </w:tc>
        <w:tc>
          <w:tcPr/>
          <w:p>
            <w:pPr>
              <w:pStyle w:val="Compact"/>
            </w:pPr>
          </w:p>
        </w:tc>
      </w:tr>
      <w:tr>
        <w:tc>
          <w:tcPr/>
          <w:p>
            <w:pPr>
              <w:pStyle w:val="Compact"/>
            </w:pPr>
            <w:r>
              <w:t xml:space="preserve">Na₂CO₃ + CaCl₂</w:t>
            </w:r>
          </w:p>
        </w:tc>
        <w:tc>
          <w:tcPr/>
          <w:p>
            <w:pPr>
              <w:pStyle w:val="Compact"/>
            </w:pPr>
          </w:p>
        </w:tc>
      </w:tr>
      <w:tr>
        <w:tc>
          <w:tcPr/>
          <w:p>
            <w:pPr>
              <w:pStyle w:val="Compact"/>
            </w:pPr>
            <w:r>
              <w:t xml:space="preserve">KNO₃ + NaNO₃</w:t>
            </w:r>
          </w:p>
        </w:tc>
        <w:tc>
          <w:tcPr/>
          <w:p>
            <w:pPr>
              <w:pStyle w:val="Compact"/>
            </w:pPr>
          </w:p>
        </w:tc>
      </w:tr>
      <w:tr>
        <w:tc>
          <w:tcPr/>
          <w:p>
            <w:pPr>
              <w:pStyle w:val="Compact"/>
            </w:pPr>
            <w:r>
              <w:t xml:space="preserve">AgNO₃ + NaCl</w:t>
            </w:r>
          </w:p>
        </w:tc>
        <w:tc>
          <w:tcPr/>
          <w:p>
            <w:pPr>
              <w:pStyle w:val="Compact"/>
            </w:pPr>
          </w:p>
        </w:tc>
      </w:tr>
      <w:tr>
        <w:tc>
          <w:tcPr/>
          <w:p>
            <w:pPr>
              <w:pStyle w:val="Compact"/>
            </w:pPr>
            <w:r>
              <w:t xml:space="preserve">KI + NaNO₃</w:t>
            </w:r>
          </w:p>
        </w:tc>
        <w:tc>
          <w:tcPr/>
          <w:p>
            <w:pPr>
              <w:pStyle w:val="Compact"/>
            </w:pPr>
          </w:p>
        </w:tc>
      </w:tr>
    </w:tbl>
    <w:p>
      <w:pPr>
        <w:pStyle w:val="BodyText"/>
      </w:pPr>
      <w:r>
        <w:t xml:space="preserve">Look at the pairings that made a solid. What ion appears in those that does NOT appear in the ones that stayed clear?</w:t>
      </w:r>
    </w:p>
    <w:p>
      <w:r>
        <w:pict>
          <v:rect style="width:0;height:1.5pt" o:hralign="center" o:hrstd="t" o:hr="t"/>
        </w:pict>
      </w:r>
    </w:p>
    <w:bookmarkEnd w:id="117"/>
    <w:bookmarkStart w:id="118" w:name="Xea4f70ca7809cc4ec8a1c3f4a06dac3d48d40db"/>
    <w:p>
      <w:pPr>
        <w:pStyle w:val="Heading4"/>
      </w:pPr>
      <w:r>
        <w:t xml:space="preserve">Part 2 — Read the solubility rules, then predict</w:t>
      </w:r>
    </w:p>
    <w:p>
      <w:pPr>
        <w:pStyle w:val="FirstParagraph"/>
      </w:pPr>
      <w:r>
        <w:t xml:space="preserve">Use the solubility-guidelines table (NYS Reference Tables). Today’s rules:</w:t>
      </w:r>
    </w:p>
    <w:p>
      <w:pPr>
        <w:pStyle w:val="Compact"/>
        <w:numPr>
          <w:ilvl w:val="0"/>
          <w:numId w:val="1057"/>
        </w:numPr>
      </w:pPr>
      <w:r>
        <w:t xml:space="preserve">Compounds of</w:t>
      </w:r>
      <w:r>
        <w:t xml:space="preserve"> </w:t>
      </w:r>
      <w:r>
        <w:rPr>
          <w:b/>
          <w:bCs/>
        </w:rPr>
        <w:t xml:space="preserve">Group 1 metals</w:t>
      </w:r>
      <w:r>
        <w:t xml:space="preserve"> </w:t>
      </w:r>
      <w:r>
        <w:t xml:space="preserve">(Li⁺, Na⁺, K⁺, …) and</w:t>
      </w:r>
      <w:r>
        <w:t xml:space="preserve"> </w:t>
      </w:r>
      <w:r>
        <w:rPr>
          <w:b/>
          <w:bCs/>
        </w:rPr>
        <w:t xml:space="preserve">ammonium (NH₄⁺)</w:t>
      </w:r>
      <w:r>
        <w:t xml:space="preserve"> </w:t>
      </w:r>
      <w:r>
        <w:t xml:space="preserve">are</w:t>
      </w:r>
      <w:r>
        <w:t xml:space="preserve"> </w:t>
      </w:r>
      <w:r>
        <w:rPr>
          <w:b/>
          <w:bCs/>
        </w:rPr>
        <w:t xml:space="preserve">soluble</w:t>
      </w:r>
      <w:r>
        <w:t xml:space="preserve">.</w:t>
      </w:r>
    </w:p>
    <w:p>
      <w:pPr>
        <w:pStyle w:val="Compact"/>
        <w:numPr>
          <w:ilvl w:val="0"/>
          <w:numId w:val="1057"/>
        </w:numPr>
      </w:pPr>
      <w:r>
        <w:rPr>
          <w:b/>
          <w:bCs/>
        </w:rPr>
        <w:t xml:space="preserve">Nitrates (NO₃⁻)</w:t>
      </w:r>
      <w:r>
        <w:t xml:space="preserve"> </w:t>
      </w:r>
      <w:r>
        <w:t xml:space="preserve">are</w:t>
      </w:r>
      <w:r>
        <w:t xml:space="preserve"> </w:t>
      </w:r>
      <w:r>
        <w:rPr>
          <w:b/>
          <w:bCs/>
        </w:rPr>
        <w:t xml:space="preserve">soluble</w:t>
      </w:r>
      <w:r>
        <w:t xml:space="preserve">.</w:t>
      </w:r>
    </w:p>
    <w:p>
      <w:pPr>
        <w:pStyle w:val="Compact"/>
        <w:numPr>
          <w:ilvl w:val="0"/>
          <w:numId w:val="1057"/>
        </w:numPr>
      </w:pPr>
      <w:r>
        <w:rPr>
          <w:b/>
          <w:bCs/>
        </w:rPr>
        <w:t xml:space="preserve">Chlorides (Cl⁻)</w:t>
      </w:r>
      <w:r>
        <w:t xml:space="preserve"> </w:t>
      </w:r>
      <w:r>
        <w:t xml:space="preserve">are soluble</w:t>
      </w:r>
      <w:r>
        <w:t xml:space="preserve"> </w:t>
      </w:r>
      <w:r>
        <w:rPr>
          <w:b/>
          <w:bCs/>
        </w:rPr>
        <w:t xml:space="preserve">except</w:t>
      </w:r>
      <w:r>
        <w:t xml:space="preserve"> </w:t>
      </w:r>
      <w:r>
        <w:t xml:space="preserve">with Ag⁺, Pb²⁺, Hg₂²⁺.</w:t>
      </w:r>
    </w:p>
    <w:p>
      <w:pPr>
        <w:pStyle w:val="Compact"/>
        <w:numPr>
          <w:ilvl w:val="0"/>
          <w:numId w:val="1057"/>
        </w:numPr>
      </w:pPr>
      <w:r>
        <w:rPr>
          <w:b/>
          <w:bCs/>
        </w:rPr>
        <w:t xml:space="preserve">Iodides (I⁻)</w:t>
      </w:r>
      <w:r>
        <w:t xml:space="preserve"> </w:t>
      </w:r>
      <w:r>
        <w:t xml:space="preserve">are soluble</w:t>
      </w:r>
      <w:r>
        <w:t xml:space="preserve"> </w:t>
      </w:r>
      <w:r>
        <w:rPr>
          <w:b/>
          <w:bCs/>
        </w:rPr>
        <w:t xml:space="preserve">except</w:t>
      </w:r>
      <w:r>
        <w:t xml:space="preserve"> </w:t>
      </w:r>
      <w:r>
        <w:t xml:space="preserve">with Ag⁺, Pb²⁺, Hg₂²⁺.</w:t>
      </w:r>
    </w:p>
    <w:p>
      <w:pPr>
        <w:pStyle w:val="Compact"/>
        <w:numPr>
          <w:ilvl w:val="0"/>
          <w:numId w:val="1057"/>
        </w:numPr>
      </w:pPr>
      <w:r>
        <w:rPr>
          <w:b/>
          <w:bCs/>
        </w:rPr>
        <w:t xml:space="preserve">Carbonates (CO₃²⁻)</w:t>
      </w:r>
      <w:r>
        <w:t xml:space="preserve"> </w:t>
      </w:r>
      <w:r>
        <w:t xml:space="preserve">are</w:t>
      </w:r>
      <w:r>
        <w:t xml:space="preserve"> </w:t>
      </w:r>
      <w:r>
        <w:rPr>
          <w:b/>
          <w:bCs/>
        </w:rPr>
        <w:t xml:space="preserve">insoluble except</w:t>
      </w:r>
      <w:r>
        <w:t xml:space="preserve"> </w:t>
      </w:r>
      <w:r>
        <w:t xml:space="preserve">with Group 1 and NH₄⁺.</w:t>
      </w:r>
    </w:p>
    <w:p>
      <w:pPr>
        <w:pStyle w:val="FirstParagraph"/>
      </w:pPr>
      <w:r>
        <w:rPr>
          <w:b/>
          <w:bCs/>
        </w:rPr>
        <w:t xml:space="preserve">The method (use it every time):</w:t>
      </w:r>
      <w:r>
        <w:t xml:space="preserve"> </w:t>
      </w:r>
      <w:r>
        <w:t xml:space="preserve">(1) identify the four ions, (2)</w:t>
      </w:r>
      <w:r>
        <w:t xml:space="preserve"> </w:t>
      </w:r>
      <w:r>
        <w:rPr>
          <w:i/>
          <w:iCs/>
        </w:rPr>
        <w:t xml:space="preserve">swap partners</w:t>
      </w:r>
      <w:r>
        <w:t xml:space="preserve"> </w:t>
      </w:r>
      <w:r>
        <w:t xml:space="preserve">to get two possible new compounds, (3) check each on the table, (4) if one is insoluble, that is the precipitate; if both are soluble, no precipitate.</w:t>
      </w:r>
    </w:p>
    <w:p>
      <w:pPr>
        <w:pStyle w:val="BodyText"/>
      </w:pPr>
      <w:r>
        <w:t xml:space="preserve">Complete the table for three of the Javalab mixes: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Mix</w:t>
            </w:r>
          </w:p>
        </w:tc>
        <w:tc>
          <w:tcPr/>
          <w:p>
            <w:pPr>
              <w:pStyle w:val="Compact"/>
            </w:pPr>
            <w:r>
              <w:t xml:space="preserve">Two new pairings (swap partners)</w:t>
            </w:r>
          </w:p>
        </w:tc>
        <w:tc>
          <w:tcPr/>
          <w:p>
            <w:pPr>
              <w:pStyle w:val="Compact"/>
            </w:pPr>
            <w:r>
              <w:t xml:space="preserve">Which is insoluble? (precipitate)</w:t>
            </w:r>
          </w:p>
        </w:tc>
        <w:tc>
          <w:tcPr/>
          <w:p>
            <w:pPr>
              <w:pStyle w:val="Compact"/>
            </w:pPr>
            <w:r>
              <w:t xml:space="preserve">Matched Javalab?</w:t>
            </w:r>
          </w:p>
        </w:tc>
      </w:tr>
      <w:tr>
        <w:tc>
          <w:tcPr/>
          <w:p>
            <w:pPr>
              <w:pStyle w:val="Compact"/>
            </w:pPr>
            <w:r>
              <w:t xml:space="preserve">Pb(NO₃)₂ + KI</w:t>
            </w:r>
          </w:p>
        </w:tc>
        <w:tc>
          <w:tcPr/>
          <w:p>
            <w:pPr>
              <w:pStyle w:val="Compact"/>
            </w:pPr>
            <w:r>
              <w:t xml:space="preserve">_________ and _________</w:t>
            </w:r>
          </w:p>
        </w:tc>
        <w:tc>
          <w:tcPr/>
          <w:p>
            <w:pPr>
              <w:pStyle w:val="Compact"/>
            </w:pPr>
          </w:p>
        </w:tc>
        <w:tc>
          <w:tcPr/>
          <w:p>
            <w:pPr>
              <w:pStyle w:val="Compact"/>
            </w:pPr>
          </w:p>
        </w:tc>
      </w:tr>
      <w:tr>
        <w:tc>
          <w:tcPr/>
          <w:p>
            <w:pPr>
              <w:pStyle w:val="Compact"/>
            </w:pPr>
            <w:r>
              <w:t xml:space="preserve">Na₂CO₃ + CaCl₂</w:t>
            </w:r>
          </w:p>
        </w:tc>
        <w:tc>
          <w:tcPr/>
          <w:p>
            <w:pPr>
              <w:pStyle w:val="Compact"/>
            </w:pPr>
            <w:r>
              <w:t xml:space="preserve">_________ and _________</w:t>
            </w:r>
          </w:p>
        </w:tc>
        <w:tc>
          <w:tcPr/>
          <w:p>
            <w:pPr>
              <w:pStyle w:val="Compact"/>
            </w:pPr>
          </w:p>
        </w:tc>
        <w:tc>
          <w:tcPr/>
          <w:p>
            <w:pPr>
              <w:pStyle w:val="Compact"/>
            </w:pPr>
          </w:p>
        </w:tc>
      </w:tr>
      <w:tr>
        <w:tc>
          <w:tcPr/>
          <w:p>
            <w:pPr>
              <w:pStyle w:val="Compact"/>
            </w:pPr>
            <w:r>
              <w:t xml:space="preserve">AgNO₃ + NaCl</w:t>
            </w:r>
          </w:p>
        </w:tc>
        <w:tc>
          <w:tcPr/>
          <w:p>
            <w:pPr>
              <w:pStyle w:val="Compact"/>
            </w:pPr>
            <w:r>
              <w:t xml:space="preserve">_________ and _________</w:t>
            </w:r>
          </w:p>
        </w:tc>
        <w:tc>
          <w:tcPr/>
          <w:p>
            <w:pPr>
              <w:pStyle w:val="Compact"/>
            </w:pPr>
          </w:p>
        </w:tc>
        <w:tc>
          <w:tcPr/>
          <w:p>
            <w:pPr>
              <w:pStyle w:val="Compact"/>
            </w:pPr>
          </w:p>
        </w:tc>
      </w:tr>
    </w:tbl>
    <w:bookmarkEnd w:id="118"/>
    <w:bookmarkStart w:id="121" w:name="X6e61ce74f2296d6a9f69910cb36c5a897c92117"/>
    <w:p>
      <w:pPr>
        <w:pStyle w:val="Heading4"/>
      </w:pPr>
      <w:r>
        <w:t xml:space="preserve">Part 3 — Reading the solubility curve (Table G)</w:t>
      </w:r>
    </w:p>
    <w:p>
      <w:pPr>
        <w:pStyle w:val="FirstParagraph"/>
      </w:pPr>
      <w:r>
        <w:t xml:space="preserve">Look at</w:t>
      </w:r>
      <w:r>
        <w:t xml:space="preserve"> </w:t>
      </w:r>
      <w:r>
        <w:rPr>
          <w:rStyle w:val="VerbatimChar"/>
        </w:rPr>
        <w:t xml:space="preserve">figures/solubility_curves.png</w:t>
      </w:r>
      <w:r>
        <w:t xml:space="preserve">:</w:t>
      </w:r>
    </w:p>
    <w:p>
      <w:pPr>
        <w:pStyle w:val="CaptionedFigure"/>
      </w:pPr>
      <w:r>
        <w:drawing>
          <wp:inline>
            <wp:extent cx="4700016" cy="3206496"/>
            <wp:effectExtent b="0" l="0" r="0" t="0"/>
            <wp:docPr descr="Line graph titled ‘Solubility vs. Temperature (Reference Table G)’ with temperature in degrees Celsius on the x-axis from 0 to 100 and solubility in grams of solute per 100 grams of water on the y-axis. Three curves are plotted: a purple KNO₃ curve rising steeply, a nearly flat blue NaCl curve near 36 to 39, and an orange KClO₃ curve rising gradually." title="" id="119" name="Picture"/>
            <a:graphic>
              <a:graphicData uri="http://schemas.openxmlformats.org/drawingml/2006/picture">
                <pic:pic>
                  <pic:nvPicPr>
                    <pic:cNvPr descr="/Users/hoopie/Projects/Curricula/Publisher_Ready_Curriculum/02_Chemistry_East_Meadow_Refactor/10_Solutions/02_Precipitation/figures/solubility_curves.png" id="120" name="Picture"/>
                    <pic:cNvPicPr>
                      <a:picLocks noChangeArrowheads="1" noChangeAspect="1"/>
                    </pic:cNvPicPr>
                  </pic:nvPicPr>
                  <pic:blipFill>
                    <a:blip r:embed="rId97"/>
                    <a:stretch>
                      <a:fillRect/>
                    </a:stretch>
                  </pic:blipFill>
                  <pic:spPr bwMode="auto">
                    <a:xfrm>
                      <a:off x="0" y="0"/>
                      <a:ext cx="47000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 (Reference Table G)’</w:t>
      </w:r>
      <w:r>
        <w:t xml:space="preserve"> </w:t>
      </w:r>
      <w:r>
        <w:t xml:space="preserve">with temperature in degrees Celsius on the x-axis from 0 to 100 and solubility in grams of solute per 100 grams of water on the y-axis. Three curves are plotted: a purple KNO₃ curve rising steeply, a nearly flat blue NaCl curve near 36 to 39, and an orange KClO₃ curve rising gradually.</w:t>
      </w:r>
    </w:p>
    <w:p>
      <w:pPr>
        <w:numPr>
          <w:ilvl w:val="0"/>
          <w:numId w:val="1058"/>
        </w:numPr>
      </w:pPr>
      <w:r>
        <w:t xml:space="preserve">At 60 °C, about how many grams of</w:t>
      </w:r>
      <w:r>
        <w:t xml:space="preserve"> </w:t>
      </w:r>
      <w:r>
        <w:rPr>
          <w:b/>
          <w:bCs/>
        </w:rPr>
        <w:t xml:space="preserve">KNO₃</w:t>
      </w:r>
      <w:r>
        <w:t xml:space="preserve"> </w:t>
      </w:r>
      <w:r>
        <w:t xml:space="preserve">dissolve in 100 g of water? _______________</w:t>
      </w:r>
    </w:p>
    <w:p>
      <w:pPr>
        <w:numPr>
          <w:ilvl w:val="0"/>
          <w:numId w:val="1058"/>
        </w:numPr>
      </w:pPr>
      <w:r>
        <w:t xml:space="preserve">At 60 °C, about how many grams of</w:t>
      </w:r>
      <w:r>
        <w:t xml:space="preserve"> </w:t>
      </w:r>
      <w:r>
        <w:rPr>
          <w:b/>
          <w:bCs/>
        </w:rPr>
        <w:t xml:space="preserve">NaCl</w:t>
      </w:r>
      <w:r>
        <w:t xml:space="preserve"> </w:t>
      </w:r>
      <w:r>
        <w:t xml:space="preserve">dissolve in 100 g of water? _______________</w:t>
      </w:r>
    </w:p>
    <w:p>
      <w:pPr>
        <w:numPr>
          <w:ilvl w:val="0"/>
          <w:numId w:val="1058"/>
        </w:numPr>
      </w:pPr>
      <w:r>
        <w:t xml:space="preserve">Both KNO₃ and NaCl are soluble. Use the curves to explain, in one sentence, why</w:t>
      </w:r>
      <w:r>
        <w:t xml:space="preserve"> </w:t>
      </w:r>
      <w:r>
        <w:t xml:space="preserve">“soluble”</w:t>
      </w:r>
      <w:r>
        <w:t xml:space="preserve"> </w:t>
      </w:r>
      <w:r>
        <w:t xml:space="preserve">does not mean they dissolve the</w:t>
      </w:r>
      <w:r>
        <w:t xml:space="preserve"> </w:t>
      </w:r>
      <w:r>
        <w:rPr>
          <w:i/>
          <w:iCs/>
        </w:rPr>
        <w:t xml:space="preserve">same amount</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21"/>
    <w:bookmarkEnd w:id="122"/>
    <w:bookmarkStart w:id="123" w:name="make-it-make-sense-1"/>
    <w:p>
      <w:pPr>
        <w:pStyle w:val="Heading3"/>
      </w:pPr>
      <w:r>
        <w:t xml:space="preserve">Make It Make Sense</w:t>
      </w:r>
    </w:p>
    <w:p>
      <w:pPr>
        <w:pStyle w:val="FirstParagraph"/>
      </w:pPr>
      <w:r>
        <w:t xml:space="preserve">For each mixture, swap partners, check the solubility rules, and decide whether a precipitate forms. If one forms, name it.</w:t>
      </w:r>
      <w:r>
        <w:t xml:space="preserve"> </w:t>
      </w:r>
      <w:r>
        <w:rPr>
          <w:b/>
          <w:bCs/>
        </w:rPr>
        <w:t xml:space="preserve">These are the same mixes you ran in the Investigation — confirm your reasoning here.</w:t>
      </w:r>
    </w:p>
    <w:p>
      <w:pPr>
        <w:pStyle w:val="BodyText"/>
      </w:pPr>
      <w:r>
        <w:rPr>
          <w:b/>
          <w:bCs/>
        </w:rPr>
        <w:t xml:space="preserve">1. Pb(NO₃)₂(aq) + KI(aq)</w:t>
      </w:r>
    </w:p>
    <w:p>
      <w:pPr>
        <w:pStyle w:val="Compact"/>
        <w:numPr>
          <w:ilvl w:val="0"/>
          <w:numId w:val="1059"/>
        </w:numPr>
      </w:pPr>
      <w:r>
        <w:t xml:space="preserve">Four ions present: _______________________________________________</w:t>
      </w:r>
    </w:p>
    <w:p>
      <w:pPr>
        <w:pStyle w:val="Compact"/>
        <w:numPr>
          <w:ilvl w:val="0"/>
          <w:numId w:val="1059"/>
        </w:numPr>
      </w:pPr>
      <w:r>
        <w:t xml:space="preserve">Two new pairings (swap partners): _______________________________________________</w:t>
      </w:r>
    </w:p>
    <w:p>
      <w:pPr>
        <w:pStyle w:val="Compact"/>
        <w:numPr>
          <w:ilvl w:val="0"/>
          <w:numId w:val="1059"/>
        </w:numPr>
      </w:pPr>
      <w:r>
        <w:t xml:space="preserve">Soluble or insoluble for each? _______________________________________________</w:t>
      </w:r>
    </w:p>
    <w:p>
      <w:pPr>
        <w:pStyle w:val="Compact"/>
        <w:numPr>
          <w:ilvl w:val="0"/>
          <w:numId w:val="1059"/>
        </w:numPr>
      </w:pPr>
      <w:r>
        <w:t xml:space="preserve">Precipitate (if any): _______________________________________________</w:t>
      </w:r>
    </w:p>
    <w:p>
      <w:pPr>
        <w:pStyle w:val="FirstParagraph"/>
      </w:pPr>
      <w:r>
        <w:rPr>
          <w:b/>
          <w:bCs/>
        </w:rPr>
        <w:t xml:space="preserve">2. Na₂CO₃(aq) + CaCl₂(aq)</w:t>
      </w:r>
    </w:p>
    <w:p>
      <w:pPr>
        <w:pStyle w:val="Compact"/>
        <w:numPr>
          <w:ilvl w:val="0"/>
          <w:numId w:val="1060"/>
        </w:numPr>
      </w:pPr>
      <w:r>
        <w:t xml:space="preserve">Four ions present: _______________________________________________</w:t>
      </w:r>
    </w:p>
    <w:p>
      <w:pPr>
        <w:pStyle w:val="Compact"/>
        <w:numPr>
          <w:ilvl w:val="0"/>
          <w:numId w:val="1060"/>
        </w:numPr>
      </w:pPr>
      <w:r>
        <w:t xml:space="preserve">Two new pairings (swap partners): _______________________________________________</w:t>
      </w:r>
    </w:p>
    <w:p>
      <w:pPr>
        <w:pStyle w:val="Compact"/>
        <w:numPr>
          <w:ilvl w:val="0"/>
          <w:numId w:val="1060"/>
        </w:numPr>
      </w:pPr>
      <w:r>
        <w:t xml:space="preserve">Soluble or insoluble for each? _______________________________________________</w:t>
      </w:r>
    </w:p>
    <w:p>
      <w:pPr>
        <w:pStyle w:val="Compact"/>
        <w:numPr>
          <w:ilvl w:val="0"/>
          <w:numId w:val="1060"/>
        </w:numPr>
      </w:pPr>
      <w:r>
        <w:t xml:space="preserve">Precipitate (if any): _______________________________________________</w:t>
      </w:r>
    </w:p>
    <w:p>
      <w:pPr>
        <w:pStyle w:val="FirstParagraph"/>
      </w:pPr>
      <w:r>
        <w:rPr>
          <w:b/>
          <w:bCs/>
        </w:rPr>
        <w:t xml:space="preserve">3. NaCl(aq) + KNO₃(aq)</w:t>
      </w:r>
    </w:p>
    <w:p>
      <w:pPr>
        <w:pStyle w:val="Compact"/>
        <w:numPr>
          <w:ilvl w:val="0"/>
          <w:numId w:val="1061"/>
        </w:numPr>
      </w:pPr>
      <w:r>
        <w:t xml:space="preserve">Four ions present: _______________________________________________</w:t>
      </w:r>
    </w:p>
    <w:p>
      <w:pPr>
        <w:pStyle w:val="Compact"/>
        <w:numPr>
          <w:ilvl w:val="0"/>
          <w:numId w:val="1061"/>
        </w:numPr>
      </w:pPr>
      <w:r>
        <w:t xml:space="preserve">Two new pairings (swap partners): _______________________________________________</w:t>
      </w:r>
    </w:p>
    <w:p>
      <w:pPr>
        <w:pStyle w:val="Compact"/>
        <w:numPr>
          <w:ilvl w:val="0"/>
          <w:numId w:val="1061"/>
        </w:numPr>
      </w:pPr>
      <w:r>
        <w:t xml:space="preserve">Soluble or insoluble for each? _______________________________________________</w:t>
      </w:r>
    </w:p>
    <w:p>
      <w:pPr>
        <w:pStyle w:val="Compact"/>
        <w:numPr>
          <w:ilvl w:val="0"/>
          <w:numId w:val="1061"/>
        </w:numPr>
      </w:pPr>
      <w:r>
        <w:t xml:space="preserve">Precipitate (if any): _______________________________________________</w:t>
      </w:r>
    </w:p>
    <w:p>
      <w:r>
        <w:pict>
          <v:rect style="width:0;height:1.5pt" o:hralign="center" o:hrstd="t" o:hr="t"/>
        </w:pict>
      </w:r>
    </w:p>
    <w:bookmarkEnd w:id="123"/>
    <w:bookmarkStart w:id="124" w:name="vocabulary-in-action-1"/>
    <w:p>
      <w:pPr>
        <w:pStyle w:val="Heading3"/>
      </w:pPr>
      <w:r>
        <w:t xml:space="preserve">Vocabulary in Action</w:t>
      </w:r>
    </w:p>
    <w:p>
      <w:pPr>
        <w:pStyle w:val="FirstParagraph"/>
      </w:pPr>
      <w:r>
        <w:t xml:space="preserve">Use each term in a sentence about today’s investigation. Do not copy the definition — describe something you actually observed or did.</w:t>
      </w:r>
    </w:p>
    <w:p>
      <w:pPr>
        <w:numPr>
          <w:ilvl w:val="0"/>
          <w:numId w:val="1062"/>
        </w:numPr>
      </w:pPr>
      <w:r>
        <w:rPr>
          <w:b/>
          <w:bCs/>
        </w:rPr>
        <w:t xml:space="preserve">soluble:</w:t>
      </w:r>
      <w:r>
        <w:t xml:space="preserve"> </w:t>
      </w:r>
      <w:r>
        <w:t xml:space="preserve">_______________________________________________</w:t>
      </w:r>
      <w:r>
        <w:t xml:space="preserve"> </w:t>
      </w:r>
      <w:r>
        <w:t xml:space="preserve">_______________________________________________</w:t>
      </w:r>
    </w:p>
    <w:p>
      <w:pPr>
        <w:numPr>
          <w:ilvl w:val="0"/>
          <w:numId w:val="1062"/>
        </w:numPr>
      </w:pPr>
      <w:r>
        <w:rPr>
          <w:b/>
          <w:bCs/>
        </w:rPr>
        <w:t xml:space="preserve">insoluble:</w:t>
      </w:r>
      <w:r>
        <w:t xml:space="preserve"> </w:t>
      </w:r>
      <w:r>
        <w:t xml:space="preserve">_______________________________________________</w:t>
      </w:r>
      <w:r>
        <w:t xml:space="preserve"> </w:t>
      </w:r>
      <w:r>
        <w:t xml:space="preserve">_______________________________________________</w:t>
      </w:r>
    </w:p>
    <w:p>
      <w:pPr>
        <w:numPr>
          <w:ilvl w:val="0"/>
          <w:numId w:val="1062"/>
        </w:numPr>
      </w:pPr>
      <w:r>
        <w:rPr>
          <w:b/>
          <w:bCs/>
        </w:rPr>
        <w:t xml:space="preserve">precipitate: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4"/>
    <w:bookmarkStart w:id="125" w:name="revise-your-model-1"/>
    <w:p>
      <w:pPr>
        <w:pStyle w:val="Heading3"/>
      </w:pPr>
      <w:r>
        <w:t xml:space="preserve">Revise Your Model</w:t>
      </w:r>
    </w:p>
    <w:p>
      <w:pPr>
        <w:pStyle w:val="FirstParagraph"/>
      </w:pPr>
      <w:r>
        <w:t xml:space="preserve">Return to your Initial Model (the before/after particle sketch). Add vocabulary labels:</w:t>
      </w:r>
    </w:p>
    <w:p>
      <w:pPr>
        <w:numPr>
          <w:ilvl w:val="0"/>
          <w:numId w:val="1063"/>
        </w:numPr>
      </w:pPr>
      <w:r>
        <w:t xml:space="preserve">Label the two ions that formed the solid as the</w:t>
      </w:r>
      <w:r>
        <w:t xml:space="preserve"> </w:t>
      </w:r>
      <w:r>
        <w:rPr>
          <w:b/>
          <w:bCs/>
        </w:rPr>
        <w:t xml:space="preserve">precipitate</w:t>
      </w:r>
      <w:r>
        <w:t xml:space="preserve">, and label that compound as</w:t>
      </w:r>
      <w:r>
        <w:t xml:space="preserve"> </w:t>
      </w:r>
      <w:r>
        <w:rPr>
          <w:b/>
          <w:bCs/>
        </w:rPr>
        <w:t xml:space="preserve">insoluble</w:t>
      </w:r>
      <w:r>
        <w:t xml:space="preserve">.</w:t>
      </w:r>
    </w:p>
    <w:p>
      <w:pPr>
        <w:numPr>
          <w:ilvl w:val="0"/>
          <w:numId w:val="1063"/>
        </w:numPr>
      </w:pPr>
      <w:r>
        <w:t xml:space="preserve">Label the two ions that stayed dissolved as</w:t>
      </w:r>
      <w:r>
        <w:t xml:space="preserve"> </w:t>
      </w:r>
      <w:r>
        <w:rPr>
          <w:b/>
          <w:bCs/>
        </w:rPr>
        <w:t xml:space="preserve">spectator ions</w:t>
      </w:r>
      <w:r>
        <w:t xml:space="preserve"> </w:t>
      </w:r>
      <w:r>
        <w:t xml:space="preserve">(they start and end dissolved).</w:t>
      </w:r>
    </w:p>
    <w:p>
      <w:pPr>
        <w:numPr>
          <w:ilvl w:val="0"/>
          <w:numId w:val="1063"/>
        </w:numPr>
      </w:pPr>
      <w:r>
        <w:t xml:space="preserve">Write a revised appositive sentence for the solid you saw:</w:t>
      </w:r>
    </w:p>
    <w:p>
      <w:pPr>
        <w:pStyle w:val="BlockText"/>
      </w:pPr>
      <w:r>
        <w:t xml:space="preserve">Lead(II) iodide — _________________________________________ — forms when Pb²⁺ and I⁻ ions meet in solution.</w:t>
      </w:r>
    </w:p>
    <w:p>
      <w:pPr>
        <w:pStyle w:val="FirstParagraph"/>
      </w:pPr>
      <w:r>
        <w:t xml:space="preserve">Then finish this Because / But / So sentence:</w:t>
      </w:r>
    </w:p>
    <w:p>
      <w:pPr>
        <w:pStyle w:val="BlockText"/>
      </w:pPr>
      <w:r>
        <w:t xml:space="preserve">Mixing Pb(NO₃)₂ with KI forms a yellow solid, but mixing KI with NaNO₃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5"/>
    <w:bookmarkStart w:id="126" w:name="exit-ticket-1"/>
    <w:p>
      <w:pPr>
        <w:pStyle w:val="Heading3"/>
      </w:pPr>
      <w:r>
        <w:t xml:space="preserve">Exit Ticket</w:t>
      </w:r>
    </w:p>
    <w:p>
      <w:pPr>
        <w:pStyle w:val="FirstParagraph"/>
      </w:pPr>
      <w:r>
        <w:rPr>
          <w:i/>
          <w:iCs/>
        </w:rPr>
        <w:t xml:space="preserve">(a) Using the solubility-guidelines table, classify each compound as soluble or insoluble.</w:t>
      </w:r>
    </w:p>
    <w:p>
      <w:pPr>
        <w:pStyle w:val="Compact"/>
        <w:numPr>
          <w:ilvl w:val="0"/>
          <w:numId w:val="1064"/>
        </w:numPr>
      </w:pPr>
      <w:r>
        <w:t xml:space="preserve">BaSO₄ (barium sulfate): _______________</w:t>
      </w:r>
    </w:p>
    <w:p>
      <w:pPr>
        <w:pStyle w:val="Compact"/>
        <w:numPr>
          <w:ilvl w:val="0"/>
          <w:numId w:val="1065"/>
        </w:numPr>
      </w:pPr>
      <w:r>
        <w:t xml:space="preserve">(NH₄)₂CO₃ (ammonium carbonate): _______________</w:t>
      </w:r>
    </w:p>
    <w:p>
      <w:pPr>
        <w:pStyle w:val="FirstParagraph"/>
      </w:pPr>
      <w:r>
        <w:rPr>
          <w:i/>
          <w:iCs/>
        </w:rPr>
        <w:t xml:space="preserve">(b) A student mixes silver nitrate solution, AgNO₃(aq), with potassium chloride solution, KCl(aq). Swap partners and check the table. Does a precipitate form? If so, name it.</w:t>
      </w:r>
    </w:p>
    <w:p>
      <w:pPr>
        <w:pStyle w:val="BlockText"/>
      </w:pPr>
      <w:r>
        <w:t xml:space="preserve">Two new pairings: _______________________________________________</w:t>
      </w:r>
    </w:p>
    <w:p>
      <w:pPr>
        <w:pStyle w:val="BlockText"/>
      </w:pPr>
      <w:r>
        <w:t xml:space="preserve">Precipitate (if any): _______________________________________________</w:t>
      </w:r>
    </w:p>
    <w:p>
      <w:pPr>
        <w:pStyle w:val="FirstParagraph"/>
      </w:pPr>
      <w:r>
        <w:rPr>
          <w:i/>
          <w:iCs/>
        </w:rPr>
        <w:t xml:space="preserve">(c) Using the Table G solubility curve, estimate how many grams of KNO₃ dissolve in 100 g of water at 40 °C.</w:t>
      </w:r>
    </w:p>
    <w:p>
      <w:pPr>
        <w:pStyle w:val="BlockText"/>
      </w:pPr>
      <w:r>
        <w:t xml:space="preserve">_______________ g per 100 g H₂O</w:t>
      </w:r>
    </w:p>
    <w:p>
      <w:r>
        <w:br w:type="page"/>
      </w:r>
    </w:p>
    <w:bookmarkEnd w:id="126"/>
    <w:bookmarkEnd w:id="127"/>
    <w:bookmarkStart w:id="137" w:name="X0f8b67faa024f6284b2029f88cc8a6ff97b2de7"/>
    <w:p>
      <w:pPr>
        <w:pStyle w:val="Heading2"/>
      </w:pPr>
      <w:r>
        <w:t xml:space="preserve">Precipitation — Soluble vs. Insoluble in Aqueous Solution — Student Notes</w:t>
      </w:r>
    </w:p>
    <w:p>
      <w:pPr>
        <w:pStyle w:val="FirstParagraph"/>
      </w:pPr>
      <w:r>
        <w:rPr>
          <w:b/>
          <w:bCs/>
        </w:rPr>
        <w:t xml:space="preserve">Unit: Solutions — Lesson 02</w:t>
      </w:r>
      <w:r>
        <w:t xml:space="preserve"> </w:t>
      </w:r>
      <w:r>
        <w:t xml:space="preserve">Name: _______________________ Date: __________ Period: ____</w:t>
      </w:r>
    </w:p>
    <w:p>
      <w:r>
        <w:pict>
          <v:rect style="width:0;height:1.5pt" o:hralign="center" o:hrstd="t" o:hr="t"/>
        </w:pict>
      </w:r>
    </w:p>
    <w:bookmarkStart w:id="128" w:name="learning-targets-1"/>
    <w:p>
      <w:pPr>
        <w:pStyle w:val="Heading3"/>
      </w:pPr>
      <w:r>
        <w:t xml:space="preserve">Learning Targets</w:t>
      </w:r>
    </w:p>
    <w:p>
      <w:pPr>
        <w:pStyle w:val="FirstParagraph"/>
      </w:pPr>
      <w:r>
        <w:t xml:space="preserve">By the end of today’s 42 minutes I can:</w:t>
      </w:r>
    </w:p>
    <w:p>
      <w:pPr>
        <w:pStyle w:val="Compact"/>
        <w:numPr>
          <w:ilvl w:val="0"/>
          <w:numId w:val="1066"/>
        </w:numPr>
      </w:pPr>
      <w:r>
        <w:t xml:space="preserve">Use a solubility-guidelines table to classify an ionic compound as</w:t>
      </w:r>
      <w:r>
        <w:t xml:space="preserve"> </w:t>
      </w:r>
      <w:r>
        <w:rPr>
          <w:b/>
          <w:bCs/>
        </w:rPr>
        <w:t xml:space="preserve">soluble</w:t>
      </w:r>
      <w:r>
        <w:t xml:space="preserve"> </w:t>
      </w:r>
      <w:r>
        <w:t xml:space="preserve">or</w:t>
      </w:r>
      <w:r>
        <w:t xml:space="preserve"> </w:t>
      </w:r>
      <w:r>
        <w:rPr>
          <w:b/>
          <w:bCs/>
        </w:rPr>
        <w:t xml:space="preserve">insoluble</w:t>
      </w:r>
      <w:r>
        <w:t xml:space="preserve"> </w:t>
      </w:r>
      <w:r>
        <w:t xml:space="preserve">in water.</w:t>
      </w:r>
    </w:p>
    <w:p>
      <w:pPr>
        <w:pStyle w:val="Compact"/>
        <w:numPr>
          <w:ilvl w:val="0"/>
          <w:numId w:val="1066"/>
        </w:numPr>
      </w:pPr>
      <w:r>
        <w:t xml:space="preserve">Predict whether mixing two aqueous solutions forms a</w:t>
      </w:r>
      <w:r>
        <w:t xml:space="preserve"> </w:t>
      </w:r>
      <w:r>
        <w:rPr>
          <w:b/>
          <w:bCs/>
        </w:rPr>
        <w:t xml:space="preserve">precipitate</w:t>
      </w:r>
      <w:r>
        <w:t xml:space="preserve">, and name which compound it is.</w:t>
      </w:r>
    </w:p>
    <w:p>
      <w:pPr>
        <w:pStyle w:val="Compact"/>
        <w:numPr>
          <w:ilvl w:val="0"/>
          <w:numId w:val="1066"/>
        </w:numPr>
      </w:pPr>
      <w:r>
        <w:t xml:space="preserve">Model, at the particle level, where a precipitate comes from: reacting ions leaving solution while spectator ions stay dissolved.</w:t>
      </w:r>
    </w:p>
    <w:p>
      <w:pPr>
        <w:pStyle w:val="Compact"/>
        <w:numPr>
          <w:ilvl w:val="0"/>
          <w:numId w:val="1066"/>
        </w:numPr>
      </w:pPr>
      <w:r>
        <w:t xml:space="preserve">Explain, using Patterns, why a solubility table lets me predict an outcome without memorizing every reaction.</w:t>
      </w:r>
    </w:p>
    <w:p>
      <w:r>
        <w:pict>
          <v:rect style="width:0;height:1.5pt" o:hralign="center" o:hrstd="t" o:hr="t"/>
        </w:pict>
      </w:r>
    </w:p>
    <w:bookmarkEnd w:id="128"/>
    <w:bookmarkStart w:id="129" w:name="key-vocabulary-1"/>
    <w:p>
      <w:pPr>
        <w:pStyle w:val="Heading3"/>
      </w:pPr>
      <w:r>
        <w:t xml:space="preserve">Key Vocabulary</w:t>
      </w:r>
    </w:p>
    <w:p>
      <w:pPr>
        <w:numPr>
          <w:ilvl w:val="0"/>
          <w:numId w:val="1067"/>
        </w:numPr>
      </w:pPr>
      <w:r>
        <w:rPr>
          <w:b/>
          <w:bCs/>
        </w:rPr>
        <w:t xml:space="preserve">soluble</w:t>
      </w:r>
      <w:r>
        <w:t xml:space="preserve"> </w:t>
      </w:r>
      <w:r>
        <w:t xml:space="preserve">— _______________________________________________</w:t>
      </w:r>
      <w:r>
        <w:t xml:space="preserve"> </w:t>
      </w:r>
      <w:r>
        <w:t xml:space="preserve">_______________________________________________</w:t>
      </w:r>
    </w:p>
    <w:p>
      <w:pPr>
        <w:numPr>
          <w:ilvl w:val="0"/>
          <w:numId w:val="1067"/>
        </w:numPr>
      </w:pPr>
      <w:r>
        <w:rPr>
          <w:b/>
          <w:bCs/>
        </w:rPr>
        <w:t xml:space="preserve">insoluble</w:t>
      </w:r>
      <w:r>
        <w:t xml:space="preserve"> </w:t>
      </w:r>
      <w:r>
        <w:t xml:space="preserve">— _______________________________________________</w:t>
      </w:r>
      <w:r>
        <w:t xml:space="preserve"> </w:t>
      </w:r>
      <w:r>
        <w:t xml:space="preserve">_______________________________________________</w:t>
      </w:r>
    </w:p>
    <w:p>
      <w:pPr>
        <w:numPr>
          <w:ilvl w:val="0"/>
          <w:numId w:val="1067"/>
        </w:numPr>
      </w:pPr>
      <w:r>
        <w:rPr>
          <w:b/>
          <w:bCs/>
        </w:rPr>
        <w:t xml:space="preserve">precipitate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9"/>
    <w:bookmarkStart w:id="134" w:name="guided-notes-1"/>
    <w:p>
      <w:pPr>
        <w:pStyle w:val="Heading3"/>
      </w:pPr>
      <w:r>
        <w:t xml:space="preserve">Guided Notes</w:t>
      </w:r>
    </w:p>
    <w:p>
      <w:pPr>
        <w:pStyle w:val="FirstParagraph"/>
      </w:pPr>
      <w:r>
        <w:rPr>
          <w:b/>
          <w:bCs/>
        </w:rPr>
        <w:t xml:space="preserve">The big idea — Patterns:</w:t>
      </w:r>
      <w:r>
        <w:t xml:space="preserve"> </w:t>
      </w:r>
      <w:r>
        <w:t xml:space="preserve">Whether two solutions form a solid is not random. It follows a __________ you read from the solubility table. The same rules apply to every cation–anion pairing, so one __________ replaces memorizing dozens of separate reactions.</w:t>
      </w:r>
    </w:p>
    <w:p>
      <w:pPr>
        <w:pStyle w:val="BodyText"/>
      </w:pPr>
      <w:r>
        <w:rPr>
          <w:b/>
          <w:bCs/>
        </w:rPr>
        <w:t xml:space="preserve">What</w:t>
      </w:r>
      <w:r>
        <w:rPr>
          <w:b/>
          <w:bCs/>
        </w:rPr>
        <w:t xml:space="preserve"> </w:t>
      </w:r>
      <w:r>
        <w:rPr>
          <w:b/>
          <w:bCs/>
        </w:rPr>
        <w:t xml:space="preserve">“dissolved”</w:t>
      </w:r>
      <w:r>
        <w:rPr>
          <w:b/>
          <w:bCs/>
        </w:rPr>
        <w:t xml:space="preserve"> </w:t>
      </w:r>
      <w:r>
        <w:rPr>
          <w:b/>
          <w:bCs/>
        </w:rPr>
        <w:t xml:space="preserve">really means:</w:t>
      </w:r>
      <w:r>
        <w:t xml:space="preserve"> </w:t>
      </w:r>
      <w:r>
        <w:t xml:space="preserve">When an ionic compound dissolves, it does not disappear — it breaks apart into free __________ that spread through the water. A clear solution is full of invisible, dissolved ions. KI(aq) is full of __________ and __________ ions; Pb(NO₃)₂(aq) is full of __________ and __________ ions.</w:t>
      </w:r>
    </w:p>
    <w:p>
      <w:pPr>
        <w:pStyle w:val="BodyText"/>
      </w:pPr>
      <w:r>
        <w:rPr>
          <w:b/>
          <w:bCs/>
        </w:rPr>
        <w:t xml:space="preserve">Why a solid forms:</w:t>
      </w:r>
      <w:r>
        <w:t xml:space="preserve"> </w:t>
      </w:r>
      <w:r>
        <w:t xml:space="preserve">When two solutions are mixed, all the ions share one beaker. If one</w:t>
      </w:r>
      <w:r>
        <w:t xml:space="preserve"> </w:t>
      </w:r>
      <w:r>
        <w:rPr>
          <w:i/>
          <w:iCs/>
        </w:rPr>
        <w:t xml:space="preserve">new</w:t>
      </w:r>
      <w:r>
        <w:t xml:space="preserve"> </w:t>
      </w:r>
      <w:r>
        <w:t xml:space="preserve">cation–anion pairing is __________, those ions lock into a solid that drops out of the liquid. That solid is the __________. The ions that start and end dissolved are called __________ ions.</w:t>
      </w:r>
    </w:p>
    <w:p>
      <w:pPr>
        <w:pStyle w:val="BodyText"/>
      </w:pPr>
      <w:r>
        <w:rPr>
          <w:b/>
          <w:bCs/>
        </w:rPr>
        <w:t xml:space="preserve">The four-step method (use it every time):</w:t>
      </w:r>
    </w:p>
    <w:p>
      <w:pPr>
        <w:pStyle w:val="Compact"/>
        <w:numPr>
          <w:ilvl w:val="0"/>
          <w:numId w:val="1068"/>
        </w:numPr>
      </w:pPr>
      <w:r>
        <w:t xml:space="preserve">Identify the __________ ions present.</w:t>
      </w:r>
    </w:p>
    <w:p>
      <w:pPr>
        <w:pStyle w:val="Compact"/>
        <w:numPr>
          <w:ilvl w:val="0"/>
          <w:numId w:val="1068"/>
        </w:numPr>
      </w:pPr>
      <w:r>
        <w:t xml:space="preserve">__________ partners to get two possible new compounds.</w:t>
      </w:r>
    </w:p>
    <w:p>
      <w:pPr>
        <w:pStyle w:val="Compact"/>
        <w:numPr>
          <w:ilvl w:val="0"/>
          <w:numId w:val="1068"/>
        </w:numPr>
      </w:pPr>
      <w:r>
        <w:t xml:space="preserve">Check each new compound on the solubility __________.</w:t>
      </w:r>
    </w:p>
    <w:p>
      <w:pPr>
        <w:pStyle w:val="Compact"/>
        <w:numPr>
          <w:ilvl w:val="0"/>
          <w:numId w:val="1068"/>
        </w:numPr>
      </w:pPr>
      <w:r>
        <w:t xml:space="preserve">If one is insoluble → that is the __________. If both are soluble → __________ forms.</w:t>
      </w:r>
    </w:p>
    <w:p>
      <w:pPr>
        <w:pStyle w:val="FirstParagraph"/>
      </w:pPr>
      <w:r>
        <w:rPr>
          <w:b/>
          <w:bCs/>
        </w:rPr>
        <w:t xml:space="preserve">Today’s solubility rules (from the Reference Tables):</w:t>
      </w:r>
    </w:p>
    <w:p>
      <w:pPr>
        <w:pStyle w:val="Compact"/>
        <w:numPr>
          <w:ilvl w:val="0"/>
          <w:numId w:val="1069"/>
        </w:numPr>
      </w:pPr>
      <w:r>
        <w:t xml:space="preserve">Group 1 metals (Li⁺, Na⁺, K⁺, …) and ammonium (NH₄⁺): always __________</w:t>
      </w:r>
    </w:p>
    <w:p>
      <w:pPr>
        <w:pStyle w:val="Compact"/>
        <w:numPr>
          <w:ilvl w:val="0"/>
          <w:numId w:val="1069"/>
        </w:numPr>
      </w:pPr>
      <w:r>
        <w:t xml:space="preserve">Nitrates (NO₃⁻): always __________</w:t>
      </w:r>
    </w:p>
    <w:p>
      <w:pPr>
        <w:pStyle w:val="Compact"/>
        <w:numPr>
          <w:ilvl w:val="0"/>
          <w:numId w:val="1069"/>
        </w:numPr>
      </w:pPr>
      <w:r>
        <w:t xml:space="preserve">Chlorides (Cl⁻): soluble</w:t>
      </w:r>
      <w:r>
        <w:t xml:space="preserve"> </w:t>
      </w:r>
      <w:r>
        <w:rPr>
          <w:b/>
          <w:bCs/>
        </w:rPr>
        <w:t xml:space="preserve">except</w:t>
      </w:r>
      <w:r>
        <w:t xml:space="preserve"> </w:t>
      </w:r>
      <w:r>
        <w:t xml:space="preserve">with __________, __________, Hg₂²⁺</w:t>
      </w:r>
    </w:p>
    <w:p>
      <w:pPr>
        <w:pStyle w:val="Compact"/>
        <w:numPr>
          <w:ilvl w:val="0"/>
          <w:numId w:val="1069"/>
        </w:numPr>
      </w:pPr>
      <w:r>
        <w:t xml:space="preserve">Iodides (I⁻): soluble</w:t>
      </w:r>
      <w:r>
        <w:t xml:space="preserve"> </w:t>
      </w:r>
      <w:r>
        <w:rPr>
          <w:b/>
          <w:bCs/>
        </w:rPr>
        <w:t xml:space="preserve">except</w:t>
      </w:r>
      <w:r>
        <w:t xml:space="preserve"> </w:t>
      </w:r>
      <w:r>
        <w:t xml:space="preserve">with __________, __________, Hg₂²⁺</w:t>
      </w:r>
    </w:p>
    <w:p>
      <w:pPr>
        <w:pStyle w:val="Compact"/>
        <w:numPr>
          <w:ilvl w:val="0"/>
          <w:numId w:val="1069"/>
        </w:numPr>
      </w:pPr>
      <w:r>
        <w:t xml:space="preserve">Carbonates (CO₃²⁻): __________</w:t>
      </w:r>
      <w:r>
        <w:t xml:space="preserve"> </w:t>
      </w:r>
      <w:r>
        <w:rPr>
          <w:b/>
          <w:bCs/>
        </w:rPr>
        <w:t xml:space="preserve">except</w:t>
      </w:r>
      <w:r>
        <w:t xml:space="preserve"> </w:t>
      </w:r>
      <w:r>
        <w:t xml:space="preserve">with Group 1 and NH₄⁺</w:t>
      </w:r>
    </w:p>
    <w:p>
      <w:pPr>
        <w:pStyle w:val="FirstParagraph"/>
      </w:pPr>
      <w:r>
        <w:rPr>
          <w:b/>
          <w:bCs/>
        </w:rPr>
        <w:t xml:space="preserve">The Hochman appositive definition:</w:t>
      </w:r>
    </w:p>
    <w:p>
      <w:pPr>
        <w:pStyle w:val="BlockText"/>
      </w:pPr>
      <w:r>
        <w:t xml:space="preserve">A precipitate — _________________________________________ — appears only when _________________________.</w:t>
      </w:r>
    </w:p>
    <w:p>
      <w:pPr>
        <w:pStyle w:val="FirstParagraph"/>
      </w:pPr>
      <w:r>
        <w:rPr>
          <w:b/>
          <w:bCs/>
        </w:rPr>
        <w:t xml:space="preserve">The particle model — where the solid comes from:</w:t>
      </w:r>
    </w:p>
    <w:p>
      <w:pPr>
        <w:pStyle w:val="CaptionedFigure"/>
      </w:pPr>
      <w:r>
        <w:drawing>
          <wp:inline>
            <wp:extent cx="5791200" cy="3096768"/>
            <wp:effectExtent b="0" l="0" r="0" t="0"/>
            <wp:docPr descr="Two-panel particle model of a precipitation reaction. The left panel, ‘Just mixed: ions move freely’, shows free purple Pb²⁺, orange I⁻, blue K⁺, and green NO₃⁻ ions dispersed in solution. The right panel, ‘Precipitate forms: PbI₂ solid’, shows blue K⁺ and green NO₃⁻ still dissolved as spectators while purple Pb²⁺ and orange I⁻ are bonded into a solid lattice that settles. An arrow points from left to right." title="" id="130" name="Picture"/>
            <a:graphic>
              <a:graphicData uri="http://schemas.openxmlformats.org/drawingml/2006/picture">
                <pic:pic>
                  <pic:nvPicPr>
                    <pic:cNvPr descr="/Users/hoopie/Projects/Curricula/Publisher_Ready_Curriculum/02_Chemistry_East_Meadow_Refactor/10_Solutions/02_Precipitation/figures/precipitation_particle_model.png" id="131" name="Picture"/>
                    <pic:cNvPicPr>
                      <a:picLocks noChangeArrowheads="1" noChangeAspect="1"/>
                    </pic:cNvPicPr>
                  </pic:nvPicPr>
                  <pic:blipFill>
                    <a:blip r:embed="rId89"/>
                    <a:stretch>
                      <a:fillRect/>
                    </a:stretch>
                  </pic:blipFill>
                  <pic:spPr bwMode="auto">
                    <a:xfrm>
                      <a:off x="0" y="0"/>
                      <a:ext cx="5791200" cy="3096768"/>
                    </a:xfrm>
                    <a:prstGeom prst="rect">
                      <a:avLst/>
                    </a:prstGeom>
                    <a:noFill/>
                    <a:ln w="9525">
                      <a:noFill/>
                      <a:headEnd/>
                      <a:tailEnd/>
                    </a:ln>
                  </pic:spPr>
                </pic:pic>
              </a:graphicData>
            </a:graphic>
          </wp:inline>
        </w:drawing>
      </w:r>
    </w:p>
    <w:p>
      <w:pPr>
        <w:pStyle w:val="ImageCaption"/>
      </w:pPr>
      <w:r>
        <w:t xml:space="preserve">Two-panel particle model of a precipitation reaction. The left panel,</w:t>
      </w:r>
      <w:r>
        <w:t xml:space="preserve"> </w:t>
      </w:r>
      <w:r>
        <w:t xml:space="preserve">‘Just mixed: ions move freely’</w:t>
      </w:r>
      <w:r>
        <w:t xml:space="preserve">, shows free purple Pb²⁺, orange I⁻, blue K⁺, and green NO₃⁻ ions dispersed in solution. The right panel,</w:t>
      </w:r>
      <w:r>
        <w:t xml:space="preserve"> </w:t>
      </w:r>
      <w:r>
        <w:t xml:space="preserve">‘Precipitate forms: PbI₂ solid’</w:t>
      </w:r>
      <w:r>
        <w:t xml:space="preserve">, shows blue K⁺ and green NO₃⁻ still dissolved as spectators while purple Pb²⁺ and orange I⁻ are bonded into a solid lattice that settles. An arrow points from left to right.</w:t>
      </w:r>
    </w:p>
    <w:p>
      <w:pPr>
        <w:pStyle w:val="BodyText"/>
      </w:pPr>
      <w:r>
        <w:t xml:space="preserve">From the figure, fill in the blanks:</w:t>
      </w:r>
    </w:p>
    <w:p>
      <w:pPr>
        <w:pStyle w:val="Compact"/>
        <w:numPr>
          <w:ilvl w:val="0"/>
          <w:numId w:val="1070"/>
        </w:numPr>
      </w:pPr>
      <w:r>
        <w:t xml:space="preserve">The two ions that form the solid: __________ and __________</w:t>
      </w:r>
    </w:p>
    <w:p>
      <w:pPr>
        <w:pStyle w:val="Compact"/>
        <w:numPr>
          <w:ilvl w:val="0"/>
          <w:numId w:val="1070"/>
        </w:numPr>
      </w:pPr>
      <w:r>
        <w:t xml:space="preserve">The two ions that stay dissolved (spectators): __________ and __________</w:t>
      </w:r>
    </w:p>
    <w:p>
      <w:pPr>
        <w:pStyle w:val="Compact"/>
        <w:numPr>
          <w:ilvl w:val="0"/>
          <w:numId w:val="1070"/>
        </w:numPr>
      </w:pPr>
      <w:r>
        <w:t xml:space="preserve">Did any new atom appear that was not present before mixing? __________</w:t>
      </w:r>
    </w:p>
    <w:p>
      <w:pPr>
        <w:pStyle w:val="FirstParagraph"/>
      </w:pPr>
      <w:r>
        <w:rPr>
          <w:b/>
          <w:bCs/>
        </w:rPr>
        <w:t xml:space="preserve">The solubility curve —</w:t>
      </w:r>
      <w:r>
        <w:rPr>
          <w:b/>
          <w:bCs/>
        </w:rPr>
        <w:t xml:space="preserve"> </w:t>
      </w:r>
      <w:r>
        <w:rPr>
          <w:b/>
          <w:bCs/>
        </w:rPr>
        <w:t xml:space="preserve">“soluble”</w:t>
      </w:r>
      <w:r>
        <w:rPr>
          <w:b/>
          <w:bCs/>
        </w:rPr>
        <w:t xml:space="preserve"> </w:t>
      </w:r>
      <w:r>
        <w:rPr>
          <w:b/>
          <w:bCs/>
        </w:rPr>
        <w:t xml:space="preserve">is not all-or-nothing:</w:t>
      </w:r>
    </w:p>
    <w:p>
      <w:pPr>
        <w:pStyle w:val="CaptionedFigure"/>
      </w:pPr>
      <w:r>
        <w:drawing>
          <wp:inline>
            <wp:extent cx="4700016" cy="3206496"/>
            <wp:effectExtent b="0" l="0" r="0" t="0"/>
            <wp:docPr descr="Line graph ‘Solubility vs. Temperature (Reference Table G)’: a steeply rising purple KNO₃ curve, a nearly flat blue NaCl curve near 36 to 39, and a gradually rising orange KClO₃ curve, with temperature in degrees Celsius on the x-axis and grams of solute per 100 grams of water on the y-axis." title="" id="132" name="Picture"/>
            <a:graphic>
              <a:graphicData uri="http://schemas.openxmlformats.org/drawingml/2006/picture">
                <pic:pic>
                  <pic:nvPicPr>
                    <pic:cNvPr descr="/Users/hoopie/Projects/Curricula/Publisher_Ready_Curriculum/02_Chemistry_East_Meadow_Refactor/10_Solutions/02_Precipitation/figures/solubility_curves.png" id="133" name="Picture"/>
                    <pic:cNvPicPr>
                      <a:picLocks noChangeArrowheads="1" noChangeAspect="1"/>
                    </pic:cNvPicPr>
                  </pic:nvPicPr>
                  <pic:blipFill>
                    <a:blip r:embed="rId97"/>
                    <a:stretch>
                      <a:fillRect/>
                    </a:stretch>
                  </pic:blipFill>
                  <pic:spPr bwMode="auto">
                    <a:xfrm>
                      <a:off x="0" y="0"/>
                      <a:ext cx="4700016" cy="3206496"/>
                    </a:xfrm>
                    <a:prstGeom prst="rect">
                      <a:avLst/>
                    </a:prstGeom>
                    <a:noFill/>
                    <a:ln w="9525">
                      <a:noFill/>
                      <a:headEnd/>
                      <a:tailEnd/>
                    </a:ln>
                  </pic:spPr>
                </pic:pic>
              </a:graphicData>
            </a:graphic>
          </wp:inline>
        </w:drawing>
      </w:r>
    </w:p>
    <w:p>
      <w:pPr>
        <w:pStyle w:val="ImageCaption"/>
      </w:pPr>
      <w:r>
        <w:t xml:space="preserve">Line graph</w:t>
      </w:r>
      <w:r>
        <w:t xml:space="preserve"> </w:t>
      </w:r>
      <w:r>
        <w:t xml:space="preserve">‘Solubility vs. Temperature (Reference Table G)’</w:t>
      </w:r>
      <w:r>
        <w:t xml:space="preserve">: a steeply rising purple KNO₃ curve, a nearly flat blue NaCl curve near 36 to 39, and a gradually rising orange KClO₃ curve, with temperature in degrees Celsius on the x-axis and grams of solute per 100 grams of water on the y-axis.</w:t>
      </w:r>
    </w:p>
    <w:p>
      <w:pPr>
        <w:pStyle w:val="Compact"/>
        <w:numPr>
          <w:ilvl w:val="0"/>
          <w:numId w:val="1071"/>
        </w:numPr>
      </w:pPr>
      <w:r>
        <w:t xml:space="preserve">At 60 °C, KNO₃ dissolves about ______ g / 100 g water; NaCl dissolves about ______ g / 100 g water.</w:t>
      </w:r>
    </w:p>
    <w:p>
      <w:pPr>
        <w:pStyle w:val="Compact"/>
        <w:numPr>
          <w:ilvl w:val="0"/>
          <w:numId w:val="1071"/>
        </w:numPr>
      </w:pPr>
      <w:r>
        <w:t xml:space="preserve">Both are soluble, but they do not dissolve the same amount because _______________________________________________</w:t>
      </w:r>
    </w:p>
    <w:p>
      <w:r>
        <w:pict>
          <v:rect style="width:0;height:1.5pt" o:hralign="center" o:hrstd="t" o:hr="t"/>
        </w:pict>
      </w:r>
    </w:p>
    <w:bookmarkEnd w:id="134"/>
    <w:bookmarkStart w:id="135" w:name="worked-example-1"/>
    <w:p>
      <w:pPr>
        <w:pStyle w:val="Heading3"/>
      </w:pPr>
      <w:r>
        <w:t xml:space="preserve">Worked Example</w:t>
      </w:r>
    </w:p>
    <w:p>
      <w:pPr>
        <w:pStyle w:val="FirstParagraph"/>
      </w:pPr>
      <w:r>
        <w:rPr>
          <w:b/>
          <w:bCs/>
        </w:rPr>
        <w:t xml:space="preserve">Scenario:</w:t>
      </w:r>
      <w:r>
        <w:t xml:space="preserve"> </w:t>
      </w:r>
      <w:r>
        <w:t xml:space="preserve">A student mixes silver nitrate solution, AgNO₃(aq), with sodium chloride solution, NaCl(aq). Does a precipitate form?</w:t>
      </w:r>
    </w:p>
    <w:p>
      <w:pPr>
        <w:pStyle w:val="BodyText"/>
      </w:pPr>
      <w:r>
        <w:rPr>
          <w:b/>
          <w:bCs/>
        </w:rPr>
        <w:t xml:space="preserve">Step 1 — Identify the four ions:</w:t>
      </w:r>
    </w:p>
    <w:p>
      <w:pPr>
        <w:pStyle w:val="BodyText"/>
      </w:pPr>
      <w:r>
        <w:t xml:space="preserve">From AgNO₃: __________ and __________ From NaCl: __________ and __________</w:t>
      </w:r>
    </w:p>
    <w:p>
      <w:pPr>
        <w:pStyle w:val="BodyText"/>
      </w:pPr>
      <w:r>
        <w:rPr>
          <w:b/>
          <w:bCs/>
        </w:rPr>
        <w:t xml:space="preserve">Step 2 — Swap partners (two new possible compounds):</w:t>
      </w:r>
    </w:p>
    <w:p>
      <w:pPr>
        <w:pStyle w:val="BodyText"/>
      </w:pPr>
      <w:r>
        <w:t xml:space="preserve">__________ (cation from AgNO₃ + anion from NaCl) and __________ (cation from NaCl + anion from AgNO₃)</w:t>
      </w:r>
    </w:p>
    <w:p>
      <w:pPr>
        <w:pStyle w:val="BodyText"/>
      </w:pPr>
      <w:r>
        <w:rPr>
          <w:b/>
          <w:bCs/>
        </w:rPr>
        <w:t xml:space="preserve">Step 3 — Check each on the solubility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New compound</w:t>
            </w:r>
          </w:p>
        </w:tc>
        <w:tc>
          <w:tcPr/>
          <w:p>
            <w:pPr>
              <w:pStyle w:val="Compact"/>
            </w:pPr>
            <w:r>
              <w:t xml:space="preserve">Rule that applies</w:t>
            </w:r>
          </w:p>
        </w:tc>
        <w:tc>
          <w:tcPr/>
          <w:p>
            <w:pPr>
              <w:pStyle w:val="Compact"/>
            </w:pPr>
            <w:r>
              <w:t xml:space="preserve">Soluble or insoluble?</w:t>
            </w:r>
          </w:p>
        </w:tc>
      </w:tr>
      <w:tr>
        <w:tc>
          <w:tcPr/>
          <w:p>
            <w:pPr>
              <w:pStyle w:val="Compact"/>
            </w:pPr>
            <w:r>
              <w:t xml:space="preserve">AgCl</w:t>
            </w:r>
          </w:p>
        </w:tc>
        <w:tc>
          <w:tcPr/>
          <w:p>
            <w:pPr>
              <w:pStyle w:val="Compact"/>
            </w:pPr>
            <w:r>
              <w:t xml:space="preserve">chlorides soluble except Ag⁺, Pb²⁺, Hg₂²⁺</w:t>
            </w:r>
          </w:p>
        </w:tc>
        <w:tc>
          <w:tcPr/>
          <w:p>
            <w:pPr>
              <w:pStyle w:val="Compact"/>
            </w:pPr>
            <w:r>
              <w:t xml:space="preserve">__________</w:t>
            </w:r>
          </w:p>
        </w:tc>
      </w:tr>
      <w:tr>
        <w:tc>
          <w:tcPr/>
          <w:p>
            <w:pPr>
              <w:pStyle w:val="Compact"/>
            </w:pPr>
            <w:r>
              <w:t xml:space="preserve">NaNO₃</w:t>
            </w:r>
          </w:p>
        </w:tc>
        <w:tc>
          <w:tcPr/>
          <w:p>
            <w:pPr>
              <w:pStyle w:val="Compact"/>
            </w:pPr>
            <w:r>
              <w:t xml:space="preserve">Group 1 metals soluble; nitrates soluble</w:t>
            </w:r>
          </w:p>
        </w:tc>
        <w:tc>
          <w:tcPr/>
          <w:p>
            <w:pPr>
              <w:pStyle w:val="Compact"/>
            </w:pPr>
            <w:r>
              <w:t xml:space="preserve">__________</w:t>
            </w:r>
          </w:p>
        </w:tc>
      </w:tr>
    </w:tbl>
    <w:p>
      <w:pPr>
        <w:pStyle w:val="BodyText"/>
      </w:pPr>
      <w:r>
        <w:rPr>
          <w:b/>
          <w:bCs/>
        </w:rPr>
        <w:t xml:space="preserve">Step 4 — Conclusion:</w:t>
      </w:r>
    </w:p>
    <w:p>
      <w:pPr>
        <w:pStyle w:val="BodyText"/>
      </w:pPr>
      <w:r>
        <w:t xml:space="preserve">The precipitate is __________ because it is the insoluble pairing. The spectator ions __________ and __________ stay dissolved.</w:t>
      </w:r>
    </w:p>
    <w:p>
      <w:pPr>
        <w:pStyle w:val="BodyText"/>
      </w:pPr>
      <w:r>
        <w:rPr>
          <w:b/>
          <w:bCs/>
        </w:rPr>
        <w:t xml:space="preserve">Step 5 — Appositive sentence:</w:t>
      </w:r>
    </w:p>
    <w:p>
      <w:pPr>
        <w:pStyle w:val="BodyText"/>
      </w:pPr>
      <w:r>
        <w:t xml:space="preserve">Silver chloride — _________________________________________ — forms when Ag⁺ and Cl⁻ ions meet in solution.</w:t>
      </w:r>
    </w:p>
    <w:p>
      <w:pPr>
        <w:pStyle w:val="BodyText"/>
      </w:pPr>
      <w:r>
        <w:rPr>
          <w:b/>
          <w:bCs/>
        </w:rPr>
        <w:t xml:space="preserve">Step 6 — Because / But / So</w:t>
      </w:r>
    </w:p>
    <w:p>
      <w:pPr>
        <w:pStyle w:val="BodyText"/>
      </w:pPr>
      <w:r>
        <w:t xml:space="preserve">Mixing AgNO₃ with NaCl forms a precipitate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insoluble pairing;</w:t>
      </w:r>
      <w:r>
        <w:t xml:space="preserve"> </w:t>
      </w:r>
      <w:r>
        <w:t xml:space="preserve">“but”</w:t>
      </w:r>
      <w:r>
        <w:t xml:space="preserve"> </w:t>
      </w:r>
      <w:r>
        <w:t xml:space="preserve">should note that the other new compound is soluble;</w:t>
      </w:r>
      <w:r>
        <w:t xml:space="preserve"> </w:t>
      </w:r>
      <w:r>
        <w:t xml:space="preserve">“so”</w:t>
      </w:r>
      <w:r>
        <w:t xml:space="preserve"> </w:t>
      </w:r>
      <w:r>
        <w:t xml:space="preserve">should name the precipitate.</w:t>
      </w:r>
    </w:p>
    <w:p>
      <w:r>
        <w:pict>
          <v:rect style="width:0;height:1.5pt" o:hralign="center" o:hrstd="t" o:hr="t"/>
        </w:pict>
      </w:r>
    </w:p>
    <w:bookmarkEnd w:id="135"/>
    <w:bookmarkStart w:id="136" w:name="summary-1"/>
    <w:p>
      <w:pPr>
        <w:pStyle w:val="Heading3"/>
      </w:pPr>
      <w:r>
        <w:t xml:space="preserve">Summary</w:t>
      </w:r>
    </w:p>
    <w:p>
      <w:pPr>
        <w:pStyle w:val="FirstParagraph"/>
      </w:pPr>
      <w:r>
        <w:t xml:space="preserve">Complete the appositive sentence:</w:t>
      </w:r>
    </w:p>
    <w:p>
      <w:pPr>
        <w:pStyle w:val="BlockText"/>
      </w:pPr>
      <w:r>
        <w:t xml:space="preserve">A precipitate — _________________________________________ — appears only when _________________________.</w:t>
      </w:r>
    </w:p>
    <w:p>
      <w:pPr>
        <w:pStyle w:val="FirstParagraph"/>
      </w:pPr>
      <w:r>
        <w:t xml:space="preserve">Complete the Because / But / So sentence:</w:t>
      </w:r>
    </w:p>
    <w:p>
      <w:pPr>
        <w:pStyle w:val="BlockText"/>
      </w:pPr>
      <w:r>
        <w:t xml:space="preserve">Mixing two clear solutions can form a solid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Always</w:t>
      </w:r>
      <w:r>
        <w:t xml:space="preserve"> </w:t>
      </w:r>
      <w:r>
        <w:rPr>
          <w:b/>
          <w:bCs/>
        </w:rPr>
        <w:t xml:space="preserve">swap partners</w:t>
      </w:r>
      <w:r>
        <w:t xml:space="preserve"> </w:t>
      </w:r>
      <w:r>
        <w:t xml:space="preserve">and check</w:t>
      </w:r>
      <w:r>
        <w:t xml:space="preserve"> </w:t>
      </w:r>
      <w:r>
        <w:rPr>
          <w:b/>
          <w:bCs/>
        </w:rPr>
        <w:t xml:space="preserve">both</w:t>
      </w:r>
      <w:r>
        <w:t xml:space="preserve"> </w:t>
      </w:r>
      <w:r>
        <w:t xml:space="preserve">new compounds on the table. A precipitate forms only when at least one new pairing is</w:t>
      </w:r>
      <w:r>
        <w:t xml:space="preserve"> </w:t>
      </w:r>
      <w:r>
        <w:rPr>
          <w:b/>
          <w:bCs/>
        </w:rPr>
        <w:t xml:space="preserve">insoluble</w:t>
      </w:r>
      <w:r>
        <w:t xml:space="preserve">. If both are soluble, the solution stays clear.</w:t>
      </w:r>
    </w:p>
    <w:p>
      <w:pPr>
        <w:pStyle w:val="BodyText"/>
      </w:pPr>
      <w:r>
        <w:rPr>
          <w:b/>
          <w:bCs/>
        </w:rPr>
        <w:t xml:space="preserve">Key reference (from the NYS Reference Tables):</w:t>
      </w:r>
      <w:r>
        <w:t xml:space="preserve"> </w:t>
      </w:r>
      <w:r>
        <w:t xml:space="preserve">Solubility guidelines: Reference Table F (which ion pairs are soluble vs. insoluble)</w:t>
      </w:r>
      <w:r>
        <w:t xml:space="preserve"> </w:t>
      </w:r>
      <w:r>
        <w:t xml:space="preserve">Solubility curves (g solute / 100 g H₂O vs. temperature): Reference Table G</w:t>
      </w:r>
    </w:p>
    <w:p>
      <w:r>
        <w:br w:type="page"/>
      </w:r>
    </w:p>
    <w:bookmarkEnd w:id="136"/>
    <w:bookmarkEnd w:id="137"/>
    <w:bookmarkStart w:id="142" w:name="Xf8c21bb9f0477d6298b4d7e41ced9a9357c9b5f"/>
    <w:p>
      <w:pPr>
        <w:pStyle w:val="Heading2"/>
      </w:pPr>
      <w:r>
        <w:t xml:space="preserve">Precipitation — Soluble vs. Insoluble in Aqueous Solution — Answer Key</w:t>
      </w:r>
    </w:p>
    <w:bookmarkStart w:id="138" w:name="cover-4"/>
    <w:p>
      <w:pPr>
        <w:pStyle w:val="Heading3"/>
      </w:pPr>
      <w:r>
        <w:t xml:space="preserve">Cover</w:t>
      </w:r>
    </w:p>
    <w:p>
      <w:pPr>
        <w:pStyle w:val="FirstParagraph"/>
      </w:pPr>
      <w:r>
        <w:t xml:space="preserve">Unit: Solutions — Lesson 02: Precipitation</w:t>
      </w:r>
      <w:r>
        <w:t xml:space="preserve"> </w:t>
      </w:r>
      <w:r>
        <w:t xml:space="preserve">East Meadow Schools × Valley Stream Central High School District</w:t>
      </w:r>
      <w:r>
        <w:t xml:space="preserve"> </w:t>
      </w:r>
      <w:r>
        <w:t xml:space="preserve">NYSSLS tag: SEP-2 (Developing and Using Models) + CCC Patterns — foundational skill (no single content PE)</w:t>
      </w:r>
    </w:p>
    <w:bookmarkEnd w:id="138"/>
    <w:bookmarkStart w:id="139" w:name="make-it-make-sense-answers-1"/>
    <w:p>
      <w:pPr>
        <w:pStyle w:val="Heading3"/>
      </w:pPr>
      <w:r>
        <w:t xml:space="preserve">Make-It-Make-Sense Answers</w:t>
      </w:r>
    </w:p>
    <w:p>
      <w:pPr>
        <w:pStyle w:val="FirstParagraph"/>
      </w:pPr>
      <w:r>
        <w:rPr>
          <w:b/>
          <w:bCs/>
        </w:rPr>
        <w:t xml:space="preserve">1. Pb(NO₃)₂(aq) + KI(aq):</w:t>
      </w:r>
    </w:p>
    <w:p>
      <w:pPr>
        <w:pStyle w:val="Compact"/>
        <w:numPr>
          <w:ilvl w:val="0"/>
          <w:numId w:val="1072"/>
        </w:numPr>
      </w:pPr>
      <w:r>
        <w:rPr>
          <w:b/>
          <w:bCs/>
        </w:rPr>
        <w:t xml:space="preserve">Four ions present:</w:t>
      </w:r>
      <w:r>
        <w:t xml:space="preserve"> </w:t>
      </w:r>
      <w:r>
        <w:t xml:space="preserve">Pb²⁺, NO₃⁻, K⁺, I⁻.</w:t>
      </w:r>
    </w:p>
    <w:p>
      <w:pPr>
        <w:pStyle w:val="Compact"/>
        <w:numPr>
          <w:ilvl w:val="0"/>
          <w:numId w:val="1072"/>
        </w:numPr>
      </w:pPr>
      <w:r>
        <w:rPr>
          <w:b/>
          <w:bCs/>
        </w:rPr>
        <w:t xml:space="preserve">Two new pairings (swap partners):</w:t>
      </w:r>
      <w:r>
        <w:t xml:space="preserve"> </w:t>
      </w:r>
      <w:r>
        <w:t xml:space="preserve">KNO₃ (K⁺ with NO₃⁻) and PbI₂ (Pb²⁺ with I⁻).</w:t>
      </w:r>
    </w:p>
    <w:p>
      <w:pPr>
        <w:pStyle w:val="Compact"/>
        <w:numPr>
          <w:ilvl w:val="0"/>
          <w:numId w:val="1072"/>
        </w:numPr>
      </w:pPr>
      <w:r>
        <w:rPr>
          <w:b/>
          <w:bCs/>
        </w:rPr>
        <w:t xml:space="preserve">Soluble or insoluble:</w:t>
      </w:r>
      <w:r>
        <w:t xml:space="preserve"> </w:t>
      </w:r>
      <w:r>
        <w:t xml:space="preserve">KNO₃ is soluble (potassium is a Group 1 metal; nitrates are soluble). PbI₂ is insoluble (iodides are soluble</w:t>
      </w:r>
      <w:r>
        <w:t xml:space="preserve"> </w:t>
      </w:r>
      <w:r>
        <w:rPr>
          <w:i/>
          <w:iCs/>
        </w:rPr>
        <w:t xml:space="preserve">except</w:t>
      </w:r>
      <w:r>
        <w:t xml:space="preserve"> </w:t>
      </w:r>
      <w:r>
        <w:t xml:space="preserve">with Ag⁺, Pb²⁺, Hg₂²⁺ — lead is on the except list).</w:t>
      </w:r>
    </w:p>
    <w:p>
      <w:pPr>
        <w:pStyle w:val="Compact"/>
        <w:numPr>
          <w:ilvl w:val="0"/>
          <w:numId w:val="1072"/>
        </w:numPr>
      </w:pPr>
      <w:r>
        <w:rPr>
          <w:b/>
          <w:bCs/>
        </w:rPr>
        <w:t xml:space="preserve">Precipitate:</w:t>
      </w:r>
      <w:r>
        <w:t xml:space="preserve"> </w:t>
      </w:r>
      <w:r>
        <w:t xml:space="preserve">PbI₂ (lead(II) iodide), the bright yellow solid. K⁺ and NO₃⁻ are spectator ions and stay dissolved.</w:t>
      </w:r>
    </w:p>
    <w:p>
      <w:pPr>
        <w:pStyle w:val="FirstParagraph"/>
      </w:pPr>
      <w:r>
        <w:rPr>
          <w:i/>
          <w:iCs/>
        </w:rPr>
        <w:t xml:space="preserve">Rubric:</w:t>
      </w:r>
      <w:r>
        <w:t xml:space="preserve"> </w:t>
      </w:r>
      <w:r>
        <w:t xml:space="preserve">1 point for correctly swapping partners to get KNO₃ and PbI₂; 1 point for naming PbI₂ as the insoluble precipitate using the iodide-except rule. A student who names KNO₃ as the precipitate has reversed the soluble/insoluble logic — point them to the iodide rule. NYSSLS: SEP-2 / Patterns.</w:t>
      </w:r>
    </w:p>
    <w:p>
      <w:pPr>
        <w:pStyle w:val="BodyText"/>
      </w:pPr>
      <w:r>
        <w:rPr>
          <w:b/>
          <w:bCs/>
        </w:rPr>
        <w:t xml:space="preserve">2. Na₂CO₃(aq) + CaCl₂(aq):</w:t>
      </w:r>
    </w:p>
    <w:p>
      <w:pPr>
        <w:pStyle w:val="Compact"/>
        <w:numPr>
          <w:ilvl w:val="0"/>
          <w:numId w:val="1073"/>
        </w:numPr>
      </w:pPr>
      <w:r>
        <w:rPr>
          <w:b/>
          <w:bCs/>
        </w:rPr>
        <w:t xml:space="preserve">Four ions present:</w:t>
      </w:r>
      <w:r>
        <w:t xml:space="preserve"> </w:t>
      </w:r>
      <w:r>
        <w:t xml:space="preserve">Na⁺, CO₃²⁻, Ca²⁺, Cl⁻.</w:t>
      </w:r>
    </w:p>
    <w:p>
      <w:pPr>
        <w:pStyle w:val="Compact"/>
        <w:numPr>
          <w:ilvl w:val="0"/>
          <w:numId w:val="1073"/>
        </w:numPr>
      </w:pPr>
      <w:r>
        <w:rPr>
          <w:b/>
          <w:bCs/>
        </w:rPr>
        <w:t xml:space="preserve">Two new pairings (swap partners):</w:t>
      </w:r>
      <w:r>
        <w:t xml:space="preserve"> </w:t>
      </w:r>
      <w:r>
        <w:t xml:space="preserve">NaCl (Na⁺ with Cl⁻) and CaCO₃ (Ca²⁺ with CO₃²⁻).</w:t>
      </w:r>
    </w:p>
    <w:p>
      <w:pPr>
        <w:pStyle w:val="Compact"/>
        <w:numPr>
          <w:ilvl w:val="0"/>
          <w:numId w:val="1073"/>
        </w:numPr>
      </w:pPr>
      <w:r>
        <w:rPr>
          <w:b/>
          <w:bCs/>
        </w:rPr>
        <w:t xml:space="preserve">Soluble or insoluble:</w:t>
      </w:r>
      <w:r>
        <w:t xml:space="preserve"> </w:t>
      </w:r>
      <w:r>
        <w:t xml:space="preserve">NaCl is soluble (sodium is Group 1; this chloride is not on the except list). CaCO₃ is insoluble (carbonates are insoluble</w:t>
      </w:r>
      <w:r>
        <w:t xml:space="preserve"> </w:t>
      </w:r>
      <w:r>
        <w:rPr>
          <w:i/>
          <w:iCs/>
        </w:rPr>
        <w:t xml:space="preserve">except</w:t>
      </w:r>
      <w:r>
        <w:t xml:space="preserve"> </w:t>
      </w:r>
      <w:r>
        <w:t xml:space="preserve">with Group 1 and NH₄⁺ — calcium is neither).</w:t>
      </w:r>
    </w:p>
    <w:p>
      <w:pPr>
        <w:pStyle w:val="Compact"/>
        <w:numPr>
          <w:ilvl w:val="0"/>
          <w:numId w:val="1073"/>
        </w:numPr>
      </w:pPr>
      <w:r>
        <w:rPr>
          <w:b/>
          <w:bCs/>
        </w:rPr>
        <w:t xml:space="preserve">Precipitate:</w:t>
      </w:r>
      <w:r>
        <w:t xml:space="preserve"> </w:t>
      </w:r>
      <w:r>
        <w:t xml:space="preserve">CaCO₃ (calcium carbonate), a white solid. Na⁺ and Cl⁻ are spectators.</w:t>
      </w:r>
    </w:p>
    <w:p>
      <w:pPr>
        <w:pStyle w:val="FirstParagraph"/>
      </w:pPr>
      <w:r>
        <w:rPr>
          <w:i/>
          <w:iCs/>
        </w:rPr>
        <w:t xml:space="preserve">Rubric:</w:t>
      </w:r>
      <w:r>
        <w:t xml:space="preserve"> </w:t>
      </w:r>
      <w:r>
        <w:t xml:space="preserve">1 point for the swap to NaCl and CaCO₃; 1 point for identifying CaCO₃ as insoluble via the carbonate rule. Common error: assuming</w:t>
      </w:r>
      <w:r>
        <w:t xml:space="preserve"> </w:t>
      </w:r>
      <w:r>
        <w:t xml:space="preserve">“anything with a metal precipitates”</w:t>
      </w:r>
      <w:r>
        <w:t xml:space="preserve"> </w:t>
      </w:r>
      <w:r>
        <w:t xml:space="preserve">— redirect to the rule that Group 1 and ammonium carbonates</w:t>
      </w:r>
      <w:r>
        <w:t xml:space="preserve"> </w:t>
      </w:r>
      <w:r>
        <w:rPr>
          <w:i/>
          <w:iCs/>
        </w:rPr>
        <w:t xml:space="preserve">are</w:t>
      </w:r>
      <w:r>
        <w:t xml:space="preserve"> </w:t>
      </w:r>
      <w:r>
        <w:t xml:space="preserve">soluble. NYSSLS: SEP-2 / Patterns.</w:t>
      </w:r>
    </w:p>
    <w:p>
      <w:pPr>
        <w:pStyle w:val="BodyText"/>
      </w:pPr>
      <w:r>
        <w:rPr>
          <w:b/>
          <w:bCs/>
        </w:rPr>
        <w:t xml:space="preserve">3. NaCl(aq) + KNO₃(aq):</w:t>
      </w:r>
    </w:p>
    <w:p>
      <w:pPr>
        <w:pStyle w:val="Compact"/>
        <w:numPr>
          <w:ilvl w:val="0"/>
          <w:numId w:val="1074"/>
        </w:numPr>
      </w:pPr>
      <w:r>
        <w:rPr>
          <w:b/>
          <w:bCs/>
        </w:rPr>
        <w:t xml:space="preserve">Four ions present:</w:t>
      </w:r>
      <w:r>
        <w:t xml:space="preserve"> </w:t>
      </w:r>
      <w:r>
        <w:t xml:space="preserve">Na⁺, Cl⁻, K⁺, NO₃⁻.</w:t>
      </w:r>
    </w:p>
    <w:p>
      <w:pPr>
        <w:pStyle w:val="Compact"/>
        <w:numPr>
          <w:ilvl w:val="0"/>
          <w:numId w:val="1074"/>
        </w:numPr>
      </w:pPr>
      <w:r>
        <w:rPr>
          <w:b/>
          <w:bCs/>
        </w:rPr>
        <w:t xml:space="preserve">Two new pairings (swap partners):</w:t>
      </w:r>
      <w:r>
        <w:t xml:space="preserve"> </w:t>
      </w:r>
      <w:r>
        <w:t xml:space="preserve">NaNO₃ (Na⁺ with NO₃⁻) and KCl (K⁺ with Cl⁻).</w:t>
      </w:r>
    </w:p>
    <w:p>
      <w:pPr>
        <w:pStyle w:val="Compact"/>
        <w:numPr>
          <w:ilvl w:val="0"/>
          <w:numId w:val="1074"/>
        </w:numPr>
      </w:pPr>
      <w:r>
        <w:rPr>
          <w:b/>
          <w:bCs/>
        </w:rPr>
        <w:t xml:space="preserve">Soluble or insoluble:</w:t>
      </w:r>
      <w:r>
        <w:t xml:space="preserve"> </w:t>
      </w:r>
      <w:r>
        <w:t xml:space="preserve">NaNO₃ is soluble (Group 1 metal; nitrate). KCl is soluble (Group 1 metal; chloride not on the except list).</w:t>
      </w:r>
    </w:p>
    <w:p>
      <w:pPr>
        <w:pStyle w:val="Compact"/>
        <w:numPr>
          <w:ilvl w:val="0"/>
          <w:numId w:val="1074"/>
        </w:numPr>
      </w:pPr>
      <w:r>
        <w:rPr>
          <w:b/>
          <w:bCs/>
        </w:rPr>
        <w:t xml:space="preserve">Precipitate:</w:t>
      </w:r>
      <w:r>
        <w:t xml:space="preserve"> </w:t>
      </w:r>
      <w:r>
        <w:t xml:space="preserve">none — both new pairings are soluble, so the mixture stays clear.</w:t>
      </w:r>
    </w:p>
    <w:p>
      <w:pPr>
        <w:pStyle w:val="FirstParagraph"/>
      </w:pPr>
      <w:r>
        <w:rPr>
          <w:i/>
          <w:iCs/>
        </w:rPr>
        <w:t xml:space="preserve">Rubric:</w:t>
      </w:r>
      <w:r>
        <w:t xml:space="preserve"> </w:t>
      </w:r>
      <w:r>
        <w:t xml:space="preserve">1 point for the swap to NaNO₃ and KCl; 1 point for concluding</w:t>
      </w:r>
      <w:r>
        <w:t xml:space="preserve"> </w:t>
      </w:r>
      <w:r>
        <w:t xml:space="preserve">“no precipitate”</w:t>
      </w:r>
      <w:r>
        <w:t xml:space="preserve"> </w:t>
      </w:r>
      <w:r>
        <w:t xml:space="preserve">because both are soluble. A student who invents a precipitate here is not checking both pairings against the rules — full credit requires explicitly stating both are soluble. NYSSLS: SEP-2 / Patterns.</w:t>
      </w:r>
    </w:p>
    <w:p>
      <w:pPr>
        <w:pStyle w:val="BodyText"/>
      </w:pPr>
      <w:r>
        <w:rPr>
          <w:b/>
          <w:bCs/>
        </w:rPr>
        <w:t xml:space="preserve">Part 3 — Reading the solubility curve (Table G):</w:t>
      </w:r>
    </w:p>
    <w:p>
      <w:pPr>
        <w:pStyle w:val="Compact"/>
        <w:numPr>
          <w:ilvl w:val="0"/>
          <w:numId w:val="1075"/>
        </w:numPr>
      </w:pPr>
    </w:p>
    <w:p>
      <w:pPr>
        <w:pStyle w:val="Compact"/>
        <w:numPr>
          <w:ilvl w:val="1"/>
          <w:numId w:val="1076"/>
        </w:numPr>
      </w:pPr>
      <w:r>
        <w:t xml:space="preserve">At 60 °C, KNO₃ ≈</w:t>
      </w:r>
      <w:r>
        <w:t xml:space="preserve"> </w:t>
      </w:r>
      <w:r>
        <w:rPr>
          <w:b/>
          <w:bCs/>
        </w:rPr>
        <w:t xml:space="preserve">110 g</w:t>
      </w:r>
      <w:r>
        <w:t xml:space="preserve"> </w:t>
      </w:r>
      <w:r>
        <w:t xml:space="preserve">per 100 g of water (accept 105–115 g).</w:t>
      </w:r>
    </w:p>
    <w:p>
      <w:pPr>
        <w:pStyle w:val="Compact"/>
        <w:numPr>
          <w:ilvl w:val="0"/>
          <w:numId w:val="1075"/>
        </w:numPr>
      </w:pPr>
    </w:p>
    <w:p>
      <w:pPr>
        <w:pStyle w:val="Compact"/>
        <w:numPr>
          <w:ilvl w:val="1"/>
          <w:numId w:val="1077"/>
        </w:numPr>
      </w:pPr>
      <w:r>
        <w:t xml:space="preserve">At 60 °C, NaCl ≈</w:t>
      </w:r>
      <w:r>
        <w:t xml:space="preserve"> </w:t>
      </w:r>
      <w:r>
        <w:rPr>
          <w:b/>
          <w:bCs/>
        </w:rPr>
        <w:t xml:space="preserve">37 g</w:t>
      </w:r>
      <w:r>
        <w:t xml:space="preserve"> </w:t>
      </w:r>
      <w:r>
        <w:t xml:space="preserve">per 100 g of water (accept 36–38 g).</w:t>
      </w:r>
    </w:p>
    <w:p>
      <w:pPr>
        <w:pStyle w:val="Compact"/>
        <w:numPr>
          <w:ilvl w:val="0"/>
          <w:numId w:val="1075"/>
        </w:numPr>
      </w:pPr>
    </w:p>
    <w:p>
      <w:pPr>
        <w:pStyle w:val="Compact"/>
        <w:numPr>
          <w:ilvl w:val="1"/>
          <w:numId w:val="1078"/>
        </w:numPr>
      </w:pPr>
      <w:r>
        <w:t xml:space="preserve">Sample full-credit response:</w:t>
      </w:r>
      <w:r>
        <w:t xml:space="preserve"> </w:t>
      </w:r>
      <w:r>
        <w:rPr>
          <w:i/>
          <w:iCs/>
        </w:rPr>
        <w:t xml:space="preserve">“Both curves are above zero, so both compounds dissolve and count as soluble — but the KNO₃ curve is far higher than the NaCl curve at 60 °C (about 110 g versus about 37 g), so</w:t>
      </w:r>
      <w:r>
        <w:rPr>
          <w:i/>
          <w:iCs/>
        </w:rPr>
        <w:t xml:space="preserve"> </w:t>
      </w:r>
      <w:r>
        <w:rPr>
          <w:i/>
          <w:iCs/>
        </w:rPr>
        <w:t xml:space="preserve">‘soluble’</w:t>
      </w:r>
      <w:r>
        <w:rPr>
          <w:i/>
          <w:iCs/>
        </w:rPr>
        <w:t xml:space="preserve"> </w:t>
      </w:r>
      <w:r>
        <w:rPr>
          <w:i/>
          <w:iCs/>
        </w:rPr>
        <w:t xml:space="preserve">tells you a compound dissolves, not how much.”</w:t>
      </w:r>
      <w:r>
        <w:t xml:space="preserve"> </w:t>
      </w:r>
      <w:r>
        <w:t xml:space="preserve">Any answer that uses the two curve heights to show soluble compounds dissolve in different amounts earns full credit.</w:t>
      </w:r>
    </w:p>
    <w:p>
      <w:pPr>
        <w:pStyle w:val="FirstParagraph"/>
      </w:pPr>
      <w:r>
        <w:rPr>
          <w:i/>
          <w:iCs/>
        </w:rPr>
        <w:t xml:space="preserve">Rubric:</w:t>
      </w:r>
      <w:r>
        <w:t xml:space="preserve"> </w:t>
      </w:r>
      <w:r>
        <w:t xml:space="preserve">1 point each for the two readings within tolerance; 1 point for a sentence that contrasts the curve heights to explain that</w:t>
      </w:r>
      <w:r>
        <w:t xml:space="preserve"> </w:t>
      </w:r>
      <w:r>
        <w:t xml:space="preserve">“soluble”</w:t>
      </w:r>
      <w:r>
        <w:t xml:space="preserve"> </w:t>
      </w:r>
      <w:r>
        <w:t xml:space="preserve">is not a fixed amount. NYSSLS: SEP-2 / Patterns.</w:t>
      </w:r>
    </w:p>
    <w:bookmarkEnd w:id="139"/>
    <w:bookmarkStart w:id="140" w:name="exit-ticket-answer-1"/>
    <w:p>
      <w:pPr>
        <w:pStyle w:val="Heading3"/>
      </w:pPr>
      <w:r>
        <w:t xml:space="preserve">Exit Ticket Answer</w:t>
      </w:r>
    </w:p>
    <w:p>
      <w:pPr>
        <w:pStyle w:val="FirstParagraph"/>
      </w:pPr>
      <w:r>
        <w:rPr>
          <w:b/>
          <w:bCs/>
        </w:rPr>
        <w:t xml:space="preserve">(a) Classify each compound (solubility-guidelines table):</w:t>
      </w:r>
    </w:p>
    <w:p>
      <w:pPr>
        <w:pStyle w:val="Compact"/>
        <w:numPr>
          <w:ilvl w:val="0"/>
          <w:numId w:val="1079"/>
        </w:numPr>
      </w:pPr>
    </w:p>
    <w:p>
      <w:pPr>
        <w:pStyle w:val="Compact"/>
        <w:numPr>
          <w:ilvl w:val="1"/>
          <w:numId w:val="1080"/>
        </w:numPr>
      </w:pPr>
      <w:r>
        <w:rPr>
          <w:b/>
          <w:bCs/>
        </w:rPr>
        <w:t xml:space="preserve">BaSO₄ (barium sulfate): insoluble.</w:t>
      </w:r>
      <w:r>
        <w:t xml:space="preserve"> </w:t>
      </w:r>
      <w:r>
        <w:t xml:space="preserve">Sulfates are soluble</w:t>
      </w:r>
      <w:r>
        <w:t xml:space="preserve"> </w:t>
      </w:r>
      <w:r>
        <w:rPr>
          <w:i/>
          <w:iCs/>
        </w:rPr>
        <w:t xml:space="preserve">except</w:t>
      </w:r>
      <w:r>
        <w:t xml:space="preserve"> </w:t>
      </w:r>
      <w:r>
        <w:t xml:space="preserve">with a short list of cations that includes Ba²⁺ (also Pb²⁺, Sr²⁺; Ca²⁺ is slightly soluble). Barium sulfate is the classic insoluble sulfate.</w:t>
      </w:r>
    </w:p>
    <w:p>
      <w:pPr>
        <w:pStyle w:val="Compact"/>
        <w:numPr>
          <w:ilvl w:val="0"/>
          <w:numId w:val="1079"/>
        </w:numPr>
      </w:pPr>
    </w:p>
    <w:p>
      <w:pPr>
        <w:pStyle w:val="Compact"/>
        <w:numPr>
          <w:ilvl w:val="1"/>
          <w:numId w:val="1081"/>
        </w:numPr>
      </w:pPr>
      <w:r>
        <w:rPr>
          <w:b/>
          <w:bCs/>
        </w:rPr>
        <w:t xml:space="preserve">(NH₄)₂CO₃ (ammonium carbonate): soluble.</w:t>
      </w:r>
      <w:r>
        <w:t xml:space="preserve"> </w:t>
      </w:r>
      <w:r>
        <w:t xml:space="preserve">Carbonates are insoluble</w:t>
      </w:r>
      <w:r>
        <w:t xml:space="preserve"> </w:t>
      </w:r>
      <w:r>
        <w:rPr>
          <w:i/>
          <w:iCs/>
        </w:rPr>
        <w:t xml:space="preserve">except</w:t>
      </w:r>
      <w:r>
        <w:t xml:space="preserve"> </w:t>
      </w:r>
      <w:r>
        <w:t xml:space="preserve">with Group 1 metals and ammonium (NH₄⁺). Because the cation is ammonium, this carbonate is soluble.</w:t>
      </w:r>
    </w:p>
    <w:p>
      <w:pPr>
        <w:pStyle w:val="FirstParagraph"/>
      </w:pPr>
      <w:r>
        <w:rPr>
          <w:i/>
          <w:iCs/>
        </w:rPr>
        <w:t xml:space="preserve">Rubric:</w:t>
      </w:r>
      <w:r>
        <w:t xml:space="preserve"> </w:t>
      </w:r>
      <w:r>
        <w:t xml:space="preserve">1 point each. For BaSO₄, the student must use the sulfate-except rule (not guess); for (NH₄)₂CO₃, they must apply the ammonium exception to the carbonate rule. A student who marks (NH₄)₂CO₃ insoluble has missed the ammonium exception — provide written feedback on the</w:t>
      </w:r>
      <w:r>
        <w:t xml:space="preserve"> </w:t>
      </w:r>
      <w:r>
        <w:t xml:space="preserve">“except Group 1 and NH₄⁺”</w:t>
      </w:r>
      <w:r>
        <w:t xml:space="preserve"> </w:t>
      </w:r>
      <w:r>
        <w:t xml:space="preserve">clause. NYSSLS: SEP-2 / Patterns.</w:t>
      </w:r>
    </w:p>
    <w:p>
      <w:pPr>
        <w:pStyle w:val="BodyText"/>
      </w:pPr>
      <w:r>
        <w:rPr>
          <w:b/>
          <w:bCs/>
        </w:rPr>
        <w:t xml:space="preserve">(b) AgNO₃(aq) + KCl(aq):</w:t>
      </w:r>
    </w:p>
    <w:p>
      <w:pPr>
        <w:pStyle w:val="Compact"/>
        <w:numPr>
          <w:ilvl w:val="0"/>
          <w:numId w:val="1082"/>
        </w:numPr>
      </w:pPr>
      <w:r>
        <w:rPr>
          <w:b/>
          <w:bCs/>
        </w:rPr>
        <w:t xml:space="preserve">Two new pairings (swap partners):</w:t>
      </w:r>
      <w:r>
        <w:t xml:space="preserve"> </w:t>
      </w:r>
      <w:r>
        <w:t xml:space="preserve">AgCl (Ag⁺ with Cl⁻) and KNO₃ (K⁺ with NO₃⁻).</w:t>
      </w:r>
    </w:p>
    <w:p>
      <w:pPr>
        <w:pStyle w:val="Compact"/>
        <w:numPr>
          <w:ilvl w:val="0"/>
          <w:numId w:val="1082"/>
        </w:numPr>
      </w:pPr>
      <w:r>
        <w:rPr>
          <w:b/>
          <w:bCs/>
        </w:rPr>
        <w:t xml:space="preserve">AgCl is insoluble</w:t>
      </w:r>
      <w:r>
        <w:t xml:space="preserve"> </w:t>
      </w:r>
      <w:r>
        <w:t xml:space="preserve">(chlorides are soluble</w:t>
      </w:r>
      <w:r>
        <w:t xml:space="preserve"> </w:t>
      </w:r>
      <w:r>
        <w:rPr>
          <w:i/>
          <w:iCs/>
        </w:rPr>
        <w:t xml:space="preserve">except</w:t>
      </w:r>
      <w:r>
        <w:t xml:space="preserve"> </w:t>
      </w:r>
      <w:r>
        <w:t xml:space="preserve">with Ag⁺, Pb²⁺, Hg₂²⁺ — silver is on the except list).</w:t>
      </w:r>
      <w:r>
        <w:t xml:space="preserve"> </w:t>
      </w:r>
      <w:r>
        <w:rPr>
          <w:b/>
          <w:bCs/>
        </w:rPr>
        <w:t xml:space="preserve">KNO₃ is soluble</w:t>
      </w:r>
      <w:r>
        <w:t xml:space="preserve"> </w:t>
      </w:r>
      <w:r>
        <w:t xml:space="preserve">(Group 1 metal; nitrate).</w:t>
      </w:r>
    </w:p>
    <w:p>
      <w:pPr>
        <w:pStyle w:val="Compact"/>
        <w:numPr>
          <w:ilvl w:val="0"/>
          <w:numId w:val="1082"/>
        </w:numPr>
      </w:pPr>
      <w:r>
        <w:rPr>
          <w:b/>
          <w:bCs/>
        </w:rPr>
        <w:t xml:space="preserve">A precipitate forms: AgCl (silver chloride), a white solid.</w:t>
      </w:r>
      <w:r>
        <w:t xml:space="preserve"> </w:t>
      </w:r>
      <w:r>
        <w:t xml:space="preserve">K⁺ and NO₃⁻ are spectator ions.</w:t>
      </w:r>
    </w:p>
    <w:p>
      <w:pPr>
        <w:pStyle w:val="FirstParagraph"/>
      </w:pPr>
      <w:r>
        <w:rPr>
          <w:i/>
          <w:iCs/>
        </w:rPr>
        <w:t xml:space="preserve">Rubric:</w:t>
      </w:r>
      <w:r>
        <w:t xml:space="preserve"> </w:t>
      </w:r>
      <w:r>
        <w:t xml:space="preserve">2 points total — 1 point for swapping partners to get AgCl and KNO₃; 1 point for naming AgCl as the precipitate via the chloride-except rule. Partial credit (1 point) for a correct swap with the wrong solubility conclusion. NYSSLS: SEP-2 / Patterns.</w:t>
      </w:r>
    </w:p>
    <w:p>
      <w:pPr>
        <w:pStyle w:val="BodyText"/>
      </w:pPr>
      <w:r>
        <w:rPr>
          <w:b/>
          <w:bCs/>
        </w:rPr>
        <w:t xml:space="preserve">(c) KNO₃ solubility at 40 °C from the Table G curve:</w:t>
      </w:r>
    </w:p>
    <w:p>
      <w:pPr>
        <w:pStyle w:val="Compact"/>
        <w:numPr>
          <w:ilvl w:val="0"/>
          <w:numId w:val="1083"/>
        </w:numPr>
      </w:pPr>
      <w:r>
        <w:t xml:space="preserve">About</w:t>
      </w:r>
      <w:r>
        <w:t xml:space="preserve"> </w:t>
      </w:r>
      <w:r>
        <w:rPr>
          <w:b/>
          <w:bCs/>
        </w:rPr>
        <w:t xml:space="preserve">64 g</w:t>
      </w:r>
      <w:r>
        <w:t xml:space="preserve"> </w:t>
      </w:r>
      <w:r>
        <w:t xml:space="preserve">of KNO₃ per 100 g of water (accept 60–68 g).</w:t>
      </w:r>
    </w:p>
    <w:p>
      <w:pPr>
        <w:pStyle w:val="FirstParagraph"/>
      </w:pPr>
      <w:r>
        <w:rPr>
          <w:i/>
          <w:iCs/>
        </w:rPr>
        <w:t xml:space="preserve">Rubric:</w:t>
      </w:r>
      <w:r>
        <w:t xml:space="preserve"> </w:t>
      </w:r>
      <w:r>
        <w:t xml:space="preserve">1 point for a reading within tolerance. A reading near the NaCl curve (~37 g) means the student read the wrong curve — remind them to follow the steeply rising purple KNO₃ curve, not the flat blue NaCl curve. NYSSLS: SEP-2 / Patterns.</w:t>
      </w:r>
    </w:p>
    <w:p>
      <w:pPr>
        <w:pStyle w:val="BodyText"/>
      </w:pPr>
      <w:r>
        <w:rPr>
          <w:i/>
          <w:iCs/>
        </w:rPr>
        <w:t xml:space="preserve">Note on transfer:</w:t>
      </w:r>
      <w:r>
        <w:t xml:space="preserve"> </w:t>
      </w:r>
      <w:r>
        <w:t xml:space="preserve">the Exit Ticket deliberately uses different compounds (BaSO₄, ammonium carbonate, the AgNO₃ + KCl pair) and a different temperature (40 °C) than the worksheet practice (PbI₂, CaCO₃, AgCl + NaCl; 60 °C reading). A student who succeeds here is applying the</w:t>
      </w:r>
      <w:r>
        <w:t xml:space="preserve"> </w:t>
      </w:r>
      <w:r>
        <w:rPr>
          <w:i/>
          <w:iCs/>
        </w:rPr>
        <w:t xml:space="preserve">rules and the curve</w:t>
      </w:r>
      <w:r>
        <w:t xml:space="preserve">, not recalling a memorized worksheet answer.</w:t>
      </w:r>
    </w:p>
    <w:bookmarkEnd w:id="140"/>
    <w:bookmarkStart w:id="141"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84"/>
        </w:numPr>
      </w:pPr>
      <w:r>
        <w:t xml:space="preserve">Any mention of the moment the pattern</w:t>
      </w:r>
      <w:r>
        <w:t xml:space="preserve"> </w:t>
      </w:r>
      <w:r>
        <w:t xml:space="preserve">“clicked”</w:t>
      </w:r>
      <w:r>
        <w:t xml:space="preserve"> </w:t>
      </w:r>
      <w:r>
        <w:t xml:space="preserve">in the Javalab data — students who name the realization that Group 1 ions and nitrates always stay dissolved are showing they extracted the pattern, not just memorized cases.</w:t>
      </w:r>
    </w:p>
    <w:p>
      <w:pPr>
        <w:pStyle w:val="Compact"/>
        <w:numPr>
          <w:ilvl w:val="0"/>
          <w:numId w:val="1084"/>
        </w:numPr>
      </w:pPr>
      <w:r>
        <w:t xml:space="preserve">Responses that use the appositive structure (</w:t>
      </w:r>
      <w:r>
        <w:t xml:space="preserve">“a precipitate — an insoluble solid — forms when…”</w:t>
      </w:r>
      <w:r>
        <w:t xml:space="preserve">) demonstrate the Hochman writing move from Phase 3 and Phase 4. Note these students as having integrated the vocabulary into active sentence structure.</w:t>
      </w:r>
    </w:p>
    <w:p>
      <w:pPr>
        <w:pStyle w:val="Compact"/>
        <w:numPr>
          <w:ilvl w:val="0"/>
          <w:numId w:val="1084"/>
        </w:numPr>
      </w:pPr>
      <w:r>
        <w:t xml:space="preserve">Students who name a partner who helped them catch a swap error (e.g., checking</w:t>
      </w:r>
      <w:r>
        <w:t xml:space="preserve"> </w:t>
      </w:r>
      <w:r>
        <w:rPr>
          <w:i/>
          <w:iCs/>
        </w:rPr>
        <w:t xml:space="preserve">both</w:t>
      </w:r>
      <w:r>
        <w:t xml:space="preserve"> </w:t>
      </w:r>
      <w:r>
        <w:t xml:space="preserve">new compounds, not just one) are signaling that the collaborative investigation supported their learning — evidence the partner structure is working.</w:t>
      </w:r>
    </w:p>
    <w:p>
      <w:pPr>
        <w:pStyle w:val="FirstParagraph"/>
      </w:pPr>
      <w:r>
        <w:t xml:space="preserve">If a student’s Exit Ticket shows a correct swap but the wrong soluble/insoluble call, the gap is in</w:t>
      </w:r>
      <w:r>
        <w:t xml:space="preserve"> </w:t>
      </w:r>
      <w:r>
        <w:rPr>
          <w:i/>
          <w:iCs/>
        </w:rPr>
        <w:t xml:space="preserve">reading the table</w:t>
      </w:r>
      <w:r>
        <w:t xml:space="preserve">, not the method — a brief table-reading check at the start of the next lesson should be sufficient. If a student does not swap partners at all (pairs each solution with itself), reteach the swap step before the next lesson builds on double-replacement reactions.</w:t>
      </w:r>
    </w:p>
    <w:p>
      <w:r>
        <w:br w:type="page"/>
      </w:r>
    </w:p>
    <w:bookmarkEnd w:id="141"/>
    <w:bookmarkEnd w:id="142"/>
    <w:bookmarkStart w:id="176" w:name="using-solubility-tables-teacher-guide"/>
    <w:p>
      <w:pPr>
        <w:pStyle w:val="Heading2"/>
      </w:pPr>
      <w:r>
        <w:t xml:space="preserve">Using Solubility Tables — Teacher Guide</w:t>
      </w:r>
    </w:p>
    <w:bookmarkStart w:id="143" w:name="cover-5"/>
    <w:p>
      <w:pPr>
        <w:pStyle w:val="Heading3"/>
      </w:pPr>
      <w:r>
        <w:t xml:space="preserve">Cover</w:t>
      </w:r>
    </w:p>
    <w:p>
      <w:pPr>
        <w:pStyle w:val="FirstParagraph"/>
      </w:pPr>
      <w:r>
        <w:rPr>
          <w:b/>
          <w:bCs/>
        </w:rPr>
        <w:t xml:space="preserve">Unit: Solutions — Lesson 03: Using Solubility Tables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3"/>
    <w:bookmarkStart w:id="148" w:name="X2ad40f451be9321fa1b9986edc5adee97a4c6a2"/>
    <w:p>
      <w:pPr>
        <w:pStyle w:val="Heading3"/>
      </w:pPr>
      <w:r>
        <w:t xml:space="preserve">Curated Resources (from East Meadow Scope &amp; Sequence)</w:t>
      </w:r>
    </w:p>
    <w:bookmarkStart w:id="144" w:name="nyssls-standards-2"/>
    <w:p>
      <w:pPr>
        <w:pStyle w:val="Heading4"/>
      </w:pPr>
      <w:r>
        <w:t xml:space="preserve">NYSSLS Standards</w:t>
      </w:r>
    </w:p>
    <w:p>
      <w:pPr>
        <w:pStyle w:val="FirstParagraph"/>
      </w:pPr>
      <w:r>
        <w:t xml:space="preserve">This lesson builds the data-reading practice that the NYSSLS-aligned 2025 Regents expects of every chemistry student: interpreting</w:t>
      </w:r>
      <w:r>
        <w:t xml:space="preserve"> </w:t>
      </w:r>
      <w:r>
        <w:rPr>
          <w:b/>
          <w:bCs/>
        </w:rPr>
        <w:t xml:space="preserve">Reference Table G — Solubility Curves of Selected Substances</w:t>
      </w:r>
      <w:r>
        <w:t xml:space="preserve">. There is no single content performance expectation tied to reading a reference table; instead the lesson develops SEP-4 (Analyzing and Interpreting Data) and SEP-2 (Developing and Using Models) using the table as the data source. Students read a curve to find the maximum mass of solute that dissolves in 100 g of water at a given temperature, compare solids against gases, and predict how solubility changes when temperature changes.</w:t>
      </w:r>
    </w:p>
    <w:p>
      <w:pPr>
        <w:pStyle w:val="BodyText"/>
      </w:pPr>
      <w:r>
        <w:t xml:space="preserve">The Cross-Cutting Concept of</w:t>
      </w:r>
      <w:r>
        <w:t xml:space="preserve"> </w:t>
      </w:r>
      <w:r>
        <w:rPr>
          <w:b/>
          <w:bCs/>
        </w:rPr>
        <w:t xml:space="preserve">Patterns</w:t>
      </w:r>
      <w:r>
        <w:t xml:space="preserve"> </w:t>
      </w:r>
      <w:r>
        <w:t xml:space="preserve">is the explicit lens. Reference Table G is a picture of two patterns at once: for almost every</w:t>
      </w:r>
      <w:r>
        <w:t xml:space="preserve"> </w:t>
      </w:r>
      <w:r>
        <w:rPr>
          <w:b/>
          <w:bCs/>
        </w:rPr>
        <w:t xml:space="preserve">solid</w:t>
      </w:r>
      <w:r>
        <w:t xml:space="preserve"> </w:t>
      </w:r>
      <w:r>
        <w:t xml:space="preserve">(NaNO₃, KNO₃, KCl, NaCl…), solubility</w:t>
      </w:r>
      <w:r>
        <w:t xml:space="preserve"> </w:t>
      </w:r>
      <w:r>
        <w:rPr>
          <w:i/>
          <w:iCs/>
        </w:rPr>
        <w:t xml:space="preserve">rises</w:t>
      </w:r>
      <w:r>
        <w:t xml:space="preserve"> </w:t>
      </w:r>
      <w:r>
        <w:t xml:space="preserve">as temperature rises; for every</w:t>
      </w:r>
      <w:r>
        <w:t xml:space="preserve"> </w:t>
      </w:r>
      <w:r>
        <w:rPr>
          <w:b/>
          <w:bCs/>
        </w:rPr>
        <w:t xml:space="preserve">gas</w:t>
      </w:r>
      <w:r>
        <w:t xml:space="preserve"> </w:t>
      </w:r>
      <w:r>
        <w:t xml:space="preserve">(NH₃, HCl, SO₂), solubility</w:t>
      </w:r>
      <w:r>
        <w:t xml:space="preserve"> </w:t>
      </w:r>
      <w:r>
        <w:rPr>
          <w:i/>
          <w:iCs/>
        </w:rPr>
        <w:t xml:space="preserve">falls</w:t>
      </w:r>
      <w:r>
        <w:t xml:space="preserve"> </w:t>
      </w:r>
      <w:r>
        <w:t xml:space="preserve">as temperature rises. Students who internalize that the slope direction tells you</w:t>
      </w:r>
      <w:r>
        <w:t xml:space="preserve"> </w:t>
      </w:r>
      <w:r>
        <w:t xml:space="preserve">“solid or gas”</w:t>
      </w:r>
      <w:r>
        <w:t xml:space="preserve"> </w:t>
      </w:r>
      <w:r>
        <w:t xml:space="preserve">can predict solubility behavior they have never been taught directly — that is the heart of using a reference table rather than memorizing values.</w:t>
      </w:r>
    </w:p>
    <w:bookmarkEnd w:id="144"/>
    <w:bookmarkStart w:id="145" w:name="phenomenon-4"/>
    <w:p>
      <w:pPr>
        <w:pStyle w:val="Heading4"/>
      </w:pPr>
      <w:r>
        <w:t xml:space="preserve">Phenomenon</w:t>
      </w:r>
    </w:p>
    <w:p>
      <w:pPr>
        <w:pStyle w:val="FirstParagraph"/>
      </w:pPr>
      <w:r>
        <w:t xml:space="preserve">Two identical cans of soda are opened at the same instant. One has been sitting in a warm car (about 35 °C); the other came straight from the refrigerator (about 4 °C). The warm one fizzes violently, foams over, and within minutes tastes flat. The cold one stays quietly carbonated and keeps its fizz far longer. Same soda, same pressure when sealed, same act of opening — but the warm can loses its dissolved carbon dioxide gas dramatically faster.</w:t>
      </w:r>
    </w:p>
    <w:p>
      <w:pPr>
        <w:pStyle w:val="BodyText"/>
      </w:pPr>
      <w:r>
        <w:t xml:space="preserve">The contrast is everyday and visceral: every student has tasted a warm flat soda. The science underneath it is exactly a Reference Table G reading — carbon dioxide is a</w:t>
      </w:r>
      <w:r>
        <w:t xml:space="preserve"> </w:t>
      </w:r>
      <w:r>
        <w:rPr>
          <w:b/>
          <w:bCs/>
        </w:rPr>
        <w:t xml:space="preserve">gas</w:t>
      </w:r>
      <w:r>
        <w:t xml:space="preserve">, and gas solubility goes</w:t>
      </w:r>
      <w:r>
        <w:t xml:space="preserve"> </w:t>
      </w:r>
      <w:r>
        <w:rPr>
          <w:i/>
          <w:iCs/>
        </w:rPr>
        <w:t xml:space="preserve">down</w:t>
      </w:r>
      <w:r>
        <w:t xml:space="preserve"> </w:t>
      </w:r>
      <w:r>
        <w:t xml:space="preserve">as temperature goes</w:t>
      </w:r>
      <w:r>
        <w:t xml:space="preserve"> </w:t>
      </w:r>
      <w:r>
        <w:rPr>
          <w:i/>
          <w:iCs/>
        </w:rPr>
        <w:t xml:space="preserve">up</w:t>
      </w:r>
      <w:r>
        <w:t xml:space="preserve">. Warm water (warm soda) simply cannot hold as much dissolved CO₂, so the gas escapes faster. The same table that explains the soda also tells you the opposite story for a dissolved solid like sugar, which gets</w:t>
      </w:r>
      <w:r>
        <w:t xml:space="preserve"> </w:t>
      </w:r>
      <w:r>
        <w:rPr>
          <w:i/>
          <w:iCs/>
        </w:rPr>
        <w:t xml:space="preserve">more</w:t>
      </w:r>
      <w:r>
        <w:t xml:space="preserve"> </w:t>
      </w:r>
      <w:r>
        <w:t xml:space="preserve">soluble when you heat the water.</w:t>
      </w:r>
    </w:p>
    <w:p>
      <w:pPr>
        <w:pStyle w:val="BodyText"/>
      </w:pPr>
      <w:r>
        <w:rPr>
          <w:b/>
          <w:bCs/>
        </w:rPr>
        <w:t xml:space="preserve">Driving question:</w:t>
      </w:r>
      <w:r>
        <w:t xml:space="preserve"> </w:t>
      </w:r>
      <w:r>
        <w:t xml:space="preserve">Why does a warm soda go flat faster than a cold one?</w:t>
      </w:r>
    </w:p>
    <w:bookmarkEnd w:id="145"/>
    <w:bookmarkStart w:id="146" w:name="javalab-labs-2"/>
    <w:p>
      <w:pPr>
        <w:pStyle w:val="Heading4"/>
      </w:pPr>
      <w:r>
        <w:t xml:space="preserve">Javalab / Labs</w:t>
      </w:r>
    </w:p>
    <w:p>
      <w:pPr>
        <w:pStyle w:val="Compact"/>
        <w:numPr>
          <w:ilvl w:val="0"/>
          <w:numId w:val="1085"/>
        </w:numPr>
      </w:pPr>
      <w:r>
        <w:rPr>
          <w:b/>
          <w:bCs/>
        </w:rPr>
        <w:t xml:space="preserve">Solubility — Javalab simulation</w:t>
      </w:r>
      <w:r>
        <w:t xml:space="preserve"> </w:t>
      </w:r>
      <w:r>
        <w:t xml:space="preserve">(</w:t>
      </w:r>
      <w:r>
        <w:rPr>
          <w:rStyle w:val="VerbatimChar"/>
        </w:rPr>
        <w:t xml:space="preserve">javalab.org</w:t>
      </w:r>
      <w:r>
        <w:t xml:space="preserve">,</w:t>
      </w:r>
      <w:r>
        <w:t xml:space="preserve"> </w:t>
      </w:r>
      <w:r>
        <w:t xml:space="preserve">“Solubility”</w:t>
      </w:r>
      <w:r>
        <w:t xml:space="preserve"> </w:t>
      </w:r>
      <w:r>
        <w:t xml:space="preserve">/</w:t>
      </w:r>
      <w:r>
        <w:t xml:space="preserve"> </w:t>
      </w:r>
      <w:r>
        <w:t xml:space="preserve">“Saturated solution”</w:t>
      </w:r>
      <w:r>
        <w:t xml:space="preserve"> </w:t>
      </w:r>
      <w:r>
        <w:t xml:space="preserve">module): students add solute to water and adjust temperature, watching the dissolved amount and any undissolved excess respond in real time. Use it to let groups</w:t>
      </w:r>
      <w:r>
        <w:t xml:space="preserve"> </w:t>
      </w:r>
      <w:r>
        <w:rPr>
          <w:i/>
          <w:iCs/>
        </w:rPr>
        <w:t xml:space="preserve">test</w:t>
      </w:r>
      <w:r>
        <w:t xml:space="preserve"> </w:t>
      </w:r>
      <w:r>
        <w:t xml:space="preserve">a prediction they first made from Reference Table G — e.g.,</w:t>
      </w:r>
      <w:r>
        <w:t xml:space="preserve"> </w:t>
      </w:r>
      <w:r>
        <w:t xml:space="preserve">“If KNO₃ holds 32 g at 20 °C, what happens when we heat to 60 °C?”</w:t>
      </w:r>
      <w:r>
        <w:t xml:space="preserve"> </w:t>
      </w:r>
      <w:r>
        <w:t xml:space="preserve">— then confirm the curve’s prediction against the simulation. No login required; a projector version works if devices are limited.</w:t>
      </w:r>
    </w:p>
    <w:p>
      <w:pPr>
        <w:pStyle w:val="Compact"/>
        <w:numPr>
          <w:ilvl w:val="0"/>
          <w:numId w:val="1085"/>
        </w:numPr>
      </w:pPr>
      <w:r>
        <w:rPr>
          <w:b/>
          <w:bCs/>
        </w:rPr>
        <w:t xml:space="preserve">Reference Table interpretation practice:</w:t>
      </w:r>
      <w:r>
        <w:t xml:space="preserve"> </w:t>
      </w:r>
      <w:r>
        <w:t xml:space="preserve">groups read</w:t>
      </w:r>
      <w:r>
        <w:t xml:space="preserve"> </w:t>
      </w:r>
      <w:r>
        <w:rPr>
          <w:rStyle w:val="VerbatimChar"/>
        </w:rPr>
        <w:t xml:space="preserve">figures/reference_table_g_solid_vs_gas.png</w:t>
      </w:r>
      <w:r>
        <w:t xml:space="preserve"> </w:t>
      </w:r>
      <w:r>
        <w:t xml:space="preserve">(and the full classroom Reference Table G if available) to extract solubility values at named temperatures, decide saturated vs. unsaturated for a given mass, and classify each curve as solid or gas by its slope direction. This is the core skill the lesson assesses.</w:t>
      </w:r>
    </w:p>
    <w:bookmarkEnd w:id="146"/>
    <w:bookmarkStart w:id="147" w:name="assessments-2"/>
    <w:p>
      <w:pPr>
        <w:pStyle w:val="Heading4"/>
      </w:pPr>
      <w:r>
        <w:t xml:space="preserve">Assessments</w:t>
      </w:r>
    </w:p>
    <w:p>
      <w:pPr>
        <w:pStyle w:val="Compact"/>
        <w:numPr>
          <w:ilvl w:val="0"/>
          <w:numId w:val="1086"/>
        </w:numPr>
      </w:pPr>
      <w:r>
        <w:rPr>
          <w:b/>
          <w:bCs/>
        </w:rPr>
        <w:t xml:space="preserve">Reference Table G interpretation quiz</w:t>
      </w:r>
      <w:r>
        <w:t xml:space="preserve"> </w:t>
      </w:r>
      <w:r>
        <w:t xml:space="preserve">(district checkpoint, following lesson): students read solubility values at given temperatures, decide whether a stated solution is saturated, unsaturated, or supersaturated, and classify curves as solids or gases by slope. See the</w:t>
      </w:r>
      <w:r>
        <w:t xml:space="preserve"> </w:t>
      </w:r>
      <w:r>
        <w:rPr>
          <w:rStyle w:val="VerbatimChar"/>
        </w:rPr>
        <w:t xml:space="preserve">Assessments/</w:t>
      </w:r>
      <w:r>
        <w:t xml:space="preserve"> </w:t>
      </w:r>
      <w:r>
        <w:t xml:space="preserve">folder once created.</w:t>
      </w:r>
    </w:p>
    <w:p>
      <w:pPr>
        <w:pStyle w:val="Compact"/>
        <w:numPr>
          <w:ilvl w:val="0"/>
          <w:numId w:val="1086"/>
        </w:numPr>
      </w:pPr>
      <w:r>
        <w:rPr>
          <w:b/>
          <w:bCs/>
        </w:rPr>
        <w:t xml:space="preserve">Exit Ticket</w:t>
      </w:r>
      <w:r>
        <w:t xml:space="preserve"> </w:t>
      </w:r>
      <w:r>
        <w:t xml:space="preserve">(Phase 5): three items — read the solubility of a solid at a stated temperature; predict whether warming or cooling makes a</w:t>
      </w:r>
      <w:r>
        <w:t xml:space="preserve"> </w:t>
      </w:r>
      <w:r>
        <w:rPr>
          <w:i/>
          <w:iCs/>
        </w:rPr>
        <w:t xml:space="preserve">gas</w:t>
      </w:r>
      <w:r>
        <w:t xml:space="preserve"> </w:t>
      </w:r>
      <w:r>
        <w:t xml:space="preserve">more soluble; and write one sentence connecting the slope of a curve to the soda phenomenon. The Exit Ticket values are deliberately different from the worksheet practice values. See</w:t>
      </w:r>
      <w:r>
        <w:t xml:space="preserve"> </w:t>
      </w:r>
      <w:r>
        <w:rPr>
          <w:rStyle w:val="VerbatimChar"/>
        </w:rPr>
        <w:t xml:space="preserve">Answer_Key.docx</w:t>
      </w:r>
      <w:r>
        <w:t xml:space="preserve">.</w:t>
      </w:r>
    </w:p>
    <w:p>
      <w:r>
        <w:pict>
          <v:rect style="width:0;height:1.5pt" o:hralign="center" o:hrstd="t" o:hr="t"/>
        </w:pict>
      </w:r>
    </w:p>
    <w:bookmarkEnd w:id="147"/>
    <w:bookmarkEnd w:id="148"/>
    <w:bookmarkStart w:id="149"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SEP-4 (Analyzing &amp; Interpreting Data) + SEP-2 (Developing &amp; Using Models) using Reference Table G; no single content PE</w:t>
            </w:r>
          </w:p>
        </w:tc>
      </w:tr>
      <w:tr>
        <w:tc>
          <w:tcPr/>
          <w:p>
            <w:pPr>
              <w:pStyle w:val="Compact"/>
            </w:pPr>
            <w:r>
              <w:rPr>
                <w:b/>
                <w:bCs/>
              </w:rPr>
              <w:t xml:space="preserve">CCC focus</w:t>
            </w:r>
          </w:p>
        </w:tc>
        <w:tc>
          <w:tcPr/>
          <w:p>
            <w:pPr>
              <w:pStyle w:val="Compact"/>
            </w:pPr>
            <w:r>
              <w:t xml:space="preserve">Patterns — a rising curve means a solid whose solubility increases with temperature; a falling curve means a gas whose solubility decreases with temperature. The slope direction</w:t>
            </w:r>
            <w:r>
              <w:t xml:space="preserve"> </w:t>
            </w:r>
            <w:r>
              <w:rPr>
                <w:i/>
                <w:iCs/>
              </w:rPr>
              <w:t xml:space="preserve">is</w:t>
            </w:r>
            <w:r>
              <w:t xml:space="preserve"> </w:t>
            </w:r>
            <w:r>
              <w:t xml:space="preserve">the pattern that lets you predict.</w:t>
            </w:r>
          </w:p>
        </w:tc>
      </w:tr>
      <w:tr>
        <w:tc>
          <w:tcPr/>
          <w:p>
            <w:pPr>
              <w:pStyle w:val="Compact"/>
            </w:pPr>
            <w:r>
              <w:rPr>
                <w:b/>
                <w:bCs/>
              </w:rPr>
              <w:t xml:space="preserve">Strategy chips</w:t>
            </w:r>
          </w:p>
        </w:tc>
        <w:tc>
          <w:tcPr/>
          <w:p>
            <w:pPr>
              <w:pStyle w:val="Compact"/>
            </w:pPr>
            <w:r>
              <w:t xml:space="preserve">BTC — random groups at vertical non-permanent surfaces read Table G and build the solid-vs-gas pattern themselves before any vocabulary is named</w:t>
            </w:r>
          </w:p>
        </w:tc>
      </w:tr>
      <w:tr>
        <w:tc>
          <w:tcPr/>
          <w:p>
            <w:pPr>
              <w:pStyle w:val="Compact"/>
            </w:pPr>
            <w:r>
              <w:rPr>
                <w:b/>
                <w:bCs/>
              </w:rPr>
              <w:t xml:space="preserve">Materials</w:t>
            </w:r>
          </w:p>
        </w:tc>
        <w:tc>
          <w:tcPr/>
          <w:p>
            <w:pPr>
              <w:pStyle w:val="Compact"/>
            </w:pPr>
            <w:r>
              <w:t xml:space="preserve">2025 NYS Chemistry Reference Tables (Table G for every student),</w:t>
            </w:r>
            <w:r>
              <w:t xml:space="preserve"> </w:t>
            </w:r>
            <w:r>
              <w:rPr>
                <w:rStyle w:val="VerbatimChar"/>
              </w:rPr>
              <w:t xml:space="preserve">figures/reference_table_g_solid_vs_gas.png</w:t>
            </w:r>
            <w:r>
              <w:t xml:space="preserve"> </w:t>
            </w:r>
            <w:r>
              <w:t xml:space="preserve">projected, vertical whiteboard/window space + dry-erase markers for random groups, the Javalab</w:t>
            </w:r>
            <w:r>
              <w:t xml:space="preserve"> </w:t>
            </w:r>
            <w:r>
              <w:t xml:space="preserve">“Solubility”</w:t>
            </w:r>
            <w:r>
              <w:t xml:space="preserve"> </w:t>
            </w:r>
            <w:r>
              <w:t xml:space="preserve">simulation on student devices or projector, two cans of soda (one warm, one chilled) for the live hook if available</w:t>
            </w:r>
          </w:p>
        </w:tc>
      </w:tr>
      <w:tr>
        <w:tc>
          <w:tcPr/>
          <w:p>
            <w:pPr>
              <w:pStyle w:val="Compact"/>
            </w:pPr>
            <w:r>
              <w:rPr>
                <w:b/>
                <w:bCs/>
              </w:rPr>
              <w:t xml:space="preserve">Safety</w:t>
            </w:r>
          </w:p>
        </w:tc>
        <w:tc>
          <w:tcPr/>
          <w:p>
            <w:pPr>
              <w:pStyle w:val="Compact"/>
            </w:pPr>
            <w:r>
              <w:t xml:space="preserve">Standard lab conduct. If opening soda for the live demo, open the warm can over a tray or sink — it will foam. No chemicals are handled by students; the Javalab simulation is virtual.</w:t>
            </w:r>
          </w:p>
        </w:tc>
      </w:tr>
      <w:tr>
        <w:tc>
          <w:tcPr/>
          <w:p>
            <w:pPr>
              <w:pStyle w:val="Compact"/>
            </w:pPr>
            <w:r>
              <w:rPr>
                <w:b/>
                <w:bCs/>
              </w:rPr>
              <w:t xml:space="preserve">Prior knowledge</w:t>
            </w:r>
          </w:p>
        </w:tc>
        <w:tc>
          <w:tcPr/>
          <w:p>
            <w:pPr>
              <w:pStyle w:val="Compact"/>
            </w:pPr>
            <w:r>
              <w:t xml:space="preserve">Lesson 01 (Classifying Solutions) — solute, solvent, solution; saturated vs. unsaturated. Lesson 02 (Precipitation) — what it means for a solid to come out of solution. Students should recognize</w:t>
            </w:r>
            <w:r>
              <w:t xml:space="preserve"> </w:t>
            </w:r>
            <w:r>
              <w:t xml:space="preserve">“g per 100 g water”</w:t>
            </w:r>
            <w:r>
              <w:t xml:space="preserve"> </w:t>
            </w:r>
            <w:r>
              <w:t xml:space="preserve">as a concentration before this lesson.</w:t>
            </w:r>
          </w:p>
        </w:tc>
      </w:tr>
    </w:tbl>
    <w:p>
      <w:pPr>
        <w:pStyle w:val="BodyText"/>
      </w:pPr>
      <w:r>
        <w:rPr>
          <w:b/>
          <w:bCs/>
        </w:rPr>
        <w:t xml:space="preserve">Lesson objectives — students can:</w:t>
      </w:r>
    </w:p>
    <w:p>
      <w:pPr>
        <w:pStyle w:val="Compact"/>
        <w:numPr>
          <w:ilvl w:val="0"/>
          <w:numId w:val="1087"/>
        </w:numPr>
      </w:pPr>
      <w:r>
        <w:t xml:space="preserve">Read Reference Table G to find the maximum mass of a named solute that dissolves in 100 g of water at a given temperature.</w:t>
      </w:r>
    </w:p>
    <w:p>
      <w:pPr>
        <w:pStyle w:val="Compact"/>
        <w:numPr>
          <w:ilvl w:val="0"/>
          <w:numId w:val="1087"/>
        </w:numPr>
      </w:pPr>
      <w:r>
        <w:t xml:space="preserve">Decide whether a stated solution is saturated, unsaturated, or supersaturated by comparing the stated mass to the curve value.</w:t>
      </w:r>
    </w:p>
    <w:p>
      <w:pPr>
        <w:pStyle w:val="Compact"/>
        <w:numPr>
          <w:ilvl w:val="0"/>
          <w:numId w:val="1087"/>
        </w:numPr>
      </w:pPr>
      <w:r>
        <w:t xml:space="preserve">Classify a curve on Reference Table G as a solid or a gas by the direction of its slope, and predict how its solubility changes when temperature changes.</w:t>
      </w:r>
    </w:p>
    <w:p>
      <w:pPr>
        <w:pStyle w:val="Compact"/>
        <w:numPr>
          <w:ilvl w:val="0"/>
          <w:numId w:val="1087"/>
        </w:numPr>
      </w:pPr>
      <w:r>
        <w:t xml:space="preserve">Explain, using the Patterns CCC, why a warm soda loses its dissolved gas faster than a cold one.</w:t>
      </w:r>
    </w:p>
    <w:p>
      <w:r>
        <w:pict>
          <v:rect style="width:0;height:1.5pt" o:hralign="center" o:hrstd="t" o:hr="t"/>
        </w:pict>
      </w:r>
    </w:p>
    <w:bookmarkEnd w:id="149"/>
    <w:bookmarkStart w:id="156" w:name="phase-1-engage-0-10-min-2"/>
    <w:p>
      <w:pPr>
        <w:pStyle w:val="Heading3"/>
      </w:pPr>
      <w:r>
        <w:t xml:space="preserve">Phase 1 · Engage</w:t>
      </w:r>
      <w:r>
        <w:t xml:space="preserve"> </w:t>
      </w:r>
      <w:r>
        <w:rPr>
          <w:i/>
          <w:iCs/>
        </w:rPr>
        <w:t xml:space="preserve">(0 – 10 min)</w:t>
      </w:r>
    </w:p>
    <w:bookmarkStart w:id="150"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“What is a drink or food that is way better cold than warm — or warm than cold? What changes about it?”</w:t>
      </w:r>
      <w:r>
        <w:t xml:space="preserve"> </w:t>
      </w:r>
      <w:r>
        <w:t xml:space="preserve">One round, one sentence each, no judgment. This surfaces everyday intuition that temperature changes a substance’s physical behavior, which is exactly what Reference Table G captures.</w:t>
      </w:r>
    </w:p>
    <w:p>
      <w:pPr>
        <w:pStyle w:val="BodyText"/>
      </w:pPr>
      <w:r>
        <w:t xml:space="preserve">Then post the</w:t>
      </w:r>
      <w:r>
        <w:t xml:space="preserve"> </w:t>
      </w:r>
      <w:r>
        <w:rPr>
          <w:b/>
          <w:bCs/>
        </w:rPr>
        <w:t xml:space="preserve">Do Now</w:t>
      </w:r>
      <w:r>
        <w:t xml:space="preserve">:</w:t>
      </w:r>
    </w:p>
    <w:p>
      <w:pPr>
        <w:pStyle w:val="BlockText"/>
      </w:pPr>
      <w:r>
        <w:rPr>
          <w:i/>
          <w:iCs/>
        </w:rPr>
        <w:t xml:space="preserve">“You open two cans of the same soda at the same time. One has been baking in a warm car; the other is straight from the fridge. In one sentence: which one fizzes over and goes flat faster, and why do you think temperature would matter?”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88"/>
        </w:numPr>
      </w:pPr>
      <w:r>
        <w:t xml:space="preserve">“The warm one goes flat faster because warm things fizz more.”</w:t>
      </w:r>
      <w:r>
        <w:t xml:space="preserve"> </w:t>
      </w:r>
      <w:r>
        <w:t xml:space="preserve">— affirm the prediction; probe:</w:t>
      </w:r>
      <w:r>
        <w:t xml:space="preserve"> </w:t>
      </w:r>
      <w:r>
        <w:rPr>
          <w:i/>
          <w:iCs/>
        </w:rPr>
        <w:t xml:space="preserve">what is actually leaving the soda when it</w:t>
      </w:r>
      <w:r>
        <w:rPr>
          <w:i/>
          <w:iCs/>
        </w:rPr>
        <w:t xml:space="preserve"> </w:t>
      </w:r>
      <w:r>
        <w:rPr>
          <w:i/>
          <w:iCs/>
        </w:rPr>
        <w:t xml:space="preserve">“goes flat”</w:t>
      </w:r>
      <w:r>
        <w:rPr>
          <w:i/>
          <w:iCs/>
        </w:rPr>
        <w:t xml:space="preserve">?</w:t>
      </w:r>
      <w:r>
        <w:t xml:space="preserve"> </w:t>
      </w:r>
      <w:r>
        <w:t xml:space="preserve">(Dissolved gas.)</w:t>
      </w:r>
    </w:p>
    <w:p>
      <w:pPr>
        <w:pStyle w:val="Compact"/>
        <w:numPr>
          <w:ilvl w:val="0"/>
          <w:numId w:val="1088"/>
        </w:numPr>
      </w:pPr>
      <w:r>
        <w:t xml:space="preserve">“The cold one stays fizzy because cold keeps the bubbles in.”</w:t>
      </w:r>
      <w:r>
        <w:t xml:space="preserve"> </w:t>
      </w:r>
      <w:r>
        <w:t xml:space="preserve">— close; rephrase toward the science: cold water</w:t>
      </w:r>
      <w:r>
        <w:t xml:space="preserve"> </w:t>
      </w:r>
      <w:r>
        <w:rPr>
          <w:i/>
          <w:iCs/>
        </w:rPr>
        <w:t xml:space="preserve">holds</w:t>
      </w:r>
      <w:r>
        <w:t xml:space="preserve"> </w:t>
      </w:r>
      <w:r>
        <w:t xml:space="preserve">more dissolved gas. Why might that be?</w:t>
      </w:r>
    </w:p>
    <w:p>
      <w:pPr>
        <w:pStyle w:val="Compact"/>
        <w:numPr>
          <w:ilvl w:val="0"/>
          <w:numId w:val="1088"/>
        </w:numPr>
      </w:pPr>
      <w:r>
        <w:t xml:space="preserve">“I’m not sure temperature matters — maybe it’s the shaking.”</w:t>
      </w:r>
      <w:r>
        <w:t xml:space="preserve"> </w:t>
      </w:r>
      <w:r>
        <w:t xml:space="preserve">— validate the alternative; note that we’ll isolate temperature with a reference table and a simulation today, no shaking involved.</w:t>
      </w:r>
    </w:p>
    <w:bookmarkEnd w:id="150"/>
    <w:bookmarkStart w:id="154" w:name="X41233924c3dcf7e7584c11372b386787d7e9865"/>
    <w:p>
      <w:pPr>
        <w:pStyle w:val="Heading4"/>
      </w:pPr>
      <w:r>
        <w:t xml:space="preserve">3–8 min · Phenomenon hook — two sodas, same start, different fizz</w:t>
      </w:r>
    </w:p>
    <w:p>
      <w:pPr>
        <w:pStyle w:val="FirstParagraph"/>
      </w:pPr>
      <w:r>
        <w:rPr>
          <w:b/>
          <w:bCs/>
        </w:rPr>
        <w:t xml:space="preserve">Teacher actions.</w:t>
      </w:r>
      <w:r>
        <w:t xml:space="preserve"> </w:t>
      </w:r>
      <w:r>
        <w:t xml:space="preserve">If you have the cans, open them side by side over a sink/tray. The warm one foams and quiets quickly; the cold one stays carbonated. If you don’t have cans, describe it vividly and project the figure. Either way, name the key fact: the fizz is dissolved</w:t>
      </w:r>
      <w:r>
        <w:t xml:space="preserve"> </w:t>
      </w:r>
      <w:r>
        <w:rPr>
          <w:b/>
          <w:bCs/>
        </w:rPr>
        <w:t xml:space="preserve">carbon dioxide gas</w:t>
      </w:r>
      <w:r>
        <w:t xml:space="preserve"> </w:t>
      </w:r>
      <w:r>
        <w:t xml:space="preserve">leaving the liquid.</w:t>
      </w:r>
    </w:p>
    <w:p>
      <w:pPr>
        <w:pStyle w:val="BodyText"/>
      </w:pPr>
      <w:r>
        <w:t xml:space="preserve">Project</w:t>
      </w:r>
      <w:r>
        <w:t xml:space="preserve"> </w:t>
      </w:r>
      <w:r>
        <w:rPr>
          <w:rStyle w:val="VerbatimChar"/>
        </w:rPr>
        <w:t xml:space="preserve">figures/reference_table_g_solid_vs_gas.png</w:t>
      </w:r>
      <w:r>
        <w:t xml:space="preserve">:</w:t>
      </w:r>
    </w:p>
    <w:p>
      <w:pPr>
        <w:pStyle w:val="CaptionedFigure"/>
      </w:pPr>
      <w:r>
        <w:drawing>
          <wp:inline>
            <wp:extent cx="4468368" cy="3206496"/>
            <wp:effectExtent b="0" l="0" r="0" t="0"/>
            <wp:docPr descr="Line graph titled ‘Reference Table G: solid vs. gas solubility’ with temperature in degrees Celsius on the x-axis (0 to 100) and solubility in grams of solute per 100 grams of water on the y-axis (0 to about 250). A purple curve labeled KNO₃ (solid) rises steeply from about 14 g at 0 °C to about 246 g at 100 °C. A blue curve labeled NH₃ (gas) falls from about 90 g at 0 °C to about 7 g at 100 °C. The two curves cross near 30 °C at about 45 g per 100 g of water." title="" id="152" name="Picture"/>
            <a:graphic>
              <a:graphicData uri="http://schemas.openxmlformats.org/drawingml/2006/picture">
                <pic:pic>
                  <pic:nvPicPr>
                    <pic:cNvPr descr="/Users/hoopie/Projects/Curricula/Publisher_Ready_Curriculum/02_Chemistry_East_Meadow_Refactor/10_Solutions/03_Using_Solubility_Tables/figures/reference_table_g_solid_vs_gas.png" id="153" name="Picture"/>
                    <pic:cNvPicPr>
                      <a:picLocks noChangeArrowheads="1" noChangeAspect="1"/>
                    </pic:cNvPicPr>
                  </pic:nvPicPr>
                  <pic:blipFill>
                    <a:blip r:embed="rId151"/>
                    <a:stretch>
                      <a:fillRect/>
                    </a:stretch>
                  </pic:blipFill>
                  <pic:spPr bwMode="auto">
                    <a:xfrm>
                      <a:off x="0" y="0"/>
                      <a:ext cx="4468368"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‘Reference Table G: solid vs. gas solubility’</w:t>
      </w:r>
      <w:r>
        <w:t xml:space="preserve"> </w:t>
      </w:r>
      <w:r>
        <w:t xml:space="preserve">with temperature in degrees Celsius on the x-axis (0 to 100) and solubility in grams of solute per 100 grams of water on the y-axis (0 to about 250). A purple curve labeled KNO₃ (solid) rises steeply from about 14 g at 0 °C to about 246 g at 100 °C. A blue curve labeled NH₃ (gas) falls from about 90 g at 0 °C to about 7 g at 100 °C. The two curves cross near 30 °C at about 45 g per 100 g of water.</w:t>
      </w:r>
    </w:p>
    <w:p>
      <w:pPr>
        <w:pStyle w:val="BodyText"/>
      </w:pPr>
      <w:r>
        <w:rPr>
          <w:b/>
          <w:bCs/>
        </w:rPr>
        <w:t xml:space="preserve">Sample teacher language:</w:t>
      </w:r>
    </w:p>
    <w:p>
      <w:pPr>
        <w:pStyle w:val="BlockText"/>
      </w:pPr>
      <w:r>
        <w:t xml:space="preserve">“This is part of Reference Table G — a tool you get on every Regents exam. The y-axis is how many grams of a substance will dissolve in 100 grams of water; the x-axis is temperature. Look at the two curves. One goes</w:t>
      </w:r>
      <w:r>
        <w:t xml:space="preserve"> </w:t>
      </w:r>
      <w:r>
        <w:rPr>
          <w:i/>
          <w:iCs/>
        </w:rPr>
        <w:t xml:space="preserve">up</w:t>
      </w:r>
      <w:r>
        <w:t xml:space="preserve"> </w:t>
      </w:r>
      <w:r>
        <w:t xml:space="preserve">as we heat the water — that’s potassium nitrate, a solid. One goes</w:t>
      </w:r>
      <w:r>
        <w:t xml:space="preserve"> </w:t>
      </w:r>
      <w:r>
        <w:rPr>
          <w:i/>
          <w:iCs/>
        </w:rPr>
        <w:t xml:space="preserve">down</w:t>
      </w:r>
      <w:r>
        <w:t xml:space="preserve"> </w:t>
      </w:r>
      <w:r>
        <w:t xml:space="preserve">as we heat the water — that’s ammonia, a gas. Soda’s carbon dioxide is a gas, so which curve does it act like? Watch what happens to a gas curve as temperature rises.”</w:t>
      </w:r>
    </w:p>
    <w:p>
      <w:pPr>
        <w:pStyle w:val="FirstParagraph"/>
      </w:pPr>
      <w:r>
        <w:rPr>
          <w:b/>
          <w:bCs/>
        </w:rPr>
        <w:t xml:space="preserve">Anticipated student responses:</w:t>
      </w:r>
    </w:p>
    <w:p>
      <w:pPr>
        <w:pStyle w:val="Compact"/>
        <w:numPr>
          <w:ilvl w:val="0"/>
          <w:numId w:val="1089"/>
        </w:numPr>
      </w:pPr>
      <w:r>
        <w:t xml:space="preserve">“The gas curve goes down, so warm water holds less gas.”</w:t>
      </w:r>
      <w:r>
        <w:t xml:space="preserve"> </w:t>
      </w:r>
      <w:r>
        <w:t xml:space="preserve">— exactly; that is the whole soda explanation in one sentence. We’ll formalize it in Phase 3.</w:t>
      </w:r>
    </w:p>
    <w:p>
      <w:pPr>
        <w:pStyle w:val="Compact"/>
        <w:numPr>
          <w:ilvl w:val="0"/>
          <w:numId w:val="1089"/>
        </w:numPr>
      </w:pPr>
      <w:r>
        <w:t xml:space="preserve">“Why does the solid go the opposite way?”</w:t>
      </w:r>
      <w:r>
        <w:t xml:space="preserve"> </w:t>
      </w:r>
      <w:r>
        <w:t xml:space="preserve">— great observation; most solids dissolve</w:t>
      </w:r>
      <w:r>
        <w:t xml:space="preserve"> </w:t>
      </w:r>
      <w:r>
        <w:rPr>
          <w:i/>
          <w:iCs/>
        </w:rPr>
        <w:t xml:space="preserve">more</w:t>
      </w:r>
      <w:r>
        <w:t xml:space="preserve"> </w:t>
      </w:r>
      <w:r>
        <w:t xml:space="preserve">in hot water (think sugar in hot tea). The table shows both behaviors at once.</w:t>
      </w:r>
    </w:p>
    <w:p>
      <w:pPr>
        <w:pStyle w:val="Compact"/>
        <w:numPr>
          <w:ilvl w:val="0"/>
          <w:numId w:val="1089"/>
        </w:numPr>
      </w:pPr>
      <w:r>
        <w:t xml:space="preserve">“Where do the curves cross?”</w:t>
      </w:r>
      <w:r>
        <w:t xml:space="preserve"> </w:t>
      </w:r>
      <w:r>
        <w:t xml:space="preserve">— near 30 °C at about 45 g per 100 g water. We’ll use crossing points and specific temperatures when we read the table closely.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warm soda go flat faster than a cold one?</w:t>
      </w:r>
    </w:p>
    <w:bookmarkEnd w:id="154"/>
    <w:bookmarkStart w:id="155"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graph. Then:</w:t>
      </w:r>
    </w:p>
    <w:p>
      <w:pPr>
        <w:pStyle w:val="BlockText"/>
      </w:pPr>
      <w:r>
        <w:t xml:space="preserve">“Turn to your partner: one curve climbs and one curve falls as we heat the water. Without reading any numbers yet — what do you think the</w:t>
      </w:r>
      <w:r>
        <w:t xml:space="preserve"> </w:t>
      </w:r>
      <w:r>
        <w:rPr>
          <w:i/>
          <w:iCs/>
        </w:rPr>
        <w:t xml:space="preserve">direction</w:t>
      </w:r>
      <w:r>
        <w:t xml:space="preserve"> </w:t>
      </w:r>
      <w:r>
        <w:t xml:space="preserve">of a curve tells you about the substance? Try to name the rule.”</w:t>
      </w:r>
    </w:p>
    <w:p>
      <w:pPr>
        <w:pStyle w:val="FirstParagraph"/>
      </w:pPr>
      <w:r>
        <w:t xml:space="preserve">Target insight (leave open if no one lands it yet): the</w:t>
      </w:r>
      <w:r>
        <w:t xml:space="preserve"> </w:t>
      </w:r>
      <w:r>
        <w:rPr>
          <w:i/>
          <w:iCs/>
        </w:rPr>
        <w:t xml:space="preserve">slope direction</w:t>
      </w:r>
      <w:r>
        <w:t xml:space="preserve"> </w:t>
      </w:r>
      <w:r>
        <w:t xml:space="preserve">sorts the substances — rising curves are solids that dissolve more when hot, falling curves are gases that dissolve less when hot. That pattern is the tool students will build at the boards in Phase 2.</w:t>
      </w:r>
    </w:p>
    <w:p>
      <w:r>
        <w:pict>
          <v:rect style="width:0;height:1.5pt" o:hralign="center" o:hrstd="t" o:hr="t"/>
        </w:pict>
      </w:r>
    </w:p>
    <w:bookmarkEnd w:id="155"/>
    <w:bookmarkEnd w:id="156"/>
    <w:bookmarkStart w:id="161" w:name="phase-2-explore-10-30-min-2"/>
    <w:p>
      <w:pPr>
        <w:pStyle w:val="Heading3"/>
      </w:pPr>
      <w:r>
        <w:t xml:space="preserve">Phase 2 · Explore</w:t>
      </w:r>
      <w:r>
        <w:t xml:space="preserve"> </w:t>
      </w:r>
      <w:r>
        <w:rPr>
          <w:i/>
          <w:iCs/>
        </w:rPr>
        <w:t xml:space="preserve">(10 – 30 min)</w:t>
      </w:r>
    </w:p>
    <w:bookmarkStart w:id="157" w:name="X8fb3991702b92c0de3e45382b32fb53f89ca4f8"/>
    <w:p>
      <w:pPr>
        <w:pStyle w:val="Heading4"/>
      </w:pPr>
      <w:r>
        <w:t xml:space="preserve">10–13 min · BTC launch — random groups to vertical surfaces</w:t>
      </w:r>
    </w:p>
    <w:p>
      <w:pPr>
        <w:pStyle w:val="FirstParagraph"/>
      </w:pPr>
      <w:r>
        <w:rPr>
          <w:b/>
          <w:bCs/>
        </w:rPr>
        <w:t xml:space="preserve">Before any vocabulary is named</w:t>
      </w:r>
      <w:r>
        <w:t xml:space="preserve">, launch the Building Thinking Classrooms structure (see Strategy Spotlight). Use a card randomizer or digital spinner to form</w:t>
      </w:r>
      <w:r>
        <w:t xml:space="preserve"> </w:t>
      </w:r>
      <w:r>
        <w:rPr>
          <w:b/>
          <w:bCs/>
        </w:rPr>
        <w:t xml:space="preserve">random groups of three</w:t>
      </w:r>
      <w:r>
        <w:t xml:space="preserve">. Each group claims a vertical non-permanent surface (whiteboard panel, window with dry-erase marker, or chart paper at standing height). One marker per group; the marker passes so all three students write.</w:t>
      </w:r>
    </w:p>
    <w:p>
      <w:pPr>
        <w:pStyle w:val="BodyText"/>
      </w:pPr>
      <w:r>
        <w:t xml:space="preserve">Distribute Reference Table G (the classroom copy) and direct groups to the projected</w:t>
      </w:r>
      <w:r>
        <w:t xml:space="preserve"> </w:t>
      </w:r>
      <w:r>
        <w:rPr>
          <w:rStyle w:val="VerbatimChar"/>
        </w:rPr>
        <w:t xml:space="preserve">figures/reference_table_g_solid_vs_gas.png</w:t>
      </w:r>
      <w:r>
        <w:t xml:space="preserve">.</w:t>
      </w:r>
    </w:p>
    <w:p>
      <w:pPr>
        <w:pStyle w:val="BodyText"/>
      </w:pPr>
      <w:r>
        <w:rPr>
          <w:b/>
          <w:bCs/>
        </w:rPr>
        <w:t xml:space="preserve">Teacher launch language:</w:t>
      </w:r>
    </w:p>
    <w:p>
      <w:pPr>
        <w:pStyle w:val="BlockText"/>
      </w:pPr>
      <w:r>
        <w:t xml:space="preserve">“These are your groups for the next 17 minutes. One marker, and it has to move between all three of you. I’m not going to tell you the rule for reading this table — you’re going to build it. Your first job is on the board in front of you.”</w:t>
      </w:r>
    </w:p>
    <w:bookmarkEnd w:id="157"/>
    <w:bookmarkStart w:id="158" w:name="Xdc63156c0aac125ac290b2b72b2ed2571263ab7"/>
    <w:p>
      <w:pPr>
        <w:pStyle w:val="Heading4"/>
      </w:pPr>
      <w:r>
        <w:t xml:space="preserve">13–22 min · ABCs thin-slice — read the table, build the pattern (activity before vocabulary)</w:t>
      </w:r>
    </w:p>
    <w:p>
      <w:pPr>
        <w:pStyle w:val="FirstParagraph"/>
      </w:pPr>
      <w:r>
        <w:t xml:space="preserve">Post the</w:t>
      </w:r>
      <w:r>
        <w:t xml:space="preserve"> </w:t>
      </w:r>
      <w:r>
        <w:rPr>
          <w:b/>
          <w:bCs/>
        </w:rPr>
        <w:t xml:space="preserve">thin-slice task</w:t>
      </w:r>
      <w:r>
        <w:t xml:space="preserve"> </w:t>
      </w:r>
      <w:r>
        <w:t xml:space="preserve">(project or read aloud). Groups work it at the boards:</w:t>
      </w:r>
    </w:p>
    <w:p>
      <w:pPr>
        <w:pStyle w:val="BlockText"/>
      </w:pPr>
      <w:r>
        <w:rPr>
          <w:b/>
          <w:bCs/>
        </w:rPr>
        <w:t xml:space="preserve">Part A — Read exact values.</w:t>
      </w:r>
      <w:r>
        <w:t xml:space="preserve"> </w:t>
      </w:r>
      <w:r>
        <w:t xml:space="preserve">Using the curves, write the solubility (g per 100 g water) of KNO₃ at 20 °C, at 40 °C, and at 60 °C. Then write the solubility of NH₃ (the gas) at those same three temperatures.</w:t>
      </w:r>
    </w:p>
    <w:p>
      <w:pPr>
        <w:pStyle w:val="BlockText"/>
      </w:pPr>
      <w:r>
        <w:rPr>
          <w:b/>
          <w:bCs/>
        </w:rPr>
        <w:t xml:space="preserve">Part B — Find the pattern.</w:t>
      </w:r>
      <w:r>
        <w:t xml:space="preserve"> </w:t>
      </w:r>
      <w:r>
        <w:t xml:space="preserve">As temperature goes UP, what happens to the KNO₃ numbers? What happens to the NH₃ numbers? Write one sentence for each curve describing the direction.</w:t>
      </w:r>
    </w:p>
    <w:p>
      <w:pPr>
        <w:pStyle w:val="BlockText"/>
      </w:pPr>
      <w:r>
        <w:rPr>
          <w:b/>
          <w:bCs/>
        </w:rPr>
        <w:t xml:space="preserve">Part C — Sort by slope.</w:t>
      </w:r>
      <w:r>
        <w:t xml:space="preserve"> </w:t>
      </w:r>
      <w:r>
        <w:t xml:space="preserve">A new substance’s curve on Table G goes</w:t>
      </w:r>
      <w:r>
        <w:t xml:space="preserve"> </w:t>
      </w:r>
      <w:r>
        <w:rPr>
          <w:i/>
          <w:iCs/>
        </w:rPr>
        <w:t xml:space="preserve">down</w:t>
      </w:r>
      <w:r>
        <w:t xml:space="preserve"> </w:t>
      </w:r>
      <w:r>
        <w:t xml:space="preserve">as temperature rises. Is it more likely a solid or a gas? How do you know? Write your reasoning.</w:t>
      </w:r>
    </w:p>
    <w:p>
      <w:pPr>
        <w:pStyle w:val="FirstParagraph"/>
      </w:pPr>
      <w:r>
        <w:t xml:space="preserve">Target readings from the figure (your facilitation key):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Substance</w:t>
            </w:r>
          </w:p>
        </w:tc>
        <w:tc>
          <w:tcPr/>
          <w:p>
            <w:pPr>
              <w:pStyle w:val="Compact"/>
            </w:pPr>
            <w:r>
              <w:t xml:space="preserve">20 °C</w:t>
            </w:r>
          </w:p>
        </w:tc>
        <w:tc>
          <w:tcPr/>
          <w:p>
            <w:pPr>
              <w:pStyle w:val="Compact"/>
            </w:pPr>
            <w:r>
              <w:t xml:space="preserve">40 °C</w:t>
            </w:r>
          </w:p>
        </w:tc>
        <w:tc>
          <w:tcPr/>
          <w:p>
            <w:pPr>
              <w:pStyle w:val="Compact"/>
            </w:pPr>
            <w:r>
              <w:t xml:space="preserve">60 °C</w:t>
            </w:r>
          </w:p>
        </w:tc>
        <w:tc>
          <w:tcPr/>
          <w:p>
            <w:pPr>
              <w:pStyle w:val="Compact"/>
            </w:pPr>
            <w:r>
              <w:t xml:space="preserve">Direction as temp ↑</w:t>
            </w:r>
          </w:p>
        </w:tc>
      </w:tr>
      <w:tr>
        <w:tc>
          <w:tcPr/>
          <w:p>
            <w:pPr>
              <w:pStyle w:val="Compact"/>
            </w:pPr>
            <w:r>
              <w:t xml:space="preserve">KNO₃ (solid)</w:t>
            </w:r>
          </w:p>
        </w:tc>
        <w:tc>
          <w:tcPr/>
          <w:p>
            <w:pPr>
              <w:pStyle w:val="Compact"/>
            </w:pPr>
            <w:r>
              <w:t xml:space="preserve">≈ 32 g</w:t>
            </w:r>
          </w:p>
        </w:tc>
        <w:tc>
          <w:tcPr/>
          <w:p>
            <w:pPr>
              <w:pStyle w:val="Compact"/>
            </w:pPr>
            <w:r>
              <w:t xml:space="preserve">≈ 64 g</w:t>
            </w:r>
          </w:p>
        </w:tc>
        <w:tc>
          <w:tcPr/>
          <w:p>
            <w:pPr>
              <w:pStyle w:val="Compact"/>
            </w:pPr>
            <w:r>
              <w:t xml:space="preserve">≈ 110 g</w:t>
            </w:r>
          </w:p>
        </w:tc>
        <w:tc>
          <w:tcPr/>
          <w:p>
            <w:pPr>
              <w:pStyle w:val="Compact"/>
            </w:pPr>
            <w:r>
              <w:t xml:space="preserve">rises (more dissolves when hot)</w:t>
            </w:r>
          </w:p>
        </w:tc>
      </w:tr>
      <w:tr>
        <w:tc>
          <w:tcPr/>
          <w:p>
            <w:pPr>
              <w:pStyle w:val="Compact"/>
            </w:pPr>
            <w:r>
              <w:t xml:space="preserve">NH₃ (gas)</w:t>
            </w:r>
          </w:p>
        </w:tc>
        <w:tc>
          <w:tcPr/>
          <w:p>
            <w:pPr>
              <w:pStyle w:val="Compact"/>
            </w:pPr>
            <w:r>
              <w:t xml:space="preserve">≈ 56 g</w:t>
            </w:r>
          </w:p>
        </w:tc>
        <w:tc>
          <w:tcPr/>
          <w:p>
            <w:pPr>
              <w:pStyle w:val="Compact"/>
            </w:pPr>
            <w:r>
              <w:t xml:space="preserve">≈ 34 g</w:t>
            </w:r>
          </w:p>
        </w:tc>
        <w:tc>
          <w:tcPr/>
          <w:p>
            <w:pPr>
              <w:pStyle w:val="Compact"/>
            </w:pPr>
            <w:r>
              <w:t xml:space="preserve">≈ 20 g</w:t>
            </w:r>
          </w:p>
        </w:tc>
        <w:tc>
          <w:tcPr/>
          <w:p>
            <w:pPr>
              <w:pStyle w:val="Compact"/>
            </w:pPr>
            <w:r>
              <w:t xml:space="preserve">falls (less dissolves when hot)</w:t>
            </w:r>
          </w:p>
        </w:tc>
      </w:tr>
    </w:tbl>
    <w:p>
      <w:pPr>
        <w:pStyle w:val="BodyText"/>
      </w:pPr>
      <w:r>
        <w:rPr>
          <w:b/>
          <w:bCs/>
        </w:rPr>
        <w:t xml:space="preserve">Teacher facilitation language (circulate — ask, never tell):</w:t>
      </w:r>
    </w:p>
    <w:p>
      <w:pPr>
        <w:pStyle w:val="BlockText"/>
      </w:pPr>
      <w:r>
        <w:t xml:space="preserve">“Put your finger on the KNO₃ curve at 40 °C. Read straight across to the y-axis. What number? Now do 60 °C — bigger or smaller?”</w:t>
      </w:r>
    </w:p>
    <w:p>
      <w:pPr>
        <w:pStyle w:val="BlockText"/>
      </w:pPr>
      <w:r>
        <w:t xml:space="preserve">“Compare your two sentences. One curve goes up, one goes down. If I handed you a brand-new curve that goes down, what would you bet — solid or gas? What’s your evidence?”</w:t>
      </w:r>
    </w:p>
    <w:p>
      <w:pPr>
        <w:pStyle w:val="BlockText"/>
      </w:pPr>
      <w:r>
        <w:t xml:space="preserve">“Where do the two curves cross? What’s special about that temperature — what’s true about both substances right there?”</w:t>
      </w:r>
      <w:r>
        <w:t xml:space="preserve"> </w:t>
      </w:r>
      <w:r>
        <w:t xml:space="preserve">(Both ≈ 45 g at ≈ 30 °C.)</w:t>
      </w:r>
    </w:p>
    <w:p>
      <w:pPr>
        <w:pStyle w:val="FirstParagraph"/>
      </w:pPr>
      <w:r>
        <w:rPr>
          <w:b/>
          <w:bCs/>
        </w:rPr>
        <w:t xml:space="preserve">Anticipated student responses during the thin-slice:</w:t>
      </w:r>
    </w:p>
    <w:p>
      <w:pPr>
        <w:pStyle w:val="Compact"/>
        <w:numPr>
          <w:ilvl w:val="0"/>
          <w:numId w:val="1090"/>
        </w:numPr>
      </w:pPr>
      <w:r>
        <w:t xml:space="preserve">“KNO₃ keeps getting bigger — solids must like hot water.”</w:t>
      </w:r>
      <w:r>
        <w:t xml:space="preserve"> </w:t>
      </w:r>
      <w:r>
        <w:t xml:space="preserve">— affirm the pattern in their own words; this is exactly the slope rule. Push:</w:t>
      </w:r>
      <w:r>
        <w:t xml:space="preserve"> </w:t>
      </w:r>
      <w:r>
        <w:t xml:space="preserve">“So a curve that goes up means…?”</w:t>
      </w:r>
    </w:p>
    <w:p>
      <w:pPr>
        <w:pStyle w:val="Compact"/>
        <w:numPr>
          <w:ilvl w:val="0"/>
          <w:numId w:val="1090"/>
        </w:numPr>
      </w:pPr>
      <w:r>
        <w:t xml:space="preserve">“We got NH₃ at 60 °C as about 20 — so gases get worse in hot water?”</w:t>
      </w:r>
      <w:r>
        <w:t xml:space="preserve"> </w:t>
      </w:r>
      <w:r>
        <w:t xml:space="preserve">— yes; connect to soda: warm water can’t hold as much CO₂, a gas.</w:t>
      </w:r>
    </w:p>
    <w:p>
      <w:pPr>
        <w:pStyle w:val="Compact"/>
        <w:numPr>
          <w:ilvl w:val="0"/>
          <w:numId w:val="1090"/>
        </w:numPr>
      </w:pPr>
      <w:r>
        <w:t xml:space="preserve">“We can’t tell if the new substance is a solid or gas.”</w:t>
      </w:r>
      <w:r>
        <w:t xml:space="preserve"> </w:t>
      </w:r>
      <w:r>
        <w:t xml:space="preserve">— redirect to Part C evidence: the</w:t>
      </w:r>
      <w:r>
        <w:t xml:space="preserve"> </w:t>
      </w:r>
      <w:r>
        <w:rPr>
          <w:i/>
          <w:iCs/>
        </w:rPr>
        <w:t xml:space="preserve">direction</w:t>
      </w:r>
      <w:r>
        <w:t xml:space="preserve"> </w:t>
      </w:r>
      <w:r>
        <w:t xml:space="preserve">of the curve is the clue. Down-sloping curves on Table G are gases.</w:t>
      </w:r>
    </w:p>
    <w:bookmarkEnd w:id="158"/>
    <w:bookmarkStart w:id="159" w:name="X6bdf4f478228618b1610e6a4170a11220d8338b"/>
    <w:p>
      <w:pPr>
        <w:pStyle w:val="Heading4"/>
      </w:pPr>
      <w:r>
        <w:t xml:space="preserve">22–28 min · Investigation — Javalab check + saturated/unsaturated decision</w:t>
      </w:r>
    </w:p>
    <w:p>
      <w:pPr>
        <w:pStyle w:val="FirstParagraph"/>
      </w:pPr>
      <w:r>
        <w:t xml:space="preserve">Groups now move from the board to the</w:t>
      </w:r>
      <w:r>
        <w:t xml:space="preserve"> </w:t>
      </w:r>
      <w:r>
        <w:rPr>
          <w:b/>
          <w:bCs/>
        </w:rPr>
        <w:t xml:space="preserve">Javalab</w:t>
      </w:r>
      <w:r>
        <w:rPr>
          <w:b/>
          <w:bCs/>
        </w:rPr>
        <w:t xml:space="preserve"> </w:t>
      </w:r>
      <w:r>
        <w:rPr>
          <w:b/>
          <w:bCs/>
        </w:rPr>
        <w:t xml:space="preserve">“Solubility”</w:t>
      </w:r>
      <w:r>
        <w:rPr>
          <w:b/>
          <w:bCs/>
        </w:rPr>
        <w:t xml:space="preserve"> </w:t>
      </w:r>
      <w:r>
        <w:rPr>
          <w:b/>
          <w:bCs/>
        </w:rPr>
        <w:t xml:space="preserve">simulation</w:t>
      </w:r>
      <w:r>
        <w:t xml:space="preserve"> </w:t>
      </w:r>
      <w:r>
        <w:t xml:space="preserve">(or the projector version). The task ties the table reading to a testable prediction:</w:t>
      </w:r>
    </w:p>
    <w:p>
      <w:pPr>
        <w:pStyle w:val="BlockText"/>
      </w:pPr>
      <w:r>
        <w:t xml:space="preserve">“From the table, KNO₃ holds about 32 g at 20 °C. In the simulation, dissolve 32 g of solute in 100 g of water at 20 °C — is it exactly full (saturated)? Now add 10 more grams without changing temperature. What happens to the extra? Now heat the water to 60 °C — does the extra dissolve?”</w:t>
      </w:r>
    </w:p>
    <w:p>
      <w:pPr>
        <w:pStyle w:val="FirstParagraph"/>
      </w:pPr>
      <w:r>
        <w:t xml:space="preserve">Then a</w:t>
      </w:r>
      <w:r>
        <w:t xml:space="preserve"> </w:t>
      </w:r>
      <w:r>
        <w:rPr>
          <w:b/>
          <w:bCs/>
        </w:rPr>
        <w:t xml:space="preserve">saturated-vs-unsaturated decision</w:t>
      </w:r>
      <w:r>
        <w:t xml:space="preserve"> </w:t>
      </w:r>
      <w:r>
        <w:t xml:space="preserve">at the boards, read straight off the curve: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 (use KNO₃)</w:t>
            </w:r>
          </w:p>
        </w:tc>
        <w:tc>
          <w:tcPr/>
          <w:p>
            <w:pPr>
              <w:pStyle w:val="Compact"/>
            </w:pPr>
            <w:r>
              <w:t xml:space="preserve">Curve value</w:t>
            </w:r>
          </w:p>
        </w:tc>
        <w:tc>
          <w:tcPr/>
          <w:p>
            <w:pPr>
              <w:pStyle w:val="Compact"/>
            </w:pPr>
            <w:r>
              <w:t xml:space="preserve">Stated amount</w:t>
            </w:r>
          </w:p>
        </w:tc>
        <w:tc>
          <w:tcPr/>
          <w:p>
            <w:pPr>
              <w:pStyle w:val="Compact"/>
            </w:pPr>
            <w:r>
              <w:t xml:space="preserve">Saturated / unsaturated?</w:t>
            </w:r>
          </w:p>
        </w:tc>
      </w:tr>
      <w:tr>
        <w:tc>
          <w:tcPr/>
          <w:p>
            <w:pPr>
              <w:pStyle w:val="Compact"/>
            </w:pPr>
            <w:r>
              <w:t xml:space="preserve">30 g in 100 g water at 20 °C</w:t>
            </w:r>
          </w:p>
        </w:tc>
        <w:tc>
          <w:tcPr/>
          <w:p>
            <w:pPr>
              <w:pStyle w:val="Compact"/>
            </w:pPr>
            <w:r>
              <w:t xml:space="preserve">≈ 32 g</w:t>
            </w:r>
          </w:p>
        </w:tc>
        <w:tc>
          <w:tcPr/>
          <w:p>
            <w:pPr>
              <w:pStyle w:val="Compact"/>
            </w:pPr>
            <w:r>
              <w:t xml:space="preserve">30 g</w:t>
            </w:r>
          </w:p>
        </w:tc>
        <w:tc>
          <w:tcPr/>
          <w:p>
            <w:pPr>
              <w:pStyle w:val="Compact"/>
            </w:pPr>
            <w:r>
              <w:t xml:space="preserve">unsaturated (below the curve)</w:t>
            </w:r>
          </w:p>
        </w:tc>
      </w:tr>
      <w:tr>
        <w:tc>
          <w:tcPr/>
          <w:p>
            <w:pPr>
              <w:pStyle w:val="Compact"/>
            </w:pPr>
            <w:r>
              <w:t xml:space="preserve">32 g in 100 g water at 20 °C</w:t>
            </w:r>
          </w:p>
        </w:tc>
        <w:tc>
          <w:tcPr/>
          <w:p>
            <w:pPr>
              <w:pStyle w:val="Compact"/>
            </w:pPr>
            <w:r>
              <w:t xml:space="preserve">≈ 32 g</w:t>
            </w:r>
          </w:p>
        </w:tc>
        <w:tc>
          <w:tcPr/>
          <w:p>
            <w:pPr>
              <w:pStyle w:val="Compact"/>
            </w:pPr>
            <w:r>
              <w:t xml:space="preserve">32 g</w:t>
            </w:r>
          </w:p>
        </w:tc>
        <w:tc>
          <w:tcPr/>
          <w:p>
            <w:pPr>
              <w:pStyle w:val="Compact"/>
            </w:pPr>
            <w:r>
              <w:t xml:space="preserve">saturated (on the curve)</w:t>
            </w:r>
          </w:p>
        </w:tc>
      </w:tr>
      <w:tr>
        <w:tc>
          <w:tcPr/>
          <w:p>
            <w:pPr>
              <w:pStyle w:val="Compact"/>
            </w:pPr>
            <w:r>
              <w:t xml:space="preserve">40 g in 100 g water at 20 °C</w:t>
            </w:r>
          </w:p>
        </w:tc>
        <w:tc>
          <w:tcPr/>
          <w:p>
            <w:pPr>
              <w:pStyle w:val="Compact"/>
            </w:pPr>
            <w:r>
              <w:t xml:space="preserve">≈ 32 g</w:t>
            </w:r>
          </w:p>
        </w:tc>
        <w:tc>
          <w:tcPr/>
          <w:p>
            <w:pPr>
              <w:pStyle w:val="Compact"/>
            </w:pPr>
            <w:r>
              <w:t xml:space="preserve">40 g</w:t>
            </w:r>
          </w:p>
        </w:tc>
        <w:tc>
          <w:tcPr/>
          <w:p>
            <w:pPr>
              <w:pStyle w:val="Compact"/>
            </w:pPr>
            <w:r>
              <w:t xml:space="preserve">excess undissolved → 8 g settles out</w:t>
            </w:r>
          </w:p>
        </w:tc>
      </w:tr>
    </w:tbl>
    <w:p>
      <w:pPr>
        <w:pStyle w:val="BodyText"/>
      </w:pPr>
      <w:r>
        <w:rPr>
          <w:b/>
          <w:bCs/>
        </w:rPr>
        <w:t xml:space="preserve">Teacher facilitation language:</w:t>
      </w:r>
    </w:p>
    <w:p>
      <w:pPr>
        <w:pStyle w:val="BlockText"/>
      </w:pPr>
      <w:r>
        <w:t xml:space="preserve">“The curve is the</w:t>
      </w:r>
      <w:r>
        <w:t xml:space="preserve"> </w:t>
      </w:r>
      <w:r>
        <w:rPr>
          <w:i/>
          <w:iCs/>
        </w:rPr>
        <w:t xml:space="preserve">maximum</w:t>
      </w:r>
      <w:r>
        <w:t xml:space="preserve"> </w:t>
      </w:r>
      <w:r>
        <w:t xml:space="preserve">a solvent can hold at that temperature. Below the curve, more can still dissolve — unsaturated. Right on the curve — saturated. Above the curve, the extra can’t dissolve and falls out as solid. The simulation lets you watch the excess settle.”</w:t>
      </w:r>
    </w:p>
    <w:p>
      <w:pPr>
        <w:pStyle w:val="FirstParagraph"/>
      </w:pPr>
      <w:r>
        <w:rPr>
          <w:b/>
          <w:bCs/>
        </w:rPr>
        <w:t xml:space="preserve">Anticipated student responses:</w:t>
      </w:r>
    </w:p>
    <w:p>
      <w:pPr>
        <w:pStyle w:val="Compact"/>
        <w:numPr>
          <w:ilvl w:val="0"/>
          <w:numId w:val="1091"/>
        </w:numPr>
      </w:pPr>
      <w:r>
        <w:t xml:space="preserve">“In the sim the extra 10 g just sat at the bottom.”</w:t>
      </w:r>
      <w:r>
        <w:t xml:space="preserve"> </w:t>
      </w:r>
      <w:r>
        <w:t xml:space="preserve">— exactly; that’s an over-saturated attempt at fixed temperature. What did heating do to it?</w:t>
      </w:r>
    </w:p>
    <w:p>
      <w:pPr>
        <w:pStyle w:val="Compact"/>
        <w:numPr>
          <w:ilvl w:val="0"/>
          <w:numId w:val="1091"/>
        </w:numPr>
      </w:pPr>
      <w:r>
        <w:t xml:space="preserve">“When we heated it, the leftover dissolved!”</w:t>
      </w:r>
      <w:r>
        <w:t xml:space="preserve"> </w:t>
      </w:r>
      <w:r>
        <w:t xml:space="preserve">— yes — heating raised the curve value, so the same mass became unsaturated.</w:t>
      </w:r>
    </w:p>
    <w:p>
      <w:pPr>
        <w:pStyle w:val="Compact"/>
        <w:numPr>
          <w:ilvl w:val="0"/>
          <w:numId w:val="1091"/>
        </w:numPr>
      </w:pPr>
      <w:r>
        <w:t xml:space="preserve">“Does the gas curve work the same way?”</w:t>
      </w:r>
      <w:r>
        <w:t xml:space="preserve"> </w:t>
      </w:r>
      <w:r>
        <w:t xml:space="preserve">— same reading method, opposite direction: heating a gas solution</w:t>
      </w:r>
      <w:r>
        <w:t xml:space="preserve"> </w:t>
      </w:r>
      <w:r>
        <w:rPr>
          <w:i/>
          <w:iCs/>
        </w:rPr>
        <w:t xml:space="preserve">lowers</w:t>
      </w:r>
      <w:r>
        <w:t xml:space="preserve"> </w:t>
      </w:r>
      <w:r>
        <w:t xml:space="preserve">the maximum, so dissolved gas leaves. That’s the soda.</w:t>
      </w:r>
    </w:p>
    <w:bookmarkEnd w:id="159"/>
    <w:bookmarkStart w:id="160" w:name="min-reconnect-surface-the-method-2"/>
    <w:p>
      <w:pPr>
        <w:pStyle w:val="Heading4"/>
      </w:pPr>
      <w:r>
        <w:t xml:space="preserve">28–30 min · Reconnect + surface the method</w:t>
      </w:r>
    </w:p>
    <w:p>
      <w:pPr>
        <w:pStyle w:val="FirstParagraph"/>
      </w:pPr>
      <w:r>
        <w:t xml:space="preserve">Bring groups back. Ask one group to read KNO₃ at 40 °C aloud (≈ 64 g) and explain how they read it (find temperature on x-axis, go up to the curve, read across to y-axis). Ask the class:</w:t>
      </w:r>
    </w:p>
    <w:p>
      <w:pPr>
        <w:pStyle w:val="BlockText"/>
      </w:pPr>
      <w:r>
        <w:t xml:space="preserve">“What single feature of a curve told you whether a substance was a solid or a gas? And what does the height of the curve tell you about a specific solution — saturated or not?”</w:t>
      </w:r>
    </w:p>
    <w:p>
      <w:pPr>
        <w:pStyle w:val="FirstParagraph"/>
      </w:pPr>
      <w:r>
        <w:t xml:space="preserve">Surface the two ideas the vocabulary will name: (1) the</w:t>
      </w:r>
      <w:r>
        <w:t xml:space="preserve"> </w:t>
      </w:r>
      <w:r>
        <w:rPr>
          <w:b/>
          <w:bCs/>
        </w:rPr>
        <w:t xml:space="preserve">slope direction</w:t>
      </w:r>
      <w:r>
        <w:t xml:space="preserve"> </w:t>
      </w:r>
      <w:r>
        <w:t xml:space="preserve">sorts solids from gases, and (2) the</w:t>
      </w:r>
      <w:r>
        <w:t xml:space="preserve"> </w:t>
      </w:r>
      <w:r>
        <w:rPr>
          <w:b/>
          <w:bCs/>
        </w:rPr>
        <w:t xml:space="preserve">curve height</w:t>
      </w:r>
      <w:r>
        <w:t xml:space="preserve"> </w:t>
      </w:r>
      <w:r>
        <w:t xml:space="preserve">is the saturation boundary for that temperature.</w:t>
      </w:r>
    </w:p>
    <w:p>
      <w:r>
        <w:pict>
          <v:rect style="width:0;height:1.5pt" o:hralign="center" o:hrstd="t" o:hr="t"/>
        </w:pict>
      </w:r>
    </w:p>
    <w:bookmarkEnd w:id="160"/>
    <w:bookmarkEnd w:id="161"/>
    <w:bookmarkStart w:id="164" w:name="phase-3-explain-30-36-min-2"/>
    <w:p>
      <w:pPr>
        <w:pStyle w:val="Heading3"/>
      </w:pPr>
      <w:r>
        <w:t xml:space="preserve">Phase 3 · Explain</w:t>
      </w:r>
      <w:r>
        <w:t xml:space="preserve"> </w:t>
      </w:r>
      <w:r>
        <w:rPr>
          <w:i/>
          <w:iCs/>
        </w:rPr>
        <w:t xml:space="preserve">(30 – 36 min)</w:t>
      </w:r>
    </w:p>
    <w:bookmarkStart w:id="162" w:name="min-turn-and-talk-2-class-consensus-1"/>
    <w:p>
      <w:pPr>
        <w:pStyle w:val="Heading4"/>
      </w:pPr>
      <w:r>
        <w:t xml:space="preserve">30–33 min · Turn-and-Talk #2 + class consensus</w:t>
      </w:r>
    </w:p>
    <w:p>
      <w:pPr>
        <w:pStyle w:val="BlockText"/>
      </w:pPr>
      <w:r>
        <w:t xml:space="preserve">“Look at your board. The KNO₃ curve climbs; the NH₃ curve falls. Turn to your partner: in one sentence each, what does a</w:t>
      </w:r>
      <w:r>
        <w:t xml:space="preserve"> </w:t>
      </w:r>
      <w:r>
        <w:rPr>
          <w:i/>
          <w:iCs/>
        </w:rPr>
        <w:t xml:space="preserve">rising</w:t>
      </w:r>
      <w:r>
        <w:t xml:space="preserve"> </w:t>
      </w:r>
      <w:r>
        <w:t xml:space="preserve">curve tell you, and what does a</w:t>
      </w:r>
      <w:r>
        <w:t xml:space="preserve"> </w:t>
      </w:r>
      <w:r>
        <w:rPr>
          <w:i/>
          <w:iCs/>
        </w:rPr>
        <w:t xml:space="preserve">falling</w:t>
      </w:r>
      <w:r>
        <w:t xml:space="preserve"> </w:t>
      </w:r>
      <w:r>
        <w:t xml:space="preserve">curve tell you, about the substance and about heating the water?”</w:t>
      </w:r>
    </w:p>
    <w:p>
      <w:pPr>
        <w:pStyle w:val="FirstParagraph"/>
      </w:pPr>
      <w:r>
        <w:t xml:space="preserve">Target consensus: a rising curve is a</w:t>
      </w:r>
      <w:r>
        <w:t xml:space="preserve"> </w:t>
      </w:r>
      <w:r>
        <w:rPr>
          <w:b/>
          <w:bCs/>
        </w:rPr>
        <w:t xml:space="preserve">solid</w:t>
      </w:r>
      <w:r>
        <w:t xml:space="preserve"> </w:t>
      </w:r>
      <w:r>
        <w:t xml:space="preserve">— heating the water dissolves more of it; a falling curve is a</w:t>
      </w:r>
      <w:r>
        <w:t xml:space="preserve"> </w:t>
      </w:r>
      <w:r>
        <w:rPr>
          <w:b/>
          <w:bCs/>
        </w:rPr>
        <w:t xml:space="preserve">gas</w:t>
      </w:r>
      <w:r>
        <w:t xml:space="preserve"> </w:t>
      </w:r>
      <w:r>
        <w:t xml:space="preserve">— heating the water drives it out. The slope direction is the pattern that lets you predict behavior for any curve on the table.</w:t>
      </w:r>
    </w:p>
    <w:p>
      <w:pPr>
        <w:pStyle w:val="BlockText"/>
      </w:pPr>
      <w:r>
        <w:t xml:space="preserve">“Now apply it: soda’s fizz is dissolved carbon dioxide, a gas. Which way does a gas curve go as the water warms? So in a warm soda, the water can hold ___ dissolved gas, which is why it ___.”</w:t>
      </w:r>
    </w:p>
    <w:p>
      <w:pPr>
        <w:pStyle w:val="FirstParagraph"/>
      </w:pPr>
      <w:r>
        <w:t xml:space="preserve">Target: less; goes flat faster.</w:t>
      </w:r>
    </w:p>
    <w:bookmarkEnd w:id="162"/>
    <w:bookmarkStart w:id="163"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reading. Reference Table G is a set of</w:t>
      </w:r>
      <w:r>
        <w:t xml:space="preserve"> </w:t>
      </w:r>
      <w:r>
        <w:rPr>
          <w:b/>
          <w:bCs/>
        </w:rPr>
        <w:t xml:space="preserve">solubility curves</w:t>
      </w:r>
      <w:r>
        <w:t xml:space="preserve">. A solubility curve is a line that shows the maximum mass of a solute that dissolves in 100 grams of water at each temperature — the height of the curve is the limit at that temperature.”</w:t>
      </w:r>
    </w:p>
    <w:p>
      <w:pPr>
        <w:pStyle w:val="BlockText"/>
      </w:pPr>
      <w:r>
        <w:t xml:space="preserve">“When a solution holds exactly that maximum amount — sitting right on the curve — we call it</w:t>
      </w:r>
      <w:r>
        <w:t xml:space="preserve"> </w:t>
      </w:r>
      <w:r>
        <w:rPr>
          <w:b/>
          <w:bCs/>
        </w:rPr>
        <w:t xml:space="preserve">saturated</w:t>
      </w:r>
      <w:r>
        <w:t xml:space="preserve">. A saturated solution cannot dissolve any more solute at that temperature; any extra stays undissolved. Below the curve, the solution is unsaturated and could still dissolve more.”</w:t>
      </w:r>
    </w:p>
    <w:p>
      <w:pPr>
        <w:pStyle w:val="BlockText"/>
      </w:pPr>
      <w:r>
        <w:t xml:space="preserve">“And the rule you built at the boards has a name. The fact that solids climb and gases fall is the</w:t>
      </w:r>
      <w:r>
        <w:t xml:space="preserve"> </w:t>
      </w:r>
      <w:r>
        <w:rPr>
          <w:b/>
          <w:bCs/>
        </w:rPr>
        <w:t xml:space="preserve">temperature-solubility relationship</w:t>
      </w:r>
      <w:r>
        <w:t xml:space="preserve">: for most</w:t>
      </w:r>
      <w:r>
        <w:t xml:space="preserve"> </w:t>
      </w:r>
      <w:r>
        <w:rPr>
          <w:i/>
          <w:iCs/>
        </w:rPr>
        <w:t xml:space="preserve">solids</w:t>
      </w:r>
      <w:r>
        <w:t xml:space="preserve">, solubility increases as temperature increases; for</w:t>
      </w:r>
      <w:r>
        <w:t xml:space="preserve"> </w:t>
      </w:r>
      <w:r>
        <w:rPr>
          <w:i/>
          <w:iCs/>
        </w:rPr>
        <w:t xml:space="preserve">gases</w:t>
      </w:r>
      <w:r>
        <w:t xml:space="preserve">, solubility decreases as temperature increases. That single relationship is what tells you a warm soda goes flat — carbon dioxide is a gas, so warming the water lowers how much it can hold.”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92"/>
        </w:numPr>
      </w:pPr>
      <w:r>
        <w:t xml:space="preserve">“If a curve is flat — barely changing with temperature — what does that tell you?”</w:t>
      </w:r>
      <w:r>
        <w:t xml:space="preserve"> </w:t>
      </w:r>
      <w:r>
        <w:t xml:space="preserve">—</w:t>
      </w:r>
      <w:r>
        <w:t xml:space="preserve"> </w:t>
      </w:r>
      <w:r>
        <w:rPr>
          <w:i/>
          <w:iCs/>
        </w:rPr>
        <w:t xml:space="preserve">Expected response:</w:t>
      </w:r>
      <w:r>
        <w:t xml:space="preserve"> </w:t>
      </w:r>
      <w:r>
        <w:t xml:space="preserve">the substance’s solubility is nearly independent of temperature (NaCl on the full Table G is famously almost flat). The slope rule still applies: very little change either way.</w:t>
      </w:r>
    </w:p>
    <w:p>
      <w:pPr>
        <w:pStyle w:val="Compact"/>
        <w:numPr>
          <w:ilvl w:val="0"/>
          <w:numId w:val="1092"/>
        </w:numPr>
      </w:pPr>
      <w:r>
        <w:t xml:space="preserve">“Why does the soda fizz</w:t>
      </w:r>
      <w:r>
        <w:t xml:space="preserve"> </w:t>
      </w:r>
      <w:r>
        <w:rPr>
          <w:i/>
          <w:iCs/>
        </w:rPr>
        <w:t xml:space="preserve">over</w:t>
      </w:r>
      <w:r>
        <w:t xml:space="preserve"> </w:t>
      </w:r>
      <w:r>
        <w:t xml:space="preserve">— not just slowly lose gas — when it’s warm?”</w:t>
      </w:r>
      <w:r>
        <w:t xml:space="preserve"> </w:t>
      </w:r>
      <w:r>
        <w:t xml:space="preserve">—</w:t>
      </w:r>
      <w:r>
        <w:t xml:space="preserve"> </w:t>
      </w:r>
      <w:r>
        <w:rPr>
          <w:i/>
          <w:iCs/>
        </w:rPr>
        <w:t xml:space="preserve">Expected response:</w:t>
      </w:r>
      <w:r>
        <w:t xml:space="preserve"> </w:t>
      </w:r>
      <w:r>
        <w:t xml:space="preserve">warm water’s maximum dissolved-gas value is much lower, so a large amount of CO₂ is suddenly above the limit and escapes quickly. The temperature-solubility relationship for gases predicts exactly that.</w:t>
      </w:r>
    </w:p>
    <w:p>
      <w:r>
        <w:pict>
          <v:rect style="width:0;height:1.5pt" o:hralign="center" o:hrstd="t" o:hr="t"/>
        </w:pict>
      </w:r>
    </w:p>
    <w:bookmarkEnd w:id="163"/>
    <w:bookmarkEnd w:id="164"/>
    <w:bookmarkStart w:id="167" w:name="phase-4-elaborate-36-40-min-2"/>
    <w:p>
      <w:pPr>
        <w:pStyle w:val="Heading3"/>
      </w:pPr>
      <w:r>
        <w:t xml:space="preserve">Phase 4 · Elaborate</w:t>
      </w:r>
      <w:r>
        <w:t xml:space="preserve"> </w:t>
      </w:r>
      <w:r>
        <w:rPr>
          <w:i/>
          <w:iCs/>
        </w:rPr>
        <w:t xml:space="preserve">(36 – 40 min)</w:t>
      </w:r>
    </w:p>
    <w:bookmarkStart w:id="165" w:name="X102ac43db4b2945ad1a8069cd5bc7ecd13ba55e"/>
    <w:p>
      <w:pPr>
        <w:pStyle w:val="Heading4"/>
      </w:pPr>
      <w:r>
        <w:t xml:space="preserve">36–39 min · Revise the model + Because/But/So expansion</w:t>
      </w:r>
    </w:p>
    <w:p>
      <w:pPr>
        <w:pStyle w:val="FirstParagraph"/>
      </w:pPr>
      <w:r>
        <w:t xml:space="preserve">Students return to their Initial Model (their first guess about why warm soda goes flat). They revise it using table evidence: add the word</w:t>
      </w:r>
      <w:r>
        <w:t xml:space="preserve"> </w:t>
      </w:r>
      <w:r>
        <w:rPr>
          <w:i/>
          <w:iCs/>
        </w:rPr>
        <w:t xml:space="preserve">gas</w:t>
      </w:r>
      <w:r>
        <w:t xml:space="preserve">, add that gas solubility</w:t>
      </w:r>
      <w:r>
        <w:t xml:space="preserve"> </w:t>
      </w:r>
      <w:r>
        <w:rPr>
          <w:i/>
          <w:iCs/>
        </w:rPr>
        <w:t xml:space="preserve">falls</w:t>
      </w:r>
      <w:r>
        <w:t xml:space="preserve"> </w:t>
      </w:r>
      <w:r>
        <w:t xml:space="preserve">with temperature, and reference the falling curve they read. Then run a</w:t>
      </w:r>
      <w:r>
        <w:t xml:space="preserve"> </w:t>
      </w:r>
      <w:r>
        <w:rPr>
          <w:b/>
          <w:bCs/>
        </w:rPr>
        <w:t xml:space="preserve">Because/But/So</w:t>
      </w:r>
      <w:r>
        <w:t xml:space="preserve"> </w:t>
      </w:r>
      <w:r>
        <w:t xml:space="preserve">sentence. Starter on the board:</w:t>
      </w:r>
    </w:p>
    <w:p>
      <w:pPr>
        <w:pStyle w:val="BlockText"/>
      </w:pPr>
      <w:r>
        <w:rPr>
          <w:i/>
          <w:iCs/>
        </w:rPr>
        <w:t xml:space="preserve">“A warm soda goes flat faster than a cold one.”</w:t>
      </w:r>
    </w:p>
    <w:p>
      <w:pPr>
        <w:pStyle w:val="FirstParagraph"/>
      </w:pPr>
      <w:r>
        <w:t xml:space="preserve">Model one aloud:</w:t>
      </w:r>
    </w:p>
    <w:p>
      <w:pPr>
        <w:pStyle w:val="BlockText"/>
      </w:pPr>
      <w:r>
        <w:t xml:space="preserve">“A warm soda goes flat faster than a cold one</w:t>
      </w:r>
      <w:r>
        <w:t xml:space="preserve"> </w:t>
      </w:r>
      <w:r>
        <w:rPr>
          <w:b/>
          <w:bCs/>
        </w:rPr>
        <w:t xml:space="preserve">because</w:t>
      </w:r>
      <w:r>
        <w:t xml:space="preserve"> </w:t>
      </w:r>
      <w:r>
        <w:t xml:space="preserve">carbon dioxide is a gas, and on Reference Table G the gas curves fall as temperature rises —</w:t>
      </w:r>
      <w:r>
        <w:t xml:space="preserve"> </w:t>
      </w:r>
      <w:r>
        <w:rPr>
          <w:b/>
          <w:bCs/>
        </w:rPr>
        <w:t xml:space="preserve">but</w:t>
      </w:r>
      <w:r>
        <w:t xml:space="preserve"> </w:t>
      </w:r>
      <w:r>
        <w:t xml:space="preserve">the carbon dioxide doesn’t disappear, it simply exceeds the smaller amount warm water can hold —</w:t>
      </w:r>
      <w:r>
        <w:t xml:space="preserve"> </w:t>
      </w:r>
      <w:r>
        <w:rPr>
          <w:b/>
          <w:bCs/>
        </w:rPr>
        <w:t xml:space="preserve">so</w:t>
      </w:r>
      <w:r>
        <w:t xml:space="preserve"> </w:t>
      </w:r>
      <w:r>
        <w:t xml:space="preserve">the excess gas escapes quickly out of the warm soda, leaving it flat, while the colder soda’s water still holds its dissolved gas.”</w:t>
      </w:r>
    </w:p>
    <w:p>
      <w:pPr>
        <w:pStyle w:val="FirstParagraph"/>
      </w:pPr>
      <w:r>
        <w:t xml:space="preserve">Then have students write their own B/B/S using one of these starters:</w:t>
      </w:r>
    </w:p>
    <w:p>
      <w:pPr>
        <w:pStyle w:val="Compact"/>
        <w:numPr>
          <w:ilvl w:val="0"/>
          <w:numId w:val="1093"/>
        </w:numPr>
      </w:pPr>
      <w:r>
        <w:rPr>
          <w:i/>
          <w:iCs/>
        </w:rPr>
        <w:t xml:space="preserve">“A student dissolves 40 g of KNO₃ in 100 g of water at 20 °C, but only about 32 g dissolves…”</w:t>
      </w:r>
      <w:r>
        <w:t xml:space="preserve"> </w:t>
      </w:r>
      <w:r>
        <w:t xml:space="preserve">(hint: above the curve → saturated, excess settles out)</w:t>
      </w:r>
    </w:p>
    <w:p>
      <w:pPr>
        <w:pStyle w:val="Compact"/>
        <w:numPr>
          <w:ilvl w:val="0"/>
          <w:numId w:val="1093"/>
        </w:numPr>
      </w:pPr>
      <w:r>
        <w:rPr>
          <w:i/>
          <w:iCs/>
        </w:rPr>
        <w:t xml:space="preserve">“Heating the water makes more sugar dissolve but makes dissolved carbon dioxide leave…”</w:t>
      </w:r>
      <w:r>
        <w:t xml:space="preserve"> </w:t>
      </w:r>
      <w:r>
        <w:t xml:space="preserve">(hint: solid curve rises, gas curve falls)</w:t>
      </w:r>
    </w:p>
    <w:p>
      <w:pPr>
        <w:pStyle w:val="FirstParagraph"/>
      </w:pPr>
      <w:r>
        <w:rPr>
          <w:b/>
          <w:bCs/>
        </w:rPr>
        <w:t xml:space="preserve">Anticipated student responses:</w:t>
      </w:r>
    </w:p>
    <w:p>
      <w:pPr>
        <w:pStyle w:val="Compact"/>
        <w:numPr>
          <w:ilvl w:val="0"/>
          <w:numId w:val="1094"/>
        </w:numPr>
      </w:pPr>
      <w:r>
        <w:t xml:space="preserve">“Because the gas curve goes down when it gets hot.”</w:t>
      </w:r>
      <w:r>
        <w:t xml:space="preserve"> </w:t>
      </w:r>
      <w:r>
        <w:t xml:space="preserve">— good start; push for the full chain:</w:t>
      </w:r>
      <w:r>
        <w:t xml:space="preserve"> </w:t>
      </w:r>
      <w:r>
        <w:t xml:space="preserve">“so warm water holds less dissolved CO₂, and the extra escapes as fizz.”</w:t>
      </w:r>
    </w:p>
    <w:p>
      <w:pPr>
        <w:pStyle w:val="Compact"/>
        <w:numPr>
          <w:ilvl w:val="0"/>
          <w:numId w:val="1094"/>
        </w:numPr>
      </w:pPr>
      <w:r>
        <w:t xml:space="preserve">“Because 40 g is above the curve, so 8 g can’t dissolve.”</w:t>
      </w:r>
      <w:r>
        <w:t xml:space="preserve"> </w:t>
      </w:r>
      <w:r>
        <w:t xml:space="preserve">— excellent; that’s the saturation reading turned into a sentence. Push the So:</w:t>
      </w:r>
      <w:r>
        <w:t xml:space="preserve"> </w:t>
      </w:r>
      <w:r>
        <w:t xml:space="preserve">“so the solution is saturated and 8 g settles out as solid.”</w:t>
      </w:r>
    </w:p>
    <w:bookmarkEnd w:id="165"/>
    <w:bookmarkStart w:id="166" w:name="min-return-to-the-phenomenon-2"/>
    <w:p>
      <w:pPr>
        <w:pStyle w:val="Heading4"/>
      </w:pPr>
      <w:r>
        <w:t xml:space="preserve">39–40 min · Return to the phenomenon</w:t>
      </w:r>
    </w:p>
    <w:p>
      <w:pPr>
        <w:pStyle w:val="BlockText"/>
      </w:pPr>
      <w:r>
        <w:t xml:space="preserve">“Return to the two cans. We can now answer the driving question with the table, not just a guess. Point to where a gas curve is on the graph at fridge temperature versus warm-car temperature. Which temperature lets the water hold more dissolved carbon dioxide? So which can keeps its fizz?”</w:t>
      </w:r>
    </w:p>
    <w:p>
      <w:pPr>
        <w:pStyle w:val="FirstParagraph"/>
      </w:pPr>
      <w:r>
        <w:t xml:space="preserve">Target: the cold can — the gas curve is higher (more dissolved gas held) at low temperature, so the cold soda retains more CO₂ and stays carbonated longer.</w:t>
      </w:r>
    </w:p>
    <w:p>
      <w:pPr>
        <w:pStyle w:val="BlockText"/>
      </w:pPr>
      <w:r>
        <w:t xml:space="preserve">“That number on the curve isn’t a guess — it’s the maximum the water can hold at that temperature. Reading the curve turns</w:t>
      </w:r>
      <w:r>
        <w:t xml:space="preserve"> </w:t>
      </w:r>
      <w:r>
        <w:t xml:space="preserve">‘warm soda tastes flat’</w:t>
      </w:r>
      <w:r>
        <w:t xml:space="preserve"> </w:t>
      </w:r>
      <w:r>
        <w:t xml:space="preserve">into a prediction you can make for any gas, any temperature, before you ever open the can.”</w:t>
      </w:r>
    </w:p>
    <w:p>
      <w:r>
        <w:pict>
          <v:rect style="width:0;height:1.5pt" o:hralign="center" o:hrstd="t" o:hr="t"/>
        </w:pict>
      </w:r>
    </w:p>
    <w:bookmarkEnd w:id="166"/>
    <w:bookmarkEnd w:id="167"/>
    <w:bookmarkStart w:id="169" w:name="phase-5-evaluate-40-42-min-2"/>
    <w:p>
      <w:pPr>
        <w:pStyle w:val="Heading3"/>
      </w:pPr>
      <w:r>
        <w:t xml:space="preserve">Phase 5 · Evaluate</w:t>
      </w:r>
      <w:r>
        <w:t xml:space="preserve"> </w:t>
      </w:r>
      <w:r>
        <w:rPr>
          <w:i/>
          <w:iCs/>
        </w:rPr>
        <w:t xml:space="preserve">(40 – 42 min)</w:t>
      </w:r>
    </w:p>
    <w:bookmarkStart w:id="168"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Using Reference Table G (the projected graph), read the solubility of KNO₃ at 80 °C. Is a solution of 150 g of KNO₃ in 100 g of water at 80 °C saturated, unsaturated, or with excess undissolved? Explain in one sentence.</w:t>
      </w:r>
      <w:r>
        <w:t xml:space="preserve"> </w:t>
      </w:r>
      <w:r>
        <w:rPr>
          <w:i/>
          <w:iCs/>
        </w:rPr>
        <w:t xml:space="preserve">(b) A bottle of carbonated water is moved from the refrigerator to a warm room. Does the water now hold MORE or LESS dissolved carbon dioxide? Explain using the temperature-solubility relationship for gases.</w:t>
      </w:r>
      <w:r>
        <w:t xml:space="preserve"> </w:t>
      </w:r>
      <w:r>
        <w:rPr>
          <w:i/>
          <w:iCs/>
        </w:rPr>
        <w:t xml:space="preserve">(c) In one sentence, explain how the slope of a curve on Reference Table G tells you whether a substance is a solid or a gas.</w:t>
      </w:r>
    </w:p>
    <w:p>
      <w:pPr>
        <w:pStyle w:val="FirstParagraph"/>
      </w:pPr>
      <w:r>
        <w:t xml:space="preserve">Expected answers are in</w:t>
      </w:r>
      <w:r>
        <w:t xml:space="preserve"> </w:t>
      </w:r>
      <w:r>
        <w:rPr>
          <w:rStyle w:val="VerbatimChar"/>
        </w:rPr>
        <w:t xml:space="preserve">Answer_Key.docx</w:t>
      </w:r>
      <w:r>
        <w:t xml:space="preserve">. (Exit Ticket values — 80 °C, 150 g, carbonated water — are deliberately distinct from the 20/40/60 °C and 30/32/40 g practice in the worksheet.)</w:t>
      </w:r>
    </w:p>
    <w:p>
      <w:pPr>
        <w:pStyle w:val="BodyText"/>
      </w:pPr>
      <w:r>
        <w:rPr>
          <w:b/>
          <w:bCs/>
        </w:rPr>
        <w:t xml:space="preserve">Closing Reflection (SEL, 30 seconds):</w:t>
      </w:r>
    </w:p>
    <w:p>
      <w:pPr>
        <w:pStyle w:val="BlockText"/>
      </w:pPr>
      <w:r>
        <w:t xml:space="preserve">“Today a graph you’ll have on every exam explained something from your everyday life — warm flat soda. In one sentence: what is one thing that clicked for you today, and who in your group helped you read the curve?”</w:t>
      </w:r>
    </w:p>
    <w:p>
      <w:pPr>
        <w:pStyle w:val="FirstParagraph"/>
      </w:pPr>
      <w:r>
        <w:t xml:space="preserve">Collect worksheets; note which students confidently read a value straight off a curve versus students who struggled to go x-axis → curve → y-axis. The straight-line reading is the procedural skill to spot-check at the start of the next lesson.</w:t>
      </w:r>
    </w:p>
    <w:p>
      <w:r>
        <w:pict>
          <v:rect style="width:0;height:1.5pt" o:hralign="center" o:hrstd="t" o:hr="t"/>
        </w:pict>
      </w:r>
    </w:p>
    <w:bookmarkEnd w:id="168"/>
    <w:bookmarkEnd w:id="169"/>
    <w:bookmarkStart w:id="170" w:name="common-misconceptions-2"/>
    <w:p>
      <w:pPr>
        <w:pStyle w:val="Heading3"/>
      </w:pPr>
      <w:r>
        <w:t xml:space="preserve">Common Misconceptions</w:t>
      </w:r>
    </w:p>
    <w:p>
      <w:pPr>
        <w:pStyle w:val="Compact"/>
        <w:numPr>
          <w:ilvl w:val="0"/>
          <w:numId w:val="1095"/>
        </w:numPr>
      </w:pPr>
      <w:r>
        <w:rPr>
          <w:b/>
          <w:bCs/>
        </w:rPr>
        <w:t xml:space="preserve">Misconception:</w:t>
      </w:r>
      <w:r>
        <w:t xml:space="preserve"> </w:t>
      </w:r>
      <w:r>
        <w:t xml:space="preserve">“Everything dissolves better in hot water.”</w:t>
      </w:r>
      <w:r>
        <w:t xml:space="preserve"> </w:t>
      </w:r>
      <w:r>
        <w:t xml:space="preserve">→</w:t>
      </w:r>
      <w:r>
        <w:t xml:space="preserve"> </w:t>
      </w:r>
      <w:r>
        <w:rPr>
          <w:b/>
          <w:bCs/>
        </w:rPr>
        <w:t xml:space="preserve">Correction:</w:t>
      </w:r>
      <w:r>
        <w:t xml:space="preserve"> </w:t>
      </w:r>
      <w:r>
        <w:t xml:space="preserve">Most</w:t>
      </w:r>
      <w:r>
        <w:t xml:space="preserve"> </w:t>
      </w:r>
      <w:r>
        <w:rPr>
          <w:i/>
          <w:iCs/>
        </w:rPr>
        <w:t xml:space="preserve">solids</w:t>
      </w:r>
      <w:r>
        <w:t xml:space="preserve"> </w:t>
      </w:r>
      <w:r>
        <w:t xml:space="preserve">do, but</w:t>
      </w:r>
      <w:r>
        <w:t xml:space="preserve"> </w:t>
      </w:r>
      <w:r>
        <w:rPr>
          <w:i/>
          <w:iCs/>
        </w:rPr>
        <w:t xml:space="preserve">gases</w:t>
      </w:r>
      <w:r>
        <w:t xml:space="preserve"> </w:t>
      </w:r>
      <w:r>
        <w:t xml:space="preserve">do the opposite — gas solubility</w:t>
      </w:r>
      <w:r>
        <w:t xml:space="preserve"> </w:t>
      </w:r>
      <w:r>
        <w:rPr>
          <w:i/>
          <w:iCs/>
        </w:rPr>
        <w:t xml:space="preserve">decreases</w:t>
      </w:r>
      <w:r>
        <w:t xml:space="preserve"> </w:t>
      </w:r>
      <w:r>
        <w:t xml:space="preserve">as temperature increases. Reference Table G shows both behaviors: rising curves (solids) and falling curves (gases). The soda phenomenon depends entirely on the gas case.</w:t>
      </w:r>
    </w:p>
    <w:p>
      <w:pPr>
        <w:pStyle w:val="Compact"/>
        <w:numPr>
          <w:ilvl w:val="0"/>
          <w:numId w:val="1095"/>
        </w:numPr>
      </w:pPr>
      <w:r>
        <w:rPr>
          <w:b/>
          <w:bCs/>
        </w:rPr>
        <w:t xml:space="preserve">Misconception:</w:t>
      </w:r>
      <w:r>
        <w:t xml:space="preserve"> </w:t>
      </w:r>
      <w:r>
        <w:t xml:space="preserve">“The solubility curve tells you how fast something dissolves.”</w:t>
      </w:r>
      <w:r>
        <w:t xml:space="preserve"> </w:t>
      </w:r>
      <w:r>
        <w:t xml:space="preserve">→</w:t>
      </w:r>
      <w:r>
        <w:t xml:space="preserve"> </w:t>
      </w:r>
      <w:r>
        <w:rPr>
          <w:b/>
          <w:bCs/>
        </w:rPr>
        <w:t xml:space="preserve">Correction:</w:t>
      </w:r>
      <w:r>
        <w:t xml:space="preserve"> </w:t>
      </w:r>
      <w:r>
        <w:t xml:space="preserve">The curve shows the</w:t>
      </w:r>
      <w:r>
        <w:t xml:space="preserve"> </w:t>
      </w:r>
      <w:r>
        <w:rPr>
          <w:i/>
          <w:iCs/>
        </w:rPr>
        <w:t xml:space="preserve">maximum amount</w:t>
      </w:r>
      <w:r>
        <w:t xml:space="preserve"> </w:t>
      </w:r>
      <w:r>
        <w:t xml:space="preserve">that can dissolve (the saturation limit) at each temperature, not the speed. Stirring and surface area change speed; the curve only sets the ceiling.</w:t>
      </w:r>
    </w:p>
    <w:p>
      <w:pPr>
        <w:pStyle w:val="Compact"/>
        <w:numPr>
          <w:ilvl w:val="0"/>
          <w:numId w:val="1095"/>
        </w:numPr>
      </w:pPr>
      <w:r>
        <w:rPr>
          <w:b/>
          <w:bCs/>
        </w:rPr>
        <w:t xml:space="preserve">Misconception:</w:t>
      </w:r>
      <w:r>
        <w:t xml:space="preserve"> </w:t>
      </w:r>
      <w:r>
        <w:t xml:space="preserve">“If I add more solute than the curve allows, it just keeps dissolving slowly.”</w:t>
      </w:r>
      <w:r>
        <w:t xml:space="preserve"> </w:t>
      </w:r>
      <w:r>
        <w:t xml:space="preserve">→</w:t>
      </w:r>
      <w:r>
        <w:t xml:space="preserve"> </w:t>
      </w:r>
      <w:r>
        <w:rPr>
          <w:b/>
          <w:bCs/>
        </w:rPr>
        <w:t xml:space="preserve">Correction:</w:t>
      </w:r>
      <w:r>
        <w:t xml:space="preserve"> </w:t>
      </w:r>
      <w:r>
        <w:t xml:space="preserve">Above the curve at a fixed temperature, the excess cannot dissolve — it stays as undissolved solid (a saturated solution with excess). To dissolve more of a solid, you must raise the temperature to raise the curve.</w:t>
      </w:r>
    </w:p>
    <w:p>
      <w:pPr>
        <w:pStyle w:val="Compact"/>
        <w:numPr>
          <w:ilvl w:val="0"/>
          <w:numId w:val="1095"/>
        </w:numPr>
      </w:pPr>
      <w:r>
        <w:rPr>
          <w:b/>
          <w:bCs/>
        </w:rPr>
        <w:t xml:space="preserve">Misconception:</w:t>
      </w:r>
      <w:r>
        <w:t xml:space="preserve"> </w:t>
      </w:r>
      <w:r>
        <w:t xml:space="preserve">“Warm soda goes flat because the bubbles are bigger.”</w:t>
      </w:r>
      <w:r>
        <w:t xml:space="preserve"> </w:t>
      </w:r>
      <w:r>
        <w:t xml:space="preserve">→</w:t>
      </w:r>
      <w:r>
        <w:t xml:space="preserve"> </w:t>
      </w:r>
      <w:r>
        <w:rPr>
          <w:b/>
          <w:bCs/>
        </w:rPr>
        <w:t xml:space="preserve">Correction:</w:t>
      </w:r>
      <w:r>
        <w:t xml:space="preserve"> </w:t>
      </w:r>
      <w:r>
        <w:t xml:space="preserve">It goes flat because warm water holds</w:t>
      </w:r>
      <w:r>
        <w:t xml:space="preserve"> </w:t>
      </w:r>
      <w:r>
        <w:rPr>
          <w:i/>
          <w:iCs/>
        </w:rPr>
        <w:t xml:space="preserve">less</w:t>
      </w:r>
      <w:r>
        <w:t xml:space="preserve"> </w:t>
      </w:r>
      <w:r>
        <w:t xml:space="preserve">dissolved carbon dioxide. The dissolved gas exceeds the new lower limit and escapes. The bubble size is a symptom; the cause is the falling gas-solubility curve.</w:t>
      </w:r>
    </w:p>
    <w:p>
      <w:pPr>
        <w:pStyle w:val="Compact"/>
        <w:numPr>
          <w:ilvl w:val="0"/>
          <w:numId w:val="1095"/>
        </w:numPr>
      </w:pPr>
      <w:r>
        <w:rPr>
          <w:b/>
          <w:bCs/>
        </w:rPr>
        <w:t xml:space="preserve">Misconception:</w:t>
      </w:r>
      <w:r>
        <w:t xml:space="preserve"> </w:t>
      </w:r>
      <w:r>
        <w:t xml:space="preserve">“A point below the curve means the solution is saturated.”</w:t>
      </w:r>
      <w:r>
        <w:t xml:space="preserve"> </w:t>
      </w:r>
      <w:r>
        <w:t xml:space="preserve">→</w:t>
      </w:r>
      <w:r>
        <w:t xml:space="preserve"> </w:t>
      </w:r>
      <w:r>
        <w:rPr>
          <w:b/>
          <w:bCs/>
        </w:rPr>
        <w:t xml:space="preserve">Correction:</w:t>
      </w:r>
      <w:r>
        <w:t xml:space="preserve"> </w:t>
      </w:r>
      <w:r>
        <w:t xml:space="preserve">Below the curve is</w:t>
      </w:r>
      <w:r>
        <w:t xml:space="preserve"> </w:t>
      </w:r>
      <w:r>
        <w:rPr>
          <w:i/>
          <w:iCs/>
        </w:rPr>
        <w:t xml:space="preserve">unsaturated</w:t>
      </w:r>
      <w:r>
        <w:t xml:space="preserve"> </w:t>
      </w:r>
      <w:r>
        <w:t xml:space="preserve">(it could dissolve more).</w:t>
      </w:r>
      <w:r>
        <w:t xml:space="preserve"> </w:t>
      </w:r>
      <w:r>
        <w:rPr>
          <w:i/>
          <w:iCs/>
        </w:rPr>
        <w:t xml:space="preserve">On</w:t>
      </w:r>
      <w:r>
        <w:t xml:space="preserve"> </w:t>
      </w:r>
      <w:r>
        <w:t xml:space="preserve">the curve is saturated.</w:t>
      </w:r>
      <w:r>
        <w:t xml:space="preserve"> </w:t>
      </w:r>
      <w:r>
        <w:rPr>
          <w:i/>
          <w:iCs/>
        </w:rPr>
        <w:t xml:space="preserve">Above</w:t>
      </w:r>
      <w:r>
        <w:t xml:space="preserve"> </w:t>
      </w:r>
      <w:r>
        <w:t xml:space="preserve">the curve cannot be reached at that temperature for a solid — the extra precipitates out.</w:t>
      </w:r>
    </w:p>
    <w:p>
      <w:r>
        <w:pict>
          <v:rect style="width:0;height:1.5pt" o:hralign="center" o:hrstd="t" o:hr="t"/>
        </w:pict>
      </w:r>
    </w:p>
    <w:bookmarkEnd w:id="170"/>
    <w:bookmarkStart w:id="171" w:name="access-differentiation-2"/>
    <w:p>
      <w:pPr>
        <w:pStyle w:val="Heading3"/>
      </w:pPr>
      <w:r>
        <w:t xml:space="preserve">Access &amp; Differentiation</w:t>
      </w:r>
    </w:p>
    <w:p>
      <w:pPr>
        <w:pStyle w:val="Compact"/>
        <w:numPr>
          <w:ilvl w:val="0"/>
          <w:numId w:val="1096"/>
        </w:numPr>
      </w:pPr>
      <w:r>
        <w:rPr>
          <w:b/>
          <w:bCs/>
        </w:rPr>
        <w:t xml:space="preserve">ELL/ENL supports:</w:t>
      </w:r>
      <w:r>
        <w:t xml:space="preserve"> </w:t>
      </w:r>
      <w:r>
        <w:t xml:space="preserve">Sentence frames posted throughout:</w:t>
      </w:r>
      <w:r>
        <w:t xml:space="preserve"> </w:t>
      </w:r>
      <w:r>
        <w:rPr>
          <w:i/>
          <w:iCs/>
        </w:rPr>
        <w:t xml:space="preserve">“At ___ °C, ___ g of ___ dissolves in 100 g of water.”</w:t>
      </w:r>
      <w:r>
        <w:t xml:space="preserve"> </w:t>
      </w:r>
      <w:r>
        <w:t xml:space="preserve">and</w:t>
      </w:r>
      <w:r>
        <w:t xml:space="preserve"> </w:t>
      </w:r>
      <w:r>
        <w:rPr>
          <w:i/>
          <w:iCs/>
        </w:rPr>
        <w:t xml:space="preserve">“This solution is ___ because the amount is ___ the curve.”</w:t>
      </w:r>
      <w:r>
        <w:t xml:space="preserve"> </w:t>
      </w:r>
      <w:r>
        <w:t xml:space="preserve">(above / on / below). Word-choice box displayed on the board: {solubility curve, saturated, unsaturated, solid, gas, temperature, dissolve, Reference Table G}. Pair each curve with a gesture: hand rising for solids, hand falling for gases. Allow bilingual labeling of the axes; record the data readings in English.</w:t>
      </w:r>
    </w:p>
    <w:p>
      <w:pPr>
        <w:pStyle w:val="Compact"/>
        <w:numPr>
          <w:ilvl w:val="0"/>
          <w:numId w:val="1096"/>
        </w:numPr>
      </w:pPr>
      <w:r>
        <w:rPr>
          <w:b/>
          <w:bCs/>
        </w:rPr>
        <w:t xml:space="preserve">IEP/SPED supports:</w:t>
      </w:r>
      <w:r>
        <w:t xml:space="preserve"> </w:t>
      </w:r>
      <w:r>
        <w:t xml:space="preserve">Provide a Table G reading guide card that shows the three-step method as arrows: (1) find the temperature on the x-axis, (2) go straight up to the curve, (3) read straight across to the y-axis. Pre-mark the three practice temperatures (20, 40, 60 °C) with light vertical lines on a printed copy so the lookup is structured. Assign clear BTC group roles: one student finds the temperature, one traces to the curve, one reads and records. Offer the saturated/unsaturated decision as a checkbox (above / on / below the curve) rather than open response.</w:t>
      </w:r>
    </w:p>
    <w:p>
      <w:pPr>
        <w:pStyle w:val="Compact"/>
        <w:numPr>
          <w:ilvl w:val="0"/>
          <w:numId w:val="1096"/>
        </w:numPr>
      </w:pPr>
      <w:r>
        <w:rPr>
          <w:b/>
          <w:bCs/>
        </w:rPr>
        <w:t xml:space="preserve">Extensions:</w:t>
      </w:r>
      <w:r>
        <w:t xml:space="preserve"> </w:t>
      </w:r>
      <w:r>
        <w:t xml:space="preserve">(1) Using the</w:t>
      </w:r>
      <w:r>
        <w:t xml:space="preserve"> </w:t>
      </w:r>
      <w:r>
        <w:rPr>
          <w:i/>
          <w:iCs/>
        </w:rPr>
        <w:t xml:space="preserve">full</w:t>
      </w:r>
      <w:r>
        <w:t xml:space="preserve"> </w:t>
      </w:r>
      <w:r>
        <w:t xml:space="preserve">classroom Reference Table G, find a substance whose curve is nearly flat (NaCl) and write what that means about heating its solution. (2) Two curves cross near 30 °C at about 45 g. Find another crossing point on the full table and explain what is true about both substances at that temperature. (3) Research: deep-sea soda machines and aquarium aerators both rely on the gas-solubility relationship — explain how cold water and pressure each help keep more gas dissolved, connecting temperature to Henry’s law qualitatively.</w:t>
      </w:r>
    </w:p>
    <w:p>
      <w:r>
        <w:pict>
          <v:rect style="width:0;height:1.5pt" o:hralign="center" o:hrstd="t" o:hr="t"/>
        </w:pict>
      </w:r>
    </w:p>
    <w:bookmarkEnd w:id="171"/>
    <w:bookmarkStart w:id="172" w:name="strategy-spotlight-2"/>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three practices that reliably raise student thinking: (1)</w:t>
      </w:r>
      <w:r>
        <w:t xml:space="preserve"> </w:t>
      </w:r>
      <w:r>
        <w:rPr>
          <w:b/>
          <w:bCs/>
        </w:rPr>
        <w:t xml:space="preserve">random grouping</w:t>
      </w:r>
      <w:r>
        <w:t xml:space="preserve"> </w:t>
      </w:r>
      <w:r>
        <w:t xml:space="preserve">removes status hierarchies and breaks up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the work</w:t>
      </w:r>
      <w:r>
        <w:t xml:space="preserve"> </w:t>
      </w:r>
      <w:r>
        <w:rPr>
          <w:i/>
          <w:iCs/>
        </w:rPr>
        <w:t xml:space="preserve">before</w:t>
      </w:r>
      <w:r>
        <w:t xml:space="preserve"> </w:t>
      </w:r>
      <w:r>
        <w:t xml:space="preserve">direct instruction, so thinking happens before consolidation.</w:t>
      </w:r>
    </w:p>
    <w:p>
      <w:pPr>
        <w:pStyle w:val="BodyText"/>
      </w:pPr>
      <w:r>
        <w:rPr>
          <w:b/>
          <w:bCs/>
        </w:rPr>
        <w:t xml:space="preserve">How BTC runs in this lesson (Phase 2, minutes 10–30):</w:t>
      </w:r>
    </w:p>
    <w:p>
      <w:pPr>
        <w:pStyle w:val="Compact"/>
        <w:numPr>
          <w:ilvl w:val="0"/>
          <w:numId w:val="1097"/>
        </w:numPr>
      </w:pPr>
      <w:r>
        <w:rPr>
          <w:b/>
          <w:bCs/>
        </w:rPr>
        <w:t xml:space="preserve">Random groups:</w:t>
      </w:r>
      <w:r>
        <w:t xml:space="preserve"> </w:t>
      </w:r>
      <w:r>
        <w:t xml:space="preserve">Use a card randomizer or digital spinner to assign groups of three. Announce:</w:t>
      </w:r>
      <w:r>
        <w:t xml:space="preserve"> </w:t>
      </w:r>
      <w:r>
        <w:t xml:space="preserve">“These are your working groups for the next 17 minutes. Find your vertical surface.”</w:t>
      </w:r>
    </w:p>
    <w:p>
      <w:pPr>
        <w:pStyle w:val="Compact"/>
        <w:numPr>
          <w:ilvl w:val="0"/>
          <w:numId w:val="1097"/>
        </w:numPr>
      </w:pPr>
      <w:r>
        <w:rPr>
          <w:b/>
          <w:bCs/>
        </w:rPr>
        <w:t xml:space="preserve">Vertical surfaces:</w:t>
      </w:r>
      <w:r>
        <w:t xml:space="preserve"> </w:t>
      </w:r>
      <w:r>
        <w:t xml:space="preserve">Each group claims a whiteboard panel, a window section with a dry-erase marker, or standing-height chart paper. One marker per group — it passes between members so all three contribute reading and writing.</w:t>
      </w:r>
    </w:p>
    <w:p>
      <w:pPr>
        <w:pStyle w:val="Compact"/>
        <w:numPr>
          <w:ilvl w:val="0"/>
          <w:numId w:val="1097"/>
        </w:numPr>
      </w:pPr>
      <w:r>
        <w:rPr>
          <w:b/>
          <w:bCs/>
        </w:rPr>
        <w:t xml:space="preserve">Thin-slice prompt:</w:t>
      </w:r>
      <w:r>
        <w:t xml:space="preserve"> </w:t>
      </w:r>
      <w:r>
        <w:t xml:space="preserve">The Table G reading task (Parts A → B → C) is built to be</w:t>
      </w:r>
      <w:r>
        <w:t xml:space="preserve"> </w:t>
      </w:r>
      <w:r>
        <w:rPr>
          <w:i/>
          <w:iCs/>
        </w:rPr>
        <w:t xml:space="preserve">just</w:t>
      </w:r>
      <w:r>
        <w:t xml:space="preserve"> </w:t>
      </w:r>
      <w:r>
        <w:t xml:space="preserve">beyond what a student can do alone but reachable as a group. Students are not told</w:t>
      </w:r>
      <w:r>
        <w:t xml:space="preserve"> </w:t>
      </w:r>
      <w:r>
        <w:t xml:space="preserve">“rising means solid, falling means gas.”</w:t>
      </w:r>
      <w:r>
        <w:t xml:space="preserve"> </w:t>
      </w:r>
      <w:r>
        <w:t xml:space="preserve">They read the values, compare directions, and</w:t>
      </w:r>
      <w:r>
        <w:t xml:space="preserve"> </w:t>
      </w:r>
      <w:r>
        <w:rPr>
          <w:i/>
          <w:iCs/>
        </w:rPr>
        <w:t xml:space="preserve">derive</w:t>
      </w:r>
      <w:r>
        <w:t xml:space="preserve"> </w:t>
      </w:r>
      <w:r>
        <w:t xml:space="preserve">the slope rule themselves before Phase 3 names it.</w:t>
      </w:r>
    </w:p>
    <w:p>
      <w:pPr>
        <w:pStyle w:val="Compact"/>
        <w:numPr>
          <w:ilvl w:val="0"/>
          <w:numId w:val="1097"/>
        </w:numPr>
      </w:pPr>
      <w:r>
        <w:rPr>
          <w:b/>
          <w:bCs/>
        </w:rPr>
        <w:t xml:space="preserve">Teacher as knowledge-withholder:</w:t>
      </w:r>
      <w:r>
        <w:t xml:space="preserve"> </w:t>
      </w:r>
      <w:r>
        <w:t xml:space="preserve">While groups work, circulate and ask only questions — never give the rule. Ask:</w:t>
      </w:r>
      <w:r>
        <w:t xml:space="preserve"> </w:t>
      </w:r>
      <w:r>
        <w:t xml:space="preserve">“Bigger or smaller as it heats?”</w:t>
      </w:r>
      <w:r>
        <w:t xml:space="preserve"> </w:t>
      </w:r>
      <w:r>
        <w:t xml:space="preserve">“If a new curve falls, what would you bet — solid or gas?”</w:t>
      </w:r>
      <w:r>
        <w:t xml:space="preserve"> </w:t>
      </w:r>
      <w:r>
        <w:t xml:space="preserve">“Where do the curves cross, and what’s true there?”</w:t>
      </w:r>
      <w:r>
        <w:t xml:space="preserve"> </w:t>
      </w:r>
      <w:r>
        <w:t xml:space="preserve">The aim is for students to state the temperature-solubility pattern themselves.</w:t>
      </w:r>
    </w:p>
    <w:p>
      <w:pPr>
        <w:pStyle w:val="Compact"/>
        <w:numPr>
          <w:ilvl w:val="0"/>
          <w:numId w:val="1097"/>
        </w:numPr>
      </w:pPr>
      <w:r>
        <w:rPr>
          <w:b/>
          <w:bCs/>
        </w:rPr>
        <w:t xml:space="preserve">Gallery glance (built in):</w:t>
      </w:r>
      <w:r>
        <w:t xml:space="preserve"> </w:t>
      </w:r>
      <w:r>
        <w:t xml:space="preserve">As groups finish Part C, have each take a quick look at one neighboring board to compare how another group classified the</w:t>
      </w:r>
      <w:r>
        <w:t xml:space="preserve"> </w:t>
      </w:r>
      <w:r>
        <w:t xml:space="preserve">“new”</w:t>
      </w:r>
      <w:r>
        <w:t xml:space="preserve"> </w:t>
      </w:r>
      <w:r>
        <w:t xml:space="preserve">falling curve — exposing them to a second articulation of the same pattern before the debrief.</w:t>
      </w:r>
    </w:p>
    <w:p>
      <w:pPr>
        <w:pStyle w:val="FirstParagraph"/>
      </w:pPr>
      <w:r>
        <w:rPr>
          <w:b/>
          <w:bCs/>
        </w:rPr>
        <w:t xml:space="preserve">Why BTC fits using solubility tables:</w:t>
      </w:r>
      <w:r>
        <w:t xml:space="preserve"> </w:t>
      </w:r>
      <w:r>
        <w:t xml:space="preserve">Reading Table G is a single, repeatable pattern (slope direction → solid vs. gas; curve height → saturation) that</w:t>
      </w:r>
      <w:r>
        <w:t xml:space="preserve"> </w:t>
      </w:r>
      <w:r>
        <w:rPr>
          <w:i/>
          <w:iCs/>
        </w:rPr>
        <w:t xml:space="preserve">emerges from the data itself</w:t>
      </w:r>
      <w:r>
        <w:t xml:space="preserve">. That makes it an ideal thin-slice: students who derive</w:t>
      </w:r>
      <w:r>
        <w:t xml:space="preserve"> </w:t>
      </w:r>
      <w:r>
        <w:t xml:space="preserve">“falling curve = gas”</w:t>
      </w:r>
      <w:r>
        <w:t xml:space="preserve"> </w:t>
      </w:r>
      <w:r>
        <w:t xml:space="preserve">at the board own the rule when Phase 3 attaches the vocabulary, instead of copying a definition cold. Liljedahl’s research shows students who derive a pattern before seeing it stated retain it more reliably than students who transcribe it from the board.</w:t>
      </w:r>
    </w:p>
    <w:p>
      <w:pPr>
        <w:pStyle w:val="BodyText"/>
      </w:pPr>
      <w:r>
        <w:rPr>
          <w:b/>
          <w:bCs/>
        </w:rPr>
        <w:t xml:space="preserve">CRSE connection:</w:t>
      </w:r>
      <w:r>
        <w:t xml:space="preserve"> </w:t>
      </w:r>
      <w:r>
        <w:t xml:space="preserve">The soda phenomenon and the opening-circle prompt (</w:t>
      </w:r>
      <w:r>
        <w:t xml:space="preserve">“a drink better cold than warm”</w:t>
      </w:r>
      <w:r>
        <w:t xml:space="preserve">) draw on food and drink every student knows from home — sweet tea, fizzy drinks, cold juice — honoring out-of-school knowledge and making an exam tool feel continuous with lived experience. Random grouping is itself a CRSE move: it disrupts the social sorting that concentrates academic authority in a few students and signals that every student’s reading of the curve belongs on the board.</w:t>
      </w:r>
    </w:p>
    <w:p>
      <w:r>
        <w:pict>
          <v:rect style="width:0;height:1.5pt" o:hralign="center" o:hrstd="t" o:hr="t"/>
        </w:pict>
      </w:r>
    </w:p>
    <w:bookmarkEnd w:id="172"/>
    <w:bookmarkStart w:id="173"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warm vs. cold soda going flat; Reference Table G graph</w:t>
            </w:r>
            <w:r>
              <w:t xml:space="preserve"> </w:t>
            </w:r>
            <w:r>
              <w:rPr>
                <w:rStyle w:val="VerbatimChar"/>
              </w:rPr>
              <w:t xml:space="preserve">reference_table_g_solid_vs_gas.png</w:t>
            </w:r>
            <w:r>
              <w:t xml:space="preserve">; return in Phase 4 reading the gas curve at fridge vs. warm temperatures</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a curve’s</w:t>
            </w:r>
            <w:r>
              <w:t xml:space="preserve"> </w:t>
            </w:r>
            <w:r>
              <w:rPr>
                <w:i/>
                <w:iCs/>
              </w:rPr>
              <w:t xml:space="preserve">direction</w:t>
            </w:r>
            <w:r>
              <w:t xml:space="preserve"> </w:t>
            </w:r>
            <w:r>
              <w:t xml:space="preserve">tell you?); Phase 3 (TT#2 — what do rising vs. falling curves mean?)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(read values, derive the slope rule); Javalab saturation test;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(TT#2 + vocabulary) and Phase 4 (B/B/S on the falling gas curve)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solubility curve / saturated / temperature-solubility relationship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read the gas curve at refrigerator vs. warm-room temperature to explain which soda keeps its fizz</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Table G reading-guide card, pre-marked temperatures, BTC group roles, checkbox saturation decision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(read KNO₃ at 80 °C + saturation decision; gas solubility on warming; slope-to-classification sentence)</w:t>
            </w:r>
          </w:p>
        </w:tc>
      </w:tr>
    </w:tbl>
    <w:p>
      <w:r>
        <w:pict>
          <v:rect style="width:0;height:1.5pt" o:hralign="center" o:hrstd="t" o:hr="t"/>
        </w:pict>
      </w:r>
    </w:p>
    <w:bookmarkEnd w:id="173"/>
    <w:bookmarkStart w:id="174" w:name="companion-materials-2"/>
    <w:p>
      <w:pPr>
        <w:pStyle w:val="Heading3"/>
      </w:pPr>
      <w:r>
        <w:t xml:space="preserve">Companion Materials</w:t>
      </w:r>
    </w:p>
    <w:p>
      <w:pPr>
        <w:pStyle w:val="Compact"/>
        <w:numPr>
          <w:ilvl w:val="0"/>
          <w:numId w:val="1098"/>
        </w:numPr>
      </w:pPr>
      <w:r>
        <w:rPr>
          <w:rStyle w:val="VerbatimChar"/>
        </w:rPr>
        <w:t xml:space="preserve">Student_Worksheet.docx</w:t>
      </w:r>
      <w:r>
        <w:t xml:space="preserve"> </w:t>
      </w:r>
      <w:r>
        <w:t xml:space="preserve">— the 5E student investigation (hand out at the start of Phase 2)</w:t>
      </w:r>
    </w:p>
    <w:p>
      <w:pPr>
        <w:pStyle w:val="Compact"/>
        <w:numPr>
          <w:ilvl w:val="0"/>
          <w:numId w:val="1098"/>
        </w:numPr>
      </w:pPr>
      <w:r>
        <w:rPr>
          <w:rStyle w:val="VerbatimChar"/>
        </w:rPr>
        <w:t xml:space="preserve">Student_Notes.docx</w:t>
      </w:r>
      <w:r>
        <w:t xml:space="preserve"> </w:t>
      </w:r>
      <w:r>
        <w:t xml:space="preserve">— guided note-guide for vocabulary and the worked Table G reading</w:t>
      </w:r>
    </w:p>
    <w:p>
      <w:pPr>
        <w:pStyle w:val="Compact"/>
        <w:numPr>
          <w:ilvl w:val="0"/>
          <w:numId w:val="109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4"/>
    <w:bookmarkStart w:id="175" w:name="key-vocabulary-max-3-2"/>
    <w:p>
      <w:pPr>
        <w:pStyle w:val="Heading3"/>
      </w:pPr>
      <w:r>
        <w:t xml:space="preserve">Key Vocabulary (max 3)</w:t>
      </w:r>
    </w:p>
    <w:p>
      <w:pPr>
        <w:pStyle w:val="Compact"/>
        <w:numPr>
          <w:ilvl w:val="0"/>
          <w:numId w:val="1099"/>
        </w:numPr>
      </w:pPr>
      <w:r>
        <w:rPr>
          <w:b/>
          <w:bCs/>
        </w:rPr>
        <w:t xml:space="preserve">solubility curve</w:t>
      </w:r>
      <w:r>
        <w:t xml:space="preserve"> </w:t>
      </w:r>
      <w:r>
        <w:t xml:space="preserve">— a line on Reference Table G showing the maximum mass of a solute that dissolves in 100 g of water at each temperature; the height of the curve is the saturation limit at that temperature, and the direction of its slope tells you whether the substance is a solid (rising) or a gas (falling)</w:t>
      </w:r>
    </w:p>
    <w:p>
      <w:pPr>
        <w:pStyle w:val="Compact"/>
        <w:numPr>
          <w:ilvl w:val="0"/>
          <w:numId w:val="1099"/>
        </w:numPr>
      </w:pPr>
      <w:r>
        <w:rPr>
          <w:b/>
          <w:bCs/>
        </w:rPr>
        <w:t xml:space="preserve">saturated</w:t>
      </w:r>
      <w:r>
        <w:t xml:space="preserve"> </w:t>
      </w:r>
      <w:r>
        <w:t xml:space="preserve">— describing a solution that holds exactly the maximum amount of dissolved solute for its temperature (sitting right on the curve); a saturated solution cannot dissolve more solute unless the temperature changes, and any extra stays undissolved</w:t>
      </w:r>
    </w:p>
    <w:p>
      <w:pPr>
        <w:pStyle w:val="Compact"/>
        <w:numPr>
          <w:ilvl w:val="0"/>
          <w:numId w:val="1099"/>
        </w:numPr>
      </w:pPr>
      <w:r>
        <w:rPr>
          <w:b/>
          <w:bCs/>
        </w:rPr>
        <w:t xml:space="preserve">temperature-solubility relationship</w:t>
      </w:r>
      <w:r>
        <w:t xml:space="preserve"> </w:t>
      </w:r>
      <w:r>
        <w:t xml:space="preserve">— the pattern on Reference Table G that for most</w:t>
      </w:r>
      <w:r>
        <w:t xml:space="preserve"> </w:t>
      </w:r>
      <w:r>
        <w:rPr>
          <w:i/>
          <w:iCs/>
        </w:rPr>
        <w:t xml:space="preserve">solids</w:t>
      </w:r>
      <w:r>
        <w:t xml:space="preserve"> </w:t>
      </w:r>
      <w:r>
        <w:t xml:space="preserve">solubility increases as temperature increases, while for</w:t>
      </w:r>
      <w:r>
        <w:t xml:space="preserve"> </w:t>
      </w:r>
      <w:r>
        <w:rPr>
          <w:i/>
          <w:iCs/>
        </w:rPr>
        <w:t xml:space="preserve">gases</w:t>
      </w:r>
      <w:r>
        <w:t xml:space="preserve"> </w:t>
      </w:r>
      <w:r>
        <w:t xml:space="preserve">solubility decreases as temperature increases; this relationship explains why a warm soda (dissolved gas) goes flat faster than a cold one</w:t>
      </w:r>
    </w:p>
    <w:p>
      <w:r>
        <w:br w:type="page"/>
      </w:r>
    </w:p>
    <w:bookmarkEnd w:id="175"/>
    <w:bookmarkEnd w:id="176"/>
    <w:bookmarkStart w:id="191" w:name="Xca91f192eb7cf34e6929fdb2ed2d72ab51f325a"/>
    <w:p>
      <w:pPr>
        <w:pStyle w:val="Heading2"/>
      </w:pPr>
      <w:r>
        <w:t xml:space="preserve">Using Solubility Tables — Student Worksheet</w:t>
      </w:r>
    </w:p>
    <w:p>
      <w:pPr>
        <w:pStyle w:val="FirstParagraph"/>
      </w:pPr>
      <w:r>
        <w:rPr>
          <w:b/>
          <w:bCs/>
        </w:rPr>
        <w:t xml:space="preserve">Unit: Solutions — Lesson 03</w:t>
      </w:r>
      <w:r>
        <w:t xml:space="preserve"> </w:t>
      </w:r>
      <w:r>
        <w:t xml:space="preserve">Name: _______________________ Date: __________ Period: ____</w:t>
      </w:r>
    </w:p>
    <w:p>
      <w:r>
        <w:pict>
          <v:rect style="width:0;height:1.5pt" o:hralign="center" o:hrstd="t" o:hr="t"/>
        </w:pict>
      </w:r>
    </w:p>
    <w:bookmarkStart w:id="177" w:name="phenomenon-5"/>
    <w:p>
      <w:pPr>
        <w:pStyle w:val="Heading3"/>
      </w:pPr>
      <w:r>
        <w:t xml:space="preserve">Phenomenon</w:t>
      </w:r>
    </w:p>
    <w:p>
      <w:pPr>
        <w:pStyle w:val="FirstParagraph"/>
      </w:pPr>
      <w:r>
        <w:t xml:space="preserve">Two identical cans of the same soda are opened at the exact same moment. One has been sitting in a warm car (about 35 °C); the other came straight from the refrigerator (about 4 °C). The warm can fizzes over, foams, and within minutes tastes flat. The cold can stays quietly carbonated and keeps its fizz much longer. Same soda. Same act of opening. The only difference is temperature — and the warm can loses its dissolved carbon dioxide gas far faster.</w:t>
      </w:r>
    </w:p>
    <w:p>
      <w:pPr>
        <w:pStyle w:val="BodyText"/>
      </w:pPr>
      <w:r>
        <w:rPr>
          <w:b/>
          <w:bCs/>
        </w:rPr>
        <w:t xml:space="preserve">Driving question:</w:t>
      </w:r>
      <w:r>
        <w:t xml:space="preserve"> </w:t>
      </w:r>
      <w:r>
        <w:t xml:space="preserve">Why does a warm soda go flat faster than a cold one?</w:t>
      </w:r>
    </w:p>
    <w:p>
      <w:r>
        <w:pict>
          <v:rect style="width:0;height:1.5pt" o:hralign="center" o:hrstd="t" o:hr="t"/>
        </w:pict>
      </w:r>
    </w:p>
    <w:bookmarkEnd w:id="177"/>
    <w:bookmarkStart w:id="178"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graph your teacher is projecting. One curve climbs as the water gets hotter, and one curve falls. Without reading any numbers yet — in one sentence, what do you think the</w:t>
      </w:r>
      <w:r>
        <w:t xml:space="preserve"> </w:t>
      </w:r>
      <w:r>
        <w:rPr>
          <w:i/>
          <w:iCs/>
        </w:rPr>
        <w:t xml:space="preserve">direction</w:t>
      </w:r>
      <w:r>
        <w:t xml:space="preserve"> </w:t>
      </w:r>
      <w:r>
        <w:t xml:space="preserve">of a curve tells you about the substance?</w:t>
      </w:r>
    </w:p>
    <w:p>
      <w:r>
        <w:pict>
          <v:rect style="width:0;height:1.5pt" o:hralign="center" o:hrstd="t" o:hr="t"/>
        </w:pict>
      </w:r>
    </w:p>
    <w:p>
      <w:r>
        <w:pict>
          <v:rect style="width:0;height:1.5pt" o:hralign="center" o:hrstd="t" o:hr="t"/>
        </w:pict>
      </w:r>
    </w:p>
    <w:p>
      <w:r>
        <w:pict>
          <v:rect style="width:0;height:1.5pt" o:hralign="center" o:hrstd="t" o:hr="t"/>
        </w:pict>
      </w:r>
    </w:p>
    <w:bookmarkEnd w:id="178"/>
    <w:bookmarkStart w:id="179" w:name="initial-model-2"/>
    <w:p>
      <w:pPr>
        <w:pStyle w:val="Heading3"/>
      </w:pPr>
      <w:r>
        <w:t xml:space="preserve">Initial Model</w:t>
      </w:r>
    </w:p>
    <w:p>
      <w:pPr>
        <w:pStyle w:val="FirstParagraph"/>
      </w:pPr>
      <w:r>
        <w:t xml:space="preserve">Before your teacher explains anything, write your best guess: when a soda goes flat, what is actually leaving the liquid, and why would a</w:t>
      </w:r>
      <w:r>
        <w:t xml:space="preserve"> </w:t>
      </w:r>
      <w:r>
        <w:rPr>
          <w:i/>
          <w:iCs/>
        </w:rPr>
        <w:t xml:space="preserve">warm</w:t>
      </w:r>
      <w:r>
        <w:t xml:space="preserve"> </w:t>
      </w:r>
      <w:r>
        <w:t xml:space="preserve">soda lose it faster than a cold one? You do not need to be right — just write what you think now.</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79"/>
    <w:bookmarkStart w:id="186" w:name="investigation-2"/>
    <w:p>
      <w:pPr>
        <w:pStyle w:val="Heading3"/>
      </w:pPr>
      <w:r>
        <w:t xml:space="preserve">Investigation</w:t>
      </w:r>
    </w:p>
    <w:p>
      <w:pPr>
        <w:pStyle w:val="FirstParagraph"/>
      </w:pPr>
      <w:r>
        <w:t xml:space="preserve">Use Reference Table G (your classroom copy) and the graph below. The graph shows two substances from Table G:</w:t>
      </w:r>
      <w:r>
        <w:t xml:space="preserve"> </w:t>
      </w:r>
      <w:r>
        <w:rPr>
          <w:b/>
          <w:bCs/>
        </w:rPr>
        <w:t xml:space="preserve">KNO₃</w:t>
      </w:r>
      <w:r>
        <w:t xml:space="preserve">, a solid, and</w:t>
      </w:r>
      <w:r>
        <w:t xml:space="preserve"> </w:t>
      </w:r>
      <w:r>
        <w:rPr>
          <w:b/>
          <w:bCs/>
        </w:rPr>
        <w:t xml:space="preserve">NH₃</w:t>
      </w:r>
      <w:r>
        <w:t xml:space="preserve">, a gas.</w:t>
      </w:r>
    </w:p>
    <w:p>
      <w:pPr>
        <w:pStyle w:val="CaptionedFigure"/>
      </w:pPr>
      <w:r>
        <w:drawing>
          <wp:inline>
            <wp:extent cx="4468368" cy="3206496"/>
            <wp:effectExtent b="0" l="0" r="0" t="0"/>
            <wp:docPr descr="Line graph titled ‘Reference Table G: solid vs. gas solubility’ with temperature in degrees Celsius on the x-axis from 0 to 100 and solubility in grams of solute per 100 grams of water on the y-axis from 0 to about 250. A purple curve labeled KNO₃ (solid) rises steeply from about 14 g at 0 °C to about 246 g at 100 °C. A blue curve labeled NH₃ (gas) falls from about 90 g at 0 °C to about 7 g at 100 °C. The two curves cross near 30 °C at about 45 g per 100 g of water." title="" id="180" name="Picture"/>
            <a:graphic>
              <a:graphicData uri="http://schemas.openxmlformats.org/drawingml/2006/picture">
                <pic:pic>
                  <pic:nvPicPr>
                    <pic:cNvPr descr="/Users/hoopie/Projects/Curricula/Publisher_Ready_Curriculum/02_Chemistry_East_Meadow_Refactor/10_Solutions/03_Using_Solubility_Tables/figures/reference_table_g_solid_vs_gas.png" id="181" name="Picture"/>
                    <pic:cNvPicPr>
                      <a:picLocks noChangeArrowheads="1" noChangeAspect="1"/>
                    </pic:cNvPicPr>
                  </pic:nvPicPr>
                  <pic:blipFill>
                    <a:blip r:embed="rId151"/>
                    <a:stretch>
                      <a:fillRect/>
                    </a:stretch>
                  </pic:blipFill>
                  <pic:spPr bwMode="auto">
                    <a:xfrm>
                      <a:off x="0" y="0"/>
                      <a:ext cx="4468368"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‘Reference Table G: solid vs. gas solubility’</w:t>
      </w:r>
      <w:r>
        <w:t xml:space="preserve"> </w:t>
      </w:r>
      <w:r>
        <w:t xml:space="preserve">with temperature in degrees Celsius on the x-axis from 0 to 100 and solubility in grams of solute per 100 grams of water on the y-axis from 0 to about 250. A purple curve labeled KNO₃ (solid) rises steeply from about 14 g at 0 °C to about 246 g at 100 °C. A blue curve labeled NH₃ (gas) falls from about 90 g at 0 °C to about 7 g at 100 °C. The two curves cross near 30 °C at about 45 g per 100 g of water.</w:t>
      </w:r>
    </w:p>
    <w:bookmarkStart w:id="182" w:name="part-a-read-exact-values"/>
    <w:p>
      <w:pPr>
        <w:pStyle w:val="Heading4"/>
      </w:pPr>
      <w:r>
        <w:t xml:space="preserve">Part A — Read exact values</w:t>
      </w:r>
    </w:p>
    <w:p>
      <w:pPr>
        <w:pStyle w:val="FirstParagraph"/>
      </w:pPr>
      <w:r>
        <w:t xml:space="preserve">To read a curve: find the temperature on the x-axis, go straight UP to the curve, then read straight ACROSS to the y-axis.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Substance</w:t>
            </w:r>
          </w:p>
        </w:tc>
        <w:tc>
          <w:tcPr/>
          <w:p>
            <w:pPr>
              <w:pStyle w:val="Compact"/>
            </w:pPr>
            <w:r>
              <w:t xml:space="preserve">20 °C</w:t>
            </w:r>
          </w:p>
        </w:tc>
        <w:tc>
          <w:tcPr/>
          <w:p>
            <w:pPr>
              <w:pStyle w:val="Compact"/>
            </w:pPr>
            <w:r>
              <w:t xml:space="preserve">40 °C</w:t>
            </w:r>
          </w:p>
        </w:tc>
        <w:tc>
          <w:tcPr/>
          <w:p>
            <w:pPr>
              <w:pStyle w:val="Compact"/>
            </w:pPr>
            <w:r>
              <w:t xml:space="preserve">60 °C</w:t>
            </w:r>
          </w:p>
        </w:tc>
      </w:tr>
      <w:tr>
        <w:tc>
          <w:tcPr/>
          <w:p>
            <w:pPr>
              <w:pStyle w:val="Compact"/>
            </w:pPr>
            <w:r>
              <w:t xml:space="preserve">KNO₃ (solid)</w:t>
            </w:r>
          </w:p>
        </w:tc>
        <w:tc>
          <w:tcPr/>
          <w:p>
            <w:pPr>
              <w:pStyle w:val="Compact"/>
            </w:pPr>
          </w:p>
        </w:tc>
        <w:tc>
          <w:tcPr/>
          <w:p>
            <w:pPr>
              <w:pStyle w:val="Compact"/>
            </w:pPr>
          </w:p>
        </w:tc>
        <w:tc>
          <w:tcPr/>
          <w:p>
            <w:pPr>
              <w:pStyle w:val="Compact"/>
            </w:pPr>
          </w:p>
        </w:tc>
      </w:tr>
      <w:tr>
        <w:tc>
          <w:tcPr/>
          <w:p>
            <w:pPr>
              <w:pStyle w:val="Compact"/>
            </w:pPr>
            <w:r>
              <w:t xml:space="preserve">NH₃ (gas)</w:t>
            </w:r>
          </w:p>
        </w:tc>
        <w:tc>
          <w:tcPr/>
          <w:p>
            <w:pPr>
              <w:pStyle w:val="Compact"/>
            </w:pPr>
          </w:p>
        </w:tc>
        <w:tc>
          <w:tcPr/>
          <w:p>
            <w:pPr>
              <w:pStyle w:val="Compact"/>
            </w:pPr>
          </w:p>
        </w:tc>
        <w:tc>
          <w:tcPr/>
          <w:p>
            <w:pPr>
              <w:pStyle w:val="Compact"/>
            </w:pPr>
          </w:p>
        </w:tc>
      </w:tr>
    </w:tbl>
    <w:bookmarkEnd w:id="182"/>
    <w:bookmarkStart w:id="183" w:name="part-b-find-the-pattern"/>
    <w:p>
      <w:pPr>
        <w:pStyle w:val="Heading4"/>
      </w:pPr>
      <w:r>
        <w:t xml:space="preserve">Part B — Find the pattern</w:t>
      </w:r>
    </w:p>
    <w:p>
      <w:pPr>
        <w:pStyle w:val="Compact"/>
        <w:numPr>
          <w:ilvl w:val="0"/>
          <w:numId w:val="1100"/>
        </w:numPr>
      </w:pPr>
      <w:r>
        <w:t xml:space="preserve">As temperature goes UP, what happens to the KNO₃ (solid) numbers?</w:t>
      </w:r>
    </w:p>
    <w:p>
      <w:r>
        <w:pict>
          <v:rect style="width:0;height:1.5pt" o:hralign="center" o:hrstd="t" o:hr="t"/>
        </w:pict>
      </w:r>
    </w:p>
    <w:p>
      <w:pPr>
        <w:pStyle w:val="Compact"/>
        <w:numPr>
          <w:ilvl w:val="0"/>
          <w:numId w:val="1101"/>
        </w:numPr>
      </w:pPr>
      <w:r>
        <w:t xml:space="preserve">As temperature goes UP, what happens to the NH₃ (gas) numbers?</w:t>
      </w:r>
    </w:p>
    <w:p>
      <w:r>
        <w:pict>
          <v:rect style="width:0;height:1.5pt" o:hralign="center" o:hrstd="t" o:hr="t"/>
        </w:pict>
      </w:r>
    </w:p>
    <w:p>
      <w:pPr>
        <w:pStyle w:val="Compact"/>
        <w:numPr>
          <w:ilvl w:val="0"/>
          <w:numId w:val="1102"/>
        </w:numPr>
      </w:pPr>
      <w:r>
        <w:t xml:space="preserve">The two curves cross near 30 °C. What is true about both substances at that crossing point?</w:t>
      </w:r>
    </w:p>
    <w:p>
      <w:r>
        <w:pict>
          <v:rect style="width:0;height:1.5pt" o:hralign="center" o:hrstd="t" o:hr="t"/>
        </w:pict>
      </w:r>
    </w:p>
    <w:bookmarkEnd w:id="183"/>
    <w:bookmarkStart w:id="184" w:name="part-c-sort-by-slope"/>
    <w:p>
      <w:pPr>
        <w:pStyle w:val="Heading4"/>
      </w:pPr>
      <w:r>
        <w:t xml:space="preserve">Part C — Sort by slope</w:t>
      </w:r>
    </w:p>
    <w:p>
      <w:pPr>
        <w:pStyle w:val="FirstParagraph"/>
      </w:pPr>
      <w:r>
        <w:t xml:space="preserve">A new substance has a curve on Reference Table G that goes</w:t>
      </w:r>
      <w:r>
        <w:t xml:space="preserve"> </w:t>
      </w:r>
      <w:r>
        <w:rPr>
          <w:i/>
          <w:iCs/>
        </w:rPr>
        <w:t xml:space="preserve">down</w:t>
      </w:r>
      <w:r>
        <w:t xml:space="preserve"> </w:t>
      </w:r>
      <w:r>
        <w:t xml:space="preserve">as temperature rises. Is it more likely a solid or a gas? How do you know?</w:t>
      </w:r>
    </w:p>
    <w:p>
      <w:r>
        <w:pict>
          <v:rect style="width:0;height:1.5pt" o:hralign="center" o:hrstd="t" o:hr="t"/>
        </w:pict>
      </w:r>
    </w:p>
    <w:p>
      <w:r>
        <w:pict>
          <v:rect style="width:0;height:1.5pt" o:hralign="center" o:hrstd="t" o:hr="t"/>
        </w:pict>
      </w:r>
    </w:p>
    <w:bookmarkEnd w:id="184"/>
    <w:bookmarkStart w:id="185" w:name="part-d-saturated-or-unsaturated"/>
    <w:p>
      <w:pPr>
        <w:pStyle w:val="Heading4"/>
      </w:pPr>
      <w:r>
        <w:t xml:space="preserve">Part D — Saturated or unsaturated?</w:t>
      </w:r>
    </w:p>
    <w:p>
      <w:pPr>
        <w:pStyle w:val="FirstParagraph"/>
      </w:pPr>
      <w:r>
        <w:t xml:space="preserve">The curve shows the</w:t>
      </w:r>
      <w:r>
        <w:t xml:space="preserve"> </w:t>
      </w:r>
      <w:r>
        <w:rPr>
          <w:i/>
          <w:iCs/>
        </w:rPr>
        <w:t xml:space="preserve">maximum</w:t>
      </w:r>
      <w:r>
        <w:t xml:space="preserve"> </w:t>
      </w:r>
      <w:r>
        <w:t xml:space="preserve">mass that can dissolve at each temperature. Compare each stated amount of KNO₃ to the curve at 20 °C (≈ 32 g), then circle your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Amount of KNO₃ in 100 g water at 20 °C</w:t>
            </w:r>
          </w:p>
        </w:tc>
        <w:tc>
          <w:tcPr/>
          <w:p>
            <w:pPr>
              <w:pStyle w:val="Compact"/>
            </w:pPr>
            <w:r>
              <w:t xml:space="preserve">Above / on / below the curve?</w:t>
            </w:r>
          </w:p>
        </w:tc>
        <w:tc>
          <w:tcPr/>
          <w:p>
            <w:pPr>
              <w:pStyle w:val="Compact"/>
            </w:pPr>
            <w:r>
              <w:t xml:space="preserve">Saturated, unsaturated, or excess undissolved?</w:t>
            </w:r>
          </w:p>
        </w:tc>
      </w:tr>
      <w:tr>
        <w:tc>
          <w:tcPr/>
          <w:p>
            <w:pPr>
              <w:pStyle w:val="Compact"/>
            </w:pPr>
            <w:r>
              <w:t xml:space="preserve">30 g</w:t>
            </w:r>
          </w:p>
        </w:tc>
        <w:tc>
          <w:tcPr/>
          <w:p>
            <w:pPr>
              <w:pStyle w:val="Compact"/>
            </w:pPr>
          </w:p>
        </w:tc>
        <w:tc>
          <w:tcPr/>
          <w:p>
            <w:pPr>
              <w:pStyle w:val="Compact"/>
            </w:pPr>
          </w:p>
        </w:tc>
      </w:tr>
      <w:tr>
        <w:tc>
          <w:tcPr/>
          <w:p>
            <w:pPr>
              <w:pStyle w:val="Compact"/>
            </w:pPr>
            <w:r>
              <w:t xml:space="preserve">32 g</w:t>
            </w:r>
          </w:p>
        </w:tc>
        <w:tc>
          <w:tcPr/>
          <w:p>
            <w:pPr>
              <w:pStyle w:val="Compact"/>
            </w:pPr>
          </w:p>
        </w:tc>
        <w:tc>
          <w:tcPr/>
          <w:p>
            <w:pPr>
              <w:pStyle w:val="Compact"/>
            </w:pPr>
          </w:p>
        </w:tc>
      </w:tr>
      <w:tr>
        <w:tc>
          <w:tcPr/>
          <w:p>
            <w:pPr>
              <w:pStyle w:val="Compact"/>
            </w:pPr>
            <w:r>
              <w:t xml:space="preserve">40 g</w:t>
            </w:r>
          </w:p>
        </w:tc>
        <w:tc>
          <w:tcPr/>
          <w:p>
            <w:pPr>
              <w:pStyle w:val="Compact"/>
            </w:pPr>
          </w:p>
        </w:tc>
        <w:tc>
          <w:tcPr/>
          <w:p>
            <w:pPr>
              <w:pStyle w:val="Compact"/>
            </w:pPr>
          </w:p>
        </w:tc>
      </w:tr>
    </w:tbl>
    <w:p>
      <w:r>
        <w:pict>
          <v:rect style="width:0;height:1.5pt" o:hralign="center" o:hrstd="t" o:hr="t"/>
        </w:pict>
      </w:r>
    </w:p>
    <w:bookmarkEnd w:id="185"/>
    <w:bookmarkEnd w:id="186"/>
    <w:bookmarkStart w:id="187" w:name="make-it-make-sense-2"/>
    <w:p>
      <w:pPr>
        <w:pStyle w:val="Heading3"/>
      </w:pPr>
      <w:r>
        <w:t xml:space="preserve">Make It Make Sense</w:t>
      </w:r>
    </w:p>
    <w:p>
      <w:pPr>
        <w:pStyle w:val="FirstParagraph"/>
      </w:pPr>
      <w:r>
        <w:t xml:space="preserve">Use Reference Table G and the graph. Show how you read each value.</w:t>
      </w:r>
    </w:p>
    <w:p>
      <w:pPr>
        <w:pStyle w:val="BodyText"/>
      </w:pPr>
      <w:r>
        <w:rPr>
          <w:b/>
          <w:bCs/>
        </w:rPr>
        <w:t xml:space="preserve">1.</w:t>
      </w:r>
      <w:r>
        <w:t xml:space="preserve"> </w:t>
      </w:r>
      <w:r>
        <w:t xml:space="preserve">Read the solubility of</w:t>
      </w:r>
      <w:r>
        <w:t xml:space="preserve"> </w:t>
      </w:r>
      <w:r>
        <w:rPr>
          <w:b/>
          <w:bCs/>
        </w:rPr>
        <w:t xml:space="preserve">KNO₃ (solid)</w:t>
      </w:r>
      <w:r>
        <w:t xml:space="preserve"> </w:t>
      </w:r>
      <w:r>
        <w:t xml:space="preserve">at</w:t>
      </w:r>
      <w:r>
        <w:t xml:space="preserve"> </w:t>
      </w:r>
      <w:r>
        <w:rPr>
          <w:b/>
          <w:bCs/>
        </w:rPr>
        <w:t xml:space="preserve">40 °C</w:t>
      </w:r>
      <w:r>
        <w:t xml:space="preserve">.</w:t>
      </w:r>
    </w:p>
    <w:p>
      <w:pPr>
        <w:pStyle w:val="BlockText"/>
      </w:pPr>
      <w:r>
        <w:t xml:space="preserve">Solubility = __________ g per 100 g water</w:t>
      </w:r>
      <w:r>
        <w:t xml:space="preserve"> </w:t>
      </w:r>
      <w:r>
        <w:t xml:space="preserve">How I read it: _______________________________________________</w:t>
      </w:r>
    </w:p>
    <w:p>
      <w:pPr>
        <w:pStyle w:val="FirstParagraph"/>
      </w:pPr>
      <w:r>
        <w:rPr>
          <w:b/>
          <w:bCs/>
        </w:rPr>
        <w:t xml:space="preserve">2.</w:t>
      </w:r>
      <w:r>
        <w:t xml:space="preserve"> </w:t>
      </w:r>
      <w:r>
        <w:t xml:space="preserve">Read the solubility of</w:t>
      </w:r>
      <w:r>
        <w:t xml:space="preserve"> </w:t>
      </w:r>
      <w:r>
        <w:rPr>
          <w:b/>
          <w:bCs/>
        </w:rPr>
        <w:t xml:space="preserve">NH₃ (gas)</w:t>
      </w:r>
      <w:r>
        <w:t xml:space="preserve"> </w:t>
      </w:r>
      <w:r>
        <w:t xml:space="preserve">at</w:t>
      </w:r>
      <w:r>
        <w:t xml:space="preserve"> </w:t>
      </w:r>
      <w:r>
        <w:rPr>
          <w:b/>
          <w:bCs/>
        </w:rPr>
        <w:t xml:space="preserve">60 °C</w:t>
      </w:r>
      <w:r>
        <w:t xml:space="preserve">.</w:t>
      </w:r>
    </w:p>
    <w:p>
      <w:pPr>
        <w:pStyle w:val="BlockText"/>
      </w:pPr>
      <w:r>
        <w:t xml:space="preserve">Solubility = __________ g per 100 g water</w:t>
      </w:r>
      <w:r>
        <w:t xml:space="preserve"> </w:t>
      </w:r>
      <w:r>
        <w:t xml:space="preserve">How I read it: _______________________________________________</w:t>
      </w:r>
    </w:p>
    <w:p>
      <w:pPr>
        <w:pStyle w:val="FirstParagraph"/>
      </w:pPr>
      <w:r>
        <w:rPr>
          <w:b/>
          <w:bCs/>
        </w:rPr>
        <w:t xml:space="preserve">3.</w:t>
      </w:r>
      <w:r>
        <w:t xml:space="preserve"> </w:t>
      </w:r>
      <w:r>
        <w:t xml:space="preserve">A student stirs</w:t>
      </w:r>
      <w:r>
        <w:t xml:space="preserve"> </w:t>
      </w:r>
      <w:r>
        <w:rPr>
          <w:b/>
          <w:bCs/>
        </w:rPr>
        <w:t xml:space="preserve">40 g of KNO₃</w:t>
      </w:r>
      <w:r>
        <w:t xml:space="preserve"> </w:t>
      </w:r>
      <w:r>
        <w:t xml:space="preserve">into</w:t>
      </w:r>
      <w:r>
        <w:t xml:space="preserve"> </w:t>
      </w:r>
      <w:r>
        <w:rPr>
          <w:b/>
          <w:bCs/>
        </w:rPr>
        <w:t xml:space="preserve">100 g of water at 20 °C</w:t>
      </w:r>
      <w:r>
        <w:t xml:space="preserve">. The curve value at 20 °C is about 32 g.</w:t>
      </w:r>
    </w:p>
    <w:p>
      <w:pPr>
        <w:pStyle w:val="Compact"/>
        <w:numPr>
          <w:ilvl w:val="0"/>
          <w:numId w:val="1103"/>
        </w:numPr>
      </w:pPr>
      <w:r>
        <w:t xml:space="preserve">Is this solution saturated, unsaturated, or does some solute stay undissolved? _______________________</w:t>
      </w:r>
    </w:p>
    <w:p>
      <w:pPr>
        <w:pStyle w:val="Compact"/>
        <w:numPr>
          <w:ilvl w:val="0"/>
          <w:numId w:val="1103"/>
        </w:numPr>
      </w:pPr>
      <w:r>
        <w:t xml:space="preserve">How many grams (about) cannot dissolve? _______________________</w:t>
      </w:r>
    </w:p>
    <w:p>
      <w:pPr>
        <w:pStyle w:val="Compact"/>
        <w:numPr>
          <w:ilvl w:val="0"/>
          <w:numId w:val="1103"/>
        </w:numPr>
      </w:pPr>
      <w:r>
        <w:t xml:space="preserve">What could the student do to dissolve the rest</w:t>
      </w:r>
      <w:r>
        <w:t xml:space="preserve"> </w:t>
      </w:r>
      <w:r>
        <w:rPr>
          <w:i/>
          <w:iCs/>
        </w:rPr>
        <w:t xml:space="preserve">without</w:t>
      </w:r>
      <w:r>
        <w:t xml:space="preserve"> </w:t>
      </w:r>
      <w:r>
        <w:t xml:space="preserve">removing any water? _______________________</w:t>
      </w:r>
    </w:p>
    <w:p>
      <w:pPr>
        <w:pStyle w:val="FirstParagraph"/>
      </w:pPr>
      <w:r>
        <w:rPr>
          <w:b/>
          <w:bCs/>
        </w:rPr>
        <w:t xml:space="preserve">4.</w:t>
      </w:r>
      <w:r>
        <w:t xml:space="preserve"> </w:t>
      </w:r>
      <w:r>
        <w:t xml:space="preserve">As a soda warms from refrigerator temperature to warm-room temperature, does the water hold MORE or LESS dissolved carbon dioxide gas? Use the</w:t>
      </w:r>
      <w:r>
        <w:t xml:space="preserve"> </w:t>
      </w:r>
      <w:r>
        <w:rPr>
          <w:i/>
          <w:iCs/>
        </w:rPr>
        <w:t xml:space="preserve">direction</w:t>
      </w:r>
      <w:r>
        <w:t xml:space="preserve"> </w:t>
      </w:r>
      <w:r>
        <w:t xml:space="preserve">of a gas curve to explain.</w:t>
      </w:r>
    </w:p>
    <w:p>
      <w:r>
        <w:pict>
          <v:rect style="width:0;height:1.5pt" o:hralign="center" o:hrstd="t" o:hr="t"/>
        </w:pict>
      </w:r>
    </w:p>
    <w:p>
      <w:r>
        <w:pict>
          <v:rect style="width:0;height:1.5pt" o:hralign="center" o:hrstd="t" o:hr="t"/>
        </w:pict>
      </w:r>
    </w:p>
    <w:p>
      <w:r>
        <w:pict>
          <v:rect style="width:0;height:1.5pt" o:hralign="center" o:hrstd="t" o:hr="t"/>
        </w:pict>
      </w:r>
    </w:p>
    <w:bookmarkEnd w:id="187"/>
    <w:bookmarkStart w:id="188" w:name="vocabulary-in-action-2"/>
    <w:p>
      <w:pPr>
        <w:pStyle w:val="Heading3"/>
      </w:pPr>
      <w:r>
        <w:t xml:space="preserve">Vocabulary in Action</w:t>
      </w:r>
    </w:p>
    <w:p>
      <w:pPr>
        <w:pStyle w:val="FirstParagraph"/>
      </w:pPr>
      <w:r>
        <w:t xml:space="preserve">Use each term in a sentence about today’s graph or investigation. Do not copy the definition — describe something you actually read or figured out.</w:t>
      </w:r>
    </w:p>
    <w:p>
      <w:pPr>
        <w:numPr>
          <w:ilvl w:val="0"/>
          <w:numId w:val="1104"/>
        </w:numPr>
      </w:pPr>
      <w:r>
        <w:rPr>
          <w:b/>
          <w:bCs/>
        </w:rPr>
        <w:t xml:space="preserve">solubility curve:</w:t>
      </w:r>
      <w:r>
        <w:t xml:space="preserve"> </w:t>
      </w:r>
      <w:r>
        <w:t xml:space="preserve">_______________________________________________</w:t>
      </w:r>
      <w:r>
        <w:t xml:space="preserve"> </w:t>
      </w:r>
      <w:r>
        <w:t xml:space="preserve">_______________________________________________</w:t>
      </w:r>
    </w:p>
    <w:p>
      <w:pPr>
        <w:numPr>
          <w:ilvl w:val="0"/>
          <w:numId w:val="1104"/>
        </w:numPr>
      </w:pPr>
      <w:r>
        <w:rPr>
          <w:b/>
          <w:bCs/>
        </w:rPr>
        <w:t xml:space="preserve">saturated:</w:t>
      </w:r>
      <w:r>
        <w:t xml:space="preserve"> </w:t>
      </w:r>
      <w:r>
        <w:t xml:space="preserve">_______________________________________________</w:t>
      </w:r>
      <w:r>
        <w:t xml:space="preserve"> </w:t>
      </w:r>
      <w:r>
        <w:t xml:space="preserve">_______________________________________________</w:t>
      </w:r>
    </w:p>
    <w:p>
      <w:pPr>
        <w:numPr>
          <w:ilvl w:val="0"/>
          <w:numId w:val="1104"/>
        </w:numPr>
      </w:pPr>
      <w:r>
        <w:rPr>
          <w:b/>
          <w:bCs/>
        </w:rPr>
        <w:t xml:space="preserve">temperature-solubility relationship:</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8"/>
    <w:bookmarkStart w:id="189" w:name="revise-your-model-2"/>
    <w:p>
      <w:pPr>
        <w:pStyle w:val="Heading3"/>
      </w:pPr>
      <w:r>
        <w:t xml:space="preserve">Revise Your Model</w:t>
      </w:r>
    </w:p>
    <w:p>
      <w:pPr>
        <w:pStyle w:val="FirstParagraph"/>
      </w:pPr>
      <w:r>
        <w:t xml:space="preserve">Return to your Initial Model (your first guess about the flat soda). Revise it using evidence from the graph:</w:t>
      </w:r>
    </w:p>
    <w:p>
      <w:pPr>
        <w:numPr>
          <w:ilvl w:val="0"/>
          <w:numId w:val="1105"/>
        </w:numPr>
      </w:pPr>
      <w:r>
        <w:t xml:space="preserve">What gas is leaving the soda? _______________________</w:t>
      </w:r>
    </w:p>
    <w:p>
      <w:pPr>
        <w:numPr>
          <w:ilvl w:val="0"/>
          <w:numId w:val="1105"/>
        </w:numPr>
      </w:pPr>
      <w:r>
        <w:t xml:space="preserve">On Reference Table G, do gas curves go UP or DOWN as temperature rises? _______________________</w:t>
      </w:r>
    </w:p>
    <w:p>
      <w:pPr>
        <w:numPr>
          <w:ilvl w:val="0"/>
          <w:numId w:val="1105"/>
        </w:numPr>
      </w:pPr>
      <w:r>
        <w:t xml:space="preserve">So can warm water hold MORE or LESS dissolved gas than cold water? _______________________</w:t>
      </w:r>
    </w:p>
    <w:p>
      <w:pPr>
        <w:pStyle w:val="FirstParagraph"/>
      </w:pPr>
      <w:r>
        <w:t xml:space="preserve">Then finish this Because / But / So sentence:</w:t>
      </w:r>
    </w:p>
    <w:p>
      <w:pPr>
        <w:pStyle w:val="BlockText"/>
      </w:pPr>
      <w:r>
        <w:t xml:space="preserve">A warm soda goes flat faster than a cold one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9"/>
    <w:bookmarkStart w:id="190" w:name="exit-ticket-2"/>
    <w:p>
      <w:pPr>
        <w:pStyle w:val="Heading3"/>
      </w:pPr>
      <w:r>
        <w:t xml:space="preserve">Exit Ticket</w:t>
      </w:r>
    </w:p>
    <w:p>
      <w:pPr>
        <w:pStyle w:val="FirstParagraph"/>
      </w:pPr>
      <w:r>
        <w:rPr>
          <w:i/>
          <w:iCs/>
        </w:rPr>
        <w:t xml:space="preserve">(a) Using Reference Table G (the projected graph), read the solubility of KNO₃ at 80 °C.</w:t>
      </w:r>
    </w:p>
    <w:p>
      <w:pPr>
        <w:pStyle w:val="BlockText"/>
      </w:pPr>
      <w:r>
        <w:t xml:space="preserve">Solubility of KNO₃ at 80 °C = __________ g per 100 g water</w:t>
      </w:r>
    </w:p>
    <w:p>
      <w:pPr>
        <w:pStyle w:val="FirstParagraph"/>
      </w:pPr>
      <w:r>
        <w:t xml:space="preserve">Is a solution of</w:t>
      </w:r>
      <w:r>
        <w:t xml:space="preserve"> </w:t>
      </w:r>
      <w:r>
        <w:rPr>
          <w:b/>
          <w:bCs/>
        </w:rPr>
        <w:t xml:space="preserve">150 g of KNO₃ in 100 g of water at 80 °C</w:t>
      </w:r>
      <w:r>
        <w:t xml:space="preserve"> </w:t>
      </w:r>
      <w:r>
        <w:t xml:space="preserve">saturated, unsaturated, or does some stay undissolved? Explain in one sentence.</w:t>
      </w:r>
    </w:p>
    <w:p>
      <w:r>
        <w:pict>
          <v:rect style="width:0;height:1.5pt" o:hralign="center" o:hrstd="t" o:hr="t"/>
        </w:pict>
      </w:r>
    </w:p>
    <w:p>
      <w:r>
        <w:pict>
          <v:rect style="width:0;height:1.5pt" o:hralign="center" o:hrstd="t" o:hr="t"/>
        </w:pict>
      </w:r>
    </w:p>
    <w:p>
      <w:pPr>
        <w:pStyle w:val="FirstParagraph"/>
      </w:pPr>
      <w:r>
        <w:rPr>
          <w:i/>
          <w:iCs/>
        </w:rPr>
        <w:t xml:space="preserve">(b) A bottle of carbonated water is moved from the refrigerator to a warm room. Does the water now hold MORE or LESS dissolved carbon dioxide? Explain using the temperature-solubility relationship for gases.</w:t>
      </w:r>
    </w:p>
    <w:p>
      <w:r>
        <w:pict>
          <v:rect style="width:0;height:1.5pt" o:hralign="center" o:hrstd="t" o:hr="t"/>
        </w:pict>
      </w:r>
    </w:p>
    <w:p>
      <w:r>
        <w:pict>
          <v:rect style="width:0;height:1.5pt" o:hralign="center" o:hrstd="t" o:hr="t"/>
        </w:pict>
      </w:r>
    </w:p>
    <w:p>
      <w:pPr>
        <w:pStyle w:val="FirstParagraph"/>
      </w:pPr>
      <w:r>
        <w:rPr>
          <w:i/>
          <w:iCs/>
        </w:rPr>
        <w:t xml:space="preserve">(c) In one sentence, explain how the slope of a curve on Reference Table G tells you whether a substance is a solid or a gas.</w:t>
      </w:r>
    </w:p>
    <w:p>
      <w:r>
        <w:pict>
          <v:rect style="width:0;height:1.5pt" o:hralign="center" o:hrstd="t" o:hr="t"/>
        </w:pict>
      </w:r>
    </w:p>
    <w:p>
      <w:r>
        <w:pict>
          <v:rect style="width:0;height:1.5pt" o:hralign="center" o:hrstd="t" o:hr="t"/>
        </w:pict>
      </w:r>
    </w:p>
    <w:p>
      <w:r>
        <w:br w:type="page"/>
      </w:r>
    </w:p>
    <w:bookmarkEnd w:id="190"/>
    <w:bookmarkEnd w:id="191"/>
    <w:bookmarkStart w:id="199" w:name="using-solubility-tables-student-notes"/>
    <w:p>
      <w:pPr>
        <w:pStyle w:val="Heading2"/>
      </w:pPr>
      <w:r>
        <w:t xml:space="preserve">Using Solubility Tables — Student Notes</w:t>
      </w:r>
    </w:p>
    <w:p>
      <w:pPr>
        <w:pStyle w:val="FirstParagraph"/>
      </w:pPr>
      <w:r>
        <w:rPr>
          <w:b/>
          <w:bCs/>
        </w:rPr>
        <w:t xml:space="preserve">Unit: Solutions — Lesson 03</w:t>
      </w:r>
      <w:r>
        <w:t xml:space="preserve"> </w:t>
      </w:r>
      <w:r>
        <w:t xml:space="preserve">Name: _______________________ Date: __________ Period: ____</w:t>
      </w:r>
    </w:p>
    <w:p>
      <w:r>
        <w:pict>
          <v:rect style="width:0;height:1.5pt" o:hralign="center" o:hrstd="t" o:hr="t"/>
        </w:pict>
      </w:r>
    </w:p>
    <w:bookmarkStart w:id="192" w:name="learning-targets-2"/>
    <w:p>
      <w:pPr>
        <w:pStyle w:val="Heading3"/>
      </w:pPr>
      <w:r>
        <w:t xml:space="preserve">Learning Targets</w:t>
      </w:r>
    </w:p>
    <w:p>
      <w:pPr>
        <w:pStyle w:val="FirstParagraph"/>
      </w:pPr>
      <w:r>
        <w:t xml:space="preserve">By the end of today’s 42 minutes I can:</w:t>
      </w:r>
    </w:p>
    <w:p>
      <w:pPr>
        <w:pStyle w:val="Compact"/>
        <w:numPr>
          <w:ilvl w:val="0"/>
          <w:numId w:val="1106"/>
        </w:numPr>
      </w:pPr>
      <w:r>
        <w:t xml:space="preserve">Read</w:t>
      </w:r>
      <w:r>
        <w:t xml:space="preserve"> </w:t>
      </w:r>
      <w:r>
        <w:rPr>
          <w:b/>
          <w:bCs/>
        </w:rPr>
        <w:t xml:space="preserve">Reference Table G</w:t>
      </w:r>
      <w:r>
        <w:t xml:space="preserve"> </w:t>
      </w:r>
      <w:r>
        <w:t xml:space="preserve">to find the maximum mass of a solute that dissolves in 100 g of water at a given temperature.</w:t>
      </w:r>
    </w:p>
    <w:p>
      <w:pPr>
        <w:pStyle w:val="Compact"/>
        <w:numPr>
          <w:ilvl w:val="0"/>
          <w:numId w:val="1106"/>
        </w:numPr>
      </w:pPr>
      <w:r>
        <w:t xml:space="preserve">Decide whether a solution is</w:t>
      </w:r>
      <w:r>
        <w:t xml:space="preserve"> </w:t>
      </w:r>
      <w:r>
        <w:rPr>
          <w:b/>
          <w:bCs/>
        </w:rPr>
        <w:t xml:space="preserve">saturated</w:t>
      </w:r>
      <w:r>
        <w:t xml:space="preserve">, unsaturated, or has excess undissolved solute by comparing the amount to the curve.</w:t>
      </w:r>
    </w:p>
    <w:p>
      <w:pPr>
        <w:pStyle w:val="Compact"/>
        <w:numPr>
          <w:ilvl w:val="0"/>
          <w:numId w:val="1106"/>
        </w:numPr>
      </w:pPr>
      <w:r>
        <w:t xml:space="preserve">Classify a curve as a</w:t>
      </w:r>
      <w:r>
        <w:t xml:space="preserve"> </w:t>
      </w:r>
      <w:r>
        <w:rPr>
          <w:b/>
          <w:bCs/>
        </w:rPr>
        <w:t xml:space="preserve">solid</w:t>
      </w:r>
      <w:r>
        <w:t xml:space="preserve"> </w:t>
      </w:r>
      <w:r>
        <w:t xml:space="preserve">or a</w:t>
      </w:r>
      <w:r>
        <w:t xml:space="preserve"> </w:t>
      </w:r>
      <w:r>
        <w:rPr>
          <w:b/>
          <w:bCs/>
        </w:rPr>
        <w:t xml:space="preserve">gas</w:t>
      </w:r>
      <w:r>
        <w:t xml:space="preserve"> </w:t>
      </w:r>
      <w:r>
        <w:t xml:space="preserve">by the direction of its slope, and predict how its solubility changes with temperature.</w:t>
      </w:r>
    </w:p>
    <w:p>
      <w:pPr>
        <w:pStyle w:val="Compact"/>
        <w:numPr>
          <w:ilvl w:val="0"/>
          <w:numId w:val="1106"/>
        </w:numPr>
      </w:pPr>
      <w:r>
        <w:t xml:space="preserve">Explain, using Patterns, why a warm soda goes flat faster than a cold one.</w:t>
      </w:r>
    </w:p>
    <w:p>
      <w:r>
        <w:pict>
          <v:rect style="width:0;height:1.5pt" o:hralign="center" o:hrstd="t" o:hr="t"/>
        </w:pict>
      </w:r>
    </w:p>
    <w:bookmarkEnd w:id="192"/>
    <w:bookmarkStart w:id="193" w:name="key-vocabulary-2"/>
    <w:p>
      <w:pPr>
        <w:pStyle w:val="Heading3"/>
      </w:pPr>
      <w:r>
        <w:t xml:space="preserve">Key Vocabulary</w:t>
      </w:r>
    </w:p>
    <w:p>
      <w:pPr>
        <w:numPr>
          <w:ilvl w:val="0"/>
          <w:numId w:val="1107"/>
        </w:numPr>
      </w:pPr>
      <w:r>
        <w:rPr>
          <w:b/>
          <w:bCs/>
        </w:rPr>
        <w:t xml:space="preserve">solubility curve</w:t>
      </w:r>
      <w:r>
        <w:t xml:space="preserve"> </w:t>
      </w:r>
      <w:r>
        <w:t xml:space="preserve">— _______________________________________________</w:t>
      </w:r>
      <w:r>
        <w:t xml:space="preserve"> </w:t>
      </w:r>
      <w:r>
        <w:t xml:space="preserve">_______________________________________________</w:t>
      </w:r>
    </w:p>
    <w:p>
      <w:pPr>
        <w:numPr>
          <w:ilvl w:val="0"/>
          <w:numId w:val="1107"/>
        </w:numPr>
      </w:pPr>
      <w:r>
        <w:rPr>
          <w:b/>
          <w:bCs/>
        </w:rPr>
        <w:t xml:space="preserve">saturated</w:t>
      </w:r>
      <w:r>
        <w:t xml:space="preserve"> </w:t>
      </w:r>
      <w:r>
        <w:t xml:space="preserve">— _______________________________________________</w:t>
      </w:r>
      <w:r>
        <w:t xml:space="preserve"> </w:t>
      </w:r>
      <w:r>
        <w:t xml:space="preserve">_______________________________________________</w:t>
      </w:r>
    </w:p>
    <w:p>
      <w:pPr>
        <w:numPr>
          <w:ilvl w:val="0"/>
          <w:numId w:val="1107"/>
        </w:numPr>
      </w:pPr>
      <w:r>
        <w:rPr>
          <w:b/>
          <w:bCs/>
        </w:rPr>
        <w:t xml:space="preserve">temperature-solubility relationship</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93"/>
    <w:bookmarkStart w:id="196" w:name="guided-notes-2"/>
    <w:p>
      <w:pPr>
        <w:pStyle w:val="Heading3"/>
      </w:pPr>
      <w:r>
        <w:t xml:space="preserve">Guided Notes</w:t>
      </w:r>
    </w:p>
    <w:p>
      <w:pPr>
        <w:pStyle w:val="FirstParagraph"/>
      </w:pPr>
      <w:r>
        <w:rPr>
          <w:b/>
          <w:bCs/>
        </w:rPr>
        <w:t xml:space="preserve">The big idea — Patterns:</w:t>
      </w:r>
      <w:r>
        <w:t xml:space="preserve"> </w:t>
      </w:r>
      <w:r>
        <w:t xml:space="preserve">Reference Table G shows two patterns at once. As temperature rises, most __________ dissolve MORE (their curves go up), while __________ dissolve LESS (their curves go down). The __________ of a curve tells you which kind of substance it is.</w:t>
      </w:r>
    </w:p>
    <w:p>
      <w:pPr>
        <w:pStyle w:val="BodyText"/>
      </w:pPr>
      <w:r>
        <w:rPr>
          <w:b/>
          <w:bCs/>
        </w:rPr>
        <w:t xml:space="preserve">How to read a solubility curve (the 3-step method):</w:t>
      </w:r>
    </w:p>
    <w:p>
      <w:pPr>
        <w:pStyle w:val="Compact"/>
        <w:numPr>
          <w:ilvl w:val="0"/>
          <w:numId w:val="1108"/>
        </w:numPr>
      </w:pPr>
      <w:r>
        <w:t xml:space="preserve">Find the __________ on the x-axis.</w:t>
      </w:r>
    </w:p>
    <w:p>
      <w:pPr>
        <w:pStyle w:val="Compact"/>
        <w:numPr>
          <w:ilvl w:val="0"/>
          <w:numId w:val="1108"/>
        </w:numPr>
      </w:pPr>
      <w:r>
        <w:t xml:space="preserve">Go straight __________ to the curve.</w:t>
      </w:r>
    </w:p>
    <w:p>
      <w:pPr>
        <w:pStyle w:val="Compact"/>
        <w:numPr>
          <w:ilvl w:val="0"/>
          <w:numId w:val="1108"/>
        </w:numPr>
      </w:pPr>
      <w:r>
        <w:t xml:space="preserve">Read straight __________ to the y-axis to get the solubility in g per 100 g water.</w:t>
      </w:r>
    </w:p>
    <w:p>
      <w:pPr>
        <w:pStyle w:val="FirstParagraph"/>
      </w:pPr>
      <w:r>
        <w:rPr>
          <w:b/>
          <w:bCs/>
        </w:rPr>
        <w:t xml:space="preserve">The figure — two curves from Reference Table G:</w:t>
      </w:r>
    </w:p>
    <w:p>
      <w:pPr>
        <w:pStyle w:val="CaptionedFigure"/>
      </w:pPr>
      <w:r>
        <w:drawing>
          <wp:inline>
            <wp:extent cx="4468368" cy="3206496"/>
            <wp:effectExtent b="0" l="0" r="0" t="0"/>
            <wp:docPr descr="Line graph titled ‘Reference Table G: solid vs. gas solubility’ with temperature in degrees Celsius on the x-axis from 0 to 100 and solubility in grams of solute per 100 grams of water on the y-axis from 0 to about 250. A purple curve labeled KNO₃ (solid) rises steeply from about 14 g at 0 °C to about 246 g at 100 °C. A blue curve labeled NH₃ (gas) falls from about 90 g at 0 °C to about 7 g at 100 °C. The two curves cross near 30 °C at about 45 g per 100 g of water." title="" id="194" name="Picture"/>
            <a:graphic>
              <a:graphicData uri="http://schemas.openxmlformats.org/drawingml/2006/picture">
                <pic:pic>
                  <pic:nvPicPr>
                    <pic:cNvPr descr="/Users/hoopie/Projects/Curricula/Publisher_Ready_Curriculum/02_Chemistry_East_Meadow_Refactor/10_Solutions/03_Using_Solubility_Tables/figures/reference_table_g_solid_vs_gas.png" id="195" name="Picture"/>
                    <pic:cNvPicPr>
                      <a:picLocks noChangeArrowheads="1" noChangeAspect="1"/>
                    </pic:cNvPicPr>
                  </pic:nvPicPr>
                  <pic:blipFill>
                    <a:blip r:embed="rId151"/>
                    <a:stretch>
                      <a:fillRect/>
                    </a:stretch>
                  </pic:blipFill>
                  <pic:spPr bwMode="auto">
                    <a:xfrm>
                      <a:off x="0" y="0"/>
                      <a:ext cx="4468368"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‘Reference Table G: solid vs. gas solubility’</w:t>
      </w:r>
      <w:r>
        <w:t xml:space="preserve"> </w:t>
      </w:r>
      <w:r>
        <w:t xml:space="preserve">with temperature in degrees Celsius on the x-axis from 0 to 100 and solubility in grams of solute per 100 grams of water on the y-axis from 0 to about 250. A purple curve labeled KNO₃ (solid) rises steeply from about 14 g at 0 °C to about 246 g at 100 °C. A blue curve labeled NH₃ (gas) falls from about 90 g at 0 °C to about 7 g at 100 °C. The two curves cross near 30 °C at about 45 g per 100 g of water.</w:t>
      </w:r>
    </w:p>
    <w:p>
      <w:pPr>
        <w:pStyle w:val="BodyText"/>
      </w:pPr>
      <w:r>
        <w:t xml:space="preserve">From the figure above, fill in the blanks:</w:t>
      </w:r>
    </w:p>
    <w:p>
      <w:pPr>
        <w:pStyle w:val="Compact"/>
        <w:numPr>
          <w:ilvl w:val="0"/>
          <w:numId w:val="1109"/>
        </w:numPr>
      </w:pPr>
      <w:r>
        <w:t xml:space="preserve">The curve that RISES as temperature increases is __________ — a __________ (solid / gas).</w:t>
      </w:r>
    </w:p>
    <w:p>
      <w:pPr>
        <w:pStyle w:val="Compact"/>
        <w:numPr>
          <w:ilvl w:val="0"/>
          <w:numId w:val="1109"/>
        </w:numPr>
      </w:pPr>
      <w:r>
        <w:t xml:space="preserve">The curve that FALLS as temperature increases is __________ — a __________ (solid / gas).</w:t>
      </w:r>
    </w:p>
    <w:p>
      <w:pPr>
        <w:pStyle w:val="Compact"/>
        <w:numPr>
          <w:ilvl w:val="0"/>
          <w:numId w:val="1109"/>
        </w:numPr>
      </w:pPr>
      <w:r>
        <w:t xml:space="preserve">The two curves cross near ___ °C at about ___ g per 100 g water.</w:t>
      </w:r>
    </w:p>
    <w:p>
      <w:pPr>
        <w:pStyle w:val="FirstParagraph"/>
      </w:pPr>
      <w:r>
        <w:rPr>
          <w:b/>
          <w:bCs/>
        </w:rPr>
        <w:t xml:space="preserve">Saturated, unsaturated, and excess (compare the amount to the curve):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Where the amount sits</w:t>
            </w:r>
          </w:p>
        </w:tc>
        <w:tc>
          <w:tcPr/>
          <w:p>
            <w:pPr>
              <w:pStyle w:val="Compact"/>
            </w:pPr>
            <w:r>
              <w:t xml:space="preserve">What it means</w:t>
            </w:r>
          </w:p>
        </w:tc>
      </w:tr>
      <w:tr>
        <w:tc>
          <w:tcPr/>
          <w:p>
            <w:pPr>
              <w:pStyle w:val="Compact"/>
            </w:pPr>
            <w:r>
              <w:t xml:space="preserve">Below the curve</w:t>
            </w:r>
          </w:p>
        </w:tc>
        <w:tc>
          <w:tcPr/>
          <w:p>
            <w:pPr>
              <w:pStyle w:val="Compact"/>
            </w:pPr>
            <w:r>
              <w:t xml:space="preserve">__________ (more can still dissolve)</w:t>
            </w:r>
          </w:p>
        </w:tc>
      </w:tr>
      <w:tr>
        <w:tc>
          <w:tcPr/>
          <w:p>
            <w:pPr>
              <w:pStyle w:val="Compact"/>
            </w:pPr>
            <w:r>
              <w:t xml:space="preserve">On the curve</w:t>
            </w:r>
          </w:p>
        </w:tc>
        <w:tc>
          <w:tcPr/>
          <w:p>
            <w:pPr>
              <w:pStyle w:val="Compact"/>
            </w:pPr>
            <w:r>
              <w:t xml:space="preserve">__________ (holding the maximum)</w:t>
            </w:r>
          </w:p>
        </w:tc>
      </w:tr>
      <w:tr>
        <w:tc>
          <w:tcPr/>
          <w:p>
            <w:pPr>
              <w:pStyle w:val="Compact"/>
            </w:pPr>
            <w:r>
              <w:t xml:space="preserve">Above the curve (a solid)</w:t>
            </w:r>
          </w:p>
        </w:tc>
        <w:tc>
          <w:tcPr/>
          <w:p>
            <w:pPr>
              <w:pStyle w:val="Compact"/>
            </w:pPr>
            <w:r>
              <w:t xml:space="preserve">extra cannot dissolve → __________</w:t>
            </w:r>
          </w:p>
        </w:tc>
      </w:tr>
    </w:tbl>
    <w:p>
      <w:pPr>
        <w:pStyle w:val="BodyText"/>
      </w:pPr>
      <w:r>
        <w:rPr>
          <w:b/>
          <w:bCs/>
        </w:rPr>
        <w:t xml:space="preserve">The temperature-solubility relationship (CCC: Patterns):</w:t>
      </w:r>
    </w:p>
    <w:p>
      <w:pPr>
        <w:pStyle w:val="BodyText"/>
      </w:pPr>
      <w:r>
        <w:t xml:space="preserve">Complete the sentence:</w:t>
      </w:r>
    </w:p>
    <w:p>
      <w:pPr>
        <w:pStyle w:val="BlockText"/>
      </w:pPr>
      <w:r>
        <w:t xml:space="preserve">For most</w:t>
      </w:r>
      <w:r>
        <w:t xml:space="preserve"> </w:t>
      </w:r>
      <w:r>
        <w:rPr>
          <w:b/>
          <w:bCs/>
        </w:rPr>
        <w:t xml:space="preserve">solids</w:t>
      </w:r>
      <w:r>
        <w:t xml:space="preserve">, solubility __________ as temperature increases.</w:t>
      </w:r>
      <w:r>
        <w:t xml:space="preserve"> </w:t>
      </w:r>
      <w:r>
        <w:t xml:space="preserve">For</w:t>
      </w:r>
      <w:r>
        <w:t xml:space="preserve"> </w:t>
      </w:r>
      <w:r>
        <w:rPr>
          <w:b/>
          <w:bCs/>
        </w:rPr>
        <w:t xml:space="preserve">gases</w:t>
      </w:r>
      <w:r>
        <w:t xml:space="preserve">, solubility __________ as temperature increases.</w:t>
      </w:r>
      <w:r>
        <w:t xml:space="preserve"> </w:t>
      </w:r>
      <w:r>
        <w:t xml:space="preserve">Carbon dioxide in soda is a __________, so warming the water lets it hold __________ dissolved gas.</w:t>
      </w:r>
    </w:p>
    <w:p>
      <w:r>
        <w:pict>
          <v:rect style="width:0;height:1.5pt" o:hralign="center" o:hrstd="t" o:hr="t"/>
        </w:pict>
      </w:r>
    </w:p>
    <w:bookmarkEnd w:id="196"/>
    <w:bookmarkStart w:id="197" w:name="worked-example-2"/>
    <w:p>
      <w:pPr>
        <w:pStyle w:val="Heading3"/>
      </w:pPr>
      <w:r>
        <w:t xml:space="preserve">Worked Example</w:t>
      </w:r>
    </w:p>
    <w:p>
      <w:pPr>
        <w:pStyle w:val="FirstParagraph"/>
      </w:pPr>
      <w:r>
        <w:rPr>
          <w:b/>
          <w:bCs/>
        </w:rPr>
        <w:t xml:space="preserve">Scenario:</w:t>
      </w:r>
      <w:r>
        <w:t xml:space="preserve"> </w:t>
      </w:r>
      <w:r>
        <w:t xml:space="preserve">A student needs to find the solubility of</w:t>
      </w:r>
      <w:r>
        <w:t xml:space="preserve"> </w:t>
      </w:r>
      <w:r>
        <w:rPr>
          <w:b/>
          <w:bCs/>
        </w:rPr>
        <w:t xml:space="preserve">KNO₃ (a solid)</w:t>
      </w:r>
      <w:r>
        <w:t xml:space="preserve"> </w:t>
      </w:r>
      <w:r>
        <w:t xml:space="preserve">at</w:t>
      </w:r>
      <w:r>
        <w:t xml:space="preserve"> </w:t>
      </w:r>
      <w:r>
        <w:rPr>
          <w:b/>
          <w:bCs/>
        </w:rPr>
        <w:t xml:space="preserve">60 °C</w:t>
      </w:r>
      <w:r>
        <w:t xml:space="preserve">, and then decide whether</w:t>
      </w:r>
      <w:r>
        <w:t xml:space="preserve"> </w:t>
      </w:r>
      <w:r>
        <w:rPr>
          <w:b/>
          <w:bCs/>
        </w:rPr>
        <w:t xml:space="preserve">120 g of KNO₃ in 100 g of water at 60 °C</w:t>
      </w:r>
      <w:r>
        <w:t xml:space="preserve"> </w:t>
      </w:r>
      <w:r>
        <w:t xml:space="preserve">is saturated.</w:t>
      </w:r>
    </w:p>
    <w:p>
      <w:pPr>
        <w:pStyle w:val="BodyText"/>
      </w:pPr>
      <w:r>
        <w:rPr>
          <w:b/>
          <w:bCs/>
        </w:rPr>
        <w:t xml:space="preserve">Step 1 — Find the temperature on the x-axis:</w:t>
      </w:r>
    </w:p>
    <w:p>
      <w:pPr>
        <w:pStyle w:val="BodyText"/>
      </w:pPr>
      <w:r>
        <w:t xml:space="preserve">Temperature = ___ °C</w:t>
      </w:r>
    </w:p>
    <w:p>
      <w:pPr>
        <w:pStyle w:val="BodyText"/>
      </w:pPr>
      <w:r>
        <w:rPr>
          <w:b/>
          <w:bCs/>
        </w:rPr>
        <w:t xml:space="preserve">Step 2 — Trace up to the KNO₃ curve, then across to the y-axis:</w:t>
      </w:r>
    </w:p>
    <w:p>
      <w:pPr>
        <w:pStyle w:val="BodyText"/>
      </w:pPr>
      <w:r>
        <w:t xml:space="preserve">Solubility of KNO₃ at 60 °C ≈ ___ g per 100 g water</w:t>
      </w:r>
    </w:p>
    <w:p>
      <w:pPr>
        <w:pStyle w:val="BodyText"/>
      </w:pPr>
      <w:r>
        <w:rPr>
          <w:b/>
          <w:bCs/>
        </w:rPr>
        <w:t xml:space="preserve">Step 3 — Compare the stated amount to the curve value:</w:t>
      </w:r>
    </w:p>
    <w:p>
      <w:pPr>
        <w:pStyle w:val="BodyText"/>
      </w:pPr>
      <w:r>
        <w:t xml:space="preserve">Stated amount = ___ g. Curve value ≈ ___ g.</w:t>
      </w:r>
    </w:p>
    <w:p>
      <w:pPr>
        <w:pStyle w:val="BodyText"/>
      </w:pPr>
      <w:r>
        <w:t xml:space="preserve">The stated amount is (above / on / below) the curve: __________</w:t>
      </w:r>
    </w:p>
    <w:p>
      <w:pPr>
        <w:pStyle w:val="BodyText"/>
      </w:pPr>
      <w:r>
        <w:rPr>
          <w:b/>
          <w:bCs/>
        </w:rPr>
        <w:t xml:space="preserve">Step 4 — Decide saturated / unsaturated / excess:</w:t>
      </w:r>
    </w:p>
    <w:p>
      <w:pPr>
        <w:pStyle w:val="BodyText"/>
      </w:pPr>
      <w:r>
        <w:t xml:space="preserve">Because the amount is __________ the curve value, the solution is __________, and about ___ g of KNO₃ will stay undissolved.</w:t>
      </w:r>
    </w:p>
    <w:p>
      <w:pPr>
        <w:pStyle w:val="BodyText"/>
      </w:pPr>
      <w:r>
        <w:rPr>
          <w:b/>
          <w:bCs/>
        </w:rPr>
        <w:t xml:space="preserve">Step 5 — Because / But / So</w:t>
      </w:r>
    </w:p>
    <w:p>
      <w:pPr>
        <w:pStyle w:val="BodyText"/>
      </w:pPr>
      <w:r>
        <w:t xml:space="preserve">Heating the water would dissolve the leftover KNO₃</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how a solid’s curve changes with temperature;</w:t>
      </w:r>
      <w:r>
        <w:t xml:space="preserve"> </w:t>
      </w:r>
      <w:r>
        <w:t xml:space="preserve">“but”</w:t>
      </w:r>
      <w:r>
        <w:t xml:space="preserve"> </w:t>
      </w:r>
      <w:r>
        <w:t xml:space="preserve">should note what is true at the original temperature;</w:t>
      </w:r>
      <w:r>
        <w:t xml:space="preserve"> </w:t>
      </w:r>
      <w:r>
        <w:t xml:space="preserve">“so”</w:t>
      </w:r>
      <w:r>
        <w:t xml:space="preserve"> </w:t>
      </w:r>
      <w:r>
        <w:t xml:space="preserve">should state what heating does to the excess.</w:t>
      </w:r>
    </w:p>
    <w:p>
      <w:r>
        <w:pict>
          <v:rect style="width:0;height:1.5pt" o:hralign="center" o:hrstd="t" o:hr="t"/>
        </w:pict>
      </w:r>
    </w:p>
    <w:bookmarkEnd w:id="197"/>
    <w:bookmarkStart w:id="198" w:name="summary-2"/>
    <w:p>
      <w:pPr>
        <w:pStyle w:val="Heading3"/>
      </w:pPr>
      <w:r>
        <w:t xml:space="preserve">Summary</w:t>
      </w:r>
    </w:p>
    <w:p>
      <w:pPr>
        <w:pStyle w:val="FirstParagraph"/>
      </w:pPr>
      <w:r>
        <w:t xml:space="preserve">Complete the Because / But / So sentence:</w:t>
      </w:r>
    </w:p>
    <w:p>
      <w:pPr>
        <w:pStyle w:val="BlockText"/>
      </w:pPr>
      <w:r>
        <w:t xml:space="preserve">A warm soda goes flat faster than a cold one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height of a solubility curve is the</w:t>
      </w:r>
      <w:r>
        <w:t xml:space="preserve"> </w:t>
      </w:r>
      <w:r>
        <w:rPr>
          <w:i/>
          <w:iCs/>
        </w:rPr>
        <w:t xml:space="preserve">maximum</w:t>
      </w:r>
      <w:r>
        <w:t xml:space="preserve"> </w:t>
      </w:r>
      <w:r>
        <w:t xml:space="preserve">mass of solute that dissolves at that temperature. The</w:t>
      </w:r>
      <w:r>
        <w:t xml:space="preserve"> </w:t>
      </w:r>
      <w:r>
        <w:rPr>
          <w:i/>
          <w:iCs/>
        </w:rPr>
        <w:t xml:space="preserve">direction</w:t>
      </w:r>
      <w:r>
        <w:t xml:space="preserve"> </w:t>
      </w:r>
      <w:r>
        <w:t xml:space="preserve">of the curve tells you the substance type: rising = solid (dissolves more when hot), falling = gas (dissolves less when hot).</w:t>
      </w:r>
    </w:p>
    <w:p>
      <w:pPr>
        <w:pStyle w:val="BodyText"/>
      </w:pPr>
      <w:r>
        <w:rPr>
          <w:b/>
          <w:bCs/>
        </w:rPr>
        <w:t xml:space="preserve">Key reference (from the 2025 NYS Reference Tables):</w:t>
      </w:r>
      <w:r>
        <w:t xml:space="preserve"> </w:t>
      </w:r>
      <w:r>
        <w:t xml:space="preserve">Reference Table G — Solubility Curves of Selected Substances (solubility in g solute per 100 g H₂O vs. temperature in °C).</w:t>
      </w:r>
    </w:p>
    <w:p>
      <w:r>
        <w:br w:type="page"/>
      </w:r>
    </w:p>
    <w:bookmarkEnd w:id="198"/>
    <w:bookmarkEnd w:id="199"/>
    <w:bookmarkStart w:id="204" w:name="using-solubility-tables-answer-key"/>
    <w:p>
      <w:pPr>
        <w:pStyle w:val="Heading2"/>
      </w:pPr>
      <w:r>
        <w:t xml:space="preserve">Using Solubility Tables — Answer Key</w:t>
      </w:r>
    </w:p>
    <w:bookmarkStart w:id="200" w:name="cover-6"/>
    <w:p>
      <w:pPr>
        <w:pStyle w:val="Heading3"/>
      </w:pPr>
      <w:r>
        <w:t xml:space="preserve">Cover</w:t>
      </w:r>
    </w:p>
    <w:p>
      <w:pPr>
        <w:pStyle w:val="FirstParagraph"/>
      </w:pPr>
      <w:r>
        <w:t xml:space="preserve">Unit: Solutions — Lesson 03: Using Solubility Tables</w:t>
      </w:r>
      <w:r>
        <w:t xml:space="preserve"> </w:t>
      </w:r>
      <w:r>
        <w:t xml:space="preserve">East Meadow Schools × Valley Stream Central High School District</w:t>
      </w:r>
      <w:r>
        <w:t xml:space="preserve"> </w:t>
      </w:r>
      <w:r>
        <w:t xml:space="preserve">NYSSLS tag: SEP-4 (Analyzing &amp; Interpreting Data) + SEP-2 (Developing &amp; Using Models) — Reference Table G; no single content PE</w:t>
      </w:r>
    </w:p>
    <w:bookmarkEnd w:id="200"/>
    <w:bookmarkStart w:id="201" w:name="make-it-make-sense-answers-2"/>
    <w:p>
      <w:pPr>
        <w:pStyle w:val="Heading3"/>
      </w:pPr>
      <w:r>
        <w:t xml:space="preserve">Make-It-Make-Sense Answers</w:t>
      </w:r>
    </w:p>
    <w:p>
      <w:pPr>
        <w:pStyle w:val="FirstParagraph"/>
      </w:pPr>
      <w:r>
        <w:rPr>
          <w:b/>
          <w:bCs/>
        </w:rPr>
        <w:t xml:space="preserve">1. Solubility of KNO₃ (solid) at 40 °C:</w:t>
      </w:r>
    </w:p>
    <w:p>
      <w:pPr>
        <w:pStyle w:val="BodyText"/>
      </w:pPr>
      <w:r>
        <w:t xml:space="preserve">Reading the curve: find 40 °C on the x-axis, trace up to the KNO₃ (purple, rising) curve, read across to the y-axis.</w:t>
      </w:r>
      <w:r>
        <w:t xml:space="preserve"> </w:t>
      </w:r>
      <w:r>
        <w:rPr>
          <w:b/>
          <w:bCs/>
        </w:rPr>
        <w:t xml:space="preserve">≈ 64 g per 100 g of water</w:t>
      </w:r>
      <w:r>
        <w:t xml:space="preserve"> </w:t>
      </w:r>
      <w:r>
        <w:t xml:space="preserve">(accept 60–68 g — graph reading). Method credit: student must describe the x-axis → curve → y-axis trace.</w:t>
      </w:r>
    </w:p>
    <w:p>
      <w:pPr>
        <w:pStyle w:val="BodyText"/>
      </w:pPr>
      <w:r>
        <w:rPr>
          <w:i/>
          <w:iCs/>
        </w:rPr>
        <w:t xml:space="preserve">Rubric:</w:t>
      </w:r>
      <w:r>
        <w:t xml:space="preserve"> </w:t>
      </w:r>
      <w:r>
        <w:t xml:space="preserve">1 point for a value in the 60–68 g range; 1 point for a correct description of how the value was read. A student who reads the</w:t>
      </w:r>
      <w:r>
        <w:t xml:space="preserve"> </w:t>
      </w:r>
      <w:r>
        <w:rPr>
          <w:i/>
          <w:iCs/>
        </w:rPr>
        <w:t xml:space="preserve">gas</w:t>
      </w:r>
      <w:r>
        <w:t xml:space="preserve"> </w:t>
      </w:r>
      <w:r>
        <w:t xml:space="preserve">curve at 40 °C (≈ 34 g) read the wrong curve — point them to the rising purple curve. NYSSLS: SEP-4.</w:t>
      </w:r>
    </w:p>
    <w:p>
      <w:pPr>
        <w:pStyle w:val="BodyText"/>
      </w:pPr>
      <w:r>
        <w:rPr>
          <w:b/>
          <w:bCs/>
        </w:rPr>
        <w:t xml:space="preserve">2. Solubility of NH₃ (gas) at 60 °C:</w:t>
      </w:r>
    </w:p>
    <w:p>
      <w:pPr>
        <w:pStyle w:val="BodyText"/>
      </w:pPr>
      <w:r>
        <w:t xml:space="preserve">Reading the curve: find 60 °C on the x-axis, trace up to the NH₃ (blue, falling) curve, read across.</w:t>
      </w:r>
      <w:r>
        <w:t xml:space="preserve"> </w:t>
      </w:r>
      <w:r>
        <w:rPr>
          <w:b/>
          <w:bCs/>
        </w:rPr>
        <w:t xml:space="preserve">≈ 20 g per 100 g of water</w:t>
      </w:r>
      <w:r>
        <w:t xml:space="preserve"> </w:t>
      </w:r>
      <w:r>
        <w:t xml:space="preserve">(accept 16–24 g). Note the contrast with item 1: at the same kind of lookup, the gas value is small and the gas curve is dropping.</w:t>
      </w:r>
    </w:p>
    <w:p>
      <w:pPr>
        <w:pStyle w:val="BodyText"/>
      </w:pPr>
      <w:r>
        <w:rPr>
          <w:i/>
          <w:iCs/>
        </w:rPr>
        <w:t xml:space="preserve">Rubric:</w:t>
      </w:r>
      <w:r>
        <w:t xml:space="preserve"> </w:t>
      </w:r>
      <w:r>
        <w:t xml:space="preserve">1 point for a value in the 16–24 g range; 1 point for reading the correct (falling) curve. A student who gives a large value (50+ g) likely read KNO₃ — redirect to the blue curve. NYSSLS: SEP-4.</w:t>
      </w:r>
    </w:p>
    <w:p>
      <w:pPr>
        <w:pStyle w:val="BodyText"/>
      </w:pPr>
      <w:r>
        <w:rPr>
          <w:b/>
          <w:bCs/>
        </w:rPr>
        <w:t xml:space="preserve">3. 40 g of KNO₃ in 100 g of water at 20 °C (curve value ≈ 32 g):</w:t>
      </w:r>
    </w:p>
    <w:p>
      <w:pPr>
        <w:pStyle w:val="Compact"/>
        <w:numPr>
          <w:ilvl w:val="0"/>
          <w:numId w:val="1110"/>
        </w:numPr>
      </w:pPr>
      <w:r>
        <w:rPr>
          <w:b/>
          <w:bCs/>
        </w:rPr>
        <w:t xml:space="preserve">Saturated / unsaturated / excess:</w:t>
      </w:r>
      <w:r>
        <w:t xml:space="preserve"> </w:t>
      </w:r>
      <w:r>
        <w:t xml:space="preserve">the solution is</w:t>
      </w:r>
      <w:r>
        <w:t xml:space="preserve"> </w:t>
      </w:r>
      <w:r>
        <w:rPr>
          <w:b/>
          <w:bCs/>
        </w:rPr>
        <w:t xml:space="preserve">saturated, with excess solute undissolved</w:t>
      </w:r>
      <w:r>
        <w:t xml:space="preserve"> </w:t>
      </w:r>
      <w:r>
        <w:t xml:space="preserve">— 40 g is</w:t>
      </w:r>
      <w:r>
        <w:t xml:space="preserve"> </w:t>
      </w:r>
      <w:r>
        <w:rPr>
          <w:i/>
          <w:iCs/>
        </w:rPr>
        <w:t xml:space="preserve">above</w:t>
      </w:r>
      <w:r>
        <w:t xml:space="preserve"> </w:t>
      </w:r>
      <w:r>
        <w:t xml:space="preserve">the 32 g maximum at 20 °C.</w:t>
      </w:r>
    </w:p>
    <w:p>
      <w:pPr>
        <w:pStyle w:val="Compact"/>
        <w:numPr>
          <w:ilvl w:val="0"/>
          <w:numId w:val="1110"/>
        </w:numPr>
      </w:pPr>
      <w:r>
        <w:rPr>
          <w:b/>
          <w:bCs/>
        </w:rPr>
        <w:t xml:space="preserve">Grams that cannot dissolve:</w:t>
      </w:r>
      <w:r>
        <w:t xml:space="preserve"> </w:t>
      </w:r>
      <w:r>
        <w:t xml:space="preserve">about</w:t>
      </w:r>
      <w:r>
        <w:t xml:space="preserve"> </w:t>
      </w:r>
      <w:r>
        <w:rPr>
          <w:b/>
          <w:bCs/>
        </w:rPr>
        <w:t xml:space="preserve">40 − 32 = 8 g</w:t>
      </w:r>
      <w:r>
        <w:t xml:space="preserve"> </w:t>
      </w:r>
      <w:r>
        <w:t xml:space="preserve">stay undissolved at the bottom.</w:t>
      </w:r>
    </w:p>
    <w:p>
      <w:pPr>
        <w:pStyle w:val="Compact"/>
        <w:numPr>
          <w:ilvl w:val="0"/>
          <w:numId w:val="1110"/>
        </w:numPr>
      </w:pPr>
      <w:r>
        <w:rPr>
          <w:b/>
          <w:bCs/>
        </w:rPr>
        <w:t xml:space="preserve">What to do without removing water:</w:t>
      </w:r>
      <w:r>
        <w:t xml:space="preserve"> </w:t>
      </w:r>
      <w:r>
        <w:rPr>
          <w:b/>
          <w:bCs/>
        </w:rPr>
        <w:t xml:space="preserve">raise the temperature</w:t>
      </w:r>
      <w:r>
        <w:t xml:space="preserve"> </w:t>
      </w:r>
      <w:r>
        <w:t xml:space="preserve">— heating the water raises the KNO₃ curve (a solid), so the 8 g excess can dissolve once the curve value rises above 40 g (around 25–30 °C and beyond).</w:t>
      </w:r>
    </w:p>
    <w:p>
      <w:pPr>
        <w:pStyle w:val="FirstParagraph"/>
      </w:pPr>
      <w:r>
        <w:rPr>
          <w:i/>
          <w:iCs/>
        </w:rPr>
        <w:t xml:space="preserve">Rubric:</w:t>
      </w:r>
      <w:r>
        <w:t xml:space="preserve"> </w:t>
      </w:r>
      <w:r>
        <w:t xml:space="preserve">1 point for</w:t>
      </w:r>
      <w:r>
        <w:t xml:space="preserve"> </w:t>
      </w:r>
      <w:r>
        <w:t xml:space="preserve">“saturated / excess undissolved”</w:t>
      </w:r>
      <w:r>
        <w:t xml:space="preserve">; 1 point for ≈ 8 g (accept 6–10 g given graph reading); 1 point for</w:t>
      </w:r>
      <w:r>
        <w:t xml:space="preserve"> </w:t>
      </w:r>
      <w:r>
        <w:t xml:space="preserve">“heat the water”</w:t>
      </w:r>
      <w:r>
        <w:t xml:space="preserve"> </w:t>
      </w:r>
      <w:r>
        <w:t xml:space="preserve">(raise temperature). A student who says</w:t>
      </w:r>
      <w:r>
        <w:t xml:space="preserve"> </w:t>
      </w:r>
      <w:r>
        <w:t xml:space="preserve">“add more water”</w:t>
      </w:r>
      <w:r>
        <w:t xml:space="preserve"> </w:t>
      </w:r>
      <w:r>
        <w:t xml:space="preserve">did not follow the constraint — note the</w:t>
      </w:r>
      <w:r>
        <w:t xml:space="preserve"> </w:t>
      </w:r>
      <w:r>
        <w:rPr>
          <w:i/>
          <w:iCs/>
        </w:rPr>
        <w:t xml:space="preserve">without removing water</w:t>
      </w:r>
      <w:r>
        <w:t xml:space="preserve"> </w:t>
      </w:r>
      <w:r>
        <w:t xml:space="preserve">condition. NYSSLS: SEP-4.</w:t>
      </w:r>
    </w:p>
    <w:p>
      <w:pPr>
        <w:pStyle w:val="BodyText"/>
      </w:pPr>
      <w:r>
        <w:rPr>
          <w:b/>
          <w:bCs/>
        </w:rPr>
        <w:t xml:space="preserve">4. Soda warming from refrigerator to warm-room temperature:</w:t>
      </w:r>
    </w:p>
    <w:p>
      <w:pPr>
        <w:pStyle w:val="BodyText"/>
      </w:pPr>
      <w:r>
        <w:t xml:space="preserve">The water holds</w:t>
      </w:r>
      <w:r>
        <w:t xml:space="preserve"> </w:t>
      </w:r>
      <w:r>
        <w:rPr>
          <w:b/>
          <w:bCs/>
        </w:rPr>
        <w:t xml:space="preserve">LESS</w:t>
      </w:r>
      <w:r>
        <w:t xml:space="preserve"> </w:t>
      </w:r>
      <w:r>
        <w:t xml:space="preserve">dissolved carbon dioxide when warm. Carbon dioxide is a</w:t>
      </w:r>
      <w:r>
        <w:t xml:space="preserve"> </w:t>
      </w:r>
      <w:r>
        <w:rPr>
          <w:b/>
          <w:bCs/>
        </w:rPr>
        <w:t xml:space="preserve">gas</w:t>
      </w:r>
      <w:r>
        <w:t xml:space="preserve">, and on Reference Table G gas curves go</w:t>
      </w:r>
      <w:r>
        <w:t xml:space="preserve"> </w:t>
      </w:r>
      <w:r>
        <w:rPr>
          <w:b/>
          <w:bCs/>
        </w:rPr>
        <w:t xml:space="preserve">down</w:t>
      </w:r>
      <w:r>
        <w:t xml:space="preserve"> </w:t>
      </w:r>
      <w:r>
        <w:t xml:space="preserve">as temperature rises — so warm water has a lower maximum for dissolved gas. The excess CO₂ escapes, which is why the warm soda goes flat faster.</w:t>
      </w:r>
    </w:p>
    <w:p>
      <w:pPr>
        <w:pStyle w:val="BodyText"/>
      </w:pPr>
      <w:r>
        <w:rPr>
          <w:i/>
          <w:iCs/>
        </w:rPr>
        <w:t xml:space="preserve">Rubric:</w:t>
      </w:r>
      <w:r>
        <w:t xml:space="preserve"> </w:t>
      </w:r>
      <w:r>
        <w:t xml:space="preserve">1 point for</w:t>
      </w:r>
      <w:r>
        <w:t xml:space="preserve"> </w:t>
      </w:r>
      <w:r>
        <w:t xml:space="preserve">“LESS”</w:t>
      </w:r>
      <w:r>
        <w:t xml:space="preserve">; 1 point for citing the falling gas curve / temperature-solubility relationship for gases as the reason. A student who says</w:t>
      </w:r>
      <w:r>
        <w:t xml:space="preserve"> </w:t>
      </w:r>
      <w:r>
        <w:t xml:space="preserve">“more”</w:t>
      </w:r>
      <w:r>
        <w:t xml:space="preserve"> </w:t>
      </w:r>
      <w:r>
        <w:t xml:space="preserve">likely applied the solid rule to a gas — clarify that gases behave oppositely to solids. NYSSLS: SEP-4.</w:t>
      </w:r>
    </w:p>
    <w:bookmarkEnd w:id="201"/>
    <w:bookmarkStart w:id="202" w:name="exit-ticket-answer-2"/>
    <w:p>
      <w:pPr>
        <w:pStyle w:val="Heading3"/>
      </w:pPr>
      <w:r>
        <w:t xml:space="preserve">Exit Ticket Answer</w:t>
      </w:r>
    </w:p>
    <w:p>
      <w:pPr>
        <w:pStyle w:val="FirstParagraph"/>
      </w:pPr>
      <w:r>
        <w:rPr>
          <w:b/>
          <w:bCs/>
        </w:rPr>
        <w:t xml:space="preserve">(a) Solubility of KNO₃ at 80 °C; is 150 g in 100 g water at 80 °C saturated?</w:t>
      </w:r>
    </w:p>
    <w:p>
      <w:pPr>
        <w:pStyle w:val="BodyText"/>
      </w:pPr>
      <w:r>
        <w:t xml:space="preserve">Reading the curve: at 80 °C the KNO₃ (rising) curve reads</w:t>
      </w:r>
      <w:r>
        <w:t xml:space="preserve"> </w:t>
      </w:r>
      <w:r>
        <w:rPr>
          <w:b/>
          <w:bCs/>
        </w:rPr>
        <w:t xml:space="preserve">≈ 167 g per 100 g of water</w:t>
      </w:r>
      <w:r>
        <w:t xml:space="preserve"> </w:t>
      </w:r>
      <w:r>
        <w:t xml:space="preserve">(accept 160–175 g). Since</w:t>
      </w:r>
      <w:r>
        <w:t xml:space="preserve"> </w:t>
      </w:r>
      <w:r>
        <w:rPr>
          <w:b/>
          <w:bCs/>
        </w:rPr>
        <w:t xml:space="preserve">150 g is BELOW the ≈ 167 g maximum</w:t>
      </w:r>
      <w:r>
        <w:t xml:space="preserve">, the solution is</w:t>
      </w:r>
      <w:r>
        <w:t xml:space="preserve"> </w:t>
      </w:r>
      <w:r>
        <w:rPr>
          <w:b/>
          <w:bCs/>
        </w:rPr>
        <w:t xml:space="preserve">unsaturated</w:t>
      </w:r>
      <w:r>
        <w:t xml:space="preserve"> </w:t>
      </w:r>
      <w:r>
        <w:t xml:space="preserve">— all 150 g dissolves and the water could still hold more (about 17 g more) at 80 °C.</w:t>
      </w:r>
    </w:p>
    <w:p>
      <w:pPr>
        <w:pStyle w:val="BodyText"/>
      </w:pPr>
      <w:r>
        <w:rPr>
          <w:i/>
          <w:iCs/>
        </w:rPr>
        <w:t xml:space="preserve">Rubric:</w:t>
      </w:r>
      <w:r>
        <w:t xml:space="preserve"> </w:t>
      </w:r>
      <w:r>
        <w:t xml:space="preserve">1 point for a value in the 160–175 g range; 1 point for</w:t>
      </w:r>
      <w:r>
        <w:t xml:space="preserve"> </w:t>
      </w:r>
      <w:r>
        <w:t xml:space="preserve">“unsaturated”</w:t>
      </w:r>
      <w:r>
        <w:t xml:space="preserve"> </w:t>
      </w:r>
      <w:r>
        <w:t xml:space="preserve">with the comparison (150 g &lt; curve value). A student who answers</w:t>
      </w:r>
      <w:r>
        <w:t xml:space="preserve"> </w:t>
      </w:r>
      <w:r>
        <w:t xml:space="preserve">“saturated”</w:t>
      </w:r>
      <w:r>
        <w:t xml:space="preserve"> </w:t>
      </w:r>
      <w:r>
        <w:t xml:space="preserve">or</w:t>
      </w:r>
      <w:r>
        <w:t xml:space="preserve"> </w:t>
      </w:r>
      <w:r>
        <w:t xml:space="preserve">“excess”</w:t>
      </w:r>
      <w:r>
        <w:t xml:space="preserve"> </w:t>
      </w:r>
      <w:r>
        <w:t xml:space="preserve">misread the curve as lower than 150 g — have them re-trace 80 °C up to the KNO₃ curve. NYSSLS: SEP-4.</w:t>
      </w:r>
    </w:p>
    <w:p>
      <w:pPr>
        <w:pStyle w:val="BodyText"/>
      </w:pPr>
      <w:r>
        <w:rPr>
          <w:b/>
          <w:bCs/>
        </w:rPr>
        <w:t xml:space="preserve">(b) Carbonated water moved from the refrigerator to a warm room:</w:t>
      </w:r>
    </w:p>
    <w:p>
      <w:pPr>
        <w:pStyle w:val="BodyText"/>
      </w:pPr>
      <w:r>
        <w:t xml:space="preserve">The water now holds</w:t>
      </w:r>
      <w:r>
        <w:t xml:space="preserve"> </w:t>
      </w:r>
      <w:r>
        <w:rPr>
          <w:b/>
          <w:bCs/>
        </w:rPr>
        <w:t xml:space="preserve">LESS</w:t>
      </w:r>
      <w:r>
        <w:t xml:space="preserve"> </w:t>
      </w:r>
      <w:r>
        <w:t xml:space="preserve">dissolved carbon dioxide. Carbon dioxide is a gas; by the temperature-solubility relationship,</w:t>
      </w:r>
      <w:r>
        <w:t xml:space="preserve"> </w:t>
      </w:r>
      <w:r>
        <w:rPr>
          <w:b/>
          <w:bCs/>
        </w:rPr>
        <w:t xml:space="preserve">gas solubility decreases as temperature increases</w:t>
      </w:r>
      <w:r>
        <w:t xml:space="preserve"> </w:t>
      </w:r>
      <w:r>
        <w:t xml:space="preserve">(gas curves on Table G fall as temperature rises). Warm water cannot hold as much dissolved CO₂, so the excess gas comes out of solution.</w:t>
      </w:r>
    </w:p>
    <w:p>
      <w:pPr>
        <w:pStyle w:val="BodyText"/>
      </w:pPr>
      <w:r>
        <w:rPr>
          <w:i/>
          <w:iCs/>
        </w:rPr>
        <w:t xml:space="preserve">Rubric:</w:t>
      </w:r>
      <w:r>
        <w:t xml:space="preserve"> </w:t>
      </w:r>
      <w:r>
        <w:t xml:space="preserve">1 point for</w:t>
      </w:r>
      <w:r>
        <w:t xml:space="preserve"> </w:t>
      </w:r>
      <w:r>
        <w:t xml:space="preserve">“LESS”</w:t>
      </w:r>
      <w:r>
        <w:t xml:space="preserve">; 1 point for correctly invoking the gas part of the temperature-solubility relationship (gas solubility decreases with temperature). NYSSLS: SEP-4.</w:t>
      </w:r>
    </w:p>
    <w:p>
      <w:pPr>
        <w:pStyle w:val="BodyText"/>
      </w:pPr>
      <w:r>
        <w:rPr>
          <w:b/>
          <w:bCs/>
        </w:rPr>
        <w:t xml:space="preserve">(c) How slope tells you solid vs. gas:</w:t>
      </w:r>
    </w:p>
    <w:p>
      <w:pPr>
        <w:pStyle w:val="BodyText"/>
      </w:pPr>
      <w:r>
        <w:rPr>
          <w:i/>
          <w:iCs/>
        </w:rPr>
        <w:t xml:space="preserve">Full-credit model answer:</w:t>
      </w:r>
      <w:r>
        <w:t xml:space="preserve"> </w:t>
      </w:r>
      <w:r>
        <w:t xml:space="preserve">A curve that</w:t>
      </w:r>
      <w:r>
        <w:t xml:space="preserve"> </w:t>
      </w:r>
      <w:r>
        <w:rPr>
          <w:b/>
          <w:bCs/>
        </w:rPr>
        <w:t xml:space="preserve">rises</w:t>
      </w:r>
      <w:r>
        <w:t xml:space="preserve"> </w:t>
      </w:r>
      <w:r>
        <w:t xml:space="preserve">(slopes upward) as temperature increases is a</w:t>
      </w:r>
      <w:r>
        <w:t xml:space="preserve"> </w:t>
      </w:r>
      <w:r>
        <w:rPr>
          <w:b/>
          <w:bCs/>
        </w:rPr>
        <w:t xml:space="preserve">solid</w:t>
      </w:r>
      <w:r>
        <w:t xml:space="preserve"> </w:t>
      </w:r>
      <w:r>
        <w:t xml:space="preserve">— it dissolves more in hot water; a curve that</w:t>
      </w:r>
      <w:r>
        <w:t xml:space="preserve"> </w:t>
      </w:r>
      <w:r>
        <w:rPr>
          <w:b/>
          <w:bCs/>
        </w:rPr>
        <w:t xml:space="preserve">falls</w:t>
      </w:r>
      <w:r>
        <w:t xml:space="preserve"> </w:t>
      </w:r>
      <w:r>
        <w:t xml:space="preserve">(slopes downward) as temperature increases is a</w:t>
      </w:r>
      <w:r>
        <w:t xml:space="preserve"> </w:t>
      </w:r>
      <w:r>
        <w:rPr>
          <w:b/>
          <w:bCs/>
        </w:rPr>
        <w:t xml:space="preserve">gas</w:t>
      </w:r>
      <w:r>
        <w:t xml:space="preserve"> </w:t>
      </w:r>
      <w:r>
        <w:t xml:space="preserve">— it dissolves less in hot water.</w:t>
      </w:r>
    </w:p>
    <w:p>
      <w:pPr>
        <w:pStyle w:val="BodyText"/>
      </w:pPr>
      <w:r>
        <w:rPr>
          <w:i/>
          <w:iCs/>
        </w:rPr>
        <w:t xml:space="preserve">Acceptable variations:</w:t>
      </w:r>
      <w:r>
        <w:t xml:space="preserve"> </w:t>
      </w:r>
      <w:r>
        <w:t xml:space="preserve">any response stating that an upward/rising slope = solid (more dissolves when hot) and a downward/falling slope = gas (less dissolves when hot). Responses that only say</w:t>
      </w:r>
      <w:r>
        <w:t xml:space="preserve"> </w:t>
      </w:r>
      <w:r>
        <w:t xml:space="preserve">“the slope tells you”</w:t>
      </w:r>
      <w:r>
        <w:t xml:space="preserve"> </w:t>
      </w:r>
      <w:r>
        <w:t xml:space="preserve">without naming the up = solid / down = gas direction earn partial credit.</w:t>
      </w:r>
    </w:p>
    <w:p>
      <w:pPr>
        <w:pStyle w:val="BodyText"/>
      </w:pPr>
      <w:r>
        <w:rPr>
          <w:i/>
          <w:iCs/>
        </w:rPr>
        <w:t xml:space="preserve">Rubric:</w:t>
      </w:r>
      <w:r>
        <w:t xml:space="preserve"> </w:t>
      </w:r>
      <w:r>
        <w:t xml:space="preserve">2 points total — 1 point for rising = solid, 1 point for falling = gas. Connecting the direction to</w:t>
      </w:r>
      <w:r>
        <w:t xml:space="preserve"> </w:t>
      </w:r>
      <w:r>
        <w:t xml:space="preserve">“more / less dissolves when heated”</w:t>
      </w:r>
      <w:r>
        <w:t xml:space="preserve"> </w:t>
      </w:r>
      <w:r>
        <w:t xml:space="preserve">is full-credit reasoning. NYSSLS: SEP-4.</w:t>
      </w:r>
    </w:p>
    <w:bookmarkEnd w:id="202"/>
    <w:bookmarkStart w:id="203"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11"/>
        </w:numPr>
      </w:pPr>
      <w:r>
        <w:t xml:space="preserve">A specific reading move that clicked —</w:t>
      </w:r>
      <w:r>
        <w:t xml:space="preserve"> </w:t>
      </w:r>
      <w:r>
        <w:t xml:space="preserve">“I finally got that you trace</w:t>
      </w:r>
      <w:r>
        <w:t xml:space="preserve"> </w:t>
      </w:r>
      <w:r>
        <w:rPr>
          <w:i/>
          <w:iCs/>
        </w:rPr>
        <w:t xml:space="preserve">up</w:t>
      </w:r>
      <w:r>
        <w:t xml:space="preserve"> </w:t>
      </w:r>
      <w:r>
        <w:t xml:space="preserve">to the curve, then</w:t>
      </w:r>
      <w:r>
        <w:t xml:space="preserve"> </w:t>
      </w:r>
      <w:r>
        <w:rPr>
          <w:i/>
          <w:iCs/>
        </w:rPr>
        <w:t xml:space="preserve">across</w:t>
      </w:r>
      <w:r>
        <w:t xml:space="preserve">”</w:t>
      </w:r>
      <w:r>
        <w:t xml:space="preserve"> </w:t>
      </w:r>
      <w:r>
        <w:t xml:space="preserve">— rather than a generic</w:t>
      </w:r>
      <w:r>
        <w:t xml:space="preserve"> </w:t>
      </w:r>
      <w:r>
        <w:t xml:space="preserve">“I learned about solubility.”</w:t>
      </w:r>
      <w:r>
        <w:t xml:space="preserve"> </w:t>
      </w:r>
      <w:r>
        <w:t xml:space="preserve">Students who can name the three-step reading method have the procedural skill.</w:t>
      </w:r>
    </w:p>
    <w:p>
      <w:pPr>
        <w:pStyle w:val="Compact"/>
        <w:numPr>
          <w:ilvl w:val="0"/>
          <w:numId w:val="1111"/>
        </w:numPr>
      </w:pPr>
      <w:r>
        <w:t xml:space="preserve">Any connection back to the soda phenomenon and the falling gas curve — students who tie the arithmetic of the graph to the flat-soda experience are showing that the table is real, not abstract.</w:t>
      </w:r>
    </w:p>
    <w:p>
      <w:pPr>
        <w:pStyle w:val="Compact"/>
        <w:numPr>
          <w:ilvl w:val="0"/>
          <w:numId w:val="1111"/>
        </w:numPr>
      </w:pPr>
      <w:r>
        <w:t xml:space="preserve">Naming a group member who helped them read a curve or catch a wrong-curve error signals that the BTC vertical-surface structure supported their learning — note this as evidence the random-grouping practice is working.</w:t>
      </w:r>
    </w:p>
    <w:p>
      <w:pPr>
        <w:pStyle w:val="FirstParagraph"/>
      </w:pPr>
      <w:r>
        <w:t xml:space="preserve">If a student’s Exit Ticket shows the value read off the</w:t>
      </w:r>
      <w:r>
        <w:t xml:space="preserve"> </w:t>
      </w:r>
      <w:r>
        <w:rPr>
          <w:i/>
          <w:iCs/>
        </w:rPr>
        <w:t xml:space="preserve">wrong</w:t>
      </w:r>
      <w:r>
        <w:t xml:space="preserve"> </w:t>
      </w:r>
      <w:r>
        <w:t xml:space="preserve">curve (solid value where a gas was asked, or vice versa), the error is in identifying the curve by slope, not in the lookup mechanics — a brief one-on-one at the start of the next lesson, pointing to the rising-vs-falling distinction, should be sufficient. If the trace itself is off (reading the wrong axis), reteach the x-axis → curve → y-axis method before the next Table G task.</w:t>
      </w:r>
    </w:p>
    <w:p>
      <w:r>
        <w:br w:type="page"/>
      </w:r>
    </w:p>
    <w:bookmarkEnd w:id="203"/>
    <w:bookmarkEnd w:id="204"/>
    <w:bookmarkStart w:id="237" w:name="vapor-pressure-teacher-guide"/>
    <w:p>
      <w:pPr>
        <w:pStyle w:val="Heading2"/>
      </w:pPr>
      <w:r>
        <w:t xml:space="preserve">Vapor Pressure — Teacher Guide</w:t>
      </w:r>
    </w:p>
    <w:bookmarkStart w:id="205" w:name="cover-7"/>
    <w:p>
      <w:pPr>
        <w:pStyle w:val="Heading3"/>
      </w:pPr>
      <w:r>
        <w:t xml:space="preserve">Cover</w:t>
      </w:r>
    </w:p>
    <w:p>
      <w:pPr>
        <w:pStyle w:val="FirstParagraph"/>
      </w:pPr>
      <w:r>
        <w:rPr>
          <w:b/>
          <w:bCs/>
        </w:rPr>
        <w:t xml:space="preserve">Unit: Solutions — Lesson 04: Vapor Pressure</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05"/>
    <w:bookmarkStart w:id="210" w:name="Xc15f4a07e90559457af990a3ffe271d87ea9f15"/>
    <w:p>
      <w:pPr>
        <w:pStyle w:val="Heading3"/>
      </w:pPr>
      <w:r>
        <w:t xml:space="preserve">Curated Resources (from East Meadow Scope &amp; Sequence)</w:t>
      </w:r>
    </w:p>
    <w:bookmarkStart w:id="206" w:name="nyssls-standards-3"/>
    <w:p>
      <w:pPr>
        <w:pStyle w:val="Heading4"/>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In this lesson the bulk-scale evidence is</w:t>
      </w:r>
      <w:r>
        <w:t xml:space="preserve"> </w:t>
      </w:r>
      <w:r>
        <w:rPr>
          <w:b/>
          <w:bCs/>
        </w:rPr>
        <w:t xml:space="preserve">equilibrium vapor pressure</w:t>
      </w:r>
      <w:r>
        <w:t xml:space="preserve"> </w:t>
      </w:r>
      <w:r>
        <w:t xml:space="preserve">and</w:t>
      </w:r>
      <w:r>
        <w:t xml:space="preserve"> </w:t>
      </w:r>
      <w:r>
        <w:rPr>
          <w:b/>
          <w:bCs/>
        </w:rPr>
        <w:t xml:space="preserve">boiling point</w:t>
      </w:r>
      <w:r>
        <w:t xml:space="preserve">: a liquid whose particles are held together by strong intermolecular forces (IMF) evaporates slowly, so it has a low vapor pressure at a given temperature and a high boiling point; a liquid with weak IMF evaporates readily, so it has a high vapor pressure and a low boiling point. Students read these relationships directly off</w:t>
      </w:r>
      <w:r>
        <w:t xml:space="preserve"> </w:t>
      </w:r>
      <w:r>
        <w:rPr>
          <w:b/>
          <w:bCs/>
        </w:rPr>
        <w:t xml:space="preserve">Reference Table H</w:t>
      </w:r>
      <w:r>
        <w:t xml:space="preserve"> </w:t>
      </w:r>
      <w:r>
        <w:t xml:space="preserve">(Vapor Pressure of Four Liquids) in the 2025 NYS Chemistry Reference Tables, using it as the quantitative bridge between particle-scale forces and measurable, macroscopic behavior.</w:t>
      </w:r>
    </w:p>
    <w:p>
      <w:pPr>
        <w:pStyle w:val="BodyText"/>
      </w:pPr>
      <w:r>
        <w:t xml:space="preserve">The Cross-Cutting Concept of</w:t>
      </w:r>
      <w:r>
        <w:t xml:space="preserve"> </w:t>
      </w:r>
      <w:r>
        <w:rPr>
          <w:b/>
          <w:bCs/>
        </w:rPr>
        <w:t xml:space="preserve">Cause and Effect</w:t>
      </w:r>
      <w:r>
        <w:t xml:space="preserve"> </w:t>
      </w:r>
      <w:r>
        <w:t xml:space="preserve">is the explicit lens: stronger IMF (cause) → fewer particles escape into the vapor at a given temperature → lower vapor pressure and a higher temperature required for boiling (effect). External air pressure is the other cause in the chain — a liquid boils at the temperature where its vapor pressure equals the surrounding pressure, so lowering the external pressure lowers the boiling point.</w:t>
      </w:r>
    </w:p>
    <w:bookmarkEnd w:id="206"/>
    <w:bookmarkStart w:id="207" w:name="phenomenon-6"/>
    <w:p>
      <w:pPr>
        <w:pStyle w:val="Heading4"/>
      </w:pPr>
      <w:r>
        <w:t xml:space="preserve">Phenomenon</w:t>
      </w:r>
    </w:p>
    <w:p>
      <w:pPr>
        <w:pStyle w:val="FirstParagraph"/>
      </w:pPr>
      <w:r>
        <w:t xml:space="preserve">A camp stove takes far longer to cook rice on a 14,000-foot Colorado peak than at sea level — not because the flame is weaker, but because the water boils at a lower temperature up there (about 86–90 °C instead of 100 °C). Boiling water that is</w:t>
      </w:r>
      <w:r>
        <w:t xml:space="preserve"> </w:t>
      </w:r>
      <w:r>
        <w:t xml:space="preserve">“only”</w:t>
      </w:r>
      <w:r>
        <w:t xml:space="preserve"> </w:t>
      </w:r>
      <w:r>
        <w:t xml:space="preserve">86 °C cooks food more slowly. Now flip the scene to the deep ocean floor: at a hydrothermal vent two miles down, water gushes out at 350–400 °C and stays</w:t>
      </w:r>
      <w:r>
        <w:t xml:space="preserve"> </w:t>
      </w:r>
      <w:r>
        <w:rPr>
          <w:i/>
          <w:iCs/>
        </w:rPr>
        <w:t xml:space="preserve">liquid</w:t>
      </w:r>
      <w:r>
        <w:t xml:space="preserve">, never boiling, even though that is far above its sea-level boiling point. Same substance — water — boiling at 90 °C in one place and refusing to boil at 400 °C in another. The variable that changed is not the water and not the heat; it is the</w:t>
      </w:r>
      <w:r>
        <w:t xml:space="preserve"> </w:t>
      </w:r>
      <w:r>
        <w:rPr>
          <w:b/>
          <w:bCs/>
        </w:rPr>
        <w:t xml:space="preserve">pressure pressing down on the liquid’s surface</w:t>
      </w:r>
      <w:r>
        <w:t xml:space="preserve">.</w:t>
      </w:r>
    </w:p>
    <w:p>
      <w:pPr>
        <w:pStyle w:val="BodyText"/>
      </w:pPr>
      <w:r>
        <w:rPr>
          <w:b/>
          <w:bCs/>
        </w:rPr>
        <w:t xml:space="preserve">Driving question:</w:t>
      </w:r>
      <w:r>
        <w:t xml:space="preserve"> </w:t>
      </w:r>
      <w:r>
        <w:t xml:space="preserve">Why does the same liquid boil at different temperatures in different places — low on a mountaintop, and not at all (until extreme temperatures) at the bottom of the ocean?</w:t>
      </w:r>
    </w:p>
    <w:bookmarkEnd w:id="207"/>
    <w:bookmarkStart w:id="208" w:name="javalab-labs-3"/>
    <w:p>
      <w:pPr>
        <w:pStyle w:val="Heading4"/>
      </w:pPr>
      <w:r>
        <w:t xml:space="preserve">Javalab / Labs</w:t>
      </w:r>
    </w:p>
    <w:p>
      <w:pPr>
        <w:pStyle w:val="Compact"/>
        <w:numPr>
          <w:ilvl w:val="0"/>
          <w:numId w:val="1112"/>
        </w:numPr>
      </w:pPr>
      <w:r>
        <w:rPr>
          <w:b/>
          <w:bCs/>
        </w:rPr>
        <w:t xml:space="preserve">Pressure-cooker / vacuum-flask demonstration (teacher-led):</w:t>
      </w:r>
      <w:r>
        <w:t xml:space="preserve"> </w:t>
      </w:r>
      <w:r>
        <w:t xml:space="preserve">A sealed pressure cooker raises the internal pressure above 101.3 kPa, so water inside must reach a higher temperature (≈120 °C) before its vapor pressure equals the surrounding pressure and it boils — that is why a pressure cooker cooks faster. The reverse demo, if a vacuum flask or syringe is available: pull a partial vacuum over warm (≈45 °C) water in a sealed syringe and students watch it boil at room temperature as the external pressure drops below the water’s vapor pressure. No external URL required; a Javalab</w:t>
      </w:r>
      <w:r>
        <w:t xml:space="preserve"> </w:t>
      </w:r>
      <w:r>
        <w:t xml:space="preserve">“vapor pressure / boiling”</w:t>
      </w:r>
      <w:r>
        <w:t xml:space="preserve"> </w:t>
      </w:r>
      <w:r>
        <w:t xml:space="preserve">simulation can substitute if glassware is unavailable. Pair the demo with</w:t>
      </w:r>
      <w:r>
        <w:t xml:space="preserve"> </w:t>
      </w:r>
      <w:r>
        <w:rPr>
          <w:rStyle w:val="VerbatimChar"/>
        </w:rPr>
        <w:t xml:space="preserve">figures/vapor_pressure_curves.png</w:t>
      </w:r>
      <w:r>
        <w:t xml:space="preserve">.</w:t>
      </w:r>
    </w:p>
    <w:p>
      <w:pPr>
        <w:pStyle w:val="Compact"/>
        <w:numPr>
          <w:ilvl w:val="0"/>
          <w:numId w:val="1112"/>
        </w:numPr>
      </w:pPr>
      <w:r>
        <w:rPr>
          <w:b/>
          <w:bCs/>
        </w:rPr>
        <w:t xml:space="preserve">Reference Table H curve interpretation:</w:t>
      </w:r>
      <w:r>
        <w:t xml:space="preserve"> </w:t>
      </w:r>
      <w:r>
        <w:t xml:space="preserve">Using Reference Table H (or the figure below), students find the temperature at which each liquid’s vapor pressure equals 101.3 kPa (its normal boiling point), compare the four liquids’ curves, and rank the liquids by IMF strength. This is the core data-reading skill for the HS-PS1-3 standard.</w:t>
      </w:r>
    </w:p>
    <w:bookmarkEnd w:id="208"/>
    <w:bookmarkStart w:id="209" w:name="assessments-3"/>
    <w:p>
      <w:pPr>
        <w:pStyle w:val="Heading4"/>
      </w:pPr>
      <w:r>
        <w:t xml:space="preserve">Assessments</w:t>
      </w:r>
    </w:p>
    <w:p>
      <w:pPr>
        <w:pStyle w:val="Compact"/>
        <w:numPr>
          <w:ilvl w:val="0"/>
          <w:numId w:val="1113"/>
        </w:numPr>
      </w:pPr>
      <w:r>
        <w:rPr>
          <w:b/>
          <w:bCs/>
        </w:rPr>
        <w:t xml:space="preserve">Vapor pressure &amp; boiling point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 normal boiling point off a vapor-pressure curve, predict the direction a boiling point shifts when external pressure changes, and rank liquids by IMF strength from their vapor pressures.</w:t>
      </w:r>
    </w:p>
    <w:p>
      <w:pPr>
        <w:pStyle w:val="Compact"/>
        <w:numPr>
          <w:ilvl w:val="0"/>
          <w:numId w:val="1113"/>
        </w:numPr>
      </w:pPr>
      <w:r>
        <w:rPr>
          <w:b/>
          <w:bCs/>
        </w:rPr>
        <w:t xml:space="preserve">Exit Ticket</w:t>
      </w:r>
      <w:r>
        <w:t xml:space="preserve"> </w:t>
      </w:r>
      <w:r>
        <w:t xml:space="preserve">(Phase 5): three items — read propanone’s normal boiling point off Reference Table H; predict whether water boils above or below 100 °C in a sealed pressure cooker and explain why; one Cause-and-Effect sentence linking IMF strength to vapor pressure. The Exit-Ticket liquids and pressures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209"/>
    <w:bookmarkEnd w:id="210"/>
    <w:bookmarkStart w:id="211"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(infer IMF strength from bulk-scale evidence — vapor pressure and boiling point; read Reference Table H)</w:t>
            </w:r>
          </w:p>
        </w:tc>
      </w:tr>
      <w:tr>
        <w:tc>
          <w:tcPr/>
          <w:p>
            <w:pPr>
              <w:pStyle w:val="Compact"/>
            </w:pPr>
            <w:r>
              <w:rPr>
                <w:b/>
                <w:bCs/>
              </w:rPr>
              <w:t xml:space="preserve">CCC focus</w:t>
            </w:r>
          </w:p>
        </w:tc>
        <w:tc>
          <w:tcPr/>
          <w:p>
            <w:pPr>
              <w:pStyle w:val="Compact"/>
            </w:pPr>
            <w:r>
              <w:t xml:space="preserve">Cause and Effect — stronger IMF → fewer particles escape to vapor → lower vapor pressure and higher boiling point; a liquid boils when its vapor pressure equals the external pressure, so changing the external pressure changes the boiling temperature</w:t>
            </w:r>
          </w:p>
        </w:tc>
      </w:tr>
      <w:tr>
        <w:tc>
          <w:tcPr/>
          <w:p>
            <w:pPr>
              <w:pStyle w:val="Compact"/>
            </w:pPr>
            <w:r>
              <w:rPr>
                <w:b/>
                <w:bCs/>
              </w:rPr>
              <w:t xml:space="preserve">Strategy chips</w:t>
            </w:r>
          </w:p>
        </w:tc>
        <w:tc>
          <w:tcPr/>
          <w:p>
            <w:pPr>
              <w:pStyle w:val="Compact"/>
            </w:pPr>
            <w:r>
              <w:t xml:space="preserve">ACTIVE LEARNING — students generate and test predictions on Reference Table H before any term is defined; whole-class</w:t>
            </w:r>
            <w:r>
              <w:t xml:space="preserve"> </w:t>
            </w:r>
            <w:r>
              <w:t xml:space="preserve">“stand and rank”</w:t>
            </w:r>
            <w:r>
              <w:t xml:space="preserve"> </w:t>
            </w:r>
            <w:r>
              <w:t xml:space="preserve">of the four liquids by IMF</w:t>
            </w:r>
          </w:p>
        </w:tc>
      </w:tr>
      <w:tr>
        <w:tc>
          <w:tcPr/>
          <w:p>
            <w:pPr>
              <w:pStyle w:val="Compact"/>
            </w:pPr>
            <w:r>
              <w:rPr>
                <w:b/>
                <w:bCs/>
              </w:rPr>
              <w:t xml:space="preserve">Materials</w:t>
            </w:r>
          </w:p>
        </w:tc>
        <w:tc>
          <w:tcPr/>
          <w:p>
            <w:pPr>
              <w:pStyle w:val="Compact"/>
            </w:pPr>
            <w:r>
              <w:t xml:space="preserve">2025 NYS Chemistry Reference Tables (Reference Table H), pressure cooker (or vacuum syringe / Javalab sim), hot plate, water, thermometer,</w:t>
            </w:r>
            <w:r>
              <w:t xml:space="preserve"> </w:t>
            </w:r>
            <w:r>
              <w:rPr>
                <w:rStyle w:val="VerbatimChar"/>
              </w:rPr>
              <w:t xml:space="preserve">figures/vapor_pressure_curves.png</w:t>
            </w:r>
            <w:r>
              <w:t xml:space="preserve"> </w:t>
            </w:r>
            <w:r>
              <w:t xml:space="preserve">projected, student worksheet</w:t>
            </w:r>
          </w:p>
        </w:tc>
      </w:tr>
      <w:tr>
        <w:tc>
          <w:tcPr/>
          <w:p>
            <w:pPr>
              <w:pStyle w:val="Compact"/>
            </w:pPr>
            <w:r>
              <w:rPr>
                <w:b/>
                <w:bCs/>
              </w:rPr>
              <w:t xml:space="preserve">Safety</w:t>
            </w:r>
          </w:p>
        </w:tc>
        <w:tc>
          <w:tcPr/>
          <w:p>
            <w:pPr>
              <w:pStyle w:val="Compact"/>
            </w:pPr>
            <w:r>
              <w:t xml:space="preserve">The pressure-cooker demo involves steam and a hot surface — keep students at a distance, never open a pressurized cooker, release pressure fully before opening. Goggles and apron for anyone near the hot plate. The vacuum-boiling demo uses warm (not boiling) water and is low-risk.</w:t>
            </w:r>
          </w:p>
        </w:tc>
      </w:tr>
      <w:tr>
        <w:tc>
          <w:tcPr/>
          <w:p>
            <w:pPr>
              <w:pStyle w:val="Compact"/>
            </w:pPr>
            <w:r>
              <w:rPr>
                <w:b/>
                <w:bCs/>
              </w:rPr>
              <w:t xml:space="preserve">Prior knowledge</w:t>
            </w:r>
          </w:p>
        </w:tc>
        <w:tc>
          <w:tcPr/>
          <w:p>
            <w:pPr>
              <w:pStyle w:val="Compact"/>
            </w:pPr>
            <w:r>
              <w:t xml:space="preserve">Intermolecular forces (hydrogen bonding, dipole-dipole, dispersion) from the Bonding unit; the particle model of evaporation; reading a curve and a value off the NYS Reference Tables. Students should recognize that water molecules hydrogen-bond before this lesson.</w:t>
            </w:r>
          </w:p>
        </w:tc>
      </w:tr>
    </w:tbl>
    <w:p>
      <w:pPr>
        <w:pStyle w:val="BodyText"/>
      </w:pPr>
      <w:r>
        <w:rPr>
          <w:b/>
          <w:bCs/>
        </w:rPr>
        <w:t xml:space="preserve">Lesson objectives — students can:</w:t>
      </w:r>
    </w:p>
    <w:p>
      <w:pPr>
        <w:pStyle w:val="Compact"/>
        <w:numPr>
          <w:ilvl w:val="0"/>
          <w:numId w:val="1114"/>
        </w:numPr>
      </w:pPr>
      <w:r>
        <w:t xml:space="preserve">Read the equilibrium vapor pressure of a liquid at a given temperature, and the normal boiling point (vapor pressure = 101.3 kPa), off Reference Table H.</w:t>
      </w:r>
    </w:p>
    <w:p>
      <w:pPr>
        <w:pStyle w:val="Compact"/>
        <w:numPr>
          <w:ilvl w:val="0"/>
          <w:numId w:val="1114"/>
        </w:numPr>
      </w:pPr>
      <w:r>
        <w:t xml:space="preserve">Explain that a liquid boils when its vapor pressure equals the external (atmospheric) pressure, and predict the direction a boiling point shifts when external pressure rises or falls.</w:t>
      </w:r>
    </w:p>
    <w:p>
      <w:pPr>
        <w:pStyle w:val="Compact"/>
        <w:numPr>
          <w:ilvl w:val="0"/>
          <w:numId w:val="1114"/>
        </w:numPr>
      </w:pPr>
      <w:r>
        <w:t xml:space="preserve">Compare two liquids’ vapor-pressure curves and infer which has stronger intermolecular forces.</w:t>
      </w:r>
    </w:p>
    <w:p>
      <w:pPr>
        <w:pStyle w:val="Compact"/>
        <w:numPr>
          <w:ilvl w:val="0"/>
          <w:numId w:val="1114"/>
        </w:numPr>
      </w:pPr>
      <w:r>
        <w:t xml:space="preserve">Explain, using Cause and Effect, why water boils below 100 °C on a mountaintop and stays liquid above 100 °C under high pressure.</w:t>
      </w:r>
    </w:p>
    <w:p>
      <w:r>
        <w:pict>
          <v:rect style="width:0;height:1.5pt" o:hralign="center" o:hrstd="t" o:hr="t"/>
        </w:pict>
      </w:r>
    </w:p>
    <w:bookmarkEnd w:id="211"/>
    <w:bookmarkStart w:id="218" w:name="phase-1-engage-0-10-min-3"/>
    <w:p>
      <w:pPr>
        <w:pStyle w:val="Heading3"/>
      </w:pPr>
      <w:r>
        <w:t xml:space="preserve">Phase 1 · Engage</w:t>
      </w:r>
      <w:r>
        <w:t xml:space="preserve"> </w:t>
      </w:r>
      <w:r>
        <w:rPr>
          <w:i/>
          <w:iCs/>
        </w:rPr>
        <w:t xml:space="preserve">(0 – 10 min)</w:t>
      </w:r>
    </w:p>
    <w:bookmarkStart w:id="212"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something behaved differently in a different place — food that cooked differently somewhere, ears that popped on a drive or flight, a recipe that</w:t>
      </w:r>
      <w:r>
        <w:rPr>
          <w:i/>
          <w:iCs/>
        </w:rPr>
        <w:t xml:space="preserve"> </w:t>
      </w:r>
      <w:r>
        <w:rPr>
          <w:i/>
          <w:iCs/>
        </w:rPr>
        <w:t xml:space="preserve">‘didn’t work’</w:t>
      </w:r>
      <w:r>
        <w:rPr>
          <w:i/>
          <w:iCs/>
        </w:rPr>
        <w:t xml:space="preserve"> </w:t>
      </w:r>
      <w:r>
        <w:rPr>
          <w:i/>
          <w:iCs/>
        </w:rPr>
        <w:t xml:space="preserve">on a trip. What was different about the place?”</w:t>
      </w:r>
      <w:r>
        <w:t xml:space="preserve"> </w:t>
      </w:r>
      <w:r>
        <w:t xml:space="preserve">One round, one sentence each, no judgment. This surfaces the lived intuition that</w:t>
      </w:r>
      <w:r>
        <w:t xml:space="preserve"> </w:t>
      </w:r>
      <w:r>
        <w:rPr>
          <w:b/>
          <w:bCs/>
        </w:rPr>
        <w:t xml:space="preserve">altitude and pressure change how things behave</w:t>
      </w:r>
      <w:r>
        <w:t xml:space="preserve"> </w:t>
      </w:r>
      <w:r>
        <w:t xml:space="preserve">— which is exactly the variable at the heart of today’s phenomenon.</w:t>
      </w:r>
    </w:p>
    <w:p>
      <w:pPr>
        <w:pStyle w:val="BodyText"/>
      </w:pPr>
      <w:r>
        <w:t xml:space="preserve">Then post the</w:t>
      </w:r>
      <w:r>
        <w:t xml:space="preserve"> </w:t>
      </w:r>
      <w:r>
        <w:rPr>
          <w:b/>
          <w:bCs/>
        </w:rPr>
        <w:t xml:space="preserve">Do Now</w:t>
      </w:r>
      <w:r>
        <w:t xml:space="preserve">:</w:t>
      </w:r>
    </w:p>
    <w:p>
      <w:pPr>
        <w:pStyle w:val="BlockText"/>
      </w:pPr>
      <w:r>
        <w:rPr>
          <w:i/>
          <w:iCs/>
        </w:rPr>
        <w:t xml:space="preserve">“Boxes of cake mix and pots of pasta often have a separate</w:t>
      </w:r>
      <w:r>
        <w:rPr>
          <w:i/>
          <w:iCs/>
        </w:rPr>
        <w:t xml:space="preserve"> </w:t>
      </w:r>
      <w:r>
        <w:rPr>
          <w:i/>
          <w:iCs/>
        </w:rPr>
        <w:t xml:space="preserve">‘high-altitude’</w:t>
      </w:r>
      <w:r>
        <w:rPr>
          <w:i/>
          <w:iCs/>
        </w:rPr>
        <w:t xml:space="preserve"> </w:t>
      </w:r>
      <w:r>
        <w:rPr>
          <w:i/>
          <w:iCs/>
        </w:rPr>
        <w:t xml:space="preserve">instruction: cook longer, or add more water. Why would the same food need different cooking instructions on a mountain than at sea level? Write your best guess in one sentence.”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15"/>
        </w:numPr>
      </w:pPr>
      <w:r>
        <w:t xml:space="preserve">“Because it’s colder up high, so it takes longer.”</w:t>
      </w:r>
      <w:r>
        <w:t xml:space="preserve"> </w:t>
      </w:r>
      <w:r>
        <w:t xml:space="preserve">— capture; gently probe: the</w:t>
      </w:r>
      <w:r>
        <w:t xml:space="preserve"> </w:t>
      </w:r>
      <w:r>
        <w:rPr>
          <w:i/>
          <w:iCs/>
        </w:rPr>
        <w:t xml:space="preserve">stove</w:t>
      </w:r>
      <w:r>
        <w:t xml:space="preserve"> </w:t>
      </w:r>
      <w:r>
        <w:t xml:space="preserve">is just as hot. What if the issue isn’t the air temperature but the boiling water itself?</w:t>
      </w:r>
    </w:p>
    <w:p>
      <w:pPr>
        <w:pStyle w:val="Compact"/>
        <w:numPr>
          <w:ilvl w:val="0"/>
          <w:numId w:val="1115"/>
        </w:numPr>
      </w:pPr>
      <w:r>
        <w:t xml:space="preserve">“The air is thinner up there.”</w:t>
      </w:r>
      <w:r>
        <w:t xml:space="preserve"> </w:t>
      </w:r>
      <w:r>
        <w:t xml:space="preserve">— excellent; that is the key variable. Press: thinner air means</w:t>
      </w:r>
      <w:r>
        <w:t xml:space="preserve"> </w:t>
      </w:r>
      <w:r>
        <w:rPr>
          <w:i/>
          <w:iCs/>
        </w:rPr>
        <w:t xml:space="preserve">less pressure</w:t>
      </w:r>
      <w:r>
        <w:t xml:space="preserve">. Hold that thought.</w:t>
      </w:r>
    </w:p>
    <w:p>
      <w:pPr>
        <w:pStyle w:val="Compact"/>
        <w:numPr>
          <w:ilvl w:val="0"/>
          <w:numId w:val="1115"/>
        </w:numPr>
      </w:pPr>
      <w:r>
        <w:t xml:space="preserve">“I don’t know — water always boils at 100, doesn’t it?”</w:t>
      </w:r>
      <w:r>
        <w:t xml:space="preserve"> </w:t>
      </w:r>
      <w:r>
        <w:t xml:space="preserve">— perfect tension to name; validate:</w:t>
      </w:r>
      <w:r>
        <w:t xml:space="preserve"> </w:t>
      </w:r>
      <w:r>
        <w:t xml:space="preserve">“Most people think 100 °C is fixed. Today we find out it isn’t.”</w:t>
      </w:r>
    </w:p>
    <w:bookmarkEnd w:id="212"/>
    <w:bookmarkStart w:id="216" w:name="X14bb559f00ee6e87b5cc158cbb9f47402002a8a"/>
    <w:p>
      <w:pPr>
        <w:pStyle w:val="Heading4"/>
      </w:pPr>
      <w:r>
        <w:t xml:space="preserve">3–8 min · Phenomenon hook — same water, two extremes</w:t>
      </w:r>
    </w:p>
    <w:p>
      <w:pPr>
        <w:pStyle w:val="FirstParagraph"/>
      </w:pPr>
      <w:r>
        <w:rPr>
          <w:b/>
          <w:bCs/>
        </w:rPr>
        <w:t xml:space="preserve">Teacher actions.</w:t>
      </w:r>
      <w:r>
        <w:t xml:space="preserve"> </w:t>
      </w:r>
      <w:r>
        <w:t xml:space="preserve">Tell the story in two acts. Act 1, the mountaintop: on a 14,000-foot peak, water boils at about 86–90 °C, not 100 °C, so rice and pasta take much longer to cook — boiling water there is genuinely cooler. Act 2, the deep ocean: at a hydrothermal vent two miles down, water pours out at 350–400 °C and stays</w:t>
      </w:r>
      <w:r>
        <w:t xml:space="preserve"> </w:t>
      </w:r>
      <w:r>
        <w:rPr>
          <w:i/>
          <w:iCs/>
        </w:rPr>
        <w:t xml:space="preserve">liquid</w:t>
      </w:r>
      <w:r>
        <w:t xml:space="preserve"> </w:t>
      </w:r>
      <w:r>
        <w:t xml:space="preserve">— it never boils, even hundreds of degrees above its sea-level boiling point. Same substance, opposite behavior.</w:t>
      </w:r>
    </w:p>
    <w:p>
      <w:pPr>
        <w:pStyle w:val="BlockText"/>
      </w:pPr>
      <w:r>
        <w:t xml:space="preserve">“Nothing about the water molecules changed between the mountaintop and the ocean floor. So what</w:t>
      </w:r>
      <w:r>
        <w:t xml:space="preserve"> </w:t>
      </w:r>
      <w:r>
        <w:rPr>
          <w:i/>
          <w:iCs/>
        </w:rPr>
        <w:t xml:space="preserve">did</w:t>
      </w:r>
      <w:r>
        <w:t xml:space="preserve"> </w:t>
      </w:r>
      <w:r>
        <w:t xml:space="preserve">change? On the mountain, there’s less air pressing down on the water. At the bottom of the ocean, there’s enormous pressure pressing down. The pressure on the surface is the variable — and it controls the boiling point.”</w:t>
      </w:r>
    </w:p>
    <w:p>
      <w:pPr>
        <w:pStyle w:val="FirstParagraph"/>
      </w:pPr>
      <w:r>
        <w:t xml:space="preserve">Project the</w:t>
      </w:r>
      <w:r>
        <w:t xml:space="preserve"> </w:t>
      </w:r>
      <w:r>
        <w:rPr>
          <w:rStyle w:val="VerbatimChar"/>
        </w:rPr>
        <w:t xml:space="preserve">figures/vapor_pressure_curves.png</w:t>
      </w:r>
      <w:r>
        <w:t xml:space="preserve"> </w:t>
      </w:r>
      <w:r>
        <w:t xml:space="preserve">figure:</w:t>
      </w:r>
    </w:p>
    <w:p>
      <w:pPr>
        <w:pStyle w:val="CaptionedFigure"/>
      </w:pPr>
      <w:r>
        <w:drawing>
          <wp:inline>
            <wp:extent cx="5187696" cy="3486912"/>
            <wp:effectExtent b="0" l="0" r="0" t="0"/>
            <wp:docPr descr="Line graph titled ‘Vapor Pressure vs. Temperature (Reference Table H)’ plotting equilibrium vapor pressure in kPa against temperature in degrees Celsius for two liquids. The water curve (purple, labeled ‘strong H-bonding’) rises gradually and crosses 101.3 kPa at 100 °C, marked with a dot labeled ‘100 °C’. The ethanol curve (blue, labeled ‘weaker IMF’) sits above and to the left of the water curve, crossing 101.3 kPa near 78 °C. A dashed horizontal line marks 101.3 kPa, labeled ‘sea-level air pressure’. A red dotted horizontal line marks about 70 kPa, labeled ‘mountaintop air pressure’, and the water curve crosses it near 90 °C, marked with a red dot labeled ‘90 °C’." title="" id="214" name="Picture"/>
            <a:graphic>
              <a:graphicData uri="http://schemas.openxmlformats.org/drawingml/2006/picture">
                <pic:pic>
                  <pic:nvPicPr>
                    <pic:cNvPr descr="/Users/hoopie/Projects/Curricula/Publisher_Ready_Curriculum/02_Chemistry_East_Meadow_Refactor/10_Solutions/04_Vapor_Pressure/figures/vapor_pressure_curves.png" id="215" name="Picture"/>
                    <pic:cNvPicPr>
                      <a:picLocks noChangeArrowheads="1" noChangeAspect="1"/>
                    </pic:cNvPicPr>
                  </pic:nvPicPr>
                  <pic:blipFill>
                    <a:blip r:embed="rId213"/>
                    <a:stretch>
                      <a:fillRect/>
                    </a:stretch>
                  </pic:blipFill>
                  <pic:spPr bwMode="auto">
                    <a:xfrm>
                      <a:off x="0" y="0"/>
                      <a:ext cx="5187696" cy="3486912"/>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‘Vapor Pressure vs. Temperature (Reference Table H)’</w:t>
      </w:r>
      <w:r>
        <w:t xml:space="preserve"> </w:t>
      </w:r>
      <w:r>
        <w:t xml:space="preserve">plotting equilibrium vapor pressure in kPa against temperature in degrees Celsius for two liquids. The water curve (purple, labeled</w:t>
      </w:r>
      <w:r>
        <w:t xml:space="preserve"> </w:t>
      </w:r>
      <w:r>
        <w:t xml:space="preserve">‘strong H-bonding’</w:t>
      </w:r>
      <w:r>
        <w:t xml:space="preserve">) rises gradually and crosses 101.3 kPa at 100 °C, marked with a dot labeled</w:t>
      </w:r>
      <w:r>
        <w:t xml:space="preserve"> </w:t>
      </w:r>
      <w:r>
        <w:t xml:space="preserve">‘100 °C’</w:t>
      </w:r>
      <w:r>
        <w:t xml:space="preserve">. The ethanol curve (blue, labeled</w:t>
      </w:r>
      <w:r>
        <w:t xml:space="preserve"> </w:t>
      </w:r>
      <w:r>
        <w:t xml:space="preserve">‘weaker IMF’</w:t>
      </w:r>
      <w:r>
        <w:t xml:space="preserve">) sits above and to the left of the water curve, crossing 101.3 kPa near 78 °C. A dashed horizontal line marks 101.3 kPa, labeled</w:t>
      </w:r>
      <w:r>
        <w:t xml:space="preserve"> </w:t>
      </w:r>
      <w:r>
        <w:t xml:space="preserve">‘sea-level air pressure’</w:t>
      </w:r>
      <w:r>
        <w:t xml:space="preserve">. A red dotted horizontal line marks about 70 kPa, labeled</w:t>
      </w:r>
      <w:r>
        <w:t xml:space="preserve"> </w:t>
      </w:r>
      <w:r>
        <w:t xml:space="preserve">‘mountaintop air pressure’</w:t>
      </w:r>
      <w:r>
        <w:t xml:space="preserve">, and the water curve crosses it near 90 °C, marked with a red dot labeled</w:t>
      </w:r>
      <w:r>
        <w:t xml:space="preserve"> </w:t>
      </w:r>
      <w:r>
        <w:t xml:space="preserve">‘90 °C’</w:t>
      </w:r>
      <w:r>
        <w:t xml:space="preserve">.</w:t>
      </w:r>
    </w:p>
    <w:p>
      <w:pPr>
        <w:pStyle w:val="BodyText"/>
      </w:pPr>
      <w:r>
        <w:rPr>
          <w:b/>
          <w:bCs/>
        </w:rPr>
        <w:t xml:space="preserve">Sample teacher language:</w:t>
      </w:r>
    </w:p>
    <w:p>
      <w:pPr>
        <w:pStyle w:val="BlockText"/>
      </w:pPr>
      <w:r>
        <w:t xml:space="preserve">“Look at the purple water curve. Find where it crosses the dashed line at 101.3 kPa — that’s normal air pressure at sea level. It crosses at 100 °C. That is why water boils at 100 °C at sea level: that’s the temperature where the water’s own escaping-vapor pressure finally equals the air pushing down. Now look at the red dotted line lower down — that’s the thinner air on a mountaintop, about 70 kPa. The water curve reaches that pressure at only about 90 °C. So on the mountain, the water</w:t>
      </w:r>
      <w:r>
        <w:t xml:space="preserve"> </w:t>
      </w:r>
      <w:r>
        <w:t xml:space="preserve">‘wins’</w:t>
      </w:r>
      <w:r>
        <w:t xml:space="preserve"> </w:t>
      </w:r>
      <w:r>
        <w:t xml:space="preserve">against the lighter air sooner, and boils cooler.”</w:t>
      </w:r>
    </w:p>
    <w:p>
      <w:pPr>
        <w:pStyle w:val="FirstParagraph"/>
      </w:pPr>
      <w:r>
        <w:rPr>
          <w:b/>
          <w:bCs/>
        </w:rPr>
        <w:t xml:space="preserve">Anticipated student responses:</w:t>
      </w:r>
    </w:p>
    <w:p>
      <w:pPr>
        <w:pStyle w:val="Compact"/>
        <w:numPr>
          <w:ilvl w:val="0"/>
          <w:numId w:val="1116"/>
        </w:numPr>
      </w:pPr>
      <w:r>
        <w:t xml:space="preserve">“So boiling happens when the two pressures are equal?”</w:t>
      </w:r>
      <w:r>
        <w:t xml:space="preserve"> </w:t>
      </w:r>
      <w:r>
        <w:t xml:space="preserve">— exactly the idea; we’ll name it formally in Phase 3.</w:t>
      </w:r>
    </w:p>
    <w:p>
      <w:pPr>
        <w:pStyle w:val="Compact"/>
        <w:numPr>
          <w:ilvl w:val="0"/>
          <w:numId w:val="1116"/>
        </w:numPr>
      </w:pPr>
      <w:r>
        <w:t xml:space="preserve">“Why is the ethanol curve higher than water’s?”</w:t>
      </w:r>
      <w:r>
        <w:t xml:space="preserve"> </w:t>
      </w:r>
      <w:r>
        <w:t xml:space="preserve">— great noticing; ethanol’s particles escape more easily, so at any temperature more of them are in the vapor. We’ll connect that to intermolecular forces during the activity.</w:t>
      </w:r>
    </w:p>
    <w:p>
      <w:pPr>
        <w:pStyle w:val="Compact"/>
        <w:numPr>
          <w:ilvl w:val="0"/>
          <w:numId w:val="1116"/>
        </w:numPr>
      </w:pPr>
      <w:r>
        <w:t xml:space="preserve">“So in the ocean, the pressure line would be way up off the top of the chart?”</w:t>
      </w:r>
      <w:r>
        <w:t xml:space="preserve"> </w:t>
      </w:r>
      <w:r>
        <w:t xml:space="preserve">— yes; the deep-ocean pressure is so high the water can’t reach it until extreme temperatures, so it stays liquid far past 100 °C.</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same liquid boil at different temperatures in different places — low on a mountaintop, and not at all (until extreme temperatures) at the bottom of the ocean?</w:t>
      </w:r>
    </w:p>
    <w:bookmarkEnd w:id="216"/>
    <w:bookmarkStart w:id="217"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curves and the pressure lines. Then:</w:t>
      </w:r>
    </w:p>
    <w:p>
      <w:pPr>
        <w:pStyle w:val="BlockText"/>
      </w:pPr>
      <w:r>
        <w:t xml:space="preserve">“Turn to your partner: the water curve and the ethanol curve are different heights at the same temperature. At 60 °C, ethanol’s vapor pressure is much higher than water’s. What might that difference tell us about the two liquids’ particles — which liquid’s particles are</w:t>
      </w:r>
      <w:r>
        <w:t xml:space="preserve"> </w:t>
      </w:r>
      <w:r>
        <w:t xml:space="preserve">‘holding on’</w:t>
      </w:r>
      <w:r>
        <w:t xml:space="preserve"> </w:t>
      </w:r>
      <w:r>
        <w:t xml:space="preserve">to each other more tightly?”</w:t>
      </w:r>
    </w:p>
    <w:p>
      <w:pPr>
        <w:pStyle w:val="FirstParagraph"/>
      </w:pPr>
      <w:r>
        <w:t xml:space="preserve">Target insight (leave open if no one lands it yet): the liquid that escapes</w:t>
      </w:r>
      <w:r>
        <w:t xml:space="preserve"> </w:t>
      </w:r>
      <w:r>
        <w:rPr>
          <w:i/>
          <w:iCs/>
        </w:rPr>
        <w:t xml:space="preserve">less</w:t>
      </w:r>
      <w:r>
        <w:t xml:space="preserve"> </w:t>
      </w:r>
      <w:r>
        <w:t xml:space="preserve">into the vapor (lower curve = water) has particles that hold together more strongly. That is the link between vapor pressure and</w:t>
      </w:r>
      <w:r>
        <w:t xml:space="preserve"> </w:t>
      </w:r>
      <w:r>
        <w:rPr>
          <w:b/>
          <w:bCs/>
        </w:rPr>
        <w:t xml:space="preserve">intermolecular forces</w:t>
      </w:r>
      <w:r>
        <w:t xml:space="preserve"> </w:t>
      </w:r>
      <w:r>
        <w:t xml:space="preserve">— we will name it in Phase 3.</w:t>
      </w:r>
    </w:p>
    <w:p>
      <w:r>
        <w:pict>
          <v:rect style="width:0;height:1.5pt" o:hralign="center" o:hrstd="t" o:hr="t"/>
        </w:pict>
      </w:r>
    </w:p>
    <w:bookmarkEnd w:id="217"/>
    <w:bookmarkEnd w:id="218"/>
    <w:bookmarkStart w:id="222" w:name="phase-2-explore-10-30-min-3"/>
    <w:p>
      <w:pPr>
        <w:pStyle w:val="Heading3"/>
      </w:pPr>
      <w:r>
        <w:t xml:space="preserve">Phase 2 · Explore</w:t>
      </w:r>
      <w:r>
        <w:t xml:space="preserve"> </w:t>
      </w:r>
      <w:r>
        <w:rPr>
          <w:i/>
          <w:iCs/>
        </w:rPr>
        <w:t xml:space="preserve">(10 – 30 min)</w:t>
      </w:r>
    </w:p>
    <w:bookmarkStart w:id="219" w:name="X50508c6bd72d0c0076668d9aadc0fcc76e10eee"/>
    <w:p>
      <w:pPr>
        <w:pStyle w:val="Heading4"/>
      </w:pPr>
      <w:r>
        <w:t xml:space="preserve">10–16 min · ABCs Activity — read and rank Reference Table H before any definition</w:t>
      </w:r>
    </w:p>
    <w:p>
      <w:pPr>
        <w:pStyle w:val="FirstParagraph"/>
      </w:pPr>
      <w:r>
        <w:rPr>
          <w:b/>
          <w:bCs/>
        </w:rPr>
        <w:t xml:space="preserve">Before any formal vocabulary is introduced</w:t>
      </w:r>
      <w:r>
        <w:t xml:space="preserve">, students build intuition by reading Reference Table H (or the projected figure) and ranking the liquids — generating and testing predictions, the heart of ACTIVE LEARNING.</w:t>
      </w:r>
    </w:p>
    <w:p>
      <w:pPr>
        <w:pStyle w:val="BodyText"/>
      </w:pPr>
      <w:r>
        <w:t xml:space="preserve">Hand out (or open) Reference Table H. The four liquids on the table are</w:t>
      </w:r>
      <w:r>
        <w:t xml:space="preserve"> </w:t>
      </w:r>
      <w:r>
        <w:rPr>
          <w:b/>
          <w:bCs/>
        </w:rPr>
        <w:t xml:space="preserve">propanone, ethanol, water,</w:t>
      </w:r>
      <w:r>
        <w:t xml:space="preserve"> </w:t>
      </w:r>
      <w:r>
        <w:t xml:space="preserve">and</w:t>
      </w:r>
      <w:r>
        <w:t xml:space="preserve"> </w:t>
      </w:r>
      <w:r>
        <w:rPr>
          <w:b/>
          <w:bCs/>
        </w:rPr>
        <w:t xml:space="preserve">ethanoic acid</w:t>
      </w:r>
      <w:r>
        <w:t xml:space="preserve">. Each student works the prediction first, then checks against the data.</w:t>
      </w:r>
    </w:p>
    <w:p>
      <w:pPr>
        <w:pStyle w:val="BodyText"/>
      </w:pPr>
      <w:r>
        <w:rPr>
          <w:b/>
          <w:bCs/>
        </w:rPr>
        <w:t xml:space="preserve">Part 1 — Predict before reading:</w:t>
      </w:r>
    </w:p>
    <w:p>
      <w:pPr>
        <w:pStyle w:val="BlockText"/>
      </w:pPr>
      <w:r>
        <w:t xml:space="preserve">“Without reading any numbers yet — just from the shape of the curves — which liquid do you predict escapes into the vapor most easily? Which liquid do you predict needs the highest temperature to boil? Write your prediction and your reasoning.”</w:t>
      </w:r>
    </w:p>
    <w:p>
      <w:pPr>
        <w:pStyle w:val="FirstParagraph"/>
      </w:pPr>
      <w:r>
        <w:rPr>
          <w:b/>
          <w:bCs/>
        </w:rPr>
        <w:t xml:space="preserve">Part 2 — Read the table and rank:</w:t>
      </w:r>
    </w:p>
    <w:p>
      <w:pPr>
        <w:pStyle w:val="BodyText"/>
      </w:pPr>
      <w:r>
        <w:t xml:space="preserve">Have students fill in this table from Reference Table H (or the figure for water and ethanol):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Liquid</w:t>
            </w:r>
          </w:p>
        </w:tc>
        <w:tc>
          <w:tcPr/>
          <w:p>
            <w:pPr>
              <w:pStyle w:val="Compact"/>
            </w:pPr>
            <w:r>
              <w:t xml:space="preserve">Vapor pressure at 50 °C (read from table)</w:t>
            </w:r>
          </w:p>
        </w:tc>
        <w:tc>
          <w:tcPr/>
          <w:p>
            <w:pPr>
              <w:pStyle w:val="Compact"/>
            </w:pPr>
            <w:r>
              <w:t xml:space="preserve">Normal boiling point (temp where VP = 101.3 kPa)</w:t>
            </w:r>
          </w:p>
        </w:tc>
      </w:tr>
      <w:tr>
        <w:tc>
          <w:tcPr/>
          <w:p>
            <w:pPr>
              <w:pStyle w:val="Compact"/>
            </w:pPr>
            <w:r>
              <w:t xml:space="preserve">propanone</w:t>
            </w:r>
          </w:p>
        </w:tc>
        <w:tc>
          <w:tcPr/>
          <w:p>
            <w:pPr>
              <w:pStyle w:val="Compact"/>
            </w:pPr>
          </w:p>
        </w:tc>
        <w:tc>
          <w:tcPr/>
          <w:p>
            <w:pPr>
              <w:pStyle w:val="Compact"/>
            </w:pPr>
          </w:p>
        </w:tc>
      </w:tr>
      <w:tr>
        <w:tc>
          <w:tcPr/>
          <w:p>
            <w:pPr>
              <w:pStyle w:val="Compact"/>
            </w:pPr>
            <w:r>
              <w:t xml:space="preserve">ethanol</w:t>
            </w:r>
          </w:p>
        </w:tc>
        <w:tc>
          <w:tcPr/>
          <w:p>
            <w:pPr>
              <w:pStyle w:val="Compact"/>
            </w:pPr>
          </w:p>
        </w:tc>
        <w:tc>
          <w:tcPr/>
          <w:p>
            <w:pPr>
              <w:pStyle w:val="Compact"/>
            </w:pPr>
          </w:p>
        </w:tc>
      </w:tr>
      <w:tr>
        <w:tc>
          <w:tcPr/>
          <w:p>
            <w:pPr>
              <w:pStyle w:val="Compact"/>
            </w:pPr>
            <w:r>
              <w:t xml:space="preserve">water</w:t>
            </w:r>
          </w:p>
        </w:tc>
        <w:tc>
          <w:tcPr/>
          <w:p>
            <w:pPr>
              <w:pStyle w:val="Compact"/>
            </w:pPr>
          </w:p>
        </w:tc>
        <w:tc>
          <w:tcPr/>
          <w:p>
            <w:pPr>
              <w:pStyle w:val="Compact"/>
            </w:pPr>
          </w:p>
        </w:tc>
      </w:tr>
      <w:tr>
        <w:tc>
          <w:tcPr/>
          <w:p>
            <w:pPr>
              <w:pStyle w:val="Compact"/>
            </w:pPr>
            <w:r>
              <w:t xml:space="preserve">ethanoic acid</w:t>
            </w:r>
          </w:p>
        </w:tc>
        <w:tc>
          <w:tcPr/>
          <w:p>
            <w:pPr>
              <w:pStyle w:val="Compact"/>
            </w:pPr>
          </w:p>
        </w:tc>
        <w:tc>
          <w:tcPr/>
          <w:p>
            <w:pPr>
              <w:pStyle w:val="Compact"/>
            </w:pPr>
          </w:p>
        </w:tc>
      </w:tr>
    </w:tbl>
    <w:p>
      <w:pPr>
        <w:pStyle w:val="BlockText"/>
      </w:pPr>
      <w:r>
        <w:t xml:space="preserve">“The normal boiling point is the temperature where each liquid’s curve crosses the 101.3 kPa line. Trace each curve up to 101.3 kPa, then drop straight down to the temperature axis and read it.”</w:t>
      </w:r>
    </w:p>
    <w:p>
      <w:pPr>
        <w:pStyle w:val="FirstParagraph"/>
      </w:pPr>
      <w:r>
        <w:rPr>
          <w:b/>
          <w:bCs/>
        </w:rPr>
        <w:t xml:space="preserve">Teacher facilitation language (circulate):</w:t>
      </w:r>
    </w:p>
    <w:p>
      <w:pPr>
        <w:pStyle w:val="BlockText"/>
      </w:pPr>
      <w:r>
        <w:t xml:space="preserve">“Trace with your finger — start at 101.3 on the pressure axis, slide right until you hit the curve, then drop straight down. What temperature do you land on? That’s the normal boiling point.”</w:t>
      </w:r>
    </w:p>
    <w:p>
      <w:pPr>
        <w:pStyle w:val="BlockText"/>
      </w:pPr>
      <w:r>
        <w:t xml:space="preserve">“Propanone’s curve is the steepest and farthest to the left. What does that tell you about how easily its particles escape compared to water’s?”</w:t>
      </w:r>
    </w:p>
    <w:p>
      <w:pPr>
        <w:pStyle w:val="FirstParagraph"/>
      </w:pPr>
      <w:r>
        <w:rPr>
          <w:b/>
          <w:bCs/>
        </w:rPr>
        <w:t xml:space="preserve">Anticipated student responses during ABCs:</w:t>
      </w:r>
    </w:p>
    <w:p>
      <w:pPr>
        <w:pStyle w:val="Compact"/>
        <w:numPr>
          <w:ilvl w:val="0"/>
          <w:numId w:val="1117"/>
        </w:numPr>
      </w:pPr>
      <w:r>
        <w:t xml:space="preserve">“Propanone hits 101.3 first, at the lowest temperature.”</w:t>
      </w:r>
      <w:r>
        <w:t xml:space="preserve"> </w:t>
      </w:r>
      <w:r>
        <w:t xml:space="preserve">— affirm; so propanone boils at the lowest temperature of the four (≈56 °C). What does an easy-to-boil liquid suggest about its particle forces?</w:t>
      </w:r>
    </w:p>
    <w:p>
      <w:pPr>
        <w:pStyle w:val="Compact"/>
        <w:numPr>
          <w:ilvl w:val="0"/>
          <w:numId w:val="1117"/>
        </w:numPr>
      </w:pPr>
      <w:r>
        <w:t xml:space="preserve">“Water and ethanoic acid need the highest temperatures.”</w:t>
      </w:r>
      <w:r>
        <w:t xml:space="preserve"> </w:t>
      </w:r>
      <w:r>
        <w:t xml:space="preserve">— yes; both have strong intermolecular forces, so their particles escape least easily.</w:t>
      </w:r>
    </w:p>
    <w:p>
      <w:pPr>
        <w:pStyle w:val="Compact"/>
        <w:numPr>
          <w:ilvl w:val="0"/>
          <w:numId w:val="1117"/>
        </w:numPr>
      </w:pPr>
      <w:r>
        <w:t xml:space="preserve">“How do I read between the gridlines?”</w:t>
      </w:r>
      <w:r>
        <w:t xml:space="preserve"> </w:t>
      </w:r>
      <w:r>
        <w:t xml:space="preserve">— estimate to the nearest few degrees; the curve interpretation is the skill, not perfect precision.</w:t>
      </w:r>
    </w:p>
    <w:bookmarkEnd w:id="219"/>
    <w:bookmarkStart w:id="220" w:name="X9a3a61f47b6784531c4c450f61251f583a2044f"/>
    <w:p>
      <w:pPr>
        <w:pStyle w:val="Heading4"/>
      </w:pPr>
      <w:r>
        <w:t xml:space="preserve">16–24 min · Initial Model — explain the mountaintop with the curve</w:t>
      </w:r>
    </w:p>
    <w:p>
      <w:pPr>
        <w:pStyle w:val="FirstParagraph"/>
      </w:pPr>
      <w:r>
        <w:rPr>
          <w:b/>
          <w:bCs/>
        </w:rPr>
        <w:t xml:space="preserve">Prompt on the board:</w:t>
      </w:r>
    </w:p>
    <w:p>
      <w:pPr>
        <w:pStyle w:val="BlockText"/>
      </w:pPr>
      <w:r>
        <w:rPr>
          <w:i/>
          <w:iCs/>
        </w:rPr>
        <w:t xml:space="preserve">“Before we name the rule: use the water curve to explain the mountaintop. At sea level the air pushes down at 101.3 kPa and water boils at 100 °C. On a mountain the air pushes down at only about 70 kPa. Using the curve, find the temperature where water’s vapor pressure equals 70 kPa. Does water boil hotter or cooler on the mountain? Write your reasoning.”</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At 70 kPa the water curve sits at about 90 °C. Because boiling happens when the liquid’s vapor pressure equals the surrounding air pressure, and the mountain air pressure (70 kPa) is reached at a</w:t>
      </w:r>
      <w:r>
        <w:t xml:space="preserve"> </w:t>
      </w:r>
      <w:r>
        <w:rPr>
          <w:i/>
          <w:iCs/>
        </w:rPr>
        <w:t xml:space="preserve">lower</w:t>
      </w:r>
      <w:r>
        <w:t xml:space="preserve"> </w:t>
      </w:r>
      <w:r>
        <w:t xml:space="preserve">temperature (≈90 °C), water boils</w:t>
      </w:r>
      <w:r>
        <w:t xml:space="preserve"> </w:t>
      </w:r>
      <w:r>
        <w:rPr>
          <w:b/>
          <w:bCs/>
        </w:rPr>
        <w:t xml:space="preserve">cooler</w:t>
      </w:r>
      <w:r>
        <w:t xml:space="preserve"> </w:t>
      </w:r>
      <w:r>
        <w:t xml:space="preserve">on the mountain — which is why food cooks more slowly.</w:t>
      </w:r>
    </w:p>
    <w:p>
      <w:pPr>
        <w:pStyle w:val="FirstParagraph"/>
      </w:pPr>
      <w:r>
        <w:rPr>
          <w:b/>
          <w:bCs/>
        </w:rPr>
        <w:t xml:space="preserve">Teacher facilitation language:</w:t>
      </w:r>
    </w:p>
    <w:p>
      <w:pPr>
        <w:pStyle w:val="BlockText"/>
      </w:pPr>
      <w:r>
        <w:t xml:space="preserve">“Find 70 on the pressure axis. Slide right to the water curve. Drop down. What temperature? About 90 °C. So the boiling point dropped from 100 to 90 just because the air pushed down less hard.”</w:t>
      </w:r>
    </w:p>
    <w:p>
      <w:pPr>
        <w:pStyle w:val="FirstParagraph"/>
      </w:pPr>
      <w:r>
        <w:rPr>
          <w:b/>
          <w:bCs/>
        </w:rPr>
        <w:t xml:space="preserve">Anticipated student responses:</w:t>
      </w:r>
    </w:p>
    <w:p>
      <w:pPr>
        <w:pStyle w:val="Compact"/>
        <w:numPr>
          <w:ilvl w:val="0"/>
          <w:numId w:val="1118"/>
        </w:numPr>
      </w:pPr>
      <w:r>
        <w:t xml:space="preserve">“So less pressure means a lower boiling point?”</w:t>
      </w:r>
      <w:r>
        <w:t xml:space="preserve"> </w:t>
      </w:r>
      <w:r>
        <w:t xml:space="preserve">— exactly; you’ve found the rule before I’ve stated it.</w:t>
      </w:r>
    </w:p>
    <w:p>
      <w:pPr>
        <w:pStyle w:val="Compact"/>
        <w:numPr>
          <w:ilvl w:val="0"/>
          <w:numId w:val="1118"/>
        </w:numPr>
      </w:pPr>
      <w:r>
        <w:t xml:space="preserve">“Does that mean in the pressure cooker it’s the opposite?”</w:t>
      </w:r>
      <w:r>
        <w:t xml:space="preserve"> </w:t>
      </w:r>
      <w:r>
        <w:t xml:space="preserve">— great prediction; hold it for the demo — more pressure should raise the boiling point.</w:t>
      </w:r>
    </w:p>
    <w:bookmarkEnd w:id="220"/>
    <w:bookmarkStart w:id="221" w:name="Xd7c5e713154e279b6e6716efd62915f98049dcd"/>
    <w:p>
      <w:pPr>
        <w:pStyle w:val="Heading4"/>
      </w:pPr>
      <w:r>
        <w:t xml:space="preserve">24–30 min · Investigation — pressure-cooker / vacuum demonstration</w:t>
      </w:r>
    </w:p>
    <w:p>
      <w:pPr>
        <w:pStyle w:val="FirstParagraph"/>
      </w:pPr>
      <w:r>
        <w:t xml:space="preserve">Run the demonstration (or the Javalab simulation). Two parts:</w:t>
      </w:r>
    </w:p>
    <w:p>
      <w:pPr>
        <w:pStyle w:val="BodyText"/>
      </w:pPr>
      <w:r>
        <w:rPr>
          <w:b/>
          <w:bCs/>
        </w:rPr>
        <w:t xml:space="preserve">Part A — Pressure cooker (higher external pressure):</w:t>
      </w:r>
      <w:r>
        <w:t xml:space="preserve"> </w:t>
      </w:r>
      <w:r>
        <w:t xml:space="preserve">A sealed pressure cooker traps steam and raises the internal pressure to roughly 200 kPa. Ask:</w:t>
      </w:r>
      <w:r>
        <w:t xml:space="preserve"> </w:t>
      </w:r>
      <w:r>
        <w:rPr>
          <w:i/>
          <w:iCs/>
        </w:rPr>
        <w:t xml:space="preserve">using the curve, what temperature must the water reach before its vapor pressure equals 200 kPa?</w:t>
      </w:r>
      <w:r>
        <w:t xml:space="preserve"> </w:t>
      </w:r>
      <w:r>
        <w:t xml:space="preserve">(Off the top of the chart — well above 100 °C, about 120 °C.) That is why a pressure cooker cooks faster: the water gets hotter than 100 °C before it boils.</w:t>
      </w:r>
    </w:p>
    <w:p>
      <w:pPr>
        <w:pStyle w:val="BodyText"/>
      </w:pPr>
      <w:r>
        <w:rPr>
          <w:b/>
          <w:bCs/>
        </w:rPr>
        <w:t xml:space="preserve">Part B — Vacuum boiling (lower external pressure):</w:t>
      </w:r>
      <w:r>
        <w:t xml:space="preserve"> </w:t>
      </w:r>
      <w:r>
        <w:t xml:space="preserve">Pull a partial vacuum over warm (~45 °C) water in a sealed syringe (or show the Javalab clip). The water boils at room temperature. Ask:</w:t>
      </w:r>
      <w:r>
        <w:t xml:space="preserve"> </w:t>
      </w:r>
      <w:r>
        <w:rPr>
          <w:i/>
          <w:iCs/>
        </w:rPr>
        <w:t xml:space="preserve">why?</w:t>
      </w:r>
      <w:r>
        <w:t xml:space="preserve"> </w:t>
      </w:r>
      <w:r>
        <w:t xml:space="preserve">The external pressure dropped below the water’s vapor pressure at that temperature, so the liquid boils without any added heat.</w:t>
      </w:r>
    </w:p>
    <w:p>
      <w:pPr>
        <w:pStyle w:val="BodyText"/>
      </w:pPr>
      <w:r>
        <w:rPr>
          <w:b/>
          <w:bCs/>
        </w:rPr>
        <w:t xml:space="preserve">Teacher facilitation language:</w:t>
      </w:r>
    </w:p>
    <w:p>
      <w:pPr>
        <w:pStyle w:val="BlockText"/>
      </w:pPr>
      <w:r>
        <w:t xml:space="preserve">“In the cooker, we raised the pressure pushing down. So the water has to climb to a higher temperature — and a higher vapor pressure — before it can boil. In the vacuum, we lowered the pressure pushing down, so the water boils at a temperature where it normally just sits quietly. Same water. We only changed the pressure on its surface.”</w:t>
      </w:r>
    </w:p>
    <w:p>
      <w:pPr>
        <w:pStyle w:val="FirstParagraph"/>
      </w:pPr>
      <w:r>
        <w:rPr>
          <w:b/>
          <w:bCs/>
        </w:rPr>
        <w:t xml:space="preserve">Anticipated student responses:</w:t>
      </w:r>
    </w:p>
    <w:p>
      <w:pPr>
        <w:pStyle w:val="Compact"/>
        <w:numPr>
          <w:ilvl w:val="0"/>
          <w:numId w:val="1119"/>
        </w:numPr>
      </w:pPr>
      <w:r>
        <w:t xml:space="preserve">“So boiling isn’t really about a fixed temperature at all?”</w:t>
      </w:r>
      <w:r>
        <w:t xml:space="preserve"> </w:t>
      </w:r>
      <w:r>
        <w:t xml:space="preserve">— right; boiling is about the</w:t>
      </w:r>
      <w:r>
        <w:t xml:space="preserve"> </w:t>
      </w:r>
      <w:r>
        <w:rPr>
          <w:i/>
          <w:iCs/>
        </w:rPr>
        <w:t xml:space="preserve">match</w:t>
      </w:r>
      <w:r>
        <w:t xml:space="preserve"> </w:t>
      </w:r>
      <w:r>
        <w:t xml:space="preserve">between vapor pressure and external pressure. 100 °C is only special at sea level.</w:t>
      </w:r>
    </w:p>
    <w:p>
      <w:pPr>
        <w:pStyle w:val="Compact"/>
        <w:numPr>
          <w:ilvl w:val="0"/>
          <w:numId w:val="1119"/>
        </w:numPr>
      </w:pPr>
      <w:r>
        <w:t xml:space="preserve">“Could you boil water with ice still in your hand?”</w:t>
      </w:r>
      <w:r>
        <w:t xml:space="preserve"> </w:t>
      </w:r>
      <w:r>
        <w:t xml:space="preserve">— at a low enough pressure, yes — water boils at room temperature in a strong vacuum. That surprises everyone.</w:t>
      </w:r>
    </w:p>
    <w:p>
      <w:pPr>
        <w:pStyle w:val="Compact"/>
        <w:numPr>
          <w:ilvl w:val="0"/>
          <w:numId w:val="1119"/>
        </w:numPr>
      </w:pPr>
      <w:r>
        <w:t xml:space="preserve">“Is the pressure cooker dangerous?”</w:t>
      </w:r>
      <w:r>
        <w:t xml:space="preserve"> </w:t>
      </w:r>
      <w:r>
        <w:t xml:space="preserve">— yes if mishandled; that’s why we never open a pressurized cooker. The high pressure is exactly what makes it cook fast.</w:t>
      </w:r>
    </w:p>
    <w:p>
      <w:r>
        <w:pict>
          <v:rect style="width:0;height:1.5pt" o:hralign="center" o:hrstd="t" o:hr="t"/>
        </w:pict>
      </w:r>
    </w:p>
    <w:bookmarkEnd w:id="221"/>
    <w:bookmarkEnd w:id="222"/>
    <w:bookmarkStart w:id="225" w:name="phase-3-explain-30-36-min-3"/>
    <w:p>
      <w:pPr>
        <w:pStyle w:val="Heading3"/>
      </w:pPr>
      <w:r>
        <w:t xml:space="preserve">Phase 3 · Explain</w:t>
      </w:r>
      <w:r>
        <w:t xml:space="preserve"> </w:t>
      </w:r>
      <w:r>
        <w:rPr>
          <w:i/>
          <w:iCs/>
        </w:rPr>
        <w:t xml:space="preserve">(30 – 36 min)</w:t>
      </w:r>
    </w:p>
    <w:bookmarkStart w:id="223" w:name="min-turn-and-talk-2-class-consensus-2"/>
    <w:p>
      <w:pPr>
        <w:pStyle w:val="Heading4"/>
      </w:pPr>
      <w:r>
        <w:t xml:space="preserve">30–33 min · Turn-and-Talk #2 + class consensus</w:t>
      </w:r>
    </w:p>
    <w:p>
      <w:pPr>
        <w:pStyle w:val="BlockText"/>
      </w:pPr>
      <w:r>
        <w:t xml:space="preserve">“Look at your ranked table and the demonstrations. Turn to your partner: what is the</w:t>
      </w:r>
      <w:r>
        <w:t xml:space="preserve"> </w:t>
      </w:r>
      <w:r>
        <w:rPr>
          <w:i/>
          <w:iCs/>
        </w:rPr>
        <w:t xml:space="preserve">pattern</w:t>
      </w:r>
      <w:r>
        <w:t xml:space="preserve">? What does a liquid’s vapor pressure tell you about the forces between its particles, and what does it tell you about its boiling point?”</w:t>
      </w:r>
    </w:p>
    <w:p>
      <w:pPr>
        <w:pStyle w:val="FirstParagraph"/>
      </w:pPr>
      <w:r>
        <w:t xml:space="preserve">Target consensus:</w:t>
      </w:r>
    </w:p>
    <w:p>
      <w:pPr>
        <w:pStyle w:val="BlockText"/>
      </w:pPr>
      <w:r>
        <w:t xml:space="preserve">A liquid with a</w:t>
      </w:r>
      <w:r>
        <w:t xml:space="preserve"> </w:t>
      </w:r>
      <w:r>
        <w:rPr>
          <w:b/>
          <w:bCs/>
        </w:rPr>
        <w:t xml:space="preserve">high</w:t>
      </w:r>
      <w:r>
        <w:t xml:space="preserve"> </w:t>
      </w:r>
      <w:r>
        <w:t xml:space="preserve">vapor pressure (its curve is high/left, like propanone) has</w:t>
      </w:r>
      <w:r>
        <w:t xml:space="preserve"> </w:t>
      </w:r>
      <w:r>
        <w:rPr>
          <w:b/>
          <w:bCs/>
        </w:rPr>
        <w:t xml:space="preserve">weak</w:t>
      </w:r>
      <w:r>
        <w:t xml:space="preserve"> </w:t>
      </w:r>
      <w:r>
        <w:t xml:space="preserve">intermolecular forces — its particles escape easily — so it boils at a</w:t>
      </w:r>
      <w:r>
        <w:t xml:space="preserve"> </w:t>
      </w:r>
      <w:r>
        <w:rPr>
          <w:b/>
          <w:bCs/>
        </w:rPr>
        <w:t xml:space="preserve">low</w:t>
      </w:r>
      <w:r>
        <w:t xml:space="preserve"> </w:t>
      </w:r>
      <w:r>
        <w:t xml:space="preserve">temperature. A liquid with a</w:t>
      </w:r>
      <w:r>
        <w:t xml:space="preserve"> </w:t>
      </w:r>
      <w:r>
        <w:rPr>
          <w:b/>
          <w:bCs/>
        </w:rPr>
        <w:t xml:space="preserve">low</w:t>
      </w:r>
      <w:r>
        <w:t xml:space="preserve"> </w:t>
      </w:r>
      <w:r>
        <w:t xml:space="preserve">vapor pressure (its curve is low/right, like water and ethanoic acid) has</w:t>
      </w:r>
      <w:r>
        <w:t xml:space="preserve"> </w:t>
      </w:r>
      <w:r>
        <w:rPr>
          <w:b/>
          <w:bCs/>
        </w:rPr>
        <w:t xml:space="preserve">strong</w:t>
      </w:r>
      <w:r>
        <w:t xml:space="preserve"> </w:t>
      </w:r>
      <w:r>
        <w:t xml:space="preserve">intermolecular forces — its particles escape with difficulty — so it boils at a</w:t>
      </w:r>
      <w:r>
        <w:t xml:space="preserve"> </w:t>
      </w:r>
      <w:r>
        <w:rPr>
          <w:b/>
          <w:bCs/>
        </w:rPr>
        <w:t xml:space="preserve">high</w:t>
      </w:r>
      <w:r>
        <w:t xml:space="preserve"> </w:t>
      </w:r>
      <w:r>
        <w:t xml:space="preserve">temperature. And any liquid boils at the temperature where its vapor pressure equals the surrounding pressure.</w:t>
      </w:r>
    </w:p>
    <w:p>
      <w:pPr>
        <w:pStyle w:val="BlockText"/>
      </w:pPr>
      <w:r>
        <w:t xml:space="preserve">“If I gave you a brand-new liquid and told you it has a very low vapor pressure at room temperature, what would you predict about its intermolecular forces and its boiling point?”</w:t>
      </w:r>
    </w:p>
    <w:p>
      <w:pPr>
        <w:pStyle w:val="FirstParagraph"/>
      </w:pPr>
      <w:r>
        <w:t xml:space="preserve">Target: strong IMF, high boiling point.</w:t>
      </w:r>
    </w:p>
    <w:bookmarkEnd w:id="223"/>
    <w:bookmarkStart w:id="224"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measuring all period. When a liquid sits in a closed container, particles leave the surface to become vapor</w:t>
      </w:r>
      <w:r>
        <w:t xml:space="preserve"> </w:t>
      </w:r>
      <w:r>
        <w:rPr>
          <w:i/>
          <w:iCs/>
        </w:rPr>
        <w:t xml:space="preserve">and</w:t>
      </w:r>
      <w:r>
        <w:t xml:space="preserve"> </w:t>
      </w:r>
      <w:r>
        <w:t xml:space="preserve">vapor particles fall back into the liquid. When those two rates are equal, the pressure of the vapor stops changing — that steady pressure is the</w:t>
      </w:r>
      <w:r>
        <w:t xml:space="preserve"> </w:t>
      </w:r>
      <w:r>
        <w:rPr>
          <w:b/>
          <w:bCs/>
        </w:rPr>
        <w:t xml:space="preserve">equilibrium vapor pressure</w:t>
      </w:r>
      <w:r>
        <w:t xml:space="preserve">. It’s exactly what every curve on Reference Table H plots: the equilibrium vapor pressure at each temperature.”</w:t>
      </w:r>
    </w:p>
    <w:p>
      <w:pPr>
        <w:pStyle w:val="BlockText"/>
      </w:pPr>
      <w:r>
        <w:t xml:space="preserve">“The temperature where a liquid’s vapor pressure reaches the surrounding air pressure is when bubbles of vapor can form throughout the liquid — that’s</w:t>
      </w:r>
      <w:r>
        <w:t xml:space="preserve"> </w:t>
      </w:r>
      <w:r>
        <w:rPr>
          <w:b/>
          <w:bCs/>
        </w:rPr>
        <w:t xml:space="preserve">boiling point</w:t>
      </w:r>
      <w:r>
        <w:t xml:space="preserve">. The</w:t>
      </w:r>
      <w:r>
        <w:t xml:space="preserve"> </w:t>
      </w:r>
      <w:r>
        <w:rPr>
          <w:b/>
          <w:bCs/>
        </w:rPr>
        <w:t xml:space="preserve">normal boiling point</w:t>
      </w:r>
      <w:r>
        <w:t xml:space="preserve"> </w:t>
      </w:r>
      <w:r>
        <w:t xml:space="preserve">is the special case where the surrounding pressure is 101.3 kPa, which is where each Reference Table H curve crosses the 101.3 kPa line.”</w:t>
      </w:r>
    </w:p>
    <w:p>
      <w:pPr>
        <w:pStyle w:val="BlockText"/>
      </w:pPr>
      <w:r>
        <w:t xml:space="preserve">“And the reason the curves differ from liquid to liquid is the third term:</w:t>
      </w:r>
      <w:r>
        <w:t xml:space="preserve"> </w:t>
      </w:r>
      <w:r>
        <w:rPr>
          <w:b/>
          <w:bCs/>
        </w:rPr>
        <w:t xml:space="preserve">intermolecular forces</w:t>
      </w:r>
      <w:r>
        <w:t xml:space="preserve"> </w:t>
      </w:r>
      <w:r>
        <w:t xml:space="preserve">— the attractions</w:t>
      </w:r>
      <w:r>
        <w:t xml:space="preserve"> </w:t>
      </w:r>
      <w:r>
        <w:rPr>
          <w:i/>
          <w:iCs/>
        </w:rPr>
        <w:t xml:space="preserve">between</w:t>
      </w:r>
      <w:r>
        <w:t xml:space="preserve"> </w:t>
      </w:r>
      <w:r>
        <w:t xml:space="preserve">particles. Strong intermolecular forces, like the hydrogen bonding in water, hold particles in the liquid, so few escape: low vapor pressure, high boiling point. Weak intermolecular forces let particles escape easily: high vapor pressure, low boiling point.”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20"/>
        </w:numPr>
      </w:pPr>
      <w:r>
        <w:t xml:space="preserve">“Ethanol’s vapor pressure is higher than water’s at every temperature. What does that say about ethanol’s intermolecular forces compared with water’s?”</w:t>
      </w:r>
      <w:r>
        <w:t xml:space="preserve"> </w:t>
      </w:r>
      <w:r>
        <w:t xml:space="preserve">—</w:t>
      </w:r>
      <w:r>
        <w:t xml:space="preserve"> </w:t>
      </w:r>
      <w:r>
        <w:rPr>
          <w:i/>
          <w:iCs/>
        </w:rPr>
        <w:t xml:space="preserve">Expected response:</w:t>
      </w:r>
      <w:r>
        <w:t xml:space="preserve"> </w:t>
      </w:r>
      <w:r>
        <w:t xml:space="preserve">ethanol’s IMF are weaker than water’s, so its particles escape more easily; that’s why ethanol boils at ≈78 °C and water at 100 °C.</w:t>
      </w:r>
    </w:p>
    <w:p>
      <w:pPr>
        <w:pStyle w:val="Compact"/>
        <w:numPr>
          <w:ilvl w:val="0"/>
          <w:numId w:val="1120"/>
        </w:numPr>
      </w:pPr>
      <w:r>
        <w:t xml:space="preserve">“A liquid boils when its vapor pressure equals 101.3 kPa — but only at sea level. On a mountain, what pressure does it need to reach?”</w:t>
      </w:r>
      <w:r>
        <w:t xml:space="preserve"> </w:t>
      </w:r>
      <w:r>
        <w:t xml:space="preserve">—</w:t>
      </w:r>
      <w:r>
        <w:t xml:space="preserve"> </w:t>
      </w:r>
      <w:r>
        <w:rPr>
          <w:i/>
          <w:iCs/>
        </w:rPr>
        <w:t xml:space="preserve">Expected response:</w:t>
      </w:r>
      <w:r>
        <w:t xml:space="preserve"> </w:t>
      </w:r>
      <w:r>
        <w:t xml:space="preserve">only the lower mountain air pressure (≈70 kPa), so it boils at a lower temperature.</w:t>
      </w:r>
    </w:p>
    <w:p>
      <w:r>
        <w:pict>
          <v:rect style="width:0;height:1.5pt" o:hralign="center" o:hrstd="t" o:hr="t"/>
        </w:pict>
      </w:r>
    </w:p>
    <w:bookmarkEnd w:id="224"/>
    <w:bookmarkEnd w:id="225"/>
    <w:bookmarkStart w:id="228" w:name="phase-4-elaborate-36-40-min-3"/>
    <w:p>
      <w:pPr>
        <w:pStyle w:val="Heading3"/>
      </w:pPr>
      <w:r>
        <w:t xml:space="preserve">Phase 4 · Elaborate</w:t>
      </w:r>
      <w:r>
        <w:t xml:space="preserve"> </w:t>
      </w:r>
      <w:r>
        <w:rPr>
          <w:i/>
          <w:iCs/>
        </w:rPr>
        <w:t xml:space="preserve">(36 – 40 min)</w:t>
      </w:r>
    </w:p>
    <w:bookmarkStart w:id="226" w:name="Xd6bea442a0c98818ed5210b2603a0c62a932efd"/>
    <w:p>
      <w:pPr>
        <w:pStyle w:val="Heading4"/>
      </w:pPr>
      <w:r>
        <w:t xml:space="preserve">36–39 min · Revise the model + Because/But/So expansion</w:t>
      </w:r>
    </w:p>
    <w:p>
      <w:pPr>
        <w:pStyle w:val="FirstParagraph"/>
      </w:pPr>
      <w:r>
        <w:t xml:space="preserve">Students return to their Initial Model (the mountaintop curve reading). They revise it by labeling: (a) the 101.3 kPa line as</w:t>
      </w:r>
      <w:r>
        <w:t xml:space="preserve"> </w:t>
      </w:r>
      <w:r>
        <w:t xml:space="preserve">“sea-level boiling,”</w:t>
      </w:r>
      <w:r>
        <w:t xml:space="preserve"> </w:t>
      </w:r>
      <w:r>
        <w:t xml:space="preserve">(b) the 70 kPa line as</w:t>
      </w:r>
      <w:r>
        <w:t xml:space="preserve"> </w:t>
      </w:r>
      <w:r>
        <w:t xml:space="preserve">“mountaintop boiling,”</w:t>
      </w:r>
      <w:r>
        <w:t xml:space="preserve"> </w:t>
      </w:r>
      <w:r>
        <w:t xml:space="preserve">and (c) writing one cause→effect statement linking the external pressure to the boiling temperature. Then run a</w:t>
      </w:r>
      <w:r>
        <w:t xml:space="preserve"> </w:t>
      </w:r>
      <w:r>
        <w:rPr>
          <w:b/>
          <w:bCs/>
        </w:rPr>
        <w:t xml:space="preserve">Because/But/So</w:t>
      </w:r>
      <w:r>
        <w:t xml:space="preserve"> </w:t>
      </w:r>
      <w:r>
        <w:t xml:space="preserve">sentence:</w:t>
      </w:r>
    </w:p>
    <w:p>
      <w:pPr>
        <w:pStyle w:val="BlockText"/>
      </w:pPr>
      <w:r>
        <w:rPr>
          <w:i/>
          <w:iCs/>
        </w:rPr>
        <w:t xml:space="preserve">“Water boils at a lower temperature on a mountaintop than at sea level.”</w:t>
      </w:r>
      <w:r>
        <w:t xml:space="preserve"> </w:t>
      </w:r>
      <w:r>
        <w:rPr>
          <w:i/>
          <w:iCs/>
        </w:rPr>
        <w:t xml:space="preserve">“This happens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“Water boils at a lower temperature on a mountaintop</w:t>
      </w:r>
      <w:r>
        <w:t xml:space="preserve"> </w:t>
      </w:r>
      <w:r>
        <w:rPr>
          <w:b/>
          <w:bCs/>
        </w:rPr>
        <w:t xml:space="preserve">because</w:t>
      </w:r>
      <w:r>
        <w:t xml:space="preserve"> </w:t>
      </w:r>
      <w:r>
        <w:t xml:space="preserve">the air pressure pushing down on the surface is lower there (about 70 kPa instead of 101.3 kPa),</w:t>
      </w:r>
      <w:r>
        <w:t xml:space="preserve"> </w:t>
      </w:r>
      <w:r>
        <w:rPr>
          <w:b/>
          <w:bCs/>
        </w:rPr>
        <w:t xml:space="preserve">but</w:t>
      </w:r>
      <w:r>
        <w:t xml:space="preserve"> </w:t>
      </w:r>
      <w:r>
        <w:t xml:space="preserve">a liquid still boils only when its own vapor pressure equals the surrounding pressure,</w:t>
      </w:r>
      <w:r>
        <w:t xml:space="preserve"> </w:t>
      </w:r>
      <w:r>
        <w:rPr>
          <w:b/>
          <w:bCs/>
        </w:rPr>
        <w:t xml:space="preserve">so</w:t>
      </w:r>
      <w:r>
        <w:t xml:space="preserve"> </w:t>
      </w:r>
      <w:r>
        <w:t xml:space="preserve">the water reaches that match at a lower temperature (about 90 °C) and boils cooler — which is why food takes longer to cook.”</w:t>
      </w:r>
    </w:p>
    <w:p>
      <w:pPr>
        <w:pStyle w:val="FirstParagraph"/>
      </w:pPr>
      <w:r>
        <w:t xml:space="preserve">Then have students write one for the</w:t>
      </w:r>
      <w:r>
        <w:t xml:space="preserve"> </w:t>
      </w:r>
      <w:r>
        <w:rPr>
          <w:b/>
          <w:bCs/>
        </w:rPr>
        <w:t xml:space="preserve">hydrothermal vent</w:t>
      </w:r>
      <w:r>
        <w:t xml:space="preserve"> </w:t>
      </w:r>
      <w:r>
        <w:t xml:space="preserve">(high external pressure → boiling point pushed far above 100 °C, so the water stays liquid at 400 °C).</w:t>
      </w:r>
    </w:p>
    <w:bookmarkEnd w:id="226"/>
    <w:bookmarkStart w:id="227" w:name="min-return-to-the-phenomenon-3"/>
    <w:p>
      <w:pPr>
        <w:pStyle w:val="Heading4"/>
      </w:pPr>
      <w:r>
        <w:t xml:space="preserve">39–40 min · Return to the phenomenon</w:t>
      </w:r>
    </w:p>
    <w:p>
      <w:pPr>
        <w:pStyle w:val="BlockText"/>
      </w:pPr>
      <w:r>
        <w:t xml:space="preserve">“Return to our two extremes. Using the words</w:t>
      </w:r>
      <w:r>
        <w:t xml:space="preserve"> </w:t>
      </w:r>
      <w:r>
        <w:rPr>
          <w:i/>
          <w:iCs/>
        </w:rPr>
        <w:t xml:space="preserve">vapor pressure</w:t>
      </w:r>
      <w:r>
        <w:t xml:space="preserve"> </w:t>
      </w:r>
      <w:r>
        <w:t xml:space="preserve">and</w:t>
      </w:r>
      <w:r>
        <w:t xml:space="preserve"> </w:t>
      </w:r>
      <w:r>
        <w:rPr>
          <w:i/>
          <w:iCs/>
        </w:rPr>
        <w:t xml:space="preserve">external pressure</w:t>
      </w:r>
      <w:r>
        <w:t xml:space="preserve">, explain in one sentence why the same water boils at 90 °C on a mountain but refuses to boil at 400 °C at a deep-sea vent.”</w:t>
      </w:r>
    </w:p>
    <w:p>
      <w:pPr>
        <w:pStyle w:val="FirstParagraph"/>
      </w:pPr>
      <w:r>
        <w:t xml:space="preserve">Target:</w:t>
      </w:r>
      <w:r>
        <w:t xml:space="preserve"> </w:t>
      </w:r>
      <w:r>
        <w:t xml:space="preserve">“Water boils when its vapor pressure equals the external pressure; the mountain’s low external pressure is matched at a low temperature (≈90 °C), while the deep ocean’s enormous external pressure is not matched until an extreme temperature, so the vent water stays liquid far above 100 °C.”</w:t>
      </w:r>
    </w:p>
    <w:p>
      <w:r>
        <w:pict>
          <v:rect style="width:0;height:1.5pt" o:hralign="center" o:hrstd="t" o:hr="t"/>
        </w:pict>
      </w:r>
    </w:p>
    <w:bookmarkEnd w:id="227"/>
    <w:bookmarkEnd w:id="228"/>
    <w:bookmarkStart w:id="230" w:name="phase-5-evaluate-40-42-min-3"/>
    <w:p>
      <w:pPr>
        <w:pStyle w:val="Heading3"/>
      </w:pPr>
      <w:r>
        <w:t xml:space="preserve">Phase 5 · Evaluate</w:t>
      </w:r>
      <w:r>
        <w:t xml:space="preserve"> </w:t>
      </w:r>
      <w:r>
        <w:rPr>
          <w:i/>
          <w:iCs/>
        </w:rPr>
        <w:t xml:space="preserve">(40 – 42 min)</w:t>
      </w:r>
    </w:p>
    <w:bookmarkStart w:id="229"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Using Reference Table H, find the normal boiling point of propanone (the temperature where its vapor pressure equals 101.3 kPa).</w:t>
      </w:r>
      <w:r>
        <w:t xml:space="preserve"> </w:t>
      </w:r>
      <w:r>
        <w:rPr>
          <w:i/>
          <w:iCs/>
        </w:rPr>
        <w:t xml:space="preserve">(b) A sealed pressure cooker raises the pressure on the water’s surface to about 200 kPa. Will the water inside boil above or below 100 °C? Explain why in one sentence using vapor pressure.</w:t>
      </w:r>
      <w:r>
        <w:t xml:space="preserve"> </w:t>
      </w:r>
      <w:r>
        <w:rPr>
          <w:i/>
          <w:iCs/>
        </w:rPr>
        <w:t xml:space="preserve">(c) In one sentence, explain why a liquid with strong intermolecular forces has a low vapor pressure and a high boiling point (use Cause and Effect).</w:t>
      </w:r>
    </w:p>
    <w:p>
      <w:pPr>
        <w:pStyle w:val="FirstParagraph"/>
      </w:pPr>
      <w:r>
        <w:t xml:space="preserve">Expected answers are in</w:t>
      </w:r>
      <w:r>
        <w:t xml:space="preserve"> </w:t>
      </w:r>
      <w:r>
        <w:rPr>
          <w:rStyle w:val="VerbatimChar"/>
        </w:rPr>
        <w:t xml:space="preserve">Answer_Key.docx</w:t>
      </w:r>
      <w:r>
        <w:t xml:space="preserve">. (The Exit-Ticket liquid (propanone) and pressure (200 kPa, pressure cooker) are distinct from the worksheet practice, which centers on water and ethanol at 70 kPa / mountaintop.)</w:t>
      </w:r>
    </w:p>
    <w:p>
      <w:pPr>
        <w:pStyle w:val="BodyText"/>
      </w:pPr>
      <w:r>
        <w:rPr>
          <w:b/>
          <w:bCs/>
        </w:rPr>
        <w:t xml:space="preserve">Closing Reflection (SEL, 30 seconds):</w:t>
      </w:r>
    </w:p>
    <w:p>
      <w:pPr>
        <w:pStyle w:val="BlockText"/>
      </w:pPr>
      <w:r>
        <w:t xml:space="preserve">“Today we found out that 100 °C isn’t a magic number — it depends on where you are. In one sentence: what is one everyday thing (cooking, weather, travel) you now understand differently, and who or what helped you see it?”</w:t>
      </w:r>
    </w:p>
    <w:p>
      <w:pPr>
        <w:pStyle w:val="FirstParagraph"/>
      </w:pPr>
      <w:r>
        <w:t xml:space="preserve">Collect worksheets; note which students correctly read the</w:t>
      </w:r>
      <w:r>
        <w:t xml:space="preserve"> </w:t>
      </w:r>
      <w:r>
        <w:rPr>
          <w:i/>
          <w:iCs/>
        </w:rPr>
        <w:t xml:space="preserve">crossing point with 101.3 kPa</w:t>
      </w:r>
      <w:r>
        <w:t xml:space="preserve"> </w:t>
      </w:r>
      <w:r>
        <w:t xml:space="preserve">as the boiling point versus students who read a vapor pressure value off the y-axis instead. Misreading the axes is the main stumbling block — target those students for a brief one-on-one check next lesson.</w:t>
      </w:r>
    </w:p>
    <w:p>
      <w:r>
        <w:pict>
          <v:rect style="width:0;height:1.5pt" o:hralign="center" o:hrstd="t" o:hr="t"/>
        </w:pict>
      </w:r>
    </w:p>
    <w:bookmarkEnd w:id="229"/>
    <w:bookmarkEnd w:id="230"/>
    <w:bookmarkStart w:id="231" w:name="common-misconceptions-3"/>
    <w:p>
      <w:pPr>
        <w:pStyle w:val="Heading3"/>
      </w:pPr>
      <w:r>
        <w:t xml:space="preserve">Common Misconceptions</w:t>
      </w:r>
    </w:p>
    <w:p>
      <w:pPr>
        <w:pStyle w:val="Compact"/>
        <w:numPr>
          <w:ilvl w:val="0"/>
          <w:numId w:val="1121"/>
        </w:numPr>
      </w:pPr>
      <w:r>
        <w:rPr>
          <w:b/>
          <w:bCs/>
        </w:rPr>
        <w:t xml:space="preserve">Misconception:</w:t>
      </w:r>
      <w:r>
        <w:t xml:space="preserve"> </w:t>
      </w:r>
      <w:r>
        <w:t xml:space="preserve">“Water always boils at 100 °C.”</w:t>
      </w:r>
      <w:r>
        <w:t xml:space="preserve"> </w:t>
      </w:r>
      <w:r>
        <w:t xml:space="preserve">→</w:t>
      </w:r>
      <w:r>
        <w:t xml:space="preserve"> </w:t>
      </w:r>
      <w:r>
        <w:rPr>
          <w:b/>
          <w:bCs/>
        </w:rPr>
        <w:t xml:space="preserve">Correction:</w:t>
      </w:r>
      <w:r>
        <w:t xml:space="preserve"> </w:t>
      </w:r>
      <w:r>
        <w:t xml:space="preserve">100 °C is the boiling point of water</w:t>
      </w:r>
      <w:r>
        <w:t xml:space="preserve"> </w:t>
      </w:r>
      <w:r>
        <w:rPr>
          <w:i/>
          <w:iCs/>
        </w:rPr>
        <w:t xml:space="preserve">only</w:t>
      </w:r>
      <w:r>
        <w:t xml:space="preserve"> </w:t>
      </w:r>
      <w:r>
        <w:t xml:space="preserve">at 101.3 kPa (sea-level pressure). Boiling occurs when a liquid’s vapor pressure equals the surrounding pressure, so the boiling temperature rises with external pressure (pressure cooker, ocean depth) and falls with reduced pressure (mountaintop, vacuum). The Reference Table H curve makes this explicit: read off any external pressure and you get a different boiling temperature.</w:t>
      </w:r>
    </w:p>
    <w:p>
      <w:pPr>
        <w:pStyle w:val="Compact"/>
        <w:numPr>
          <w:ilvl w:val="0"/>
          <w:numId w:val="1121"/>
        </w:numPr>
      </w:pPr>
      <w:r>
        <w:rPr>
          <w:b/>
          <w:bCs/>
        </w:rPr>
        <w:t xml:space="preserve">Misconception:</w:t>
      </w:r>
      <w:r>
        <w:t xml:space="preserve"> </w:t>
      </w:r>
      <w:r>
        <w:t xml:space="preserve">“Boiling means the liquid is being heated as hot as it can get.”</w:t>
      </w:r>
      <w:r>
        <w:t xml:space="preserve"> </w:t>
      </w:r>
      <w:r>
        <w:t xml:space="preserve">→</w:t>
      </w:r>
      <w:r>
        <w:t xml:space="preserve"> </w:t>
      </w:r>
      <w:r>
        <w:rPr>
          <w:b/>
          <w:bCs/>
        </w:rPr>
        <w:t xml:space="preserve">Correction:</w:t>
      </w:r>
      <w:r>
        <w:t xml:space="preserve"> </w:t>
      </w:r>
      <w:r>
        <w:t xml:space="preserve">Boiling is not a maximum temperature — it is the condition where vapor pressure equals external pressure. Under reduced pressure water can boil at room temperature without being hot at all; under high pressure it can reach 120 °C or more before boiling.</w:t>
      </w:r>
    </w:p>
    <w:p>
      <w:pPr>
        <w:pStyle w:val="Compact"/>
        <w:numPr>
          <w:ilvl w:val="0"/>
          <w:numId w:val="1121"/>
        </w:numPr>
      </w:pPr>
      <w:r>
        <w:rPr>
          <w:b/>
          <w:bCs/>
        </w:rPr>
        <w:t xml:space="preserve">Misconception:</w:t>
      </w:r>
      <w:r>
        <w:t xml:space="preserve"> </w:t>
      </w:r>
      <w:r>
        <w:t xml:space="preserve">“A higher vapor pressure means stronger forces holding the liquid together.”</w:t>
      </w:r>
      <w:r>
        <w:t xml:space="preserve"> </w:t>
      </w:r>
      <w:r>
        <w:t xml:space="preserve">→</w:t>
      </w:r>
      <w:r>
        <w:t xml:space="preserve"> </w:t>
      </w:r>
      <w:r>
        <w:rPr>
          <w:b/>
          <w:bCs/>
        </w:rPr>
        <w:t xml:space="preserve">Correction:</w:t>
      </w:r>
      <w:r>
        <w:t xml:space="preserve"> </w:t>
      </w:r>
      <w:r>
        <w:t xml:space="preserve">It is the opposite. High vapor pressure means particles escape</w:t>
      </w:r>
      <w:r>
        <w:t xml:space="preserve"> </w:t>
      </w:r>
      <w:r>
        <w:rPr>
          <w:i/>
          <w:iCs/>
        </w:rPr>
        <w:t xml:space="preserve">easily</w:t>
      </w:r>
      <w:r>
        <w:t xml:space="preserve">, which means the intermolecular forces are</w:t>
      </w:r>
      <w:r>
        <w:t xml:space="preserve"> </w:t>
      </w:r>
      <w:r>
        <w:rPr>
          <w:i/>
          <w:iCs/>
        </w:rPr>
        <w:t xml:space="preserve">weak</w:t>
      </w:r>
      <w:r>
        <w:t xml:space="preserve">. The volatile liquid (propanone) has the highest vapor pressure and the weakest IMF; water and ethanoic acid have low vapor pressures and strong IMF.</w:t>
      </w:r>
    </w:p>
    <w:p>
      <w:pPr>
        <w:pStyle w:val="Compact"/>
        <w:numPr>
          <w:ilvl w:val="0"/>
          <w:numId w:val="1121"/>
        </w:numPr>
      </w:pPr>
      <w:r>
        <w:rPr>
          <w:b/>
          <w:bCs/>
        </w:rPr>
        <w:t xml:space="preserve">Misconception:</w:t>
      </w:r>
      <w:r>
        <w:t xml:space="preserve"> </w:t>
      </w:r>
      <w:r>
        <w:t xml:space="preserve">“Vapor pressure depends on how much liquid you have.”</w:t>
      </w:r>
      <w:r>
        <w:t xml:space="preserve"> </w:t>
      </w:r>
      <w:r>
        <w:t xml:space="preserve">→</w:t>
      </w:r>
      <w:r>
        <w:t xml:space="preserve"> </w:t>
      </w:r>
      <w:r>
        <w:rPr>
          <w:b/>
          <w:bCs/>
        </w:rPr>
        <w:t xml:space="preserve">Correction:</w:t>
      </w:r>
      <w:r>
        <w:t xml:space="preserve"> </w:t>
      </w:r>
      <w:r>
        <w:t xml:space="preserve">Equilibrium vapor pressure depends only on the substance and the temperature, not on the amount of liquid or the size of the container’s surface. A teaspoon and a swimming pool of water at the same temperature have the same equilibrium vapor pressure.</w:t>
      </w:r>
    </w:p>
    <w:p>
      <w:pPr>
        <w:pStyle w:val="Compact"/>
        <w:numPr>
          <w:ilvl w:val="0"/>
          <w:numId w:val="1121"/>
        </w:numPr>
      </w:pPr>
      <w:r>
        <w:rPr>
          <w:b/>
          <w:bCs/>
        </w:rPr>
        <w:t xml:space="preserve">Misconception:</w:t>
      </w:r>
      <w:r>
        <w:t xml:space="preserve"> </w:t>
      </w:r>
      <w:r>
        <w:t xml:space="preserve">“The boiling point and the normal boiling point are the same thing.”</w:t>
      </w:r>
      <w:r>
        <w:t xml:space="preserve"> </w:t>
      </w:r>
      <w:r>
        <w:t xml:space="preserve">→</w:t>
      </w:r>
      <w:r>
        <w:t xml:space="preserve"> </w:t>
      </w:r>
      <w:r>
        <w:rPr>
          <w:b/>
          <w:bCs/>
        </w:rPr>
        <w:t xml:space="preserve">Correction:</w:t>
      </w:r>
      <w:r>
        <w:t xml:space="preserve"> </w:t>
      </w:r>
      <w:r>
        <w:t xml:space="preserve">The</w:t>
      </w:r>
      <w:r>
        <w:t xml:space="preserve"> </w:t>
      </w:r>
      <w:r>
        <w:rPr>
          <w:i/>
          <w:iCs/>
        </w:rPr>
        <w:t xml:space="preserve">normal</w:t>
      </w:r>
      <w:r>
        <w:t xml:space="preserve"> </w:t>
      </w:r>
      <w:r>
        <w:t xml:space="preserve">boiling point is the specific boiling temperature when the external pressure is exactly 101.3 kPa — that’s the value Reference Table H gives at the 101.3 kPa line. The boiling point in general is whatever temperature matches the</w:t>
      </w:r>
      <w:r>
        <w:t xml:space="preserve"> </w:t>
      </w:r>
      <w:r>
        <w:rPr>
          <w:i/>
          <w:iCs/>
        </w:rPr>
        <w:t xml:space="preserve">actual</w:t>
      </w:r>
      <w:r>
        <w:t xml:space="preserve"> </w:t>
      </w:r>
      <w:r>
        <w:t xml:space="preserve">surrounding pressure, which changes with altitude and conditions.</w:t>
      </w:r>
    </w:p>
    <w:p>
      <w:r>
        <w:pict>
          <v:rect style="width:0;height:1.5pt" o:hralign="center" o:hrstd="t" o:hr="t"/>
        </w:pict>
      </w:r>
    </w:p>
    <w:bookmarkEnd w:id="231"/>
    <w:bookmarkStart w:id="232" w:name="access-differentiation-3"/>
    <w:p>
      <w:pPr>
        <w:pStyle w:val="Heading3"/>
      </w:pPr>
      <w:r>
        <w:t xml:space="preserve">Access &amp; Differentiation</w:t>
      </w:r>
    </w:p>
    <w:p>
      <w:pPr>
        <w:pStyle w:val="Compact"/>
        <w:numPr>
          <w:ilvl w:val="0"/>
          <w:numId w:val="1122"/>
        </w:numPr>
      </w:pPr>
      <w:r>
        <w:rPr>
          <w:b/>
          <w:bCs/>
        </w:rPr>
        <w:t xml:space="preserve">ELL/ENL supports:</w:t>
      </w:r>
      <w:r>
        <w:t xml:space="preserve"> </w:t>
      </w:r>
      <w:r>
        <w:t xml:space="preserve">Sentence frames for the curve reading and Exit Ticket:</w:t>
      </w:r>
      <w:r>
        <w:t xml:space="preserve"> </w:t>
      </w:r>
      <w:r>
        <w:rPr>
          <w:i/>
          <w:iCs/>
        </w:rPr>
        <w:t xml:space="preserve">“At ___ kPa, the liquid boils at ___ °C.”</w:t>
      </w:r>
      <w:r>
        <w:t xml:space="preserve"> </w:t>
      </w:r>
      <w:r>
        <w:t xml:space="preserve">and</w:t>
      </w:r>
      <w:r>
        <w:t xml:space="preserve"> </w:t>
      </w:r>
      <w:r>
        <w:rPr>
          <w:i/>
          <w:iCs/>
        </w:rPr>
        <w:t xml:space="preserve">“___ has ___ (strong/weak) forces because its vapor pressure is ___ (low/high).”</w:t>
      </w:r>
      <w:r>
        <w:t xml:space="preserve"> </w:t>
      </w:r>
      <w:r>
        <w:t xml:space="preserve">Word-choice box displayed on the board throughout: {vapor pressure, boiling point, normal boiling point, intermolecular forces, external pressure, Reference Table H, 101.3 kPa}. Pair each term with a gesture: hands pushing down for external pressure, fingers flying apart for escaping vapor. Provide the curve-reading procedure as a numbered finger-trace card (start at the pressure axis → slide to the curve → drop to the temperature axis).</w:t>
      </w:r>
    </w:p>
    <w:p>
      <w:pPr>
        <w:pStyle w:val="Compact"/>
        <w:numPr>
          <w:ilvl w:val="0"/>
          <w:numId w:val="1122"/>
        </w:numPr>
      </w:pPr>
      <w:r>
        <w:rPr>
          <w:b/>
          <w:bCs/>
        </w:rPr>
        <w:t xml:space="preserve">IEP/SPED supports:</w:t>
      </w:r>
      <w:r>
        <w:t xml:space="preserve"> </w:t>
      </w:r>
      <w:r>
        <w:t xml:space="preserve">Provide a pre-labeled copy of</w:t>
      </w:r>
      <w:r>
        <w:t xml:space="preserve"> </w:t>
      </w:r>
      <w:r>
        <w:rPr>
          <w:rStyle w:val="VerbatimChar"/>
        </w:rPr>
        <w:t xml:space="preserve">figures/vapor_pressure_curves.png</w:t>
      </w:r>
      <w:r>
        <w:t xml:space="preserve"> </w:t>
      </w:r>
      <w:r>
        <w:t xml:space="preserve">with the 101.3 kPa and 70 kPa lines already drawn and the boiling-point dots circled, so the student’s task is to</w:t>
      </w:r>
      <w:r>
        <w:t xml:space="preserve"> </w:t>
      </w:r>
      <w:r>
        <w:rPr>
          <w:i/>
          <w:iCs/>
        </w:rPr>
        <w:t xml:space="preserve">read</w:t>
      </w:r>
      <w:r>
        <w:t xml:space="preserve"> </w:t>
      </w:r>
      <w:r>
        <w:t xml:space="preserve">the marked crossing points rather than locate them unaided. Offer a partially completed ranking table (propanone and water pre-filled) so the student completes ethanol and ethanoic acid. Pre-highlight the 101.3 kPa row on Reference Table H. Sentence starters for the Exit Ticket.</w:t>
      </w:r>
    </w:p>
    <w:p>
      <w:pPr>
        <w:pStyle w:val="Compact"/>
        <w:numPr>
          <w:ilvl w:val="0"/>
          <w:numId w:val="1122"/>
        </w:numPr>
      </w:pPr>
      <w:r>
        <w:rPr>
          <w:b/>
          <w:bCs/>
        </w:rPr>
        <w:t xml:space="preserve">Extensions:</w:t>
      </w:r>
      <w:r>
        <w:t xml:space="preserve"> </w:t>
      </w:r>
      <w:r>
        <w:t xml:space="preserve">(1) Estimate the boiling point of water on Mount Everest, where the air pressure is only about 34 kPa — read it off the curve and explain why climbers cannot make a proper cup of tea. (2) Ethanoic acid (vinegar’s acid) and water both hydrogen-bond, but ethanoic acid has a</w:t>
      </w:r>
      <w:r>
        <w:t xml:space="preserve"> </w:t>
      </w:r>
      <w:r>
        <w:rPr>
          <w:i/>
          <w:iCs/>
        </w:rPr>
        <w:t xml:space="preserve">higher</w:t>
      </w:r>
      <w:r>
        <w:t xml:space="preserve"> </w:t>
      </w:r>
      <w:r>
        <w:t xml:space="preserve">normal boiling point than water on Reference Table H — propose a reason in terms of molecular size and total intermolecular attraction. (3) Research why autoclaves (steam sterilizers in hospitals) are pressurized to about 200 kPa and reach 121 °C, and connect it to the pressure-cooker demonstration.</w:t>
      </w:r>
    </w:p>
    <w:p>
      <w:r>
        <w:pict>
          <v:rect style="width:0;height:1.5pt" o:hralign="center" o:hrstd="t" o:hr="t"/>
        </w:pict>
      </w:r>
    </w:p>
    <w:bookmarkEnd w:id="232"/>
    <w:bookmarkStart w:id="233" w:name="strategy-spotlight-3"/>
    <w:p>
      <w:pPr>
        <w:pStyle w:val="Heading3"/>
      </w:pPr>
      <w:r>
        <w:t xml:space="preserve">Strategy Spotlight</w:t>
      </w:r>
    </w:p>
    <w:p>
      <w:pPr>
        <w:pStyle w:val="FirstParagraph"/>
      </w:pPr>
      <w:r>
        <w:rPr>
          <w:b/>
          <w:bCs/>
        </w:rPr>
        <w:t xml:space="preserve">ACTIVE LEARNING — predict-then-test with Reference Table H.</w:t>
      </w:r>
      <w:r>
        <w:t xml:space="preserve"> </w:t>
      </w:r>
      <w:r>
        <w:t xml:space="preserve">Active learning replaces</w:t>
      </w:r>
      <w:r>
        <w:t xml:space="preserve"> </w:t>
      </w:r>
      <w:r>
        <w:t xml:space="preserve">“watch me read the table”</w:t>
      </w:r>
      <w:r>
        <w:t xml:space="preserve"> </w:t>
      </w:r>
      <w:r>
        <w:t xml:space="preserve">with</w:t>
      </w:r>
      <w:r>
        <w:t xml:space="preserve"> </w:t>
      </w:r>
      <w:r>
        <w:t xml:space="preserve">“make a prediction, then check it against the data yourself.”</w:t>
      </w:r>
      <w:r>
        <w:t xml:space="preserve"> </w:t>
      </w:r>
      <w:r>
        <w:t xml:space="preserve">For this lesson, students predict the relative volatility and boiling points of the four liquids</w:t>
      </w:r>
      <w:r>
        <w:t xml:space="preserve"> </w:t>
      </w:r>
      <w:r>
        <w:rPr>
          <w:i/>
          <w:iCs/>
        </w:rPr>
        <w:t xml:space="preserve">before</w:t>
      </w:r>
      <w:r>
        <w:t xml:space="preserve"> </w:t>
      </w:r>
      <w:r>
        <w:t xml:space="preserve">reading a single number, then test those predictions by tracing the curves. The cognitive commitment of a written prediction makes the subsequent data-reading stick: students are no longer copying a value, they are confirming or revising their own claim.</w:t>
      </w:r>
    </w:p>
    <w:p>
      <w:pPr>
        <w:pStyle w:val="BodyText"/>
      </w:pPr>
      <w:r>
        <w:rPr>
          <w:b/>
          <w:bCs/>
        </w:rPr>
        <w:t xml:space="preserve">How to run it in this lesson (Phase 2 → Phase 3):</w:t>
      </w:r>
    </w:p>
    <w:p>
      <w:pPr>
        <w:pStyle w:val="Compact"/>
        <w:numPr>
          <w:ilvl w:val="0"/>
          <w:numId w:val="1123"/>
        </w:numPr>
      </w:pPr>
      <w:r>
        <w:rPr>
          <w:b/>
          <w:bCs/>
        </w:rPr>
        <w:t xml:space="preserve">Predict (Phase 2, Part 1):</w:t>
      </w:r>
      <w:r>
        <w:t xml:space="preserve"> </w:t>
      </w:r>
      <w:r>
        <w:t xml:space="preserve">Each student writes a prediction about which liquid escapes most easily and which boils hottest — from curve shape alone, no numbers. Commit it in writing.</w:t>
      </w:r>
    </w:p>
    <w:p>
      <w:pPr>
        <w:pStyle w:val="Compact"/>
        <w:numPr>
          <w:ilvl w:val="0"/>
          <w:numId w:val="1123"/>
        </w:numPr>
      </w:pPr>
      <w:r>
        <w:rPr>
          <w:b/>
          <w:bCs/>
        </w:rPr>
        <w:t xml:space="preserve">Test (Phase 2, Part 2):</w:t>
      </w:r>
      <w:r>
        <w:t xml:space="preserve"> </w:t>
      </w:r>
      <w:r>
        <w:t xml:space="preserve">Students trace each curve to the 101.3 kPa line, read the boiling point, and fill the ranking table. They immediately compare the data to their written prediction: confirmed or revised?</w:t>
      </w:r>
    </w:p>
    <w:p>
      <w:pPr>
        <w:pStyle w:val="Compact"/>
        <w:numPr>
          <w:ilvl w:val="0"/>
          <w:numId w:val="1123"/>
        </w:numPr>
      </w:pPr>
      <w:r>
        <w:rPr>
          <w:b/>
          <w:bCs/>
        </w:rPr>
        <w:t xml:space="preserve">Whole-class</w:t>
      </w:r>
      <w:r>
        <w:rPr>
          <w:b/>
          <w:bCs/>
        </w:rPr>
        <w:t xml:space="preserve"> </w:t>
      </w:r>
      <w:r>
        <w:rPr>
          <w:b/>
          <w:bCs/>
        </w:rPr>
        <w:t xml:space="preserve">“stand and rank”</w:t>
      </w:r>
      <w:r>
        <w:rPr>
          <w:b/>
          <w:bCs/>
        </w:rPr>
        <w:t xml:space="preserve"> </w:t>
      </w:r>
      <w:r>
        <w:rPr>
          <w:b/>
          <w:bCs/>
        </w:rPr>
        <w:t xml:space="preserve">(transition into Phase 3):</w:t>
      </w:r>
      <w:r>
        <w:t xml:space="preserve"> </w:t>
      </w:r>
      <w:r>
        <w:t xml:space="preserve">Call four students to the front, each holding a card for one liquid. The class physically directs them into order — lowest boiling point to highest — and states the IMF consequence aloud. The kinesthetic ordering cements the inverse relationship (high vapor pressure ↔ weak IMF ↔ low boiling point).</w:t>
      </w:r>
    </w:p>
    <w:p>
      <w:pPr>
        <w:pStyle w:val="FirstParagraph"/>
      </w:pPr>
      <w:r>
        <w:t xml:space="preserve">Research on active learning in STEM (Freeman et al., 2014; the East Meadow instructional framework) consistently finds that prediction-and-test cycles outperform demonstration-only instruction on conceptual post-tests. The two minutes spent committing a prediction are repaid in retention.</w:t>
      </w:r>
    </w:p>
    <w:p>
      <w:pPr>
        <w:pStyle w:val="BodyText"/>
      </w:pPr>
      <w:r>
        <w:rPr>
          <w:b/>
          <w:bCs/>
        </w:rPr>
        <w:t xml:space="preserve">Connection to Hochman literacy:</w:t>
      </w:r>
      <w:r>
        <w:t xml:space="preserve"> </w:t>
      </w:r>
      <w:r>
        <w:t xml:space="preserve">the predict-then-test cycle primes the Because/But/So writing in Phase 4, because students have just experienced a</w:t>
      </w:r>
      <w:r>
        <w:t xml:space="preserve"> </w:t>
      </w:r>
      <w:r>
        <w:rPr>
          <w:i/>
          <w:iCs/>
        </w:rPr>
        <w:t xml:space="preserve">cause</w:t>
      </w:r>
      <w:r>
        <w:t xml:space="preserve"> </w:t>
      </w:r>
      <w:r>
        <w:t xml:space="preserve">(external pressure / IMF strength), a</w:t>
      </w:r>
      <w:r>
        <w:t xml:space="preserve"> </w:t>
      </w:r>
      <w:r>
        <w:rPr>
          <w:i/>
          <w:iCs/>
        </w:rPr>
        <w:t xml:space="preserve">contrast</w:t>
      </w:r>
      <w:r>
        <w:t xml:space="preserve"> </w:t>
      </w:r>
      <w:r>
        <w:t xml:space="preserve">(but the prediction or the sea-level assumption), and a</w:t>
      </w:r>
      <w:r>
        <w:t xml:space="preserve"> </w:t>
      </w:r>
      <w:r>
        <w:rPr>
          <w:i/>
          <w:iCs/>
        </w:rPr>
        <w:t xml:space="preserve">consequence</w:t>
      </w:r>
      <w:r>
        <w:t xml:space="preserve"> </w:t>
      </w:r>
      <w:r>
        <w:t xml:space="preserve">(so the boiling point shifts). When they meet the B/B/S frame on paper, they are narrating an investigation they actually ran.</w:t>
      </w:r>
    </w:p>
    <w:p>
      <w:pPr>
        <w:pStyle w:val="BodyText"/>
      </w:pPr>
      <w:r>
        <w:rPr>
          <w:b/>
          <w:bCs/>
        </w:rPr>
        <w:t xml:space="preserve">CRSE connection:</w:t>
      </w:r>
      <w:r>
        <w:t xml:space="preserve"> </w:t>
      </w:r>
      <w:r>
        <w:t xml:space="preserve">the opening-circle prompt (food, ears popping, travel) and the high-altitude cooking phenomenon draw on experiences common to students whose families travel, cook traditional dishes, or have lived at different elevations. High-altitude cooking adjustments are everyday knowledge in many communities; naming that knowledge as legitimate chemistry honors students’ home expertise and makes the abstract vapor-pressure curve feel continuous with their lived experience.</w:t>
      </w:r>
    </w:p>
    <w:p>
      <w:r>
        <w:pict>
          <v:rect style="width:0;height:1.5pt" o:hralign="center" o:hrstd="t" o:hr="t"/>
        </w:pict>
      </w:r>
    </w:p>
    <w:bookmarkEnd w:id="233"/>
    <w:bookmarkStart w:id="234"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high-altitude cooking vs. deep-sea hydrothermal vent;</w:t>
            </w:r>
            <w:r>
              <w:t xml:space="preserve"> </w:t>
            </w:r>
            <w:r>
              <w:rPr>
                <w:rStyle w:val="VerbatimChar"/>
              </w:rPr>
              <w:t xml:space="preserve">vapor_pressure_curves.png</w:t>
            </w:r>
            <w:r>
              <w:t xml:space="preserve">; return in Phase 4 with both extremes</w:t>
            </w:r>
          </w:p>
        </w:tc>
      </w:tr>
      <w:tr>
        <w:tc>
          <w:tcPr/>
          <w:p>
            <w:pPr>
              <w:pStyle w:val="Compact"/>
            </w:pPr>
            <w:r>
              <w:t xml:space="preserve">2</w:t>
            </w:r>
          </w:p>
        </w:tc>
        <w:tc>
          <w:tcPr/>
          <w:p>
            <w:pPr>
              <w:pStyle w:val="Compact"/>
            </w:pPr>
            <w:r>
              <w:t xml:space="preserve">Turn and Talk (2–3×)</w:t>
            </w:r>
          </w:p>
        </w:tc>
        <w:tc>
          <w:tcPr/>
          <w:p>
            <w:pPr>
              <w:pStyle w:val="Compact"/>
            </w:pPr>
            <w:r>
              <w:t xml:space="preserve">Phase 1 (TT#1 — which liquid’s particles hold on more tightly?); Phase 3 (TT#2 — what does vapor pressure tell you about IMF and boiling point?)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prediction-then-test on Reference Table H; Initial Model (explain the mountaintop from the curve); pressure-cooker/vacuum investigation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and Phase 4 B/B/S (pressure → boiling point; IMF → vapor pressure)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equilibrium vapor pressure / boiling point (and normal boiling point) / intermolecular forces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mountaintop and the vent armed with the curve and the demos to explain</w:t>
            </w:r>
            <w:r>
              <w:t xml:space="preserve"> </w:t>
            </w:r>
            <w:r>
              <w:rPr>
                <w:i/>
                <w:iCs/>
              </w:rPr>
              <w:t xml:space="preserve">why</w:t>
            </w:r>
            <w:r>
              <w:t xml:space="preserve"> </w:t>
            </w:r>
            <w:r>
              <w:t xml:space="preserve">the boiling point shifts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finger-trace card, pre-labeled curve, partially completed ranking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(read propanone’s normal boiling point; predict pressure-cooker boiling direction; one Cause-and-Effect IMF sentence)</w:t>
            </w:r>
          </w:p>
        </w:tc>
      </w:tr>
    </w:tbl>
    <w:p>
      <w:r>
        <w:pict>
          <v:rect style="width:0;height:1.5pt" o:hralign="center" o:hrstd="t" o:hr="t"/>
        </w:pict>
      </w:r>
    </w:p>
    <w:bookmarkEnd w:id="234"/>
    <w:bookmarkStart w:id="235" w:name="companion-materials-3"/>
    <w:p>
      <w:pPr>
        <w:pStyle w:val="Heading3"/>
      </w:pPr>
      <w:r>
        <w:t xml:space="preserve">Companion Materials</w:t>
      </w:r>
    </w:p>
    <w:p>
      <w:pPr>
        <w:pStyle w:val="Compact"/>
        <w:numPr>
          <w:ilvl w:val="0"/>
          <w:numId w:val="1124"/>
        </w:numPr>
      </w:pPr>
      <w:r>
        <w:rPr>
          <w:rStyle w:val="VerbatimChar"/>
        </w:rPr>
        <w:t xml:space="preserve">Student_Worksheet.docx</w:t>
      </w:r>
      <w:r>
        <w:t xml:space="preserve"> </w:t>
      </w:r>
      <w:r>
        <w:t xml:space="preserve">— the 5E student investigation (hand out at start of Phase 2)</w:t>
      </w:r>
    </w:p>
    <w:p>
      <w:pPr>
        <w:pStyle w:val="Compact"/>
        <w:numPr>
          <w:ilvl w:val="0"/>
          <w:numId w:val="1124"/>
        </w:numPr>
      </w:pPr>
      <w:r>
        <w:rPr>
          <w:rStyle w:val="VerbatimChar"/>
        </w:rPr>
        <w:t xml:space="preserve">Student_Notes.docx</w:t>
      </w:r>
      <w:r>
        <w:t xml:space="preserve"> </w:t>
      </w:r>
      <w:r>
        <w:t xml:space="preserve">— guided note-guide for vocabulary and the worked Reference Table H example</w:t>
      </w:r>
    </w:p>
    <w:p>
      <w:pPr>
        <w:pStyle w:val="Compact"/>
        <w:numPr>
          <w:ilvl w:val="0"/>
          <w:numId w:val="112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35"/>
    <w:bookmarkStart w:id="236" w:name="key-vocabulary-max-3-3"/>
    <w:p>
      <w:pPr>
        <w:pStyle w:val="Heading3"/>
      </w:pPr>
      <w:r>
        <w:t xml:space="preserve">Key Vocabulary (max 3)</w:t>
      </w:r>
    </w:p>
    <w:p>
      <w:pPr>
        <w:pStyle w:val="Compact"/>
        <w:numPr>
          <w:ilvl w:val="0"/>
          <w:numId w:val="1125"/>
        </w:numPr>
      </w:pPr>
      <w:r>
        <w:rPr>
          <w:b/>
          <w:bCs/>
        </w:rPr>
        <w:t xml:space="preserve">equilibrium vapor pressure</w:t>
      </w:r>
      <w:r>
        <w:t xml:space="preserve"> </w:t>
      </w:r>
      <w:r>
        <w:t xml:space="preserve">— the steady pressure of a vapor above its liquid in a closed container when the rate of evaporation equals the rate of condensation; it depends only on the substance and the temperature, and it is exactly what each curve on Reference Table H plots</w:t>
      </w:r>
    </w:p>
    <w:p>
      <w:pPr>
        <w:pStyle w:val="Compact"/>
        <w:numPr>
          <w:ilvl w:val="0"/>
          <w:numId w:val="1125"/>
        </w:numPr>
      </w:pPr>
      <w:r>
        <w:rPr>
          <w:b/>
          <w:bCs/>
        </w:rPr>
        <w:t xml:space="preserve">boiling point</w:t>
      </w:r>
      <w:r>
        <w:t xml:space="preserve"> </w:t>
      </w:r>
      <w:r>
        <w:t xml:space="preserve">— the temperature at which a liquid’s equilibrium vapor pressure equals the surrounding (external) pressure, so vapor bubbles form throughout the liquid; the</w:t>
      </w:r>
      <w:r>
        <w:t xml:space="preserve"> </w:t>
      </w:r>
      <w:r>
        <w:rPr>
          <w:i/>
          <w:iCs/>
        </w:rPr>
        <w:t xml:space="preserve">normal boiling point</w:t>
      </w:r>
      <w:r>
        <w:t xml:space="preserve"> </w:t>
      </w:r>
      <w:r>
        <w:t xml:space="preserve">is this temperature when the external pressure is 101.3 kPa</w:t>
      </w:r>
    </w:p>
    <w:p>
      <w:pPr>
        <w:pStyle w:val="Compact"/>
        <w:numPr>
          <w:ilvl w:val="0"/>
          <w:numId w:val="1125"/>
        </w:numPr>
      </w:pPr>
      <w:r>
        <w:rPr>
          <w:b/>
          <w:bCs/>
        </w:rPr>
        <w:t xml:space="preserve">intermolecular forces (IMF)</w:t>
      </w:r>
      <w:r>
        <w:t xml:space="preserve"> </w:t>
      </w:r>
      <w:r>
        <w:t xml:space="preserve">— the attractions between particles in a liquid; strong IMF (e.g., hydrogen bonding in water) hold particles in the liquid, giving a low vapor pressure and a high boiling point, while weak IMF give a high vapor pressure and a low boiling point</w:t>
      </w:r>
    </w:p>
    <w:p>
      <w:r>
        <w:br w:type="page"/>
      </w:r>
    </w:p>
    <w:bookmarkEnd w:id="236"/>
    <w:bookmarkEnd w:id="237"/>
    <w:bookmarkStart w:id="251" w:name="vapor-pressure-student-worksheet"/>
    <w:p>
      <w:pPr>
        <w:pStyle w:val="Heading2"/>
      </w:pPr>
      <w:r>
        <w:t xml:space="preserve">Vapor Pressure — Student Worksheet</w:t>
      </w:r>
    </w:p>
    <w:p>
      <w:pPr>
        <w:pStyle w:val="FirstParagraph"/>
      </w:pPr>
      <w:r>
        <w:rPr>
          <w:b/>
          <w:bCs/>
        </w:rPr>
        <w:t xml:space="preserve">Unit: Solutions — Lesson 04</w:t>
      </w:r>
      <w:r>
        <w:t xml:space="preserve"> </w:t>
      </w:r>
      <w:r>
        <w:t xml:space="preserve">Name: _______________________ Date: __________ Period: ____</w:t>
      </w:r>
    </w:p>
    <w:p>
      <w:r>
        <w:pict>
          <v:rect style="width:0;height:1.5pt" o:hralign="center" o:hrstd="t" o:hr="t"/>
        </w:pict>
      </w:r>
    </w:p>
    <w:bookmarkStart w:id="238" w:name="phenomenon-7"/>
    <w:p>
      <w:pPr>
        <w:pStyle w:val="Heading3"/>
      </w:pPr>
      <w:r>
        <w:t xml:space="preserve">Phenomenon</w:t>
      </w:r>
    </w:p>
    <w:p>
      <w:pPr>
        <w:pStyle w:val="FirstParagraph"/>
      </w:pPr>
      <w:r>
        <w:t xml:space="preserve">On a 14,000-foot mountain peak, water boils at about 90 °C instead of 100 °C — so rice and pasta take much longer to cook, even over a roaring camp stove. Two miles down at a deep-sea hydrothermal vent, water gushes out at 350–400 °C and stays</w:t>
      </w:r>
      <w:r>
        <w:t xml:space="preserve"> </w:t>
      </w:r>
      <w:r>
        <w:rPr>
          <w:i/>
          <w:iCs/>
        </w:rPr>
        <w:t xml:space="preserve">liquid</w:t>
      </w:r>
      <w:r>
        <w:t xml:space="preserve"> </w:t>
      </w:r>
      <w:r>
        <w:t xml:space="preserve">— it never boils, even hundreds of degrees above its sea-level boiling point. Same substance — water — boiling at 90 °C in one place and refusing to boil at 400 °C in another. The thing that changed is the</w:t>
      </w:r>
      <w:r>
        <w:t xml:space="preserve"> </w:t>
      </w:r>
      <w:r>
        <w:rPr>
          <w:b/>
          <w:bCs/>
        </w:rPr>
        <w:t xml:space="preserve">pressure pushing down on the liquid’s surface</w:t>
      </w:r>
      <w:r>
        <w:t xml:space="preserve">.</w:t>
      </w:r>
    </w:p>
    <w:p>
      <w:pPr>
        <w:pStyle w:val="BodyText"/>
      </w:pPr>
      <w:r>
        <w:rPr>
          <w:b/>
          <w:bCs/>
        </w:rPr>
        <w:t xml:space="preserve">Driving question:</w:t>
      </w:r>
      <w:r>
        <w:t xml:space="preserve"> </w:t>
      </w:r>
      <w:r>
        <w:t xml:space="preserve">Why does the same liquid boil at different temperatures in different places — low on a mountaintop, and not at all (until extreme temperatures) at the bottom of the ocean?</w:t>
      </w:r>
    </w:p>
    <w:p>
      <w:r>
        <w:pict>
          <v:rect style="width:0;height:1.5pt" o:hralign="center" o:hrstd="t" o:hr="t"/>
        </w:pict>
      </w:r>
    </w:p>
    <w:bookmarkEnd w:id="238"/>
    <w:bookmarkStart w:id="239"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two curves your teacher is projecting. At 60 °C, ethanol’s vapor pressure is much higher than water’s. In one sentence, what might that difference tell you about which liquid’s particles are holding on to each other more tightly?</w:t>
      </w:r>
    </w:p>
    <w:p>
      <w:r>
        <w:pict>
          <v:rect style="width:0;height:1.5pt" o:hralign="center" o:hrstd="t" o:hr="t"/>
        </w:pict>
      </w:r>
    </w:p>
    <w:p>
      <w:r>
        <w:pict>
          <v:rect style="width:0;height:1.5pt" o:hralign="center" o:hrstd="t" o:hr="t"/>
        </w:pict>
      </w:r>
    </w:p>
    <w:p>
      <w:r>
        <w:pict>
          <v:rect style="width:0;height:1.5pt" o:hralign="center" o:hrstd="t" o:hr="t"/>
        </w:pict>
      </w:r>
    </w:p>
    <w:bookmarkEnd w:id="239"/>
    <w:bookmarkStart w:id="240" w:name="initial-model-3"/>
    <w:p>
      <w:pPr>
        <w:pStyle w:val="Heading3"/>
      </w:pPr>
      <w:r>
        <w:t xml:space="preserve">Initial Model</w:t>
      </w:r>
    </w:p>
    <w:p>
      <w:pPr>
        <w:pStyle w:val="FirstParagraph"/>
      </w:pPr>
      <w:r>
        <w:t xml:space="preserve">Before your teacher names the rule: use the</w:t>
      </w:r>
      <w:r>
        <w:t xml:space="preserve"> </w:t>
      </w:r>
      <w:r>
        <w:rPr>
          <w:b/>
          <w:bCs/>
        </w:rPr>
        <w:t xml:space="preserve">water curve</w:t>
      </w:r>
      <w:r>
        <w:t xml:space="preserve"> </w:t>
      </w:r>
      <w:r>
        <w:t xml:space="preserve">on</w:t>
      </w:r>
      <w:r>
        <w:t xml:space="preserve"> </w:t>
      </w:r>
      <w:r>
        <w:rPr>
          <w:rStyle w:val="VerbatimChar"/>
        </w:rPr>
        <w:t xml:space="preserve">figures/vapor_pressure_curves.png</w:t>
      </w:r>
      <w:r>
        <w:t xml:space="preserve"> </w:t>
      </w:r>
      <w:r>
        <w:t xml:space="preserve">to explain the mountaintop. At sea level the air pushes down at</w:t>
      </w:r>
      <w:r>
        <w:t xml:space="preserve"> </w:t>
      </w:r>
      <w:r>
        <w:rPr>
          <w:b/>
          <w:bCs/>
        </w:rPr>
        <w:t xml:space="preserve">101.3 kPa</w:t>
      </w:r>
      <w:r>
        <w:t xml:space="preserve"> </w:t>
      </w:r>
      <w:r>
        <w:t xml:space="preserve">and water boils at</w:t>
      </w:r>
      <w:r>
        <w:t xml:space="preserve"> </w:t>
      </w:r>
      <w:r>
        <w:rPr>
          <w:b/>
          <w:bCs/>
        </w:rPr>
        <w:t xml:space="preserve">100 °C</w:t>
      </w:r>
      <w:r>
        <w:t xml:space="preserve">. On a mountain the air pushes down at only about</w:t>
      </w:r>
      <w:r>
        <w:t xml:space="preserve"> </w:t>
      </w:r>
      <w:r>
        <w:rPr>
          <w:b/>
          <w:bCs/>
        </w:rPr>
        <w:t xml:space="preserve">70 kPa</w:t>
      </w:r>
      <w:r>
        <w:t xml:space="preserve">.</w:t>
      </w:r>
    </w:p>
    <w:p>
      <w:pPr>
        <w:numPr>
          <w:ilvl w:val="0"/>
          <w:numId w:val="1126"/>
        </w:numPr>
      </w:pPr>
      <w:r>
        <w:t xml:space="preserve">Trace the water curve to where its vapor pressure equals</w:t>
      </w:r>
      <w:r>
        <w:t xml:space="preserve"> </w:t>
      </w:r>
      <w:r>
        <w:rPr>
          <w:b/>
          <w:bCs/>
        </w:rPr>
        <w:t xml:space="preserve">70 kPa</w:t>
      </w:r>
      <w:r>
        <w:t xml:space="preserve">. What temperature do you land on? _______________ °C</w:t>
      </w:r>
    </w:p>
    <w:p>
      <w:pPr>
        <w:numPr>
          <w:ilvl w:val="0"/>
          <w:numId w:val="1126"/>
        </w:numPr>
      </w:pPr>
      <w:r>
        <w:t xml:space="preserve">Does water boil</w:t>
      </w:r>
      <w:r>
        <w:t xml:space="preserve"> </w:t>
      </w:r>
      <w:r>
        <w:rPr>
          <w:b/>
          <w:bCs/>
        </w:rPr>
        <w:t xml:space="preserve">hotter</w:t>
      </w:r>
      <w:r>
        <w:t xml:space="preserve"> </w:t>
      </w:r>
      <w:r>
        <w:t xml:space="preserve">or</w:t>
      </w:r>
      <w:r>
        <w:t xml:space="preserve"> </w:t>
      </w:r>
      <w:r>
        <w:rPr>
          <w:b/>
          <w:bCs/>
        </w:rPr>
        <w:t xml:space="preserve">cooler</w:t>
      </w:r>
      <w:r>
        <w:t xml:space="preserve"> </w:t>
      </w:r>
      <w:r>
        <w:t xml:space="preserve">on the mountain than at sea level? _______________</w:t>
      </w:r>
    </w:p>
    <w:p>
      <w:pPr>
        <w:numPr>
          <w:ilvl w:val="0"/>
          <w:numId w:val="1126"/>
        </w:numPr>
      </w:pPr>
      <w:r>
        <w:t xml:space="preserve">In one sentence, explain</w:t>
      </w:r>
      <w:r>
        <w:t xml:space="preserve"> </w:t>
      </w:r>
      <w:r>
        <w:rPr>
          <w:i/>
          <w:iCs/>
        </w:rPr>
        <w:t xml:space="preserve">why</w:t>
      </w:r>
      <w:r>
        <w:t xml:space="preserve">, using the idea that boiling happens when the liquid’s vapor pressure equals the surrounding air pressure:</w:t>
      </w:r>
    </w:p>
    <w:p>
      <w:r>
        <w:pict>
          <v:rect style="width:0;height:1.5pt" o:hralign="center" o:hrstd="t" o:hr="t"/>
        </w:pict>
      </w:r>
    </w:p>
    <w:p>
      <w:r>
        <w:pict>
          <v:rect style="width:0;height:1.5pt" o:hralign="center" o:hrstd="t" o:hr="t"/>
        </w:pict>
      </w:r>
    </w:p>
    <w:p>
      <w:r>
        <w:pict>
          <v:rect style="width:0;height:1.5pt" o:hralign="center" o:hrstd="t" o:hr="t"/>
        </w:pict>
      </w:r>
    </w:p>
    <w:bookmarkEnd w:id="240"/>
    <w:bookmarkStart w:id="246" w:name="investigation-3"/>
    <w:p>
      <w:pPr>
        <w:pStyle w:val="Heading3"/>
      </w:pPr>
      <w:r>
        <w:t xml:space="preserve">Investigation</w:t>
      </w:r>
    </w:p>
    <w:bookmarkStart w:id="241" w:name="part-1-abcs-predict-before-you-read"/>
    <w:p>
      <w:pPr>
        <w:pStyle w:val="Heading4"/>
      </w:pPr>
      <w:r>
        <w:t xml:space="preserve">Part 1 — ABCs: Predict before you read</w:t>
      </w:r>
    </w:p>
    <w:p>
      <w:pPr>
        <w:pStyle w:val="FirstParagraph"/>
      </w:pPr>
      <w:r>
        <w:t xml:space="preserve">Reference Table H plots four liquids:</w:t>
      </w:r>
      <w:r>
        <w:t xml:space="preserve"> </w:t>
      </w:r>
      <w:r>
        <w:rPr>
          <w:b/>
          <w:bCs/>
        </w:rPr>
        <w:t xml:space="preserve">propanone, ethanol, water,</w:t>
      </w:r>
      <w:r>
        <w:t xml:space="preserve"> </w:t>
      </w:r>
      <w:r>
        <w:t xml:space="preserve">and</w:t>
      </w:r>
      <w:r>
        <w:t xml:space="preserve"> </w:t>
      </w:r>
      <w:r>
        <w:rPr>
          <w:b/>
          <w:bCs/>
        </w:rPr>
        <w:t xml:space="preserve">ethanoic acid.</w:t>
      </w:r>
      <w:r>
        <w:t xml:space="preserve"> </w:t>
      </w:r>
      <w:r>
        <w:t xml:space="preserve">Before reading any numbers — just from the shapes of the curves — make a prediction.</w:t>
      </w:r>
    </w:p>
    <w:p>
      <w:pPr>
        <w:numPr>
          <w:ilvl w:val="0"/>
          <w:numId w:val="1127"/>
        </w:numPr>
      </w:pPr>
      <w:r>
        <w:t xml:space="preserve">Which liquid do you predict escapes into the vapor</w:t>
      </w:r>
      <w:r>
        <w:t xml:space="preserve"> </w:t>
      </w:r>
      <w:r>
        <w:rPr>
          <w:b/>
          <w:bCs/>
        </w:rPr>
        <w:t xml:space="preserve">most easily</w:t>
      </w:r>
      <w:r>
        <w:t xml:space="preserve"> </w:t>
      </w:r>
      <w:r>
        <w:t xml:space="preserve">(its particles leave the liquid fastest)? _______________</w:t>
      </w:r>
    </w:p>
    <w:p>
      <w:pPr>
        <w:numPr>
          <w:ilvl w:val="0"/>
          <w:numId w:val="1127"/>
        </w:numPr>
      </w:pPr>
      <w:r>
        <w:t xml:space="preserve">Which liquid do you predict needs the</w:t>
      </w:r>
      <w:r>
        <w:t xml:space="preserve"> </w:t>
      </w:r>
      <w:r>
        <w:rPr>
          <w:b/>
          <w:bCs/>
        </w:rPr>
        <w:t xml:space="preserve">highest temperature to boil</w:t>
      </w:r>
      <w:r>
        <w:t xml:space="preserve">? _______________</w:t>
      </w:r>
    </w:p>
    <w:p>
      <w:pPr>
        <w:pStyle w:val="FirstParagraph"/>
      </w:pPr>
      <w:r>
        <w:t xml:space="preserve">My reasoning: _______________________________________________</w:t>
      </w:r>
    </w:p>
    <w:bookmarkEnd w:id="241"/>
    <w:bookmarkStart w:id="242" w:name="part-2-read-the-table-and-rank"/>
    <w:p>
      <w:pPr>
        <w:pStyle w:val="Heading4"/>
      </w:pPr>
      <w:r>
        <w:t xml:space="preserve">Part 2 — Read the table and rank</w:t>
      </w:r>
    </w:p>
    <w:p>
      <w:pPr>
        <w:pStyle w:val="FirstParagraph"/>
      </w:pPr>
      <w:r>
        <w:t xml:space="preserve">Using Reference Table H (or the figure for water and ethanol), fill in the table. The</w:t>
      </w:r>
      <w:r>
        <w:t xml:space="preserve"> </w:t>
      </w:r>
      <w:r>
        <w:rPr>
          <w:b/>
          <w:bCs/>
        </w:rPr>
        <w:t xml:space="preserve">normal boiling point</w:t>
      </w:r>
      <w:r>
        <w:t xml:space="preserve"> </w:t>
      </w:r>
      <w:r>
        <w:t xml:space="preserve">is the temperature where each curve crosses the</w:t>
      </w:r>
      <w:r>
        <w:t xml:space="preserve"> </w:t>
      </w:r>
      <w:r>
        <w:rPr>
          <w:b/>
          <w:bCs/>
        </w:rPr>
        <w:t xml:space="preserve">101.3 kPa</w:t>
      </w:r>
      <w:r>
        <w:t xml:space="preserve"> </w:t>
      </w:r>
      <w:r>
        <w:t xml:space="preserv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Liquid</w:t>
            </w:r>
          </w:p>
        </w:tc>
        <w:tc>
          <w:tcPr/>
          <w:p>
            <w:pPr>
              <w:pStyle w:val="Compact"/>
            </w:pPr>
            <w:r>
              <w:t xml:space="preserve">Vapor pressure at 50 °C</w:t>
            </w:r>
          </w:p>
        </w:tc>
        <w:tc>
          <w:tcPr/>
          <w:p>
            <w:pPr>
              <w:pStyle w:val="Compact"/>
            </w:pPr>
            <w:r>
              <w:t xml:space="preserve">Normal boiling point (VP = 101.3 kPa)</w:t>
            </w:r>
          </w:p>
        </w:tc>
      </w:tr>
      <w:tr>
        <w:tc>
          <w:tcPr/>
          <w:p>
            <w:pPr>
              <w:pStyle w:val="Compact"/>
            </w:pPr>
            <w:r>
              <w:t xml:space="preserve">propanone</w:t>
            </w:r>
          </w:p>
        </w:tc>
        <w:tc>
          <w:tcPr/>
          <w:p>
            <w:pPr>
              <w:pStyle w:val="Compact"/>
            </w:pPr>
          </w:p>
        </w:tc>
        <w:tc>
          <w:tcPr/>
          <w:p>
            <w:pPr>
              <w:pStyle w:val="Compact"/>
            </w:pPr>
          </w:p>
        </w:tc>
      </w:tr>
      <w:tr>
        <w:tc>
          <w:tcPr/>
          <w:p>
            <w:pPr>
              <w:pStyle w:val="Compact"/>
            </w:pPr>
            <w:r>
              <w:t xml:space="preserve">ethanol</w:t>
            </w:r>
          </w:p>
        </w:tc>
        <w:tc>
          <w:tcPr/>
          <w:p>
            <w:pPr>
              <w:pStyle w:val="Compact"/>
            </w:pPr>
          </w:p>
        </w:tc>
        <w:tc>
          <w:tcPr/>
          <w:p>
            <w:pPr>
              <w:pStyle w:val="Compact"/>
            </w:pPr>
          </w:p>
        </w:tc>
      </w:tr>
      <w:tr>
        <w:tc>
          <w:tcPr/>
          <w:p>
            <w:pPr>
              <w:pStyle w:val="Compact"/>
            </w:pPr>
            <w:r>
              <w:t xml:space="preserve">water</w:t>
            </w:r>
          </w:p>
        </w:tc>
        <w:tc>
          <w:tcPr/>
          <w:p>
            <w:pPr>
              <w:pStyle w:val="Compact"/>
            </w:pPr>
          </w:p>
        </w:tc>
        <w:tc>
          <w:tcPr/>
          <w:p>
            <w:pPr>
              <w:pStyle w:val="Compact"/>
            </w:pPr>
          </w:p>
        </w:tc>
      </w:tr>
      <w:tr>
        <w:tc>
          <w:tcPr/>
          <w:p>
            <w:pPr>
              <w:pStyle w:val="Compact"/>
            </w:pPr>
            <w:r>
              <w:t xml:space="preserve">ethanoic acid</w:t>
            </w:r>
          </w:p>
        </w:tc>
        <w:tc>
          <w:tcPr/>
          <w:p>
            <w:pPr>
              <w:pStyle w:val="Compact"/>
            </w:pPr>
          </w:p>
        </w:tc>
        <w:tc>
          <w:tcPr/>
          <w:p>
            <w:pPr>
              <w:pStyle w:val="Compact"/>
            </w:pPr>
          </w:p>
        </w:tc>
      </w:tr>
    </w:tbl>
    <w:p>
      <w:pPr>
        <w:pStyle w:val="BodyText"/>
      </w:pPr>
      <w:r>
        <w:t xml:space="preserve">After you finish, return to Part 1: was your prediction correct? What surprised you?</w:t>
      </w:r>
    </w:p>
    <w:p>
      <w:r>
        <w:pict>
          <v:rect style="width:0;height:1.5pt" o:hralign="center" o:hrstd="t" o:hr="t"/>
        </w:pict>
      </w:r>
    </w:p>
    <w:bookmarkEnd w:id="242"/>
    <w:bookmarkStart w:id="245" w:name="part-3-reading-the-curve"/>
    <w:p>
      <w:pPr>
        <w:pStyle w:val="Heading4"/>
      </w:pPr>
      <w:r>
        <w:t xml:space="preserve">Part 3 — Reading the curve</w:t>
      </w:r>
    </w:p>
    <w:p>
      <w:pPr>
        <w:pStyle w:val="FirstParagraph"/>
      </w:pPr>
      <w:r>
        <w:t xml:space="preserve">Look at</w:t>
      </w:r>
      <w:r>
        <w:t xml:space="preserve"> </w:t>
      </w:r>
      <w:r>
        <w:rPr>
          <w:rStyle w:val="VerbatimChar"/>
        </w:rPr>
        <w:t xml:space="preserve">figures/vapor_pressure_curves.png</w:t>
      </w:r>
      <w:r>
        <w:t xml:space="preserve">:</w:t>
      </w:r>
    </w:p>
    <w:p>
      <w:pPr>
        <w:pStyle w:val="CaptionedFigure"/>
      </w:pPr>
      <w:r>
        <w:drawing>
          <wp:inline>
            <wp:extent cx="5187696" cy="3486912"/>
            <wp:effectExtent b="0" l="0" r="0" t="0"/>
            <wp:docPr descr="Line graph titled ‘Vapor Pressure vs. Temperature (Reference Table H)’ plotting equilibrium vapor pressure in kPa against temperature in degrees Celsius for two liquids. The water curve (purple) rises gradually and crosses 101.3 kPa at 100 °C. The ethanol curve (blue) sits above and to the left of the water curve, crossing 101.3 kPa near 78 °C. A dashed horizontal line marks 101.3 kPa (sea-level air pressure). A red dotted horizontal line marks about 70 kPa (mountaintop air pressure), and the water curve crosses it near 90 °C." title="" id="243" name="Picture"/>
            <a:graphic>
              <a:graphicData uri="http://schemas.openxmlformats.org/drawingml/2006/picture">
                <pic:pic>
                  <pic:nvPicPr>
                    <pic:cNvPr descr="/Users/hoopie/Projects/Curricula/Publisher_Ready_Curriculum/02_Chemistry_East_Meadow_Refactor/10_Solutions/04_Vapor_Pressure/figures/vapor_pressure_curves.png" id="244" name="Picture"/>
                    <pic:cNvPicPr>
                      <a:picLocks noChangeArrowheads="1" noChangeAspect="1"/>
                    </pic:cNvPicPr>
                  </pic:nvPicPr>
                  <pic:blipFill>
                    <a:blip r:embed="rId213"/>
                    <a:stretch>
                      <a:fillRect/>
                    </a:stretch>
                  </pic:blipFill>
                  <pic:spPr bwMode="auto">
                    <a:xfrm>
                      <a:off x="0" y="0"/>
                      <a:ext cx="5187696" cy="3486912"/>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‘Vapor Pressure vs. Temperature (Reference Table H)’</w:t>
      </w:r>
      <w:r>
        <w:t xml:space="preserve"> </w:t>
      </w:r>
      <w:r>
        <w:t xml:space="preserve">plotting equilibrium vapor pressure in kPa against temperature in degrees Celsius for two liquids. The water curve (purple) rises gradually and crosses 101.3 kPa at 100 °C. The ethanol curve (blue) sits above and to the left of the water curve, crossing 101.3 kPa near 78 °C. A dashed horizontal line marks 101.3 kPa (sea-level air pressure). A red dotted horizontal line marks about 70 kPa (mountaintop air pressure), and the water curve crosses it near 90 °C.</w:t>
      </w:r>
    </w:p>
    <w:p>
      <w:pPr>
        <w:numPr>
          <w:ilvl w:val="0"/>
          <w:numId w:val="1128"/>
        </w:numPr>
      </w:pPr>
      <w:r>
        <w:t xml:space="preserve">At what temperature does</w:t>
      </w:r>
      <w:r>
        <w:t xml:space="preserve"> </w:t>
      </w:r>
      <w:r>
        <w:rPr>
          <w:b/>
          <w:bCs/>
        </w:rPr>
        <w:t xml:space="preserve">water</w:t>
      </w:r>
      <w:r>
        <w:t xml:space="preserve"> </w:t>
      </w:r>
      <w:r>
        <w:t xml:space="preserve">boil at sea level (101.3 kPa)? _______________ °C</w:t>
      </w:r>
    </w:p>
    <w:p>
      <w:pPr>
        <w:numPr>
          <w:ilvl w:val="0"/>
          <w:numId w:val="1128"/>
        </w:numPr>
      </w:pPr>
      <w:r>
        <w:t xml:space="preserve">At what temperature does</w:t>
      </w:r>
      <w:r>
        <w:t xml:space="preserve"> </w:t>
      </w:r>
      <w:r>
        <w:rPr>
          <w:b/>
          <w:bCs/>
        </w:rPr>
        <w:t xml:space="preserve">water</w:t>
      </w:r>
      <w:r>
        <w:t xml:space="preserve"> </w:t>
      </w:r>
      <w:r>
        <w:t xml:space="preserve">boil at mountaintop pressure (70 kPa)? _______________ °C</w:t>
      </w:r>
    </w:p>
    <w:p>
      <w:pPr>
        <w:numPr>
          <w:ilvl w:val="0"/>
          <w:numId w:val="1128"/>
        </w:numPr>
      </w:pPr>
      <w:r>
        <w:t xml:space="preserve">Ethanol’s curve is</w:t>
      </w:r>
      <w:r>
        <w:t xml:space="preserve"> </w:t>
      </w:r>
      <w:r>
        <w:rPr>
          <w:b/>
          <w:bCs/>
        </w:rPr>
        <w:t xml:space="preserve">above</w:t>
      </w:r>
      <w:r>
        <w:t xml:space="preserve"> </w:t>
      </w:r>
      <w:r>
        <w:t xml:space="preserve">water’s at every temperature. Which liquid escapes into the vapor more easily, and which has the</w:t>
      </w:r>
      <w:r>
        <w:t xml:space="preserve"> </w:t>
      </w:r>
      <w:r>
        <w:rPr>
          <w:b/>
          <w:bCs/>
        </w:rPr>
        <w:t xml:space="preserve">stronger</w:t>
      </w:r>
      <w:r>
        <w:t xml:space="preserve"> </w:t>
      </w:r>
      <w:r>
        <w:t xml:space="preserve">forces between its particles?</w:t>
      </w:r>
    </w:p>
    <w:p>
      <w:r>
        <w:pict>
          <v:rect style="width:0;height:1.5pt" o:hralign="center" o:hrstd="t" o:hr="t"/>
        </w:pict>
      </w:r>
    </w:p>
    <w:p>
      <w:r>
        <w:pict>
          <v:rect style="width:0;height:1.5pt" o:hralign="center" o:hrstd="t" o:hr="t"/>
        </w:pict>
      </w:r>
    </w:p>
    <w:p>
      <w:r>
        <w:pict>
          <v:rect style="width:0;height:1.5pt" o:hralign="center" o:hrstd="t" o:hr="t"/>
        </w:pict>
      </w:r>
    </w:p>
    <w:bookmarkEnd w:id="245"/>
    <w:bookmarkEnd w:id="246"/>
    <w:bookmarkStart w:id="247" w:name="make-it-make-sense-3"/>
    <w:p>
      <w:pPr>
        <w:pStyle w:val="Heading3"/>
      </w:pPr>
      <w:r>
        <w:t xml:space="preserve">Make It Make Sense</w:t>
      </w:r>
    </w:p>
    <w:p>
      <w:pPr>
        <w:pStyle w:val="FirstParagraph"/>
      </w:pPr>
      <w:r>
        <w:t xml:space="preserve">Use</w:t>
      </w:r>
      <w:r>
        <w:t xml:space="preserve"> </w:t>
      </w:r>
      <w:r>
        <w:rPr>
          <w:rStyle w:val="VerbatimChar"/>
        </w:rPr>
        <w:t xml:space="preserve">figures/vapor_pressure_curves.png</w:t>
      </w:r>
      <w:r>
        <w:t xml:space="preserve"> </w:t>
      </w:r>
      <w:r>
        <w:t xml:space="preserve">(and Reference Table H) to answer each item. Show your reasoning.</w:t>
      </w:r>
    </w:p>
    <w:p>
      <w:pPr>
        <w:pStyle w:val="BodyText"/>
      </w:pPr>
      <w:r>
        <w:rPr>
          <w:b/>
          <w:bCs/>
        </w:rPr>
        <w:t xml:space="preserve">1.</w:t>
      </w:r>
      <w:r>
        <w:t xml:space="preserve"> </w:t>
      </w:r>
      <w:r>
        <w:t xml:space="preserve">At</w:t>
      </w:r>
      <w:r>
        <w:t xml:space="preserve"> </w:t>
      </w:r>
      <w:r>
        <w:rPr>
          <w:b/>
          <w:bCs/>
        </w:rPr>
        <w:t xml:space="preserve">40 °C</w:t>
      </w:r>
      <w:r>
        <w:t xml:space="preserve">, which liquid has the higher equilibrium vapor pressure — water or ethanol? What does that tell you about which liquid’s particles escape more easily at 40 °C?</w:t>
      </w:r>
    </w:p>
    <w:p>
      <w:r>
        <w:pict>
          <v:rect style="width:0;height:1.5pt" o:hralign="center" o:hrstd="t" o:hr="t"/>
        </w:pict>
      </w:r>
    </w:p>
    <w:p>
      <w:r>
        <w:pict>
          <v:rect style="width:0;height:1.5pt" o:hralign="center" o:hrstd="t" o:hr="t"/>
        </w:pict>
      </w:r>
    </w:p>
    <w:p>
      <w:pPr>
        <w:pStyle w:val="FirstParagraph"/>
      </w:pPr>
      <w:r>
        <w:rPr>
          <w:b/>
          <w:bCs/>
        </w:rPr>
        <w:t xml:space="preserve">2.</w:t>
      </w:r>
      <w:r>
        <w:t xml:space="preserve"> </w:t>
      </w:r>
      <w:r>
        <w:t xml:space="preserve">Ethanol’s normal boiling point (≈78 °C) is</w:t>
      </w:r>
      <w:r>
        <w:t xml:space="preserve"> </w:t>
      </w:r>
      <w:r>
        <w:rPr>
          <w:i/>
          <w:iCs/>
        </w:rPr>
        <w:t xml:space="preserve">lower</w:t>
      </w:r>
      <w:r>
        <w:t xml:space="preserve"> </w:t>
      </w:r>
      <w:r>
        <w:t xml:space="preserve">than water’s (100 °C). Explain, using intermolecular forces, why ethanol boils at a lower temperature than water.</w:t>
      </w:r>
    </w:p>
    <w:p>
      <w:r>
        <w:pict>
          <v:rect style="width:0;height:1.5pt" o:hralign="center" o:hrstd="t" o:hr="t"/>
        </w:pict>
      </w:r>
    </w:p>
    <w:p>
      <w:r>
        <w:pict>
          <v:rect style="width:0;height:1.5pt" o:hralign="center" o:hrstd="t" o:hr="t"/>
        </w:pict>
      </w:r>
    </w:p>
    <w:p>
      <w:pPr>
        <w:pStyle w:val="FirstParagraph"/>
      </w:pPr>
      <w:r>
        <w:rPr>
          <w:b/>
          <w:bCs/>
        </w:rPr>
        <w:t xml:space="preserve">3.</w:t>
      </w:r>
      <w:r>
        <w:t xml:space="preserve"> </w:t>
      </w:r>
      <w:r>
        <w:t xml:space="preserve">If you carried a pot of water up to</w:t>
      </w:r>
      <w:r>
        <w:t xml:space="preserve"> </w:t>
      </w:r>
      <w:r>
        <w:rPr>
          <w:b/>
          <w:bCs/>
        </w:rPr>
        <w:t xml:space="preserve">70 kPa</w:t>
      </w:r>
      <w:r>
        <w:t xml:space="preserve"> </w:t>
      </w:r>
      <w:r>
        <w:t xml:space="preserve">mountaintop pressure, the boiling point drops to about 90 °C. Explain why food takes</w:t>
      </w:r>
      <w:r>
        <w:t xml:space="preserve"> </w:t>
      </w:r>
      <w:r>
        <w:rPr>
          <w:i/>
          <w:iCs/>
        </w:rPr>
        <w:t xml:space="preserve">longer</w:t>
      </w:r>
      <w:r>
        <w:t xml:space="preserve"> </w:t>
      </w:r>
      <w:r>
        <w:t xml:space="preserve">to cook there, even though the water is still boiling.</w:t>
      </w:r>
    </w:p>
    <w:p>
      <w:r>
        <w:pict>
          <v:rect style="width:0;height:1.5pt" o:hralign="center" o:hrstd="t" o:hr="t"/>
        </w:pict>
      </w:r>
    </w:p>
    <w:p>
      <w:r>
        <w:pict>
          <v:rect style="width:0;height:1.5pt" o:hralign="center" o:hrstd="t" o:hr="t"/>
        </w:pict>
      </w:r>
    </w:p>
    <w:p>
      <w:r>
        <w:pict>
          <v:rect style="width:0;height:1.5pt" o:hralign="center" o:hrstd="t" o:hr="t"/>
        </w:pict>
      </w:r>
    </w:p>
    <w:bookmarkEnd w:id="247"/>
    <w:bookmarkStart w:id="248" w:name="vocabulary-in-action-3"/>
    <w:p>
      <w:pPr>
        <w:pStyle w:val="Heading3"/>
      </w:pPr>
      <w:r>
        <w:t xml:space="preserve">Vocabulary in Action</w:t>
      </w:r>
    </w:p>
    <w:p>
      <w:pPr>
        <w:pStyle w:val="FirstParagraph"/>
      </w:pPr>
      <w:r>
        <w:t xml:space="preserve">Use each term in a sentence about today’s investigation. Do not copy the definition — describe something you actually read, predicted, or observed.</w:t>
      </w:r>
    </w:p>
    <w:p>
      <w:pPr>
        <w:numPr>
          <w:ilvl w:val="0"/>
          <w:numId w:val="1129"/>
        </w:numPr>
      </w:pPr>
      <w:r>
        <w:rPr>
          <w:b/>
          <w:bCs/>
        </w:rPr>
        <w:t xml:space="preserve">equilibrium vapor pressure:</w:t>
      </w:r>
      <w:r>
        <w:t xml:space="preserve"> </w:t>
      </w:r>
      <w:r>
        <w:t xml:space="preserve">_______________________________________________</w:t>
      </w:r>
      <w:r>
        <w:t xml:space="preserve"> </w:t>
      </w:r>
      <w:r>
        <w:t xml:space="preserve">_______________________________________________</w:t>
      </w:r>
    </w:p>
    <w:p>
      <w:pPr>
        <w:numPr>
          <w:ilvl w:val="0"/>
          <w:numId w:val="1129"/>
        </w:numPr>
      </w:pPr>
      <w:r>
        <w:rPr>
          <w:b/>
          <w:bCs/>
        </w:rPr>
        <w:t xml:space="preserve">boiling point:</w:t>
      </w:r>
      <w:r>
        <w:t xml:space="preserve"> </w:t>
      </w:r>
      <w:r>
        <w:t xml:space="preserve">_______________________________________________</w:t>
      </w:r>
      <w:r>
        <w:t xml:space="preserve"> </w:t>
      </w:r>
      <w:r>
        <w:t xml:space="preserve">_______________________________________________</w:t>
      </w:r>
    </w:p>
    <w:p>
      <w:pPr>
        <w:numPr>
          <w:ilvl w:val="0"/>
          <w:numId w:val="1129"/>
        </w:numPr>
      </w:pPr>
      <w:r>
        <w:rPr>
          <w:b/>
          <w:bCs/>
        </w:rPr>
        <w:t xml:space="preserve">intermolecular forces: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48"/>
    <w:bookmarkStart w:id="249" w:name="revise-your-model-3"/>
    <w:p>
      <w:pPr>
        <w:pStyle w:val="Heading3"/>
      </w:pPr>
      <w:r>
        <w:t xml:space="preserve">Revise Your Model</w:t>
      </w:r>
    </w:p>
    <w:p>
      <w:pPr>
        <w:pStyle w:val="FirstParagraph"/>
      </w:pPr>
      <w:r>
        <w:t xml:space="preserve">Return to your Initial Model (the mountaintop curve reading). Add labels to the figure:</w:t>
      </w:r>
    </w:p>
    <w:p>
      <w:pPr>
        <w:numPr>
          <w:ilvl w:val="0"/>
          <w:numId w:val="1130"/>
        </w:numPr>
      </w:pPr>
      <w:r>
        <w:t xml:space="preserve">Label the 101.3 kPa line</w:t>
      </w:r>
      <w:r>
        <w:t xml:space="preserve"> </w:t>
      </w:r>
      <w:r>
        <w:rPr>
          <w:i/>
          <w:iCs/>
        </w:rPr>
        <w:t xml:space="preserve">“sea-level boiling”</w:t>
      </w:r>
      <w:r>
        <w:t xml:space="preserve"> </w:t>
      </w:r>
      <w:r>
        <w:t xml:space="preserve">and the 70 kPa line</w:t>
      </w:r>
      <w:r>
        <w:t xml:space="preserve"> </w:t>
      </w:r>
      <w:r>
        <w:rPr>
          <w:i/>
          <w:iCs/>
        </w:rPr>
        <w:t xml:space="preserve">“mountaintop boiling.”</w:t>
      </w:r>
    </w:p>
    <w:p>
      <w:pPr>
        <w:numPr>
          <w:ilvl w:val="0"/>
          <w:numId w:val="1130"/>
        </w:numPr>
      </w:pPr>
      <w:r>
        <w:t xml:space="preserve">Draw an arrow from the 101.3 kPa boiling point of water down to the 70 kPa boiling point. Label it:</w:t>
      </w:r>
      <w:r>
        <w:t xml:space="preserve"> </w:t>
      </w:r>
      <w:r>
        <w:rPr>
          <w:i/>
          <w:iCs/>
        </w:rPr>
        <w:t xml:space="preserve">“lower pressure → ___ boiling point.”</w:t>
      </w:r>
    </w:p>
    <w:p>
      <w:pPr>
        <w:numPr>
          <w:ilvl w:val="0"/>
          <w:numId w:val="1130"/>
        </w:numPr>
      </w:pPr>
      <w:r>
        <w:t xml:space="preserve">Finish this Because / But / So sentence:</w:t>
      </w:r>
    </w:p>
    <w:p>
      <w:pPr>
        <w:pStyle w:val="BlockText"/>
      </w:pPr>
      <w:r>
        <w:t xml:space="preserve">Water boils at a lower temperature on a mountaintop than at sea level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49"/>
    <w:bookmarkStart w:id="250" w:name="exit-ticket-3"/>
    <w:p>
      <w:pPr>
        <w:pStyle w:val="Heading3"/>
      </w:pPr>
      <w:r>
        <w:t xml:space="preserve">Exit Ticket</w:t>
      </w:r>
    </w:p>
    <w:p>
      <w:pPr>
        <w:pStyle w:val="FirstParagraph"/>
      </w:pPr>
      <w:r>
        <w:rPr>
          <w:i/>
          <w:iCs/>
        </w:rPr>
        <w:t xml:space="preserve">(a) Using Reference Table H, find the normal boiling point of</w:t>
      </w:r>
      <w:r>
        <w:rPr>
          <w:i/>
          <w:iCs/>
        </w:rPr>
        <w:t xml:space="preserve"> </w:t>
      </w:r>
      <w:r>
        <w:rPr>
          <w:b/>
          <w:bCs/>
          <w:i/>
          <w:iCs/>
        </w:rPr>
        <w:t xml:space="preserve">propanone</w:t>
      </w:r>
      <w:r>
        <w:rPr>
          <w:i/>
          <w:iCs/>
        </w:rPr>
        <w:t xml:space="preserve"> </w:t>
      </w:r>
      <w:r>
        <w:rPr>
          <w:i/>
          <w:iCs/>
        </w:rPr>
        <w:t xml:space="preserve">(the temperature where its vapor pressure equals 101.3 kPa).</w:t>
      </w:r>
    </w:p>
    <w:p>
      <w:pPr>
        <w:pStyle w:val="BlockText"/>
      </w:pPr>
      <w:r>
        <w:t xml:space="preserve">Normal boiling point of propanone = _______________ °C</w:t>
      </w:r>
    </w:p>
    <w:p>
      <w:pPr>
        <w:pStyle w:val="FirstParagraph"/>
      </w:pPr>
      <w:r>
        <w:rPr>
          <w:i/>
          <w:iCs/>
        </w:rPr>
        <w:t xml:space="preserve">(b) A sealed pressure cooker raises the pressure on the water’s surface to about</w:t>
      </w:r>
      <w:r>
        <w:rPr>
          <w:i/>
          <w:iCs/>
        </w:rPr>
        <w:t xml:space="preserve"> </w:t>
      </w:r>
      <w:r>
        <w:rPr>
          <w:b/>
          <w:bCs/>
          <w:i/>
          <w:iCs/>
        </w:rPr>
        <w:t xml:space="preserve">200 kPa</w:t>
      </w:r>
      <w:r>
        <w:rPr>
          <w:i/>
          <w:iCs/>
        </w:rPr>
        <w:t xml:space="preserve">. Will the water inside boil</w:t>
      </w:r>
      <w:r>
        <w:rPr>
          <w:i/>
          <w:iCs/>
        </w:rPr>
        <w:t xml:space="preserve"> </w:t>
      </w:r>
      <w:r>
        <w:rPr>
          <w:b/>
          <w:bCs/>
          <w:i/>
          <w:iCs/>
        </w:rPr>
        <w:t xml:space="preserve">above</w:t>
      </w:r>
      <w:r>
        <w:rPr>
          <w:i/>
          <w:iCs/>
        </w:rPr>
        <w:t xml:space="preserve"> </w:t>
      </w:r>
      <w:r>
        <w:rPr>
          <w:i/>
          <w:iCs/>
        </w:rPr>
        <w:t xml:space="preserve">or</w:t>
      </w:r>
      <w:r>
        <w:rPr>
          <w:i/>
          <w:iCs/>
        </w:rPr>
        <w:t xml:space="preserve"> </w:t>
      </w:r>
      <w:r>
        <w:rPr>
          <w:b/>
          <w:bCs/>
          <w:i/>
          <w:iCs/>
        </w:rPr>
        <w:t xml:space="preserve">below</w:t>
      </w:r>
      <w:r>
        <w:rPr>
          <w:i/>
          <w:iCs/>
        </w:rPr>
        <w:t xml:space="preserve"> </w:t>
      </w:r>
      <w:r>
        <w:rPr>
          <w:i/>
          <w:iCs/>
        </w:rPr>
        <w:t xml:space="preserve">100 °C? Explain in one sentence using vapor pressure.</w:t>
      </w:r>
    </w:p>
    <w:p>
      <w:pPr>
        <w:pStyle w:val="BlockText"/>
      </w:pPr>
      <w:r>
        <w:t xml:space="preserve">Above / Below (circle one): _______________</w:t>
      </w:r>
    </w:p>
    <w:p>
      <w:pPr>
        <w:pStyle w:val="BlockText"/>
      </w:pPr>
      <w:r>
        <w:t xml:space="preserve">Because: _______________________________________________</w:t>
      </w:r>
      <w:r>
        <w:t xml:space="preserve"> </w:t>
      </w:r>
      <w:r>
        <w:t xml:space="preserve">_______________________________________________</w:t>
      </w:r>
    </w:p>
    <w:p>
      <w:pPr>
        <w:pStyle w:val="FirstParagraph"/>
      </w:pPr>
      <w:r>
        <w:rPr>
          <w:i/>
          <w:iCs/>
        </w:rPr>
        <w:t xml:space="preserve">(c) In one sentence, explain why a liquid with</w:t>
      </w:r>
      <w:r>
        <w:rPr>
          <w:i/>
          <w:iCs/>
        </w:rPr>
        <w:t xml:space="preserve"> </w:t>
      </w:r>
      <w:r>
        <w:rPr>
          <w:b/>
          <w:bCs/>
          <w:i/>
          <w:iCs/>
        </w:rPr>
        <w:t xml:space="preserve">strong</w:t>
      </w:r>
      <w:r>
        <w:rPr>
          <w:i/>
          <w:iCs/>
        </w:rPr>
        <w:t xml:space="preserve"> </w:t>
      </w:r>
      <w:r>
        <w:rPr>
          <w:i/>
          <w:iCs/>
        </w:rPr>
        <w:t xml:space="preserve">intermolecular forces has a</w:t>
      </w:r>
      <w:r>
        <w:rPr>
          <w:i/>
          <w:iCs/>
        </w:rPr>
        <w:t xml:space="preserve"> </w:t>
      </w:r>
      <w:r>
        <w:rPr>
          <w:b/>
          <w:bCs/>
          <w:i/>
          <w:iCs/>
        </w:rPr>
        <w:t xml:space="preserve">low</w:t>
      </w:r>
      <w:r>
        <w:rPr>
          <w:i/>
          <w:iCs/>
        </w:rPr>
        <w:t xml:space="preserve"> </w:t>
      </w:r>
      <w:r>
        <w:rPr>
          <w:i/>
          <w:iCs/>
        </w:rPr>
        <w:t xml:space="preserve">vapor pressure and a</w:t>
      </w:r>
      <w:r>
        <w:rPr>
          <w:i/>
          <w:iCs/>
        </w:rPr>
        <w:t xml:space="preserve"> </w:t>
      </w:r>
      <w:r>
        <w:rPr>
          <w:b/>
          <w:bCs/>
          <w:i/>
          <w:iCs/>
        </w:rPr>
        <w:t xml:space="preserve">high</w:t>
      </w:r>
      <w:r>
        <w:rPr>
          <w:i/>
          <w:iCs/>
        </w:rPr>
        <w:t xml:space="preserve"> </w:t>
      </w:r>
      <w:r>
        <w:rPr>
          <w:i/>
          <w:iCs/>
        </w:rPr>
        <w:t xml:space="preserve">boiling point.</w:t>
      </w:r>
    </w:p>
    <w:p>
      <w:r>
        <w:pict>
          <v:rect style="width:0;height:1.5pt" o:hralign="center" o:hrstd="t" o:hr="t"/>
        </w:pict>
      </w:r>
    </w:p>
    <w:p>
      <w:r>
        <w:pict>
          <v:rect style="width:0;height:1.5pt" o:hralign="center" o:hrstd="t" o:hr="t"/>
        </w:pict>
      </w:r>
    </w:p>
    <w:p>
      <w:r>
        <w:br w:type="page"/>
      </w:r>
    </w:p>
    <w:bookmarkEnd w:id="250"/>
    <w:bookmarkEnd w:id="251"/>
    <w:bookmarkStart w:id="259" w:name="vapor-pressure-student-notes"/>
    <w:p>
      <w:pPr>
        <w:pStyle w:val="Heading2"/>
      </w:pPr>
      <w:r>
        <w:t xml:space="preserve">Vapor Pressure — Student Notes</w:t>
      </w:r>
    </w:p>
    <w:p>
      <w:pPr>
        <w:pStyle w:val="FirstParagraph"/>
      </w:pPr>
      <w:r>
        <w:rPr>
          <w:b/>
          <w:bCs/>
        </w:rPr>
        <w:t xml:space="preserve">Unit: Solutions — Lesson 04</w:t>
      </w:r>
      <w:r>
        <w:t xml:space="preserve"> </w:t>
      </w:r>
      <w:r>
        <w:t xml:space="preserve">Name: _______________________ Date: __________ Period: ____</w:t>
      </w:r>
    </w:p>
    <w:p>
      <w:r>
        <w:pict>
          <v:rect style="width:0;height:1.5pt" o:hralign="center" o:hrstd="t" o:hr="t"/>
        </w:pict>
      </w:r>
    </w:p>
    <w:bookmarkStart w:id="252" w:name="learning-targets-3"/>
    <w:p>
      <w:pPr>
        <w:pStyle w:val="Heading3"/>
      </w:pPr>
      <w:r>
        <w:t xml:space="preserve">Learning Targets</w:t>
      </w:r>
    </w:p>
    <w:p>
      <w:pPr>
        <w:pStyle w:val="FirstParagraph"/>
      </w:pPr>
      <w:r>
        <w:t xml:space="preserve">By the end of today’s 42 minutes I can:</w:t>
      </w:r>
    </w:p>
    <w:p>
      <w:pPr>
        <w:pStyle w:val="Compact"/>
        <w:numPr>
          <w:ilvl w:val="0"/>
          <w:numId w:val="1131"/>
        </w:numPr>
      </w:pPr>
      <w:r>
        <w:t xml:space="preserve">Read the</w:t>
      </w:r>
      <w:r>
        <w:t xml:space="preserve"> </w:t>
      </w:r>
      <w:r>
        <w:rPr>
          <w:b/>
          <w:bCs/>
        </w:rPr>
        <w:t xml:space="preserve">equilibrium vapor pressure</w:t>
      </w:r>
      <w:r>
        <w:t xml:space="preserve"> </w:t>
      </w:r>
      <w:r>
        <w:t xml:space="preserve">of a liquid at a given temperature, and the</w:t>
      </w:r>
      <w:r>
        <w:t xml:space="preserve"> </w:t>
      </w:r>
      <w:r>
        <w:rPr>
          <w:b/>
          <w:bCs/>
        </w:rPr>
        <w:t xml:space="preserve">normal boiling point</w:t>
      </w:r>
      <w:r>
        <w:t xml:space="preserve"> </w:t>
      </w:r>
      <w:r>
        <w:t xml:space="preserve">(where vapor pressure = 101.3 kPa), off</w:t>
      </w:r>
      <w:r>
        <w:t xml:space="preserve"> </w:t>
      </w:r>
      <w:r>
        <w:rPr>
          <w:b/>
          <w:bCs/>
        </w:rPr>
        <w:t xml:space="preserve">Reference Table H</w:t>
      </w:r>
      <w:r>
        <w:t xml:space="preserve">.</w:t>
      </w:r>
    </w:p>
    <w:p>
      <w:pPr>
        <w:pStyle w:val="Compact"/>
        <w:numPr>
          <w:ilvl w:val="0"/>
          <w:numId w:val="1131"/>
        </w:numPr>
      </w:pPr>
      <w:r>
        <w:t xml:space="preserve">Explain that a liquid</w:t>
      </w:r>
      <w:r>
        <w:t xml:space="preserve"> </w:t>
      </w:r>
      <w:r>
        <w:rPr>
          <w:b/>
          <w:bCs/>
        </w:rPr>
        <w:t xml:space="preserve">boils</w:t>
      </w:r>
      <w:r>
        <w:t xml:space="preserve"> </w:t>
      </w:r>
      <w:r>
        <w:t xml:space="preserve">when its vapor pressure equals the surrounding (external) pressure, and predict how the boiling point shifts when external pressure rises or falls.</w:t>
      </w:r>
    </w:p>
    <w:p>
      <w:pPr>
        <w:pStyle w:val="Compact"/>
        <w:numPr>
          <w:ilvl w:val="0"/>
          <w:numId w:val="1131"/>
        </w:numPr>
      </w:pPr>
      <w:r>
        <w:t xml:space="preserve">Compare two liquids’ vapor-pressure curves and infer which has</w:t>
      </w:r>
      <w:r>
        <w:t xml:space="preserve"> </w:t>
      </w:r>
      <w:r>
        <w:rPr>
          <w:b/>
          <w:bCs/>
        </w:rPr>
        <w:t xml:space="preserve">stronger intermolecular forces</w:t>
      </w:r>
      <w:r>
        <w:t xml:space="preserve">.</w:t>
      </w:r>
    </w:p>
    <w:p>
      <w:pPr>
        <w:pStyle w:val="Compact"/>
        <w:numPr>
          <w:ilvl w:val="0"/>
          <w:numId w:val="1131"/>
        </w:numPr>
      </w:pPr>
      <w:r>
        <w:t xml:space="preserve">Explain, using Cause and Effect, why water boils below 100 °C on a mountaintop and stays liquid above 100 °C under high pressure.</w:t>
      </w:r>
    </w:p>
    <w:p>
      <w:r>
        <w:pict>
          <v:rect style="width:0;height:1.5pt" o:hralign="center" o:hrstd="t" o:hr="t"/>
        </w:pict>
      </w:r>
    </w:p>
    <w:bookmarkEnd w:id="252"/>
    <w:bookmarkStart w:id="253" w:name="key-vocabulary-3"/>
    <w:p>
      <w:pPr>
        <w:pStyle w:val="Heading3"/>
      </w:pPr>
      <w:r>
        <w:t xml:space="preserve">Key Vocabulary</w:t>
      </w:r>
    </w:p>
    <w:p>
      <w:pPr>
        <w:numPr>
          <w:ilvl w:val="0"/>
          <w:numId w:val="1132"/>
        </w:numPr>
      </w:pPr>
      <w:r>
        <w:rPr>
          <w:b/>
          <w:bCs/>
        </w:rPr>
        <w:t xml:space="preserve">equilibrium vapor pressure</w:t>
      </w:r>
      <w:r>
        <w:t xml:space="preserve"> </w:t>
      </w:r>
      <w:r>
        <w:t xml:space="preserve">— _______________________________________________</w:t>
      </w:r>
      <w:r>
        <w:t xml:space="preserve"> </w:t>
      </w:r>
      <w:r>
        <w:t xml:space="preserve">_______________________________________________</w:t>
      </w:r>
    </w:p>
    <w:p>
      <w:pPr>
        <w:numPr>
          <w:ilvl w:val="0"/>
          <w:numId w:val="1132"/>
        </w:numPr>
      </w:pPr>
      <w:r>
        <w:rPr>
          <w:b/>
          <w:bCs/>
        </w:rPr>
        <w:t xml:space="preserve">boiling point</w:t>
      </w:r>
      <w:r>
        <w:t xml:space="preserve"> </w:t>
      </w:r>
      <w:r>
        <w:t xml:space="preserve">— _______________________________________________</w:t>
      </w:r>
      <w:r>
        <w:t xml:space="preserve"> </w:t>
      </w:r>
      <w:r>
        <w:t xml:space="preserve">_______________________________________________</w:t>
      </w:r>
    </w:p>
    <w:p>
      <w:pPr>
        <w:numPr>
          <w:ilvl w:val="0"/>
          <w:numId w:val="1132"/>
        </w:numPr>
      </w:pPr>
      <w:r>
        <w:rPr>
          <w:b/>
          <w:bCs/>
        </w:rPr>
        <w:t xml:space="preserve">intermolecular forces (IMF)</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53"/>
    <w:bookmarkStart w:id="256" w:name="guided-notes-3"/>
    <w:p>
      <w:pPr>
        <w:pStyle w:val="Heading3"/>
      </w:pPr>
      <w:r>
        <w:t xml:space="preserve">Guided Notes</w:t>
      </w:r>
    </w:p>
    <w:p>
      <w:pPr>
        <w:pStyle w:val="FirstParagraph"/>
      </w:pPr>
      <w:r>
        <w:rPr>
          <w:b/>
          <w:bCs/>
        </w:rPr>
        <w:t xml:space="preserve">The big idea — Cause and Effect:</w:t>
      </w:r>
      <w:r>
        <w:t xml:space="preserve"> </w:t>
      </w:r>
      <w:r>
        <w:t xml:space="preserve">A liquid boils when its __________ pressure equals the surrounding __________ pressure. So if you change the pressure pushing down on the surface, you change the __________ at which the liquid boils.</w:t>
      </w:r>
    </w:p>
    <w:p>
      <w:pPr>
        <w:pStyle w:val="BodyText"/>
      </w:pPr>
      <w:r>
        <w:rPr>
          <w:b/>
          <w:bCs/>
        </w:rPr>
        <w:t xml:space="preserve">Equilibrium vapor pressure — how it forms:</w:t>
      </w:r>
    </w:p>
    <w:p>
      <w:pPr>
        <w:pStyle w:val="BodyText"/>
      </w:pPr>
      <w:r>
        <w:t xml:space="preserve">In a closed container, particles leave the liquid surface to become __________, and vapor particles fall back into the liquid (__________). When these two rates are __________, the pressure of the vapor stops changing. That steady pressure is the</w:t>
      </w:r>
      <w:r>
        <w:t xml:space="preserve"> </w:t>
      </w:r>
      <w:r>
        <w:rPr>
          <w:b/>
          <w:bCs/>
        </w:rPr>
        <w:t xml:space="preserve">equilibrium vapor pressure</w:t>
      </w:r>
      <w:r>
        <w:t xml:space="preserve"> </w:t>
      </w:r>
      <w:r>
        <w:t xml:space="preserve">— and it is exactly what every curve on Reference Table H plots.</w:t>
      </w:r>
    </w:p>
    <w:p>
      <w:pPr>
        <w:pStyle w:val="BodyText"/>
      </w:pPr>
      <w:r>
        <w:t xml:space="preserve">Equilibrium vapor pressure depends only on the __________ and the __________. It does</w:t>
      </w:r>
      <w:r>
        <w:t xml:space="preserve"> </w:t>
      </w:r>
      <w:r>
        <w:rPr>
          <w:b/>
          <w:bCs/>
        </w:rPr>
        <w:t xml:space="preserve">not</w:t>
      </w:r>
      <w:r>
        <w:t xml:space="preserve"> </w:t>
      </w:r>
      <w:r>
        <w:t xml:space="preserve">depend on how much liquid you have.</w:t>
      </w:r>
    </w:p>
    <w:p>
      <w:pPr>
        <w:pStyle w:val="BodyText"/>
      </w:pPr>
      <w:r>
        <w:rPr>
          <w:b/>
          <w:bCs/>
        </w:rPr>
        <w:t xml:space="preserve">Boiling point and normal boiling point:</w:t>
      </w:r>
    </w:p>
    <w:p>
      <w:pPr>
        <w:pStyle w:val="Compact"/>
        <w:numPr>
          <w:ilvl w:val="0"/>
          <w:numId w:val="1133"/>
        </w:numPr>
      </w:pPr>
      <w:r>
        <w:t xml:space="preserve">A liquid</w:t>
      </w:r>
      <w:r>
        <w:t xml:space="preserve"> </w:t>
      </w:r>
      <w:r>
        <w:rPr>
          <w:b/>
          <w:bCs/>
        </w:rPr>
        <w:t xml:space="preserve">boils</w:t>
      </w:r>
      <w:r>
        <w:t xml:space="preserve"> </w:t>
      </w:r>
      <w:r>
        <w:t xml:space="preserve">at the temperature where its vapor pressure equals the __________ pressure.</w:t>
      </w:r>
    </w:p>
    <w:p>
      <w:pPr>
        <w:pStyle w:val="Compact"/>
        <w:numPr>
          <w:ilvl w:val="0"/>
          <w:numId w:val="1133"/>
        </w:numPr>
      </w:pPr>
      <w:r>
        <w:t xml:space="preserve">The</w:t>
      </w:r>
      <w:r>
        <w:t xml:space="preserve"> </w:t>
      </w:r>
      <w:r>
        <w:rPr>
          <w:b/>
          <w:bCs/>
        </w:rPr>
        <w:t xml:space="preserve">normal boiling point</w:t>
      </w:r>
      <w:r>
        <w:t xml:space="preserve"> </w:t>
      </w:r>
      <w:r>
        <w:t xml:space="preserve">is this temperature when the external pressure is exactly __________ kPa.</w:t>
      </w:r>
    </w:p>
    <w:p>
      <w:pPr>
        <w:pStyle w:val="Compact"/>
        <w:numPr>
          <w:ilvl w:val="0"/>
          <w:numId w:val="1133"/>
        </w:numPr>
      </w:pPr>
      <w:r>
        <w:t xml:space="preserve">On Reference Table H, the normal boiling point is where each curve crosses the __________ kPa line.</w:t>
      </w:r>
    </w:p>
    <w:p>
      <w:pPr>
        <w:pStyle w:val="FirstParagraph"/>
      </w:pPr>
      <w:r>
        <w:rPr>
          <w:b/>
          <w:bCs/>
        </w:rPr>
        <w:t xml:space="preserve">Intermolecular forces — the cause behind the curve:</w:t>
      </w:r>
    </w:p>
    <w:p>
      <w:pPr>
        <w:pStyle w:val="Compact"/>
        <w:numPr>
          <w:ilvl w:val="0"/>
          <w:numId w:val="1134"/>
        </w:numPr>
      </w:pPr>
      <w:r>
        <w:rPr>
          <w:b/>
          <w:bCs/>
        </w:rPr>
        <w:t xml:space="preserve">Strong</w:t>
      </w:r>
      <w:r>
        <w:t xml:space="preserve"> </w:t>
      </w:r>
      <w:r>
        <w:t xml:space="preserve">IMF (like hydrogen bonding in water) → particles escape __________ → __________ vapor pressure → __________ boiling point.</w:t>
      </w:r>
    </w:p>
    <w:p>
      <w:pPr>
        <w:pStyle w:val="Compact"/>
        <w:numPr>
          <w:ilvl w:val="0"/>
          <w:numId w:val="1134"/>
        </w:numPr>
      </w:pPr>
      <w:r>
        <w:rPr>
          <w:b/>
          <w:bCs/>
        </w:rPr>
        <w:t xml:space="preserve">Weak</w:t>
      </w:r>
      <w:r>
        <w:t xml:space="preserve"> </w:t>
      </w:r>
      <w:r>
        <w:t xml:space="preserve">IMF (like in propanone) → particles escape __________ → __________ vapor pressure → __________ boiling point.</w:t>
      </w:r>
    </w:p>
    <w:p>
      <w:pPr>
        <w:pStyle w:val="FirstParagraph"/>
      </w:pPr>
      <w:r>
        <w:rPr>
          <w:b/>
          <w:bCs/>
        </w:rPr>
        <w:t xml:space="preserve">The figure — vapor pressure of two liquids vs. temperature:</w:t>
      </w:r>
    </w:p>
    <w:p>
      <w:pPr>
        <w:pStyle w:val="CaptionedFigure"/>
      </w:pPr>
      <w:r>
        <w:drawing>
          <wp:inline>
            <wp:extent cx="5187696" cy="3486912"/>
            <wp:effectExtent b="0" l="0" r="0" t="0"/>
            <wp:docPr descr="Line graph titled ‘Vapor Pressure vs. Temperature (Reference Table H)’ plotting equilibrium vapor pressure in kPa against temperature in degrees Celsius for two liquids. The water curve (purple) crosses 101.3 kPa at 100 °C. The ethanol curve (blue) sits above and to the left of the water curve, crossing 101.3 kPa near 78 °C. A dashed horizontal line marks 101.3 kPa (sea-level air pressure); a red dotted line marks about 70 kPa (mountaintop air pressure), which the water curve crosses near 90 °C." title="" id="254" name="Picture"/>
            <a:graphic>
              <a:graphicData uri="http://schemas.openxmlformats.org/drawingml/2006/picture">
                <pic:pic>
                  <pic:nvPicPr>
                    <pic:cNvPr descr="/Users/hoopie/Projects/Curricula/Publisher_Ready_Curriculum/02_Chemistry_East_Meadow_Refactor/10_Solutions/04_Vapor_Pressure/figures/vapor_pressure_curves.png" id="255" name="Picture"/>
                    <pic:cNvPicPr>
                      <a:picLocks noChangeArrowheads="1" noChangeAspect="1"/>
                    </pic:cNvPicPr>
                  </pic:nvPicPr>
                  <pic:blipFill>
                    <a:blip r:embed="rId213"/>
                    <a:stretch>
                      <a:fillRect/>
                    </a:stretch>
                  </pic:blipFill>
                  <pic:spPr bwMode="auto">
                    <a:xfrm>
                      <a:off x="0" y="0"/>
                      <a:ext cx="5187696" cy="3486912"/>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‘Vapor Pressure vs. Temperature (Reference Table H)’</w:t>
      </w:r>
      <w:r>
        <w:t xml:space="preserve"> </w:t>
      </w:r>
      <w:r>
        <w:t xml:space="preserve">plotting equilibrium vapor pressure in kPa against temperature in degrees Celsius for two liquids. The water curve (purple) crosses 101.3 kPa at 100 °C. The ethanol curve (blue) sits above and to the left of the water curve, crossing 101.3 kPa near 78 °C. A dashed horizontal line marks 101.3 kPa (sea-level air pressure); a red dotted line marks about 70 kPa (mountaintop air pressure), which the water curve crosses near 90 °C.</w:t>
      </w:r>
    </w:p>
    <w:p>
      <w:pPr>
        <w:pStyle w:val="BodyText"/>
      </w:pPr>
      <w:r>
        <w:t xml:space="preserve">From the figure above, fill in the blanks:</w:t>
      </w:r>
    </w:p>
    <w:p>
      <w:pPr>
        <w:pStyle w:val="Compact"/>
        <w:numPr>
          <w:ilvl w:val="0"/>
          <w:numId w:val="1135"/>
        </w:numPr>
      </w:pPr>
      <w:r>
        <w:t xml:space="preserve">Water boils at sea level (101.3 kPa) at ___ °C.</w:t>
      </w:r>
    </w:p>
    <w:p>
      <w:pPr>
        <w:pStyle w:val="Compact"/>
        <w:numPr>
          <w:ilvl w:val="0"/>
          <w:numId w:val="1135"/>
        </w:numPr>
      </w:pPr>
      <w:r>
        <w:t xml:space="preserve">Water boils at mountaintop pressure (70 kPa) at about ___ °C.</w:t>
      </w:r>
    </w:p>
    <w:p>
      <w:pPr>
        <w:pStyle w:val="Compact"/>
        <w:numPr>
          <w:ilvl w:val="0"/>
          <w:numId w:val="1135"/>
        </w:numPr>
      </w:pPr>
      <w:r>
        <w:t xml:space="preserve">Ethanol’s curve is __________ (higher / lower) than water’s, so ethanol’s particles escape __________ (more / less) easily, which means ethanol has __________ (stronger / weaker) intermolecular forces.</w:t>
      </w:r>
    </w:p>
    <w:p>
      <w:pPr>
        <w:pStyle w:val="FirstParagraph"/>
      </w:pPr>
      <w:r>
        <w:rPr>
          <w:b/>
          <w:bCs/>
        </w:rPr>
        <w:t xml:space="preserve">How to read a normal boiling point off the curve (use this every time):</w:t>
      </w:r>
    </w:p>
    <w:p>
      <w:pPr>
        <w:pStyle w:val="Compact"/>
        <w:numPr>
          <w:ilvl w:val="0"/>
          <w:numId w:val="1136"/>
        </w:numPr>
      </w:pPr>
      <w:r>
        <w:t xml:space="preserve">Start at __________ kPa on the pressure (y) axis.</w:t>
      </w:r>
    </w:p>
    <w:p>
      <w:pPr>
        <w:pStyle w:val="Compact"/>
        <w:numPr>
          <w:ilvl w:val="0"/>
          <w:numId w:val="1136"/>
        </w:numPr>
      </w:pPr>
      <w:r>
        <w:t xml:space="preserve">Slide __________ until you reach the liquid’s curve.</w:t>
      </w:r>
    </w:p>
    <w:p>
      <w:pPr>
        <w:pStyle w:val="Compact"/>
        <w:numPr>
          <w:ilvl w:val="0"/>
          <w:numId w:val="1136"/>
        </w:numPr>
      </w:pPr>
      <w:r>
        <w:t xml:space="preserve">Drop straight __________ to the temperature (x) axis.</w:t>
      </w:r>
    </w:p>
    <w:p>
      <w:pPr>
        <w:pStyle w:val="Compact"/>
        <w:numPr>
          <w:ilvl w:val="0"/>
          <w:numId w:val="1136"/>
        </w:numPr>
      </w:pPr>
      <w:r>
        <w:t xml:space="preserve">Read the __________ — that is the normal boiling point.</w:t>
      </w:r>
    </w:p>
    <w:p>
      <w:r>
        <w:pict>
          <v:rect style="width:0;height:1.5pt" o:hralign="center" o:hrstd="t" o:hr="t"/>
        </w:pict>
      </w:r>
    </w:p>
    <w:bookmarkEnd w:id="256"/>
    <w:bookmarkStart w:id="257" w:name="worked-example-3"/>
    <w:p>
      <w:pPr>
        <w:pStyle w:val="Heading3"/>
      </w:pPr>
      <w:r>
        <w:t xml:space="preserve">Worked Example</w:t>
      </w:r>
    </w:p>
    <w:p>
      <w:pPr>
        <w:pStyle w:val="FirstParagraph"/>
      </w:pPr>
      <w:r>
        <w:rPr>
          <w:b/>
          <w:bCs/>
        </w:rPr>
        <w:t xml:space="preserve">Scenario:</w:t>
      </w:r>
      <w:r>
        <w:t xml:space="preserve"> </w:t>
      </w:r>
      <w:r>
        <w:t xml:space="preserve">A backpacker wants to know what temperature water will boil at on a mountain where the air pressure is about</w:t>
      </w:r>
      <w:r>
        <w:t xml:space="preserve"> </w:t>
      </w:r>
      <w:r>
        <w:rPr>
          <w:b/>
          <w:bCs/>
        </w:rPr>
        <w:t xml:space="preserve">70 kPa</w:t>
      </w:r>
      <w:r>
        <w:t xml:space="preserve">, and whether the same water will ever boil at a deep-sea vent where the pressure is enormous.</w:t>
      </w:r>
    </w:p>
    <w:p>
      <w:pPr>
        <w:pStyle w:val="BodyText"/>
      </w:pPr>
      <w:r>
        <w:rPr>
          <w:b/>
          <w:bCs/>
        </w:rPr>
        <w:t xml:space="preserve">Step 1 — State the boiling rule:</w:t>
      </w:r>
    </w:p>
    <w:p>
      <w:pPr>
        <w:pStyle w:val="BodyText"/>
      </w:pPr>
      <w:r>
        <w:t xml:space="preserve">A liquid boils when its __________ pressure equals the __________ pressure.</w:t>
      </w:r>
    </w:p>
    <w:p>
      <w:pPr>
        <w:pStyle w:val="BodyText"/>
      </w:pPr>
      <w:r>
        <w:rPr>
          <w:b/>
          <w:bCs/>
        </w:rPr>
        <w:t xml:space="preserve">Step 2 — Read the mountaintop boiling point from the curve:</w:t>
      </w:r>
    </w:p>
    <w:p>
      <w:pPr>
        <w:pStyle w:val="BodyText"/>
      </w:pPr>
      <w:r>
        <w:t xml:space="preserve">Start at ___ kPa on the pressure axis → slide right to the</w:t>
      </w:r>
      <w:r>
        <w:t xml:space="preserve"> </w:t>
      </w:r>
      <w:r>
        <w:rPr>
          <w:b/>
          <w:bCs/>
        </w:rPr>
        <w:t xml:space="preserve">water</w:t>
      </w:r>
      <w:r>
        <w:t xml:space="preserve"> </w:t>
      </w:r>
      <w:r>
        <w:t xml:space="preserve">curve → drop down → read ___ °C.</w:t>
      </w:r>
    </w:p>
    <w:p>
      <w:pPr>
        <w:pStyle w:val="BodyText"/>
      </w:pPr>
      <w:r>
        <w:t xml:space="preserve">So on the mountain, water boils at about ___ °C (lower / higher) than the sea-level value of 100 °C.</w:t>
      </w:r>
    </w:p>
    <w:p>
      <w:pPr>
        <w:pStyle w:val="BodyText"/>
      </w:pPr>
      <w:r>
        <w:rPr>
          <w:b/>
          <w:bCs/>
        </w:rPr>
        <w:t xml:space="preserve">Step 3 — Reason about the deep-sea vent (very high external pressure):</w:t>
      </w:r>
    </w:p>
    <w:p>
      <w:pPr>
        <w:pStyle w:val="BodyText"/>
      </w:pPr>
      <w:r>
        <w:t xml:space="preserve">At the vent the external pressure is far above 101.3 kPa. For the water to boil, its vapor pressure would have to climb to match that huge pressure — which only happens at a very __________ temperature. So the vent water stays __________ even at 350–400 °C.</w:t>
      </w:r>
    </w:p>
    <w:p>
      <w:pPr>
        <w:pStyle w:val="BodyText"/>
      </w:pPr>
      <w:r>
        <w:rPr>
          <w:b/>
          <w:bCs/>
        </w:rPr>
        <w:t xml:space="preserve">Step 4 — Because / But / So</w:t>
      </w:r>
    </w:p>
    <w:p>
      <w:pPr>
        <w:pStyle w:val="BodyText"/>
      </w:pPr>
      <w:r>
        <w:t xml:space="preserve">Water boils at a lower temperature on a mountaintop</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lower external pressure;</w:t>
      </w:r>
      <w:r>
        <w:t xml:space="preserve"> </w:t>
      </w:r>
      <w:r>
        <w:t xml:space="preserve">“but”</w:t>
      </w:r>
      <w:r>
        <w:t xml:space="preserve"> </w:t>
      </w:r>
      <w:r>
        <w:t xml:space="preserve">should restate the boiling rule (vapor pressure must equal external pressure);</w:t>
      </w:r>
      <w:r>
        <w:t xml:space="preserve"> </w:t>
      </w:r>
      <w:r>
        <w:t xml:space="preserve">“so”</w:t>
      </w:r>
      <w:r>
        <w:t xml:space="preserve"> </w:t>
      </w:r>
      <w:r>
        <w:t xml:space="preserve">should state the lower boiling temperature.</w:t>
      </w:r>
    </w:p>
    <w:p>
      <w:r>
        <w:pict>
          <v:rect style="width:0;height:1.5pt" o:hralign="center" o:hrstd="t" o:hr="t"/>
        </w:pict>
      </w:r>
    </w:p>
    <w:bookmarkEnd w:id="257"/>
    <w:bookmarkStart w:id="258" w:name="summary-3"/>
    <w:p>
      <w:pPr>
        <w:pStyle w:val="Heading3"/>
      </w:pPr>
      <w:r>
        <w:t xml:space="preserve">Summary</w:t>
      </w:r>
    </w:p>
    <w:p>
      <w:pPr>
        <w:pStyle w:val="FirstParagraph"/>
      </w:pPr>
      <w:r>
        <w:t xml:space="preserve">Complete the cause-and-effect sentence:</w:t>
      </w:r>
    </w:p>
    <w:p>
      <w:pPr>
        <w:pStyle w:val="BlockText"/>
      </w:pPr>
      <w:r>
        <w:t xml:space="preserve">A liquid with strong intermolecular forces has a __________ (low / high) vapor pressure and a __________ (low / high) boiling point, because its particles escape the liquid __________ (easily / with difficulty).</w:t>
      </w:r>
    </w:p>
    <w:p>
      <w:pPr>
        <w:pStyle w:val="FirstParagraph"/>
      </w:pPr>
      <w:r>
        <w:t xml:space="preserve">Complete the Because / But / So sentence:</w:t>
      </w:r>
    </w:p>
    <w:p>
      <w:pPr>
        <w:pStyle w:val="BlockText"/>
      </w:pPr>
      <w:r>
        <w:t xml:space="preserve">Water boils at a lower temperature on a mountaintop than at sea level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Boiling point is</w:t>
      </w:r>
      <w:r>
        <w:t xml:space="preserve"> </w:t>
      </w:r>
      <w:r>
        <w:rPr>
          <w:b/>
          <w:bCs/>
        </w:rPr>
        <w:t xml:space="preserve">not</w:t>
      </w:r>
      <w:r>
        <w:t xml:space="preserve"> </w:t>
      </w:r>
      <w:r>
        <w:t xml:space="preserve">a fixed number. Water’s 100 °C is true only at 101.3 kPa. Raise the external pressure (pressure cooker, ocean depth) → boiling point goes</w:t>
      </w:r>
      <w:r>
        <w:t xml:space="preserve"> </w:t>
      </w:r>
      <w:r>
        <w:rPr>
          <w:b/>
          <w:bCs/>
        </w:rPr>
        <w:t xml:space="preserve">up</w:t>
      </w:r>
      <w:r>
        <w:t xml:space="preserve">. Lower it (mountaintop, vacuum) → boiling point goes</w:t>
      </w:r>
      <w:r>
        <w:t xml:space="preserve"> </w:t>
      </w:r>
      <w:r>
        <w:rPr>
          <w:b/>
          <w:bCs/>
        </w:rPr>
        <w:t xml:space="preserve">down</w:t>
      </w:r>
      <w:r>
        <w:t xml:space="preserve">.</w:t>
      </w:r>
    </w:p>
    <w:p>
      <w:pPr>
        <w:pStyle w:val="BodyText"/>
      </w:pPr>
      <w:r>
        <w:rPr>
          <w:b/>
          <w:bCs/>
        </w:rPr>
        <w:t xml:space="preserve">Key reference (from the 2025 NYS Reference Tables):</w:t>
      </w:r>
      <w:r>
        <w:t xml:space="preserve"> </w:t>
      </w:r>
      <w:r>
        <w:t xml:space="preserve">Reference Table H — Vapor Pressure of Four Liquids (propanone, ethanol, water, ethanoic acid).</w:t>
      </w:r>
      <w:r>
        <w:t xml:space="preserve"> </w:t>
      </w:r>
      <w:r>
        <w:t xml:space="preserve">Standard pressure: 101.3 kPa = 1 atm.</w:t>
      </w:r>
    </w:p>
    <w:p>
      <w:r>
        <w:br w:type="page"/>
      </w:r>
    </w:p>
    <w:bookmarkEnd w:id="258"/>
    <w:bookmarkEnd w:id="259"/>
    <w:bookmarkStart w:id="264" w:name="vapor-pressure-answer-key"/>
    <w:p>
      <w:pPr>
        <w:pStyle w:val="Heading2"/>
      </w:pPr>
      <w:r>
        <w:t xml:space="preserve">Vapor Pressure — Answer Key</w:t>
      </w:r>
    </w:p>
    <w:bookmarkStart w:id="260" w:name="cover-8"/>
    <w:p>
      <w:pPr>
        <w:pStyle w:val="Heading3"/>
      </w:pPr>
      <w:r>
        <w:t xml:space="preserve">Cover</w:t>
      </w:r>
    </w:p>
    <w:p>
      <w:pPr>
        <w:pStyle w:val="FirstParagraph"/>
      </w:pPr>
      <w:r>
        <w:t xml:space="preserve">Unit: Solutions — Lesson 04: Vapor Pressure</w:t>
      </w:r>
      <w:r>
        <w:t xml:space="preserve"> </w:t>
      </w:r>
      <w:r>
        <w:t xml:space="preserve">East Meadow Schools × Valley Stream Central High School District</w:t>
      </w:r>
      <w:r>
        <w:t xml:space="preserve"> </w:t>
      </w:r>
      <w:r>
        <w:t xml:space="preserve">NYSSLS tag: HS-PS1-3</w:t>
      </w:r>
    </w:p>
    <w:p>
      <w:pPr>
        <w:pStyle w:val="BodyText"/>
      </w:pPr>
      <w:r>
        <w:t xml:space="preserve">Reference values used below are from</w:t>
      </w:r>
      <w:r>
        <w:t xml:space="preserve"> </w:t>
      </w:r>
      <w:r>
        <w:rPr>
          <w:b/>
          <w:bCs/>
        </w:rPr>
        <w:t xml:space="preserve">Reference Table H</w:t>
      </w:r>
      <w:r>
        <w:t xml:space="preserve"> </w:t>
      </w:r>
      <w:r>
        <w:t xml:space="preserve">(Vapor Pressure of Four Liquids), 2025 NYS Chemistry Reference Tables. Values read off a curve are approximate; accept answers within a reasonable reading tolerance (±3 °C, ±3 kPa).</w:t>
      </w:r>
    </w:p>
    <w:bookmarkEnd w:id="260"/>
    <w:bookmarkStart w:id="261" w:name="make-it-make-sense-answers-3"/>
    <w:p>
      <w:pPr>
        <w:pStyle w:val="Heading3"/>
      </w:pPr>
      <w:r>
        <w:t xml:space="preserve">Make-It-Make-Sense Answers</w:t>
      </w:r>
    </w:p>
    <w:p>
      <w:pPr>
        <w:pStyle w:val="FirstParagraph"/>
      </w:pPr>
      <w:r>
        <w:rPr>
          <w:b/>
          <w:bCs/>
        </w:rPr>
        <w:t xml:space="preserve">1. Which liquid has the higher vapor pressure at 40 °C — water or ethanol?</w:t>
      </w:r>
    </w:p>
    <w:p>
      <w:pPr>
        <w:pStyle w:val="BodyText"/>
      </w:pPr>
      <w:r>
        <w:rPr>
          <w:i/>
          <w:iCs/>
        </w:rPr>
        <w:t xml:space="preserve">Full-credit answer:</w:t>
      </w:r>
      <w:r>
        <w:t xml:space="preserve"> </w:t>
      </w:r>
      <w:r>
        <w:rPr>
          <w:b/>
          <w:bCs/>
        </w:rPr>
        <w:t xml:space="preserve">Ethanol.</w:t>
      </w:r>
      <w:r>
        <w:t xml:space="preserve"> </w:t>
      </w:r>
      <w:r>
        <w:t xml:space="preserve">At 40 °C ethanol’s curve is well above water’s (ethanol ≈ 18 kPa vs. water ≈ 7 kPa). A higher vapor pressure means ethanol’s particles escape into the vapor more easily at 40 °C than water’s do.</w:t>
      </w:r>
    </w:p>
    <w:p>
      <w:pPr>
        <w:pStyle w:val="BodyText"/>
      </w:pPr>
      <w:r>
        <w:rPr>
          <w:i/>
          <w:iCs/>
        </w:rPr>
        <w:t xml:space="preserve">Rubric:</w:t>
      </w:r>
      <w:r>
        <w:t xml:space="preserve"> </w:t>
      </w:r>
      <w:r>
        <w:t xml:space="preserve">1 point for naming ethanol; 1 point for connecting the higher curve to</w:t>
      </w:r>
      <w:r>
        <w:t xml:space="preserve"> </w:t>
      </w:r>
      <w:r>
        <w:t xml:space="preserve">“particles escape more easily.”</w:t>
      </w:r>
      <w:r>
        <w:t xml:space="preserve"> </w:t>
      </w:r>
      <w:r>
        <w:t xml:space="preserve">NYSSLS: HS-PS1-3.</w:t>
      </w:r>
    </w:p>
    <w:p>
      <w:pPr>
        <w:pStyle w:val="BodyText"/>
      </w:pPr>
      <w:r>
        <w:rPr>
          <w:b/>
          <w:bCs/>
        </w:rPr>
        <w:t xml:space="preserve">2. Why does ethanol boil at a lower temperature than water?</w:t>
      </w:r>
    </w:p>
    <w:p>
      <w:pPr>
        <w:pStyle w:val="BodyText"/>
      </w:pPr>
      <w:r>
        <w:rPr>
          <w:i/>
          <w:iCs/>
        </w:rPr>
        <w:t xml:space="preserve">Full-credit answer:</w:t>
      </w:r>
      <w:r>
        <w:t xml:space="preserve"> </w:t>
      </w:r>
      <w:r>
        <w:t xml:space="preserve">Ethanol’s intermolecular forces are</w:t>
      </w:r>
      <w:r>
        <w:t xml:space="preserve"> </w:t>
      </w:r>
      <w:r>
        <w:rPr>
          <w:b/>
          <w:bCs/>
        </w:rPr>
        <w:t xml:space="preserve">weaker</w:t>
      </w:r>
      <w:r>
        <w:t xml:space="preserve"> </w:t>
      </w:r>
      <w:r>
        <w:t xml:space="preserve">than water’s. Water molecules form an extensive network of strong hydrogen bonds, holding particles tightly in the liquid; ethanol hydrogen-bonds less extensively, so its particles escape more easily. Because ethanol’s particles escape more easily, its vapor pressure reaches 101.3 kPa at a lower temperature (≈78 °C) than water’s does (100 °C) — so ethanol boils at a lower temperature.</w:t>
      </w:r>
    </w:p>
    <w:p>
      <w:pPr>
        <w:pStyle w:val="BodyText"/>
      </w:pPr>
      <w:r>
        <w:rPr>
          <w:i/>
          <w:iCs/>
        </w:rPr>
        <w:t xml:space="preserve">Rubric:</w:t>
      </w:r>
      <w:r>
        <w:t xml:space="preserve"> </w:t>
      </w:r>
      <w:r>
        <w:t xml:space="preserve">1 point for identifying ethanol’s IMF as weaker than water’s (hydrogen bonding); 1 point for connecting weaker IMF → higher vapor pressure → lower boiling point. NYSSLS: HS-PS1-3.</w:t>
      </w:r>
    </w:p>
    <w:p>
      <w:pPr>
        <w:pStyle w:val="BodyText"/>
      </w:pPr>
      <w:r>
        <w:rPr>
          <w:b/>
          <w:bCs/>
        </w:rPr>
        <w:t xml:space="preserve">3. Why does food take longer to cook on a 70 kPa mountaintop, even though the water is still boiling?</w:t>
      </w:r>
    </w:p>
    <w:p>
      <w:pPr>
        <w:pStyle w:val="BodyText"/>
      </w:pPr>
      <w:r>
        <w:rPr>
          <w:i/>
          <w:iCs/>
        </w:rPr>
        <w:t xml:space="preserve">Full-credit answer:</w:t>
      </w:r>
      <w:r>
        <w:t xml:space="preserve"> </w:t>
      </w:r>
      <w:r>
        <w:t xml:space="preserve">At 70 kPa external pressure, water’s vapor pressure equals the surrounding pressure at only about</w:t>
      </w:r>
      <w:r>
        <w:t xml:space="preserve"> </w:t>
      </w:r>
      <w:r>
        <w:rPr>
          <w:b/>
          <w:bCs/>
        </w:rPr>
        <w:t xml:space="preserve">90 °C</w:t>
      </w:r>
      <w:r>
        <w:t xml:space="preserve">, so the water boils at 90 °C instead of 100 °C. The boiling water is genuinely</w:t>
      </w:r>
      <w:r>
        <w:t xml:space="preserve"> </w:t>
      </w:r>
      <w:r>
        <w:rPr>
          <w:b/>
          <w:bCs/>
        </w:rPr>
        <w:t xml:space="preserve">cooler</w:t>
      </w:r>
      <w:r>
        <w:t xml:space="preserve"> </w:t>
      </w:r>
      <w:r>
        <w:t xml:space="preserve">(90 °C, not 100 °C), and cooking depends on the</w:t>
      </w:r>
      <w:r>
        <w:t xml:space="preserve"> </w:t>
      </w:r>
      <w:r>
        <w:rPr>
          <w:i/>
          <w:iCs/>
        </w:rPr>
        <w:t xml:space="preserve">temperature</w:t>
      </w:r>
      <w:r>
        <w:t xml:space="preserve"> </w:t>
      </w:r>
      <w:r>
        <w:t xml:space="preserve">of the water, not just whether it is boiling — so the cooler water transfers heat to the food more slowly and cooking takes longer.</w:t>
      </w:r>
    </w:p>
    <w:p>
      <w:pPr>
        <w:pStyle w:val="BodyText"/>
      </w:pPr>
      <w:r>
        <w:rPr>
          <w:i/>
          <w:iCs/>
        </w:rPr>
        <w:t xml:space="preserve">Rubric:</w:t>
      </w:r>
      <w:r>
        <w:t xml:space="preserve"> </w:t>
      </w:r>
      <w:r>
        <w:t xml:space="preserve">1 point for stating the mountaintop boiling point is lower (≈90 °C) because of the lower external pressure; 1 point for explaining that the boiling water is cooler, so it cooks food more slowly. A common error is</w:t>
      </w:r>
      <w:r>
        <w:t xml:space="preserve"> </w:t>
      </w:r>
      <w:r>
        <w:t xml:space="preserve">“the water is colder because the air is colder”</w:t>
      </w:r>
      <w:r>
        <w:t xml:space="preserve"> </w:t>
      </w:r>
      <w:r>
        <w:t xml:space="preserve">— redirect: the cause is the lower</w:t>
      </w:r>
      <w:r>
        <w:t xml:space="preserve"> </w:t>
      </w:r>
      <w:r>
        <w:rPr>
          <w:i/>
          <w:iCs/>
        </w:rPr>
        <w:t xml:space="preserve">pressure</w:t>
      </w:r>
      <w:r>
        <w:t xml:space="preserve">, not the air temperature. NYSSLS: HS-PS1-3.</w:t>
      </w:r>
    </w:p>
    <w:bookmarkEnd w:id="261"/>
    <w:bookmarkStart w:id="262" w:name="exit-ticket-answer-3"/>
    <w:p>
      <w:pPr>
        <w:pStyle w:val="Heading3"/>
      </w:pPr>
      <w:r>
        <w:t xml:space="preserve">Exit Ticket Answer</w:t>
      </w:r>
    </w:p>
    <w:p>
      <w:pPr>
        <w:pStyle w:val="FirstParagraph"/>
      </w:pPr>
      <w:r>
        <w:rPr>
          <w:b/>
          <w:bCs/>
        </w:rPr>
        <w:t xml:space="preserve">(a) Normal boiling point of propanone (vapor pressure = 101.3 kPa):</w:t>
      </w:r>
    </w:p>
    <w:p>
      <w:pPr>
        <w:pStyle w:val="BodyText"/>
      </w:pPr>
      <w:r>
        <w:rPr>
          <w:i/>
          <w:iCs/>
        </w:rPr>
        <w:t xml:space="preserve">Answer:</w:t>
      </w:r>
      <w:r>
        <w:t xml:space="preserve"> </w:t>
      </w:r>
      <w:r>
        <w:t xml:space="preserve">approximately</w:t>
      </w:r>
      <w:r>
        <w:t xml:space="preserve"> </w:t>
      </w:r>
      <w:r>
        <w:rPr>
          <w:b/>
          <w:bCs/>
        </w:rPr>
        <w:t xml:space="preserve">56 °C</w:t>
      </w:r>
      <w:r>
        <w:t xml:space="preserve"> </w:t>
      </w:r>
      <w:r>
        <w:t xml:space="preserve">(accept 55–58 °C). On Reference Table H, trace the propanone curve up to the 101.3 kPa line and drop to the temperature axis. Propanone has the highest vapor pressure of the four liquids and therefore the lowest normal boiling point.</w:t>
      </w:r>
    </w:p>
    <w:p>
      <w:pPr>
        <w:pStyle w:val="BodyText"/>
      </w:pPr>
      <w:r>
        <w:rPr>
          <w:i/>
          <w:iCs/>
        </w:rPr>
        <w:t xml:space="preserve">Rubric:</w:t>
      </w:r>
      <w:r>
        <w:t xml:space="preserve"> </w:t>
      </w:r>
      <w:r>
        <w:t xml:space="preserve">1 point for ≈56 °C (within tolerance) read correctly at the 101.3 kPa crossing. A student who reads a</w:t>
      </w:r>
      <w:r>
        <w:t xml:space="preserve"> </w:t>
      </w:r>
      <w:r>
        <w:rPr>
          <w:i/>
          <w:iCs/>
        </w:rPr>
        <w:t xml:space="preserve">vapor pressure</w:t>
      </w:r>
      <w:r>
        <w:t xml:space="preserve"> </w:t>
      </w:r>
      <w:r>
        <w:t xml:space="preserve">(e.g.,</w:t>
      </w:r>
      <w:r>
        <w:t xml:space="preserve"> </w:t>
      </w:r>
      <w:r>
        <w:t xml:space="preserve">“82 kPa”</w:t>
      </w:r>
      <w:r>
        <w:t xml:space="preserve">) instead of a temperature has read the wrong axis — note the axis-reading error. NYSSLS: HS-PS1-3.</w:t>
      </w:r>
    </w:p>
    <w:p>
      <w:pPr>
        <w:pStyle w:val="BodyText"/>
      </w:pPr>
      <w:r>
        <w:rPr>
          <w:b/>
          <w:bCs/>
        </w:rPr>
        <w:t xml:space="preserve">(b) Pressure cooker at 200 kPa — above or below 100 °C?</w:t>
      </w:r>
    </w:p>
    <w:p>
      <w:pPr>
        <w:pStyle w:val="BodyText"/>
      </w:pPr>
      <w:r>
        <w:rPr>
          <w:i/>
          <w:iCs/>
        </w:rPr>
        <w:t xml:space="preserve">Answer:</w:t>
      </w:r>
      <w:r>
        <w:t xml:space="preserve"> </w:t>
      </w:r>
      <w:r>
        <w:rPr>
          <w:b/>
          <w:bCs/>
        </w:rPr>
        <w:t xml:space="preserve">Above</w:t>
      </w:r>
      <w:r>
        <w:t xml:space="preserve"> </w:t>
      </w:r>
      <w:r>
        <w:t xml:space="preserve">100 °C (about 120 °C). The water boils only when its vapor pressure equals the surrounding pressure. The cooker raises the surrounding pressure to ≈200 kPa, which is</w:t>
      </w:r>
      <w:r>
        <w:t xml:space="preserve"> </w:t>
      </w:r>
      <w:r>
        <w:rPr>
          <w:i/>
          <w:iCs/>
        </w:rPr>
        <w:t xml:space="preserve">higher</w:t>
      </w:r>
      <w:r>
        <w:t xml:space="preserve"> </w:t>
      </w:r>
      <w:r>
        <w:t xml:space="preserve">than 101.3 kPa, so the water must reach a</w:t>
      </w:r>
      <w:r>
        <w:t xml:space="preserve"> </w:t>
      </w:r>
      <w:r>
        <w:rPr>
          <w:i/>
          <w:iCs/>
        </w:rPr>
        <w:t xml:space="preserve">higher</w:t>
      </w:r>
      <w:r>
        <w:t xml:space="preserve"> </w:t>
      </w:r>
      <w:r>
        <w:t xml:space="preserve">temperature — and thus a higher vapor pressure — before it can boil. That is why a pressure cooker cooks faster.</w:t>
      </w:r>
    </w:p>
    <w:p>
      <w:pPr>
        <w:pStyle w:val="BodyText"/>
      </w:pPr>
      <w:r>
        <w:rPr>
          <w:i/>
          <w:iCs/>
        </w:rPr>
        <w:t xml:space="preserve">Rubric:</w:t>
      </w:r>
      <w:r>
        <w:t xml:space="preserve"> </w:t>
      </w:r>
      <w:r>
        <w:t xml:space="preserve">1 point for</w:t>
      </w:r>
      <w:r>
        <w:t xml:space="preserve"> </w:t>
      </w:r>
      <w:r>
        <w:t xml:space="preserve">“above 100 °C”</w:t>
      </w:r>
      <w:r>
        <w:t xml:space="preserve">; 1 point for explaining that the higher external pressure requires the water’s vapor pressure (and temperature) to climb higher before boiling. A student who says</w:t>
      </w:r>
      <w:r>
        <w:t xml:space="preserve"> </w:t>
      </w:r>
      <w:r>
        <w:t xml:space="preserve">“below”</w:t>
      </w:r>
      <w:r>
        <w:t xml:space="preserve"> </w:t>
      </w:r>
      <w:r>
        <w:t xml:space="preserve">has the direction reversed — re-anchor on</w:t>
      </w:r>
      <w:r>
        <w:t xml:space="preserve"> </w:t>
      </w:r>
      <w:r>
        <w:t xml:space="preserve">“boiling needs vapor pressure to match external pressure; more external pressure needs more temperature.”</w:t>
      </w:r>
      <w:r>
        <w:t xml:space="preserve"> </w:t>
      </w:r>
      <w:r>
        <w:t xml:space="preserve">NYSSLS: HS-PS1-3.</w:t>
      </w:r>
    </w:p>
    <w:p>
      <w:pPr>
        <w:pStyle w:val="BodyText"/>
      </w:pPr>
      <w:r>
        <w:rPr>
          <w:b/>
          <w:bCs/>
        </w:rPr>
        <w:t xml:space="preserve">(c) Why strong IMF → low vapor pressure and high boiling point:</w:t>
      </w:r>
    </w:p>
    <w:p>
      <w:pPr>
        <w:pStyle w:val="BodyText"/>
      </w:pPr>
      <w:r>
        <w:rPr>
          <w:i/>
          <w:iCs/>
        </w:rPr>
        <w:t xml:space="preserve">Full-credit model answer:</w:t>
      </w:r>
      <w:r>
        <w:t xml:space="preserve"> </w:t>
      </w:r>
      <w:r>
        <w:t xml:space="preserve">Strong intermolecular forces hold the particles tightly in the liquid, so few particles have enough energy to escape into the vapor (cause) — this keeps the equilibrium vapor pressure low, and the liquid must be heated to a high temperature before its vapor pressure can climb up to the external pressure and boil (effect).</w:t>
      </w:r>
    </w:p>
    <w:p>
      <w:pPr>
        <w:pStyle w:val="BodyText"/>
      </w:pPr>
      <w:r>
        <w:rPr>
          <w:i/>
          <w:iCs/>
        </w:rPr>
        <w:t xml:space="preserve">Acceptable variations:</w:t>
      </w:r>
      <w:r>
        <w:t xml:space="preserve"> </w:t>
      </w:r>
      <w:r>
        <w:t xml:space="preserve">Any response that links strong IMF → particles escape with difficulty → low vapor pressure → a high temperature needed to reach external pressure → high boiling point earns full credit. Responses that only state</w:t>
      </w:r>
      <w:r>
        <w:t xml:space="preserve"> </w:t>
      </w:r>
      <w:r>
        <w:t xml:space="preserve">“strong forces mean high boiling point”</w:t>
      </w:r>
      <w:r>
        <w:t xml:space="preserve"> </w:t>
      </w:r>
      <w:r>
        <w:t xml:space="preserve">without mentioning the escape of particles / vapor pressure should receive partial credit.</w:t>
      </w:r>
    </w:p>
    <w:p>
      <w:pPr>
        <w:pStyle w:val="BodyText"/>
      </w:pPr>
      <w:r>
        <w:rPr>
          <w:i/>
          <w:iCs/>
        </w:rPr>
        <w:t xml:space="preserve">Rubric:</w:t>
      </w:r>
      <w:r>
        <w:t xml:space="preserve"> </w:t>
      </w:r>
      <w:r>
        <w:t xml:space="preserve">2 points total — 1 point for connecting strong IMF to particles escaping with difficulty (low vapor pressure); 1 point for connecting low vapor pressure to a high temperature being needed to boil (high boiling point). NYSSLS: HS-PS1-3.</w:t>
      </w:r>
    </w:p>
    <w:bookmarkEnd w:id="262"/>
    <w:bookmarkStart w:id="263"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37"/>
        </w:numPr>
      </w:pPr>
      <w:r>
        <w:t xml:space="preserve">Any mention of an everyday situation (high-altitude cooking, a pressure cooker, ears popping with altitude, a recipe that</w:t>
      </w:r>
      <w:r>
        <w:t xml:space="preserve"> </w:t>
      </w:r>
      <w:r>
        <w:t xml:space="preserve">“didn’t work”</w:t>
      </w:r>
      <w:r>
        <w:t xml:space="preserve"> </w:t>
      </w:r>
      <w:r>
        <w:t xml:space="preserve">on a trip) explained with the boiling rule — students who connect the curve to a real situation are showing that the vapor-pressure idea is concrete, not abstract.</w:t>
      </w:r>
    </w:p>
    <w:p>
      <w:pPr>
        <w:pStyle w:val="Compact"/>
        <w:numPr>
          <w:ilvl w:val="0"/>
          <w:numId w:val="1137"/>
        </w:numPr>
      </w:pPr>
      <w:r>
        <w:t xml:space="preserve">Responses that correctly use the cause-and-effect chain (external pressure → boiling temperature, or IMF strength → vapor pressure) are demonstrating the Phase 3–4 reasoning. Note these students as having integrated the CCC into their explanation.</w:t>
      </w:r>
    </w:p>
    <w:p>
      <w:pPr>
        <w:pStyle w:val="Compact"/>
        <w:numPr>
          <w:ilvl w:val="0"/>
          <w:numId w:val="1137"/>
        </w:numPr>
      </w:pPr>
      <w:r>
        <w:t xml:space="preserve">Students who name a partner who helped them read the curve correctly are signaling that the predict-then-test (ACTIVE LEARNING) structure supported their learning — note this as evidence the prediction-first format is working.</w:t>
      </w:r>
    </w:p>
    <w:p>
      <w:pPr>
        <w:pStyle w:val="FirstParagraph"/>
      </w:pPr>
      <w:r>
        <w:t xml:space="preserve">If a student’s Exit Ticket reads a vapor-pressure value where a temperature was asked (or vice versa), the error is in axis identification, not in the concept — a brief finger-trace check (</w:t>
      </w:r>
      <w:r>
        <w:t xml:space="preserve">“start at the pressure axis, slide to the curve, drop to temperature”</w:t>
      </w:r>
      <w:r>
        <w:t xml:space="preserve">) at the start of the next lesson should be sufficient. If a student reverses the pressure-cooker direction (predicts boiling below 100 °C at higher pressure), re-teach the boiling rule with the curve before the next lesson builds on it.</w:t>
      </w:r>
    </w:p>
    <w:p>
      <w:r>
        <w:br w:type="page"/>
      </w:r>
    </w:p>
    <w:bookmarkEnd w:id="263"/>
    <w:bookmarkEnd w:id="264"/>
    <w:bookmarkStart w:id="298" w:name="concentration-of-solutions-teacher-guide"/>
    <w:p>
      <w:pPr>
        <w:pStyle w:val="Heading2"/>
      </w:pPr>
      <w:r>
        <w:t xml:space="preserve">Concentration of Solutions — Teacher Guide</w:t>
      </w:r>
    </w:p>
    <w:bookmarkStart w:id="265" w:name="cover-9"/>
    <w:p>
      <w:pPr>
        <w:pStyle w:val="Heading3"/>
      </w:pPr>
      <w:r>
        <w:t xml:space="preserve">Cover</w:t>
      </w:r>
    </w:p>
    <w:p>
      <w:pPr>
        <w:pStyle w:val="FirstParagraph"/>
      </w:pPr>
      <w:r>
        <w:rPr>
          <w:b/>
          <w:bCs/>
        </w:rPr>
        <w:t xml:space="preserve">Unit: Solutions — Lesson 05: Concentration of Solutions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65"/>
    <w:bookmarkStart w:id="270" w:name="X1f5bf8194e727f37f6426927f96ebf4fe816300"/>
    <w:p>
      <w:pPr>
        <w:pStyle w:val="Heading3"/>
      </w:pPr>
      <w:r>
        <w:t xml:space="preserve">Curated Resources (from East Meadow Scope &amp; Sequence)</w:t>
      </w:r>
    </w:p>
    <w:bookmarkStart w:id="266" w:name="nyssls-standards-4"/>
    <w:p>
      <w:pPr>
        <w:pStyle w:val="Heading4"/>
      </w:pPr>
      <w:r>
        <w:t xml:space="preserve">NYSSLS Standards</w:t>
      </w:r>
    </w:p>
    <w:p>
      <w:pPr>
        <w:pStyle w:val="FirstParagraph"/>
      </w:pPr>
      <w:r>
        <w:rPr>
          <w:b/>
          <w:bCs/>
        </w:rPr>
        <w:t xml:space="preserve">HS-PS1-10</w:t>
      </w:r>
      <w:r>
        <w:t xml:space="preserve"> </w:t>
      </w:r>
      <w:r>
        <w:t xml:space="preserve">—</w:t>
      </w:r>
      <w:r>
        <w:t xml:space="preserve"> </w:t>
      </w:r>
      <w:r>
        <w:rPr>
          <w:i/>
          <w:iCs/>
        </w:rPr>
        <w:t xml:space="preserve">“Concentrations can be quantitatively expressed in parts per million (ppm), molarity (M), and percent by mass.”</w:t>
      </w:r>
      <w:r>
        <w:t xml:space="preserve"> </w:t>
      </w:r>
      <w:r>
        <w:t xml:space="preserve">For the 2025 NYSSLS-aligned Regents, students are expected to compute the concentration of a solution three ways — molarity (moles of solute per liter of solution), parts per million (mass of solute per million parts of solution), and percent by mass — and to carry out dilution calculations using M₁V₁ = M₂V₂. Per East Meadow guidance, concentration is the quantitative spine of the entire Solutions unit: it is prerequisite to titration, to the colligative-properties lessons later in the unit, and to any equilibrium or acid–base work in the spring.</w:t>
      </w:r>
    </w:p>
    <w:p>
      <w:pPr>
        <w:pStyle w:val="BodyText"/>
      </w:pPr>
      <w:r>
        <w:t xml:space="preserve">The Cross-Cutting Concept of</w:t>
      </w:r>
      <w:r>
        <w:t xml:space="preserve"> </w:t>
      </w:r>
      <w:r>
        <w:rPr>
          <w:b/>
          <w:bCs/>
        </w:rPr>
        <w:t xml:space="preserve">Scale, Proportion, and Quantity</w:t>
      </w:r>
      <w:r>
        <w:t xml:space="preserve"> </w:t>
      </w:r>
      <w:r>
        <w:t xml:space="preserve">is the explicit lens. The same amount of dissolved solute is</w:t>
      </w:r>
      <w:r>
        <w:t xml:space="preserve"> </w:t>
      </w:r>
      <w:r>
        <w:t xml:space="preserve">“a lot”</w:t>
      </w:r>
      <w:r>
        <w:t xml:space="preserve"> </w:t>
      </w:r>
      <w:r>
        <w:t xml:space="preserve">or</w:t>
      </w:r>
      <w:r>
        <w:t xml:space="preserve"> </w:t>
      </w:r>
      <w:r>
        <w:t xml:space="preserve">“a little”</w:t>
      </w:r>
      <w:r>
        <w:t xml:space="preserve"> </w:t>
      </w:r>
      <w:r>
        <w:t xml:space="preserve">only relative to the amount of solution it is spread through. A teaspoon of salt is dangerous in a glass of water and undetectable in a swimming pool — concentration, not raw amount, is what governs whether a substance helps, does nothing, or harms. The</w:t>
      </w:r>
      <w:r>
        <w:t xml:space="preserve"> </w:t>
      </w:r>
      <w:r>
        <w:t xml:space="preserve">“5 ppm of lead”</w:t>
      </w:r>
      <w:r>
        <w:t xml:space="preserve"> </w:t>
      </w:r>
      <w:r>
        <w:t xml:space="preserve">phenomenon makes that proportional reasoning urgent and real.</w:t>
      </w:r>
    </w:p>
    <w:bookmarkEnd w:id="266"/>
    <w:bookmarkStart w:id="267" w:name="phenomenon-8"/>
    <w:p>
      <w:pPr>
        <w:pStyle w:val="Heading4"/>
      </w:pPr>
      <w:r>
        <w:t xml:space="preserve">Phenomenon</w:t>
      </w:r>
    </w:p>
    <w:p>
      <w:pPr>
        <w:pStyle w:val="FirstParagraph"/>
      </w:pPr>
      <w:r>
        <w:t xml:space="preserve">A city sends out a water-quality notice: the tap water tested at</w:t>
      </w:r>
      <w:r>
        <w:t xml:space="preserve"> </w:t>
      </w:r>
      <w:r>
        <w:rPr>
          <w:b/>
          <w:bCs/>
        </w:rPr>
        <w:t xml:space="preserve">5 ppm of lead</w:t>
      </w:r>
      <w:r>
        <w:t xml:space="preserve">. To most students,</w:t>
      </w:r>
      <w:r>
        <w:t xml:space="preserve"> </w:t>
      </w:r>
      <w:r>
        <w:t xml:space="preserve">“5”</w:t>
      </w:r>
      <w:r>
        <w:t xml:space="preserve"> </w:t>
      </w:r>
      <w:r>
        <w:t xml:space="preserve">sounds like a small, harmless number — five out of what? Put the number in context. One ppm means one milligram of lead dissolved in one liter (one kilogram) of water — one part in a million. So 5 ppm is 5 mg of lead in a 1-liter bottle. The U.S. EPA</w:t>
      </w:r>
      <w:r>
        <w:t xml:space="preserve"> </w:t>
      </w:r>
      <w:r>
        <w:t xml:space="preserve">“action level”</w:t>
      </w:r>
      <w:r>
        <w:t xml:space="preserve"> </w:t>
      </w:r>
      <w:r>
        <w:t xml:space="preserve">— the point at which a water system must act — is</w:t>
      </w:r>
      <w:r>
        <w:t xml:space="preserve"> </w:t>
      </w:r>
      <w:r>
        <w:rPr>
          <w:b/>
          <w:bCs/>
        </w:rPr>
        <w:t xml:space="preserve">15 ppb</w:t>
      </w:r>
      <w:r>
        <w:t xml:space="preserve">, which is</w:t>
      </w:r>
      <w:r>
        <w:t xml:space="preserve"> </w:t>
      </w:r>
      <w:r>
        <w:rPr>
          <w:b/>
          <w:bCs/>
        </w:rPr>
        <w:t xml:space="preserve">0.015 ppm</w:t>
      </w:r>
      <w:r>
        <w:t xml:space="preserve">. That means 5 ppm is more than</w:t>
      </w:r>
      <w:r>
        <w:t xml:space="preserve"> </w:t>
      </w:r>
      <w:r>
        <w:rPr>
          <w:b/>
          <w:bCs/>
        </w:rPr>
        <w:t xml:space="preserve">300 times</w:t>
      </w:r>
      <w:r>
        <w:t xml:space="preserve"> </w:t>
      </w:r>
      <w:r>
        <w:t xml:space="preserve">the level at which the government forces a city to intervene. The</w:t>
      </w:r>
      <w:r>
        <w:t xml:space="preserve"> </w:t>
      </w:r>
      <w:r>
        <w:t xml:space="preserve">“small”</w:t>
      </w:r>
      <w:r>
        <w:t xml:space="preserve"> </w:t>
      </w:r>
      <w:r>
        <w:t xml:space="preserve">number is, in fact, a public-health emergency.</w:t>
      </w:r>
    </w:p>
    <w:p>
      <w:pPr>
        <w:pStyle w:val="BodyText"/>
      </w:pPr>
      <w:r>
        <w:t xml:space="preserve">Project</w:t>
      </w:r>
      <w:r>
        <w:t xml:space="preserve"> </w:t>
      </w:r>
      <w:r>
        <w:rPr>
          <w:rStyle w:val="VerbatimChar"/>
        </w:rPr>
        <w:t xml:space="preserve">figures/lead_concentration_ppb.png</w:t>
      </w:r>
      <w:r>
        <w:t xml:space="preserve">. The phenomenon’s 5 ppm bar (5,000 ppb) towers hundreds of times over the EPA action-level line. The visceral hook: the danger of a dissolved substance is never the number alone — it is the number</w:t>
      </w:r>
      <w:r>
        <w:t xml:space="preserve"> </w:t>
      </w:r>
      <w:r>
        <w:rPr>
          <w:i/>
          <w:iCs/>
        </w:rPr>
        <w:t xml:space="preserve">per unit of solution</w:t>
      </w:r>
      <w:r>
        <w:t xml:space="preserve">. That is exactly what concentration measures.</w:t>
      </w:r>
    </w:p>
    <w:p>
      <w:pPr>
        <w:pStyle w:val="BodyText"/>
      </w:pPr>
      <w:r>
        <w:rPr>
          <w:b/>
          <w:bCs/>
        </w:rPr>
        <w:t xml:space="preserve">Driving question:</w:t>
      </w:r>
      <w:r>
        <w:t xml:space="preserve"> </w:t>
      </w:r>
      <w:r>
        <w:t xml:space="preserve">What does</w:t>
      </w:r>
      <w:r>
        <w:t xml:space="preserve"> </w:t>
      </w:r>
      <w:r>
        <w:t xml:space="preserve">“5 ppm of lead”</w:t>
      </w:r>
      <w:r>
        <w:t xml:space="preserve"> </w:t>
      </w:r>
      <w:r>
        <w:t xml:space="preserve">actually mean — and how do chemists turn a vague</w:t>
      </w:r>
      <w:r>
        <w:t xml:space="preserve"> </w:t>
      </w:r>
      <w:r>
        <w:t xml:space="preserve">“a little”</w:t>
      </w:r>
      <w:r>
        <w:t xml:space="preserve"> </w:t>
      </w:r>
      <w:r>
        <w:t xml:space="preserve">or</w:t>
      </w:r>
      <w:r>
        <w:t xml:space="preserve"> </w:t>
      </w:r>
      <w:r>
        <w:t xml:space="preserve">“a lot”</w:t>
      </w:r>
      <w:r>
        <w:t xml:space="preserve"> </w:t>
      </w:r>
      <w:r>
        <w:t xml:space="preserve">into an exact number?</w:t>
      </w:r>
    </w:p>
    <w:bookmarkEnd w:id="267"/>
    <w:bookmarkStart w:id="268" w:name="javalab-labs-4"/>
    <w:p>
      <w:pPr>
        <w:pStyle w:val="Heading4"/>
      </w:pPr>
      <w:r>
        <w:t xml:space="preserve">Javalab / Labs</w:t>
      </w:r>
    </w:p>
    <w:p>
      <w:pPr>
        <w:pStyle w:val="Compact"/>
        <w:numPr>
          <w:ilvl w:val="0"/>
          <w:numId w:val="1138"/>
        </w:numPr>
      </w:pPr>
      <w:r>
        <w:rPr>
          <w:b/>
          <w:bCs/>
        </w:rPr>
        <w:t xml:space="preserve">Molarity lab — preparing a standard solution:</w:t>
      </w:r>
      <w:r>
        <w:t xml:space="preserve"> </w:t>
      </w:r>
      <w:r>
        <w:t xml:space="preserve">Each group prepares a known volume of a solution of a colored salt (e.g., CuSO₄ or NaCl with a dye) at a target molarity. Students calculate the mass of solute needed (mass = molarity × volume × gram formula mass), weigh it on a balance, dissolve it, and fill a volumetric flask to the calibration line. The lab makes molarity physical: students</w:t>
      </w:r>
      <w:r>
        <w:t xml:space="preserve"> </w:t>
      </w:r>
      <w:r>
        <w:rPr>
          <w:i/>
          <w:iCs/>
        </w:rPr>
        <w:t xml:space="preserve">make</w:t>
      </w:r>
      <w:r>
        <w:t xml:space="preserve"> </w:t>
      </w:r>
      <w:r>
        <w:t xml:space="preserve">a 0.50 M solution and see that</w:t>
      </w:r>
      <w:r>
        <w:t xml:space="preserve"> </w:t>
      </w:r>
      <w:r>
        <w:t xml:space="preserve">“0.50 mol per liter”</w:t>
      </w:r>
      <w:r>
        <w:t xml:space="preserve"> </w:t>
      </w:r>
      <w:r>
        <w:t xml:space="preserve">is a recipe, not an abstraction. Tie the volumetric-flask</w:t>
      </w:r>
      <w:r>
        <w:t xml:space="preserve"> </w:t>
      </w:r>
      <w:r>
        <w:t xml:space="preserve">“fill to the line”</w:t>
      </w:r>
      <w:r>
        <w:t xml:space="preserve"> </w:t>
      </w:r>
      <w:r>
        <w:t xml:space="preserve">step back to the Lesson 06 (Gram Formula Mass) skill — they need GFM to convert moles to the grams they weigh out.</w:t>
      </w:r>
    </w:p>
    <w:p>
      <w:pPr>
        <w:pStyle w:val="Compact"/>
        <w:numPr>
          <w:ilvl w:val="0"/>
          <w:numId w:val="1138"/>
        </w:numPr>
      </w:pPr>
      <w:r>
        <w:rPr>
          <w:b/>
          <w:bCs/>
        </w:rPr>
        <w:t xml:space="preserve">Dilution practice — serial dilution demo:</w:t>
      </w:r>
      <w:r>
        <w:t xml:space="preserve"> </w:t>
      </w:r>
      <w:r>
        <w:t xml:space="preserve">Starting from a concentrated colored stock, students dilute by factors of ten (1 mL stock + 9 mL water, repeated). The color fades visibly at each step, giving a sensory anchor for M₁V₁ = M₂V₂: as volume goes up, concentration comes down in exact proportion. Connect the faintest tube to</w:t>
      </w:r>
      <w:r>
        <w:t xml:space="preserve"> </w:t>
      </w:r>
      <w:r>
        <w:t xml:space="preserve">“5 ppm looks like nothing, but it is still there.”</w:t>
      </w:r>
    </w:p>
    <w:p>
      <w:pPr>
        <w:pStyle w:val="Compact"/>
        <w:numPr>
          <w:ilvl w:val="0"/>
          <w:numId w:val="1138"/>
        </w:numPr>
      </w:pPr>
      <w:r>
        <w:rPr>
          <w:b/>
          <w:bCs/>
        </w:rPr>
        <w:t xml:space="preserve">ppm reading from a label:</w:t>
      </w:r>
      <w:r>
        <w:t xml:space="preserve"> </w:t>
      </w:r>
      <w:r>
        <w:t xml:space="preserve">Students read the parts-per-million figures on a real bottled-water or sports-drink label (sodium, fluoride) and convert mg/L ↔ ppm to confirm 1 mg/L = 1 ppm in dilute water solutions.</w:t>
      </w:r>
    </w:p>
    <w:bookmarkEnd w:id="268"/>
    <w:bookmarkStart w:id="269" w:name="assessments-4"/>
    <w:p>
      <w:pPr>
        <w:pStyle w:val="Heading4"/>
      </w:pPr>
      <w:r>
        <w:t xml:space="preserve">Assessments</w:t>
      </w:r>
    </w:p>
    <w:p>
      <w:pPr>
        <w:pStyle w:val="Compact"/>
        <w:numPr>
          <w:ilvl w:val="0"/>
          <w:numId w:val="1139"/>
        </w:numPr>
      </w:pPr>
      <w:r>
        <w:rPr>
          <w:b/>
          <w:bCs/>
        </w:rPr>
        <w:t xml:space="preserve">Concentration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compute molarity from moles and volume, convert a mass of solute and a mass of solution into percent by mass and ppm, and solve one dilution problem with M₁V₁ = M₂V₂.</w:t>
      </w:r>
    </w:p>
    <w:p>
      <w:pPr>
        <w:pStyle w:val="Compact"/>
        <w:numPr>
          <w:ilvl w:val="0"/>
          <w:numId w:val="1139"/>
        </w:numPr>
      </w:pPr>
      <w:r>
        <w:rPr>
          <w:b/>
          <w:bCs/>
        </w:rPr>
        <w:t xml:space="preserve">Exit Ticket</w:t>
      </w:r>
      <w:r>
        <w:t xml:space="preserve"> </w:t>
      </w:r>
      <w:r>
        <w:t xml:space="preserve">(Phase 5): three items — molarity of a NaOH solution; percent by mass of a sugar solution; a dilution calculation. Values are deliberately different from the worksheet practice. See</w:t>
      </w:r>
      <w:r>
        <w:t xml:space="preserve"> </w:t>
      </w:r>
      <w:r>
        <w:rPr>
          <w:rStyle w:val="VerbatimChar"/>
        </w:rPr>
        <w:t xml:space="preserve">Answer_Key.docx</w:t>
      </w:r>
      <w:r>
        <w:t xml:space="preserve">.</w:t>
      </w:r>
    </w:p>
    <w:p>
      <w:r>
        <w:pict>
          <v:rect style="width:0;height:1.5pt" o:hralign="center" o:hrstd="t" o:hr="t"/>
        </w:pict>
      </w:r>
    </w:p>
    <w:bookmarkEnd w:id="269"/>
    <w:bookmarkEnd w:id="270"/>
    <w:bookmarkStart w:id="271"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HS-PS1-10 (express concentration as molarity, ppm, and percent by mass; dilution with M₁V₁ = M₂V₂)</w:t>
            </w:r>
          </w:p>
        </w:tc>
      </w:tr>
      <w:tr>
        <w:tc>
          <w:tcPr/>
          <w:p>
            <w:pPr>
              <w:pStyle w:val="Compact"/>
            </w:pPr>
            <w:r>
              <w:rPr>
                <w:b/>
                <w:bCs/>
              </w:rPr>
              <w:t xml:space="preserve">CCC focus</w:t>
            </w:r>
          </w:p>
        </w:tc>
        <w:tc>
          <w:tcPr/>
          <w:p>
            <w:pPr>
              <w:pStyle w:val="Compact"/>
            </w:pPr>
            <w:r>
              <w:t xml:space="preserve">Scale, Proportion, and Quantity — concentration is an</w:t>
            </w:r>
            <w:r>
              <w:t xml:space="preserve"> </w:t>
            </w:r>
            <w:r>
              <w:rPr>
                <w:i/>
                <w:iCs/>
              </w:rPr>
              <w:t xml:space="preserve">intensive</w:t>
            </w:r>
            <w:r>
              <w:t xml:space="preserve"> </w:t>
            </w:r>
            <w:r>
              <w:t xml:space="preserve">ratio: amount of solute per amount of solution; the same solute is harmless or dangerous depending on the solution it is spread through</w:t>
            </w:r>
          </w:p>
        </w:tc>
      </w:tr>
      <w:tr>
        <w:tc>
          <w:tcPr/>
          <w:p>
            <w:pPr>
              <w:pStyle w:val="Compact"/>
            </w:pPr>
            <w:r>
              <w:rPr>
                <w:b/>
                <w:bCs/>
              </w:rPr>
              <w:t xml:space="preserve">Strategy chips</w:t>
            </w:r>
          </w:p>
        </w:tc>
        <w:tc>
          <w:tcPr/>
          <w:p>
            <w:pPr>
              <w:pStyle w:val="Compact"/>
            </w:pPr>
            <w:r>
              <w:t xml:space="preserve">HOCHMAN — appositive sentence to define molarity crisply; B/B/S sentence in Phase 4</w:t>
            </w:r>
          </w:p>
        </w:tc>
      </w:tr>
      <w:tr>
        <w:tc>
          <w:tcPr/>
          <w:p>
            <w:pPr>
              <w:pStyle w:val="Compact"/>
            </w:pPr>
            <w:r>
              <w:rPr>
                <w:b/>
                <w:bCs/>
              </w:rPr>
              <w:t xml:space="preserve">Materials</w:t>
            </w:r>
          </w:p>
        </w:tc>
        <w:tc>
          <w:tcPr/>
          <w:p>
            <w:pPr>
              <w:pStyle w:val="Compact"/>
            </w:pPr>
            <w:r>
              <w:t xml:space="preserve">2025 NYS Chemistry Reference Tables (Reference Table T — concentration formulas), calculators, two clear cups (one with a pinch of dye in 50 mL, one with the same pinch in 500 mL) for the live concentration demo,</w:t>
            </w:r>
            <w:r>
              <w:t xml:space="preserve"> </w:t>
            </w:r>
            <w:r>
              <w:rPr>
                <w:rStyle w:val="VerbatimChar"/>
              </w:rPr>
              <w:t xml:space="preserve">figures/lead_concentration_ppb.png</w:t>
            </w:r>
            <w:r>
              <w:t xml:space="preserve"> </w:t>
            </w:r>
            <w:r>
              <w:t xml:space="preserve">projected</w:t>
            </w:r>
          </w:p>
        </w:tc>
      </w:tr>
      <w:tr>
        <w:tc>
          <w:tcPr/>
          <w:p>
            <w:pPr>
              <w:pStyle w:val="Compact"/>
            </w:pPr>
            <w:r>
              <w:rPr>
                <w:b/>
                <w:bCs/>
              </w:rPr>
              <w:t xml:space="preserve">Safety</w:t>
            </w:r>
          </w:p>
        </w:tc>
        <w:tc>
          <w:tcPr/>
          <w:p>
            <w:pPr>
              <w:pStyle w:val="Compact"/>
            </w:pPr>
            <w:r>
              <w:t xml:space="preserve">The dye demo uses food coloring and water — food-safe. The molarity lab (separate period) requires goggles and aprons; standard lab safety applies. No open flame.</w:t>
            </w:r>
          </w:p>
        </w:tc>
      </w:tr>
      <w:tr>
        <w:tc>
          <w:tcPr/>
          <w:p>
            <w:pPr>
              <w:pStyle w:val="Compact"/>
            </w:pPr>
            <w:r>
              <w:rPr>
                <w:b/>
                <w:bCs/>
              </w:rPr>
              <w:t xml:space="preserve">Prior knowledge</w:t>
            </w:r>
          </w:p>
        </w:tc>
        <w:tc>
          <w:tcPr/>
          <w:p>
            <w:pPr>
              <w:pStyle w:val="Compact"/>
            </w:pPr>
            <w:r>
              <w:t xml:space="preserve">Lesson 06 (Gram Formula Mass) — converting between moles and grams using GFM; Lesson 04 (Dimensional Analysis) — unit conversions (mL ↔ L, mg ↔ g); students should be fluent reading the Periodic Table for atomic masses before this lesson.</w:t>
            </w:r>
          </w:p>
        </w:tc>
      </w:tr>
    </w:tbl>
    <w:p>
      <w:pPr>
        <w:pStyle w:val="BodyText"/>
      </w:pPr>
      <w:r>
        <w:rPr>
          <w:b/>
          <w:bCs/>
        </w:rPr>
        <w:t xml:space="preserve">Lesson objectives — students can:</w:t>
      </w:r>
    </w:p>
    <w:p>
      <w:pPr>
        <w:pStyle w:val="Compact"/>
        <w:numPr>
          <w:ilvl w:val="0"/>
          <w:numId w:val="1140"/>
        </w:numPr>
      </w:pPr>
      <w:r>
        <w:t xml:space="preserve">Calculate the molarity of a solution as moles of solute divided by liters of solution (M = mol ÷ L) and state the unit (mol/L).</w:t>
      </w:r>
    </w:p>
    <w:p>
      <w:pPr>
        <w:pStyle w:val="Compact"/>
        <w:numPr>
          <w:ilvl w:val="0"/>
          <w:numId w:val="1140"/>
        </w:numPr>
      </w:pPr>
      <w:r>
        <w:t xml:space="preserve">Express a concentration as percent by mass (mass of solute ÷ mass of solution × 100) and as parts per million (mass of solute ÷ mass of solution × 1,000,000).</w:t>
      </w:r>
    </w:p>
    <w:p>
      <w:pPr>
        <w:pStyle w:val="Compact"/>
        <w:numPr>
          <w:ilvl w:val="0"/>
          <w:numId w:val="1140"/>
        </w:numPr>
      </w:pPr>
      <w:r>
        <w:t xml:space="preserve">Solve a dilution problem using M₁V₁ = M₂V₂.</w:t>
      </w:r>
    </w:p>
    <w:p>
      <w:pPr>
        <w:pStyle w:val="Compact"/>
        <w:numPr>
          <w:ilvl w:val="0"/>
          <w:numId w:val="1140"/>
        </w:numPr>
      </w:pPr>
      <w:r>
        <w:t xml:space="preserve">Explain, using Scale, Proportion, and Quantity, why</w:t>
      </w:r>
      <w:r>
        <w:t xml:space="preserve"> </w:t>
      </w:r>
      <w:r>
        <w:t xml:space="preserve">“5 ppm of lead”</w:t>
      </w:r>
      <w:r>
        <w:t xml:space="preserve"> </w:t>
      </w:r>
      <w:r>
        <w:t xml:space="preserve">is dangerous even though 5 sounds like a small number — because concentration is a ratio of solute to solution, not a raw amount.</w:t>
      </w:r>
    </w:p>
    <w:p>
      <w:r>
        <w:pict>
          <v:rect style="width:0;height:1.5pt" o:hralign="center" o:hrstd="t" o:hr="t"/>
        </w:pict>
      </w:r>
    </w:p>
    <w:bookmarkEnd w:id="271"/>
    <w:bookmarkStart w:id="278" w:name="phase-1-engage-0-10-min-4"/>
    <w:p>
      <w:pPr>
        <w:pStyle w:val="Heading3"/>
      </w:pPr>
      <w:r>
        <w:t xml:space="preserve">Phase 1 · Engage</w:t>
      </w:r>
      <w:r>
        <w:t xml:space="preserve"> </w:t>
      </w:r>
      <w:r>
        <w:rPr>
          <w:i/>
          <w:iCs/>
        </w:rPr>
        <w:t xml:space="preserve">(0 – 10 min)</w:t>
      </w:r>
    </w:p>
    <w:bookmarkStart w:id="272" w:name="min-opening-circle-do-now-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when</w:t>
      </w:r>
      <w:r>
        <w:rPr>
          <w:i/>
          <w:iCs/>
        </w:rPr>
        <w:t xml:space="preserve"> </w:t>
      </w:r>
      <w:r>
        <w:rPr>
          <w:i/>
          <w:iCs/>
        </w:rPr>
        <w:t xml:space="preserve">‘how much’</w:t>
      </w:r>
      <w:r>
        <w:rPr>
          <w:i/>
          <w:iCs/>
        </w:rPr>
        <w:t xml:space="preserve"> </w:t>
      </w:r>
      <w:r>
        <w:rPr>
          <w:i/>
          <w:iCs/>
        </w:rPr>
        <w:t xml:space="preserve">depended on what it was mixed into — one drop of hot sauce in a big pot vs. on a single chip, a little perfume in a small room. What came to mind?”</w:t>
      </w:r>
      <w:r>
        <w:t xml:space="preserve"> </w:t>
      </w:r>
      <w:r>
        <w:t xml:space="preserve">One round, one sentence each, no judgment. This surfaces the core intuition: the</w:t>
      </w:r>
      <w:r>
        <w:t xml:space="preserve"> </w:t>
      </w:r>
      <w:r>
        <w:rPr>
          <w:i/>
          <w:iCs/>
        </w:rPr>
        <w:t xml:space="preserve">effect</w:t>
      </w:r>
      <w:r>
        <w:t xml:space="preserve"> </w:t>
      </w:r>
      <w:r>
        <w:t xml:space="preserve">of an amount depends on what it is spread through — the seed of concentration as a ratio.</w:t>
      </w:r>
    </w:p>
    <w:p>
      <w:pPr>
        <w:pStyle w:val="BodyText"/>
      </w:pPr>
      <w:r>
        <w:t xml:space="preserve">Then post the</w:t>
      </w:r>
      <w:r>
        <w:t xml:space="preserve"> </w:t>
      </w:r>
      <w:r>
        <w:rPr>
          <w:b/>
          <w:bCs/>
        </w:rPr>
        <w:t xml:space="preserve">Do Now</w:t>
      </w:r>
      <w:r>
        <w:t xml:space="preserve">:</w:t>
      </w:r>
    </w:p>
    <w:p>
      <w:pPr>
        <w:pStyle w:val="BlockText"/>
      </w:pPr>
      <w:r>
        <w:rPr>
          <w:i/>
          <w:iCs/>
        </w:rPr>
        <w:t xml:space="preserve">“A city’s water tests at 5 ppm of lead. A student says,</w:t>
      </w:r>
      <w:r>
        <w:rPr>
          <w:i/>
          <w:iCs/>
        </w:rPr>
        <w:t xml:space="preserve"> </w:t>
      </w:r>
      <w:r>
        <w:rPr>
          <w:i/>
          <w:iCs/>
        </w:rPr>
        <w:t xml:space="preserve">‘Only 5? That’s basically nothing.’</w:t>
      </w:r>
      <w:r>
        <w:rPr>
          <w:i/>
          <w:iCs/>
        </w:rPr>
        <w:t xml:space="preserve"> </w:t>
      </w:r>
      <w:r>
        <w:rPr>
          <w:i/>
          <w:iCs/>
        </w:rPr>
        <w:t xml:space="preserve">In one sentence: do you agree, and what would you need to know to decide whether 5 ppm is a lot or a little?”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41"/>
        </w:numPr>
      </w:pPr>
      <w:r>
        <w:t xml:space="preserve">“5 is a small number, so it’s probably fine.”</w:t>
      </w:r>
      <w:r>
        <w:t xml:space="preserve"> </w:t>
      </w:r>
      <w:r>
        <w:t xml:space="preserve">— capture without correcting; ask: 5 out of what? A small number of</w:t>
      </w:r>
      <w:r>
        <w:t xml:space="preserve"> </w:t>
      </w:r>
      <w:r>
        <w:rPr>
          <w:i/>
          <w:iCs/>
        </w:rPr>
        <w:t xml:space="preserve">what</w:t>
      </w:r>
      <w:r>
        <w:t xml:space="preserve">, compared to</w:t>
      </w:r>
      <w:r>
        <w:t xml:space="preserve"> </w:t>
      </w:r>
      <w:r>
        <w:rPr>
          <w:i/>
          <w:iCs/>
        </w:rPr>
        <w:t xml:space="preserve">what</w:t>
      </w:r>
      <w:r>
        <w:t xml:space="preserve">?</w:t>
      </w:r>
    </w:p>
    <w:p>
      <w:pPr>
        <w:pStyle w:val="Compact"/>
        <w:numPr>
          <w:ilvl w:val="0"/>
          <w:numId w:val="1141"/>
        </w:numPr>
      </w:pPr>
      <w:r>
        <w:t xml:space="preserve">“I’d need to know what</w:t>
      </w:r>
      <w:r>
        <w:t xml:space="preserve"> </w:t>
      </w:r>
      <w:r>
        <w:t xml:space="preserve">‘ppm’</w:t>
      </w:r>
      <w:r>
        <w:t xml:space="preserve"> </w:t>
      </w:r>
      <w:r>
        <w:t xml:space="preserve">means.”</w:t>
      </w:r>
      <w:r>
        <w:t xml:space="preserve"> </w:t>
      </w:r>
      <w:r>
        <w:t xml:space="preserve">— exactly the right instinct; validate. The unit is the whole point — it tells you what the 5 is being compared to.</w:t>
      </w:r>
    </w:p>
    <w:p>
      <w:pPr>
        <w:pStyle w:val="Compact"/>
        <w:numPr>
          <w:ilvl w:val="0"/>
          <w:numId w:val="1141"/>
        </w:numPr>
      </w:pPr>
      <w:r>
        <w:t xml:space="preserve">“I’d need to know how much water — maybe 5 in a tiny amount is bad.”</w:t>
      </w:r>
      <w:r>
        <w:t xml:space="preserve"> </w:t>
      </w:r>
      <w:r>
        <w:t xml:space="preserve">— strong; that is precisely the idea of concentration as a ratio. Hold onto it.</w:t>
      </w:r>
    </w:p>
    <w:bookmarkEnd w:id="272"/>
    <w:bookmarkStart w:id="276" w:name="X4c08166a1a002dc4b5ef34e1c2544dd4dfcc7b5"/>
    <w:p>
      <w:pPr>
        <w:pStyle w:val="Heading4"/>
      </w:pPr>
      <w:r>
        <w:t xml:space="preserve">3–8 min · Phenomenon hook — what</w:t>
      </w:r>
      <w:r>
        <w:t xml:space="preserve"> </w:t>
      </w:r>
      <w:r>
        <w:t xml:space="preserve">“5 ppm”</w:t>
      </w:r>
      <w:r>
        <w:t xml:space="preserve"> </w:t>
      </w:r>
      <w:r>
        <w:t xml:space="preserve">actually means</w:t>
      </w:r>
    </w:p>
    <w:p>
      <w:pPr>
        <w:pStyle w:val="FirstParagraph"/>
      </w:pPr>
      <w:r>
        <w:rPr>
          <w:b/>
          <w:bCs/>
        </w:rPr>
        <w:t xml:space="preserve">Teacher actions.</w:t>
      </w:r>
      <w:r>
        <w:t xml:space="preserve"> </w:t>
      </w:r>
      <w:r>
        <w:t xml:space="preserve">Hold up a 1-liter water bottle. Tell the class: one part per million of lead means one milligram of lead — about the mass of a single grain of salt — dissolved in this entire liter of water. So 5 ppm is five grains’ worth of lead spread through the whole bottle. Then drop the comparison: the EPA</w:t>
      </w:r>
      <w:r>
        <w:t xml:space="preserve"> </w:t>
      </w:r>
      <w:r>
        <w:rPr>
          <w:i/>
          <w:iCs/>
        </w:rPr>
        <w:t xml:space="preserve">action level</w:t>
      </w:r>
      <w:r>
        <w:t xml:space="preserve">, the point where a city is legally required to act, is</w:t>
      </w:r>
      <w:r>
        <w:t xml:space="preserve"> </w:t>
      </w:r>
      <w:r>
        <w:rPr>
          <w:b/>
          <w:bCs/>
        </w:rPr>
        <w:t xml:space="preserve">15 ppb — that is 0.015 ppm</w:t>
      </w:r>
      <w:r>
        <w:t xml:space="preserve">. So 5 ppm is more than</w:t>
      </w:r>
      <w:r>
        <w:t xml:space="preserve"> </w:t>
      </w:r>
      <w:r>
        <w:rPr>
          <w:b/>
          <w:bCs/>
        </w:rPr>
        <w:t xml:space="preserve">300 times</w:t>
      </w:r>
      <w:r>
        <w:t xml:space="preserve"> </w:t>
      </w:r>
      <w:r>
        <w:t xml:space="preserve">the action level.</w:t>
      </w:r>
    </w:p>
    <w:p>
      <w:pPr>
        <w:pStyle w:val="BodyText"/>
      </w:pPr>
      <w:r>
        <w:t xml:space="preserve">Project</w:t>
      </w:r>
      <w:r>
        <w:t xml:space="preserve"> </w:t>
      </w:r>
      <w:r>
        <w:rPr>
          <w:rStyle w:val="VerbatimChar"/>
        </w:rPr>
        <w:t xml:space="preserve">figures/lead_concentration_ppb.png</w:t>
      </w:r>
      <w:r>
        <w:t xml:space="preserve">:</w:t>
      </w:r>
    </w:p>
    <w:p>
      <w:pPr>
        <w:pStyle w:val="CaptionedFigure"/>
      </w:pPr>
      <w:r>
        <w:drawing>
          <wp:inline>
            <wp:extent cx="5273040" cy="4242816"/>
            <wp:effectExtent b="0" l="0" r="0" t="0"/>
            <wp:docPr descr="Bar chart on a logarithmic scale titled ‘How much is 5 ppm of lead in water? (1 ppm = 1000 ppb)’ comparing lead concentration in parts per billion for four reference points: WHO guideline at 10 ppb, EPA action level at 15 ppb, the Flint crisis peak at about 13,000 ppb, and the phenomenon value ‘5 ppm’ at 5,000 ppb; a dashed horizontal line marks the 15 ppb EPA action level, and the ‘5 ppm’ bar towers hundreds of times above that line." title="" id="274" name="Picture"/>
            <a:graphic>
              <a:graphicData uri="http://schemas.openxmlformats.org/drawingml/2006/picture">
                <pic:pic>
                  <pic:nvPicPr>
                    <pic:cNvPr descr="/Users/hoopie/Projects/Curricula/Publisher_Ready_Curriculum/02_Chemistry_East_Meadow_Refactor/10_Solutions/05_Concentration_of_Solutions/figures/lead_concentration_ppb.png" id="275" name="Picture"/>
                    <pic:cNvPicPr>
                      <a:picLocks noChangeArrowheads="1" noChangeAspect="1"/>
                    </pic:cNvPicPr>
                  </pic:nvPicPr>
                  <pic:blipFill>
                    <a:blip r:embed="rId273"/>
                    <a:stretch>
                      <a:fillRect/>
                    </a:stretch>
                  </pic:blipFill>
                  <pic:spPr bwMode="auto">
                    <a:xfrm>
                      <a:off x="0" y="0"/>
                      <a:ext cx="5273040" cy="4242816"/>
                    </a:xfrm>
                    <a:prstGeom prst="rect">
                      <a:avLst/>
                    </a:prstGeom>
                    <a:noFill/>
                    <a:ln w="9525">
                      <a:noFill/>
                      <a:headEnd/>
                      <a:tailEnd/>
                    </a:ln>
                  </pic:spPr>
                </pic:pic>
              </a:graphicData>
            </a:graphic>
          </wp:inline>
        </w:drawing>
      </w:r>
    </w:p>
    <w:p>
      <w:pPr>
        <w:pStyle w:val="ImageCaption"/>
      </w:pPr>
      <w:r>
        <w:t xml:space="preserve">Bar chart on a logarithmic scale titled</w:t>
      </w:r>
      <w:r>
        <w:t xml:space="preserve"> </w:t>
      </w:r>
      <w:r>
        <w:t xml:space="preserve">‘How much is 5 ppm of lead in water? (1 ppm = 1000 ppb)’</w:t>
      </w:r>
      <w:r>
        <w:t xml:space="preserve"> </w:t>
      </w:r>
      <w:r>
        <w:t xml:space="preserve">comparing lead concentration in parts per billion for four reference points: WHO guideline at 10 ppb, EPA action level at 15 ppb, the Flint crisis peak at about 13,000 ppb, and the phenomenon value</w:t>
      </w:r>
      <w:r>
        <w:t xml:space="preserve"> </w:t>
      </w:r>
      <w:r>
        <w:t xml:space="preserve">‘5 ppm’</w:t>
      </w:r>
      <w:r>
        <w:t xml:space="preserve"> </w:t>
      </w:r>
      <w:r>
        <w:t xml:space="preserve">at 5,000 ppb; a dashed horizontal line marks the 15 ppb EPA action level, and the</w:t>
      </w:r>
      <w:r>
        <w:t xml:space="preserve"> </w:t>
      </w:r>
      <w:r>
        <w:t xml:space="preserve">‘5 ppm’</w:t>
      </w:r>
      <w:r>
        <w:t xml:space="preserve"> </w:t>
      </w:r>
      <w:r>
        <w:t xml:space="preserve">bar towers hundreds of times above that line.</w:t>
      </w:r>
    </w:p>
    <w:p>
      <w:pPr>
        <w:pStyle w:val="BodyText"/>
      </w:pPr>
      <w:r>
        <w:rPr>
          <w:b/>
          <w:bCs/>
        </w:rPr>
        <w:t xml:space="preserve">Sample teacher language:</w:t>
      </w:r>
    </w:p>
    <w:p>
      <w:pPr>
        <w:pStyle w:val="BlockText"/>
      </w:pPr>
      <w:r>
        <w:t xml:space="preserve">“Look at this chart. The blue dashed line is the EPA action level — 15 parts per billion. Below that line, water is considered acceptable. The green and blue bars sit right at the line. But our phenomenon — 5 ppm — is 5,000 parts per billion. It is hundreds of times over the line, in the same range as the Flint, Michigan crisis. The number 5 looked tiny. But concentration is never about the raw number — it is about how much solute is dissolved in how much solution. That ratio is what we are going to learn to calculate three different ways today.”</w:t>
      </w:r>
    </w:p>
    <w:p>
      <w:pPr>
        <w:pStyle w:val="FirstParagraph"/>
      </w:pPr>
      <w:r>
        <w:rPr>
          <w:b/>
          <w:bCs/>
        </w:rPr>
        <w:t xml:space="preserve">Anticipated student responses:</w:t>
      </w:r>
    </w:p>
    <w:p>
      <w:pPr>
        <w:pStyle w:val="Compact"/>
        <w:numPr>
          <w:ilvl w:val="0"/>
          <w:numId w:val="1142"/>
        </w:numPr>
      </w:pPr>
      <w:r>
        <w:t xml:space="preserve">“Wait — 5 ppm is</w:t>
      </w:r>
      <w:r>
        <w:t xml:space="preserve"> </w:t>
      </w:r>
      <w:r>
        <w:rPr>
          <w:i/>
          <w:iCs/>
        </w:rPr>
        <w:t xml:space="preserve">worse</w:t>
      </w:r>
      <w:r>
        <w:t xml:space="preserve"> </w:t>
      </w:r>
      <w:r>
        <w:t xml:space="preserve">than I thought?”</w:t>
      </w:r>
      <w:r>
        <w:t xml:space="preserve"> </w:t>
      </w:r>
      <w:r>
        <w:t xml:space="preserve">— yes; the number sounds small but the unit hides the comparison. ppm means parts per million; 5 ppm of lead in water is genuinely dangerous.</w:t>
      </w:r>
    </w:p>
    <w:p>
      <w:pPr>
        <w:pStyle w:val="Compact"/>
        <w:numPr>
          <w:ilvl w:val="0"/>
          <w:numId w:val="1142"/>
        </w:numPr>
      </w:pPr>
      <w:r>
        <w:t xml:space="preserve">“Why is ppm written in</w:t>
      </w:r>
      <w:r>
        <w:t xml:space="preserve"> </w:t>
      </w:r>
      <w:r>
        <w:t xml:space="preserve">‘billion’</w:t>
      </w:r>
      <w:r>
        <w:t xml:space="preserve"> </w:t>
      </w:r>
      <w:r>
        <w:t xml:space="preserve">on the chart?”</w:t>
      </w:r>
      <w:r>
        <w:t xml:space="preserve"> </w:t>
      </w:r>
      <w:r>
        <w:t xml:space="preserve">— great catch; the chart uses ppb (parts per billion) so all four bars fit. 1 ppm = 1,000 ppb, so 5 ppm = 5,000 ppb. Same quantity, finer unit.</w:t>
      </w:r>
    </w:p>
    <w:p>
      <w:pPr>
        <w:pStyle w:val="Compact"/>
        <w:numPr>
          <w:ilvl w:val="0"/>
          <w:numId w:val="1142"/>
        </w:numPr>
      </w:pPr>
      <w:r>
        <w:t xml:space="preserve">“How do they even measure something that small?”</w:t>
      </w:r>
      <w:r>
        <w:t xml:space="preserve"> </w:t>
      </w:r>
      <w:r>
        <w:t xml:space="preserve">— sensitive instruments; but our job today is to understand what the number</w:t>
      </w:r>
      <w:r>
        <w:t xml:space="preserve"> </w:t>
      </w:r>
      <w:r>
        <w:rPr>
          <w:i/>
          <w:iCs/>
        </w:rPr>
        <w:t xml:space="preserve">means</w:t>
      </w:r>
      <w:r>
        <w:t xml:space="preserve">, and to calculate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does</w:t>
      </w:r>
      <w:r>
        <w:rPr>
          <w:i/>
          <w:iCs/>
        </w:rPr>
        <w:t xml:space="preserve"> </w:t>
      </w:r>
      <w:r>
        <w:rPr>
          <w:i/>
          <w:iCs/>
        </w:rPr>
        <w:t xml:space="preserve">“5 ppm of lead”</w:t>
      </w:r>
      <w:r>
        <w:rPr>
          <w:i/>
          <w:iCs/>
        </w:rPr>
        <w:t xml:space="preserve"> </w:t>
      </w:r>
      <w:r>
        <w:rPr>
          <w:i/>
          <w:iCs/>
        </w:rPr>
        <w:t xml:space="preserve">actually mean — and how do chemists turn a vague</w:t>
      </w:r>
      <w:r>
        <w:rPr>
          <w:i/>
          <w:iCs/>
        </w:rPr>
        <w:t xml:space="preserve"> </w:t>
      </w:r>
      <w:r>
        <w:rPr>
          <w:i/>
          <w:iCs/>
        </w:rPr>
        <w:t xml:space="preserve">“a little”</w:t>
      </w:r>
      <w:r>
        <w:rPr>
          <w:i/>
          <w:iCs/>
        </w:rPr>
        <w:t xml:space="preserve"> </w:t>
      </w:r>
      <w:r>
        <w:rPr>
          <w:i/>
          <w:iCs/>
        </w:rPr>
        <w:t xml:space="preserve">or</w:t>
      </w:r>
      <w:r>
        <w:rPr>
          <w:i/>
          <w:iCs/>
        </w:rPr>
        <w:t xml:space="preserve"> </w:t>
      </w:r>
      <w:r>
        <w:rPr>
          <w:i/>
          <w:iCs/>
        </w:rPr>
        <w:t xml:space="preserve">“a lot”</w:t>
      </w:r>
      <w:r>
        <w:rPr>
          <w:i/>
          <w:iCs/>
        </w:rPr>
        <w:t xml:space="preserve"> </w:t>
      </w:r>
      <w:r>
        <w:rPr>
          <w:i/>
          <w:iCs/>
        </w:rPr>
        <w:t xml:space="preserve">into an exact number?</w:t>
      </w:r>
    </w:p>
    <w:bookmarkEnd w:id="276"/>
    <w:bookmarkStart w:id="277" w:name="min-notice-wonder-turn-and-talk-1-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chart or the bottle demonstration. Then do the live dye demo: drop one drop of food coloring into a 50-mL cup and the</w:t>
      </w:r>
      <w:r>
        <w:t xml:space="preserve"> </w:t>
      </w:r>
      <w:r>
        <w:rPr>
          <w:i/>
          <w:iCs/>
        </w:rPr>
        <w:t xml:space="preserve">same single drop</w:t>
      </w:r>
      <w:r>
        <w:t xml:space="preserve"> </w:t>
      </w:r>
      <w:r>
        <w:t xml:space="preserve">into a 500-mL cup. Same amount of dye; very different color intensity.</w:t>
      </w:r>
    </w:p>
    <w:p>
      <w:pPr>
        <w:pStyle w:val="BlockText"/>
      </w:pPr>
      <w:r>
        <w:t xml:space="preserve">“Turn to your partner: the same one drop of dye went into both cups. Why is the small cup so much darker than the big cup, if the</w:t>
      </w:r>
      <w:r>
        <w:t xml:space="preserve"> </w:t>
      </w:r>
      <w:r>
        <w:rPr>
          <w:i/>
          <w:iCs/>
        </w:rPr>
        <w:t xml:space="preserve">amount</w:t>
      </w:r>
      <w:r>
        <w:t xml:space="preserve"> </w:t>
      </w:r>
      <w:r>
        <w:t xml:space="preserve">of dye is identical?”</w:t>
      </w:r>
    </w:p>
    <w:p>
      <w:pPr>
        <w:pStyle w:val="FirstParagraph"/>
      </w:pPr>
      <w:r>
        <w:t xml:space="preserve">Target insight: color intensity tracks</w:t>
      </w:r>
      <w:r>
        <w:t xml:space="preserve"> </w:t>
      </w:r>
      <w:r>
        <w:rPr>
          <w:i/>
          <w:iCs/>
        </w:rPr>
        <w:t xml:space="preserve">concentration</w:t>
      </w:r>
      <w:r>
        <w:t xml:space="preserve">, not the raw amount of dye. The same solute spread through more solution is more dilute — fewer dye particles per unit of liquid. That is the heart of concentration.</w:t>
      </w:r>
    </w:p>
    <w:p>
      <w:r>
        <w:pict>
          <v:rect style="width:0;height:1.5pt" o:hralign="center" o:hrstd="t" o:hr="t"/>
        </w:pict>
      </w:r>
    </w:p>
    <w:bookmarkEnd w:id="277"/>
    <w:bookmarkEnd w:id="278"/>
    <w:bookmarkStart w:id="283" w:name="phase-2-explore-10-30-min-4"/>
    <w:p>
      <w:pPr>
        <w:pStyle w:val="Heading3"/>
      </w:pPr>
      <w:r>
        <w:t xml:space="preserve">Phase 2 · Explore</w:t>
      </w:r>
      <w:r>
        <w:t xml:space="preserve"> </w:t>
      </w:r>
      <w:r>
        <w:rPr>
          <w:i/>
          <w:iCs/>
        </w:rPr>
        <w:t xml:space="preserve">(10 – 30 min)</w:t>
      </w:r>
    </w:p>
    <w:bookmarkStart w:id="279" w:name="X09c8827eac4016a51800f1db01df178a3dc9733"/>
    <w:p>
      <w:pPr>
        <w:pStyle w:val="Heading4"/>
      </w:pPr>
      <w:r>
        <w:t xml:space="preserve">10–15 min · ABCs Activity — rank concentration before any formula</w:t>
      </w:r>
    </w:p>
    <w:p>
      <w:pPr>
        <w:pStyle w:val="FirstParagraph"/>
      </w:pPr>
      <w:r>
        <w:rPr>
          <w:b/>
          <w:bCs/>
        </w:rPr>
        <w:t xml:space="preserve">Before any formal definition or formula is introduced</w:t>
      </w:r>
      <w:r>
        <w:t xml:space="preserve">, students build the ratio intuition by ranking solutions by how concentrated they are — using only counting, no equations.</w:t>
      </w:r>
    </w:p>
    <w:p>
      <w:pPr>
        <w:pStyle w:val="BodyText"/>
      </w:pPr>
      <w:r>
        <w:t xml:space="preserve">Each student examines this set of four</w:t>
      </w:r>
      <w:r>
        <w:t xml:space="preserve"> </w:t>
      </w:r>
      <w:r>
        <w:t xml:space="preserve">“solution recipes”</w:t>
      </w:r>
      <w:r>
        <w:t xml:space="preserve"> </w:t>
      </w:r>
      <w:r>
        <w:t xml:space="preserve">(project or hand out). The task:</w:t>
      </w:r>
    </w:p>
    <w:p>
      <w:pPr>
        <w:pStyle w:val="BodyText"/>
      </w:pPr>
      <w:r>
        <w:rPr>
          <w:b/>
          <w:bCs/>
        </w:rPr>
        <w:t xml:space="preserve">Part 1 — Predict and rank:</w:t>
      </w:r>
    </w:p>
    <w:p>
      <w:pPr>
        <w:pStyle w:val="BlockText"/>
      </w:pPr>
      <w:r>
        <w:t xml:space="preserve">“Without any formula — just by reasoning about solute spread through solution — rank these four solutions from</w:t>
      </w:r>
      <w:r>
        <w:t xml:space="preserve"> </w:t>
      </w:r>
      <w:r>
        <w:rPr>
          <w:i/>
          <w:iCs/>
        </w:rPr>
        <w:t xml:space="preserve">most dilute</w:t>
      </w:r>
      <w:r>
        <w:t xml:space="preserve"> </w:t>
      </w:r>
      <w:r>
        <w:t xml:space="preserve">to</w:t>
      </w:r>
      <w:r>
        <w:t xml:space="preserve"> </w:t>
      </w:r>
      <w:r>
        <w:rPr>
          <w:i/>
          <w:iCs/>
        </w:rPr>
        <w:t xml:space="preserve">most concentrated</w:t>
      </w:r>
      <w:r>
        <w:t xml:space="preserve">. Write your reasoning.”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Solution</w:t>
            </w:r>
          </w:p>
        </w:tc>
        <w:tc>
          <w:tcPr/>
          <w:p>
            <w:pPr>
              <w:pStyle w:val="Compact"/>
            </w:pPr>
            <w:r>
              <w:t xml:space="preserve">Solute</w:t>
            </w:r>
          </w:p>
        </w:tc>
        <w:tc>
          <w:tcPr/>
          <w:p>
            <w:pPr>
              <w:pStyle w:val="Compact"/>
            </w:pPr>
            <w:r>
              <w:t xml:space="preserve">Amount of solution</w:t>
            </w:r>
          </w:p>
        </w:tc>
      </w:tr>
      <w:tr>
        <w:tc>
          <w:tcPr/>
          <w:p>
            <w:pPr>
              <w:pStyle w:val="Compact"/>
            </w:pPr>
            <w:r>
              <w:t xml:space="preserve">A</w:t>
            </w:r>
          </w:p>
        </w:tc>
        <w:tc>
          <w:tcPr/>
          <w:p>
            <w:pPr>
              <w:pStyle w:val="Compact"/>
            </w:pPr>
            <w:r>
              <w:t xml:space="preserve">1 spoon of salt</w:t>
            </w:r>
          </w:p>
        </w:tc>
        <w:tc>
          <w:tcPr/>
          <w:p>
            <w:pPr>
              <w:pStyle w:val="Compact"/>
            </w:pPr>
            <w:r>
              <w:t xml:space="preserve">1 cup of water</w:t>
            </w:r>
          </w:p>
        </w:tc>
      </w:tr>
      <w:tr>
        <w:tc>
          <w:tcPr/>
          <w:p>
            <w:pPr>
              <w:pStyle w:val="Compact"/>
            </w:pPr>
            <w:r>
              <w:t xml:space="preserve">B</w:t>
            </w:r>
          </w:p>
        </w:tc>
        <w:tc>
          <w:tcPr/>
          <w:p>
            <w:pPr>
              <w:pStyle w:val="Compact"/>
            </w:pPr>
            <w:r>
              <w:t xml:space="preserve">1 spoon of salt</w:t>
            </w:r>
          </w:p>
        </w:tc>
        <w:tc>
          <w:tcPr/>
          <w:p>
            <w:pPr>
              <w:pStyle w:val="Compact"/>
            </w:pPr>
            <w:r>
              <w:t xml:space="preserve">4 cups of water</w:t>
            </w:r>
          </w:p>
        </w:tc>
      </w:tr>
      <w:tr>
        <w:tc>
          <w:tcPr/>
          <w:p>
            <w:pPr>
              <w:pStyle w:val="Compact"/>
            </w:pPr>
            <w:r>
              <w:t xml:space="preserve">C</w:t>
            </w:r>
          </w:p>
        </w:tc>
        <w:tc>
          <w:tcPr/>
          <w:p>
            <w:pPr>
              <w:pStyle w:val="Compact"/>
            </w:pPr>
            <w:r>
              <w:t xml:space="preserve">2 spoons of salt</w:t>
            </w:r>
          </w:p>
        </w:tc>
        <w:tc>
          <w:tcPr/>
          <w:p>
            <w:pPr>
              <w:pStyle w:val="Compact"/>
            </w:pPr>
            <w:r>
              <w:t xml:space="preserve">1 cup of water</w:t>
            </w:r>
          </w:p>
        </w:tc>
      </w:tr>
      <w:tr>
        <w:tc>
          <w:tcPr/>
          <w:p>
            <w:pPr>
              <w:pStyle w:val="Compact"/>
            </w:pPr>
            <w:r>
              <w:t xml:space="preserve">D</w:t>
            </w:r>
          </w:p>
        </w:tc>
        <w:tc>
          <w:tcPr/>
          <w:p>
            <w:pPr>
              <w:pStyle w:val="Compact"/>
            </w:pPr>
            <w:r>
              <w:t xml:space="preserve">2 spoons of salt</w:t>
            </w:r>
          </w:p>
        </w:tc>
        <w:tc>
          <w:tcPr/>
          <w:p>
            <w:pPr>
              <w:pStyle w:val="Compact"/>
            </w:pPr>
            <w:r>
              <w:t xml:space="preserve">4 cups of water</w:t>
            </w:r>
          </w:p>
        </w:tc>
      </w:tr>
    </w:tbl>
    <w:p>
      <w:pPr>
        <w:pStyle w:val="BodyText"/>
      </w:pPr>
      <w:r>
        <w:rPr>
          <w:b/>
          <w:bCs/>
        </w:rPr>
        <w:t xml:space="preserve">Part 2 — Check by reasoning about the ratio:</w:t>
      </w:r>
    </w:p>
    <w:p>
      <w:pPr>
        <w:pStyle w:val="BlockText"/>
      </w:pPr>
      <w:r>
        <w:t xml:space="preserve">“For each one, write the ratio: spoons of salt ÷ cups of water. Which solution has the biggest ratio? Does the biggest ratio match your prediction for</w:t>
      </w:r>
      <w:r>
        <w:t xml:space="preserve"> </w:t>
      </w:r>
      <w:r>
        <w:t xml:space="preserve">‘most concentrated’</w:t>
      </w:r>
      <w:r>
        <w:t xml:space="preserve">?”</w:t>
      </w:r>
    </w:p>
    <w:p>
      <w:pPr>
        <w:pStyle w:val="FirstParagraph"/>
      </w:pPr>
      <w:r>
        <w:rPr>
          <w:b/>
          <w:bCs/>
        </w:rPr>
        <w:t xml:space="preserve">Teacher facilitation language (circulate):</w:t>
      </w:r>
    </w:p>
    <w:p>
      <w:pPr>
        <w:pStyle w:val="BlockText"/>
      </w:pPr>
      <w:r>
        <w:t xml:space="preserve">“Before I give you a formula, just compare A and B. Same salt — one spoon each. But B has four times the water. Which one tastes saltier? Which one has salt packed more tightly into each sip?”</w:t>
      </w:r>
    </w:p>
    <w:p>
      <w:pPr>
        <w:pStyle w:val="BlockText"/>
      </w:pPr>
      <w:r>
        <w:t xml:space="preserve">“Now compare A and C. Same water — one cup each. But C has twice the salt. What does that do to the ratio of salt to water?”</w:t>
      </w:r>
    </w:p>
    <w:p>
      <w:pPr>
        <w:pStyle w:val="FirstParagraph"/>
      </w:pPr>
      <w:r>
        <w:rPr>
          <w:b/>
          <w:bCs/>
        </w:rPr>
        <w:t xml:space="preserve">Anticipated student responses during ABCs:</w:t>
      </w:r>
    </w:p>
    <w:p>
      <w:pPr>
        <w:pStyle w:val="Compact"/>
        <w:numPr>
          <w:ilvl w:val="0"/>
          <w:numId w:val="1143"/>
        </w:numPr>
      </w:pPr>
      <w:r>
        <w:t xml:space="preserve">“C is the most concentrated — most salt, least water.”</w:t>
      </w:r>
      <w:r>
        <w:t xml:space="preserve"> </w:t>
      </w:r>
      <w:r>
        <w:t xml:space="preserve">— affirm; push for the ratio language: salt ÷ water is biggest for C (2 ÷ 1 = 2). That ratio</w:t>
      </w:r>
      <w:r>
        <w:t xml:space="preserve"> </w:t>
      </w:r>
      <w:r>
        <w:rPr>
          <w:i/>
          <w:iCs/>
        </w:rPr>
        <w:t xml:space="preserve">is</w:t>
      </w:r>
      <w:r>
        <w:t xml:space="preserve"> </w:t>
      </w:r>
      <w:r>
        <w:t xml:space="preserve">concentration.</w:t>
      </w:r>
    </w:p>
    <w:p>
      <w:pPr>
        <w:pStyle w:val="Compact"/>
        <w:numPr>
          <w:ilvl w:val="0"/>
          <w:numId w:val="1143"/>
        </w:numPr>
      </w:pPr>
      <w:r>
        <w:t xml:space="preserve">“A and D are the same because both ratios are 1.”</w:t>
      </w:r>
      <w:r>
        <w:t xml:space="preserve"> </w:t>
      </w:r>
      <w:r>
        <w:t xml:space="preserve">— excellent; A is 1÷1 = 1 and D is 2÷4 = 0.5… have them recompute. This is the productive error: D is actually half as concentrated as A. The ratio, not the totals, decides.</w:t>
      </w:r>
    </w:p>
    <w:p>
      <w:pPr>
        <w:pStyle w:val="Compact"/>
        <w:numPr>
          <w:ilvl w:val="0"/>
          <w:numId w:val="1143"/>
        </w:numPr>
      </w:pPr>
      <w:r>
        <w:t xml:space="preserve">“So it’s not how much salt — it’s salt compared to water?”</w:t>
      </w:r>
      <w:r>
        <w:t xml:space="preserve"> </w:t>
      </w:r>
      <w:r>
        <w:t xml:space="preserve">— exactly. That comparison is the whole idea of concentration.</w:t>
      </w:r>
    </w:p>
    <w:bookmarkEnd w:id="279"/>
    <w:bookmarkStart w:id="280" w:name="X4ca3498ee1cbfe0b51e54bb6e56ed6a6b4b00a7"/>
    <w:p>
      <w:pPr>
        <w:pStyle w:val="Heading4"/>
      </w:pPr>
      <w:r>
        <w:t xml:space="preserve">15–22 min · Initial Model — first molarity calculation from a recipe</w:t>
      </w:r>
    </w:p>
    <w:p>
      <w:pPr>
        <w:pStyle w:val="FirstParagraph"/>
      </w:pPr>
      <w:r>
        <w:rPr>
          <w:b/>
          <w:bCs/>
        </w:rPr>
        <w:t xml:space="preserve">Prompt on the board:</w:t>
      </w:r>
    </w:p>
    <w:p>
      <w:pPr>
        <w:pStyle w:val="BlockText"/>
      </w:pPr>
      <w:r>
        <w:rPr>
          <w:i/>
          <w:iCs/>
        </w:rPr>
        <w:t xml:space="preserve">“Before we name the process: a solution is made by dissolving 0.50 mol of NaCl in enough water to make 1.0 L of solution. Another is made by dissolving 0.50 mol of NaCl in enough water to make 2.0 L of solution. For each, write the ratio: moles of solute ÷ liters of solution. Which is more concentrated?”</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Solution 1: 0.50 mol ÷ 1.0 L = 0.50 mol/L</w:t>
      </w:r>
      <w:r>
        <w:t xml:space="preserve"> </w:t>
      </w:r>
      <w:r>
        <w:t xml:space="preserve">Solution 2: 0.50 mol ÷ 2.0 L = 0.25 mol/L</w:t>
      </w:r>
      <w:r>
        <w:t xml:space="preserve"> </w:t>
      </w:r>
      <w:r>
        <w:t xml:space="preserve">Solution 1 is more concentrated — same moles, less volume, bigger ratio.</w:t>
      </w:r>
    </w:p>
    <w:p>
      <w:pPr>
        <w:pStyle w:val="FirstParagraph"/>
      </w:pPr>
      <w:r>
        <w:rPr>
          <w:b/>
          <w:bCs/>
        </w:rPr>
        <w:t xml:space="preserve">Teacher facilitation language:</w:t>
      </w:r>
    </w:p>
    <w:p>
      <w:pPr>
        <w:pStyle w:val="BlockText"/>
      </w:pPr>
      <w:r>
        <w:t xml:space="preserve">“You just computed a ratio of moles to liters. That ratio has a name we’ll learn in a few minutes — but you already built it yourself. What unit did your answer come out in? Moles divided by liters — mol/L.”</w:t>
      </w:r>
    </w:p>
    <w:p>
      <w:pPr>
        <w:pStyle w:val="BlockText"/>
      </w:pPr>
      <w:r>
        <w:t xml:space="preserve">“Look at your partner’s setup. Did they divide moles by liters, or liters by moles? Which order gives a number that gets</w:t>
      </w:r>
      <w:r>
        <w:t xml:space="preserve"> </w:t>
      </w:r>
      <w:r>
        <w:rPr>
          <w:i/>
          <w:iCs/>
        </w:rPr>
        <w:t xml:space="preserve">bigger</w:t>
      </w:r>
      <w:r>
        <w:t xml:space="preserve"> </w:t>
      </w:r>
      <w:r>
        <w:t xml:space="preserve">when the solution gets</w:t>
      </w:r>
      <w:r>
        <w:t xml:space="preserve"> </w:t>
      </w:r>
      <w:r>
        <w:rPr>
          <w:i/>
          <w:iCs/>
        </w:rPr>
        <w:t xml:space="preserve">more crowded</w:t>
      </w:r>
      <w:r>
        <w:t xml:space="preserve"> </w:t>
      </w:r>
      <w:r>
        <w:t xml:space="preserve">with solute?”</w:t>
      </w:r>
    </w:p>
    <w:p>
      <w:pPr>
        <w:pStyle w:val="FirstParagraph"/>
      </w:pPr>
      <w:r>
        <w:rPr>
          <w:b/>
          <w:bCs/>
        </w:rPr>
        <w:t xml:space="preserve">Anticipated student responses:</w:t>
      </w:r>
    </w:p>
    <w:p>
      <w:pPr>
        <w:pStyle w:val="Compact"/>
        <w:numPr>
          <w:ilvl w:val="0"/>
          <w:numId w:val="1144"/>
        </w:numPr>
      </w:pPr>
      <w:r>
        <w:t xml:space="preserve">“I divided 1.0 ÷ 0.50 and got 2.”</w:t>
      </w:r>
      <w:r>
        <w:t xml:space="preserve"> </w:t>
      </w:r>
      <w:r>
        <w:t xml:space="preserve">— redirect: that’s liters per mole, the upside-down ratio. We want how much solute per liter, so moles go on top: 0.50 ÷ 1.0.</w:t>
      </w:r>
    </w:p>
    <w:p>
      <w:pPr>
        <w:pStyle w:val="Compact"/>
        <w:numPr>
          <w:ilvl w:val="0"/>
          <w:numId w:val="1144"/>
        </w:numPr>
      </w:pPr>
      <w:r>
        <w:t xml:space="preserve">“Both have 0.50 mol, so aren’t they the same concentration?”</w:t>
      </w:r>
      <w:r>
        <w:t xml:space="preserve"> </w:t>
      </w:r>
      <w:r>
        <w:t xml:space="preserve">— same</w:t>
      </w:r>
      <w:r>
        <w:t xml:space="preserve"> </w:t>
      </w:r>
      <w:r>
        <w:rPr>
          <w:i/>
          <w:iCs/>
        </w:rPr>
        <w:t xml:space="preserve">amount</w:t>
      </w:r>
      <w:r>
        <w:t xml:space="preserve"> </w:t>
      </w:r>
      <w:r>
        <w:t xml:space="preserve">of solute, but spread through different volumes. The ratio differs. Same trap as the dye demo.</w:t>
      </w:r>
    </w:p>
    <w:p>
      <w:pPr>
        <w:pStyle w:val="Compact"/>
        <w:numPr>
          <w:ilvl w:val="0"/>
          <w:numId w:val="1144"/>
        </w:numPr>
      </w:pPr>
      <w:r>
        <w:t xml:space="preserve">“This is just like the salt-and-water ratios from before.”</w:t>
      </w:r>
      <w:r>
        <w:t xml:space="preserve"> </w:t>
      </w:r>
      <w:r>
        <w:t xml:space="preserve">— exactly; same idea, now with chemistry units (moles and liters).</w:t>
      </w:r>
    </w:p>
    <w:bookmarkEnd w:id="280"/>
    <w:bookmarkStart w:id="281" w:name="X12643e428467a36c8a27c8c963e126b801a0b9a"/>
    <w:p>
      <w:pPr>
        <w:pStyle w:val="Heading4"/>
      </w:pPr>
      <w:r>
        <w:t xml:space="preserve">22–30 min · Investigation — three ways to express concentration</w:t>
      </w:r>
    </w:p>
    <w:p>
      <w:pPr>
        <w:pStyle w:val="FirstParagraph"/>
      </w:pPr>
      <w:r>
        <w:t xml:space="preserve">Groups of three or four work through a structured practice set. Each student computes individually, then compares with the group.</w:t>
      </w:r>
      <w:r>
        <w:t xml:space="preserve"> </w:t>
      </w:r>
      <w:r>
        <w:rPr>
          <w:b/>
          <w:bCs/>
        </w:rPr>
        <w:t xml:space="preserve">All three sub-problems use the same physical solution</w:t>
      </w:r>
      <w:r>
        <w:t xml:space="preserve">, so students see that one solution can be described three ways.</w:t>
      </w:r>
    </w:p>
    <w:p>
      <w:pPr>
        <w:pStyle w:val="BodyText"/>
      </w:pPr>
      <w:r>
        <w:rPr>
          <w:b/>
          <w:bCs/>
        </w:rPr>
        <w:t xml:space="preserve">The shared solution:</w:t>
      </w:r>
      <w:r>
        <w:t xml:space="preserve"> </w:t>
      </w:r>
      <w:r>
        <w:t xml:space="preserve">A solution is made by dissolving</w:t>
      </w:r>
      <w:r>
        <w:t xml:space="preserve"> </w:t>
      </w:r>
      <w:r>
        <w:rPr>
          <w:b/>
          <w:bCs/>
        </w:rPr>
        <w:t xml:space="preserve">40.0 g of NaOH</w:t>
      </w:r>
      <w:r>
        <w:t xml:space="preserve"> </w:t>
      </w:r>
      <w:r>
        <w:t xml:space="preserve">in water to make</w:t>
      </w:r>
      <w:r>
        <w:t xml:space="preserve"> </w:t>
      </w:r>
      <w:r>
        <w:rPr>
          <w:b/>
          <w:bCs/>
        </w:rPr>
        <w:t xml:space="preserve">0.500 L of solution</w:t>
      </w:r>
      <w:r>
        <w:t xml:space="preserve">. The total mass of the solution is</w:t>
      </w:r>
      <w:r>
        <w:t xml:space="preserve"> </w:t>
      </w:r>
      <w:r>
        <w:rPr>
          <w:b/>
          <w:bCs/>
        </w:rPr>
        <w:t xml:space="preserve">520 g</w:t>
      </w:r>
      <w:r>
        <w:t xml:space="preserve">. (GFM of NaOH = 40.0 g/mol, from Lesson 06.)</w:t>
      </w:r>
    </w:p>
    <w:p>
      <w:pPr>
        <w:pStyle w:val="BodyText"/>
      </w:pPr>
      <w:r>
        <w:rPr>
          <w:b/>
          <w:bCs/>
        </w:rPr>
        <w:t xml:space="preserve">Compound problem — fill in all three:</w:t>
      </w:r>
    </w:p>
    <w:p>
      <w:pPr>
        <w:pStyle w:val="BodyText"/>
      </w:pPr>
      <w:r>
        <w:rPr>
          <w:b/>
          <w:bCs/>
        </w:rPr>
        <w:t xml:space="preserve">(a) Molarity (M = moles of solute ÷ liters of solution):</w:t>
      </w:r>
    </w:p>
    <w:p>
      <w:pPr>
        <w:pStyle w:val="BlockText"/>
      </w:pPr>
      <w:r>
        <w:t xml:space="preserve">moles of NaOH = 40.0 g ÷ 40.0 g/mol = 1.00 mol</w:t>
      </w:r>
      <w:r>
        <w:t xml:space="preserve"> </w:t>
      </w:r>
      <w:r>
        <w:t xml:space="preserve">Molarity = 1.00 mol ÷ 0.500 L =</w:t>
      </w:r>
      <w:r>
        <w:t xml:space="preserve"> </w:t>
      </w:r>
      <w:r>
        <w:rPr>
          <w:b/>
          <w:bCs/>
        </w:rPr>
        <w:t xml:space="preserve">2.00 mol/L (2.00 M)</w:t>
      </w:r>
    </w:p>
    <w:p>
      <w:pPr>
        <w:pStyle w:val="FirstParagraph"/>
      </w:pPr>
      <w:r>
        <w:rPr>
          <w:b/>
          <w:bCs/>
        </w:rPr>
        <w:t xml:space="preserve">(b) Percent by mass (mass of solute ÷ mass of solution × 100):</w:t>
      </w:r>
    </w:p>
    <w:p>
      <w:pPr>
        <w:pStyle w:val="BlockText"/>
      </w:pPr>
      <w:r>
        <w:t xml:space="preserve">Percent by mass = (40.0 g ÷ 520 g) × 100 =</w:t>
      </w:r>
      <w:r>
        <w:t xml:space="preserve"> </w:t>
      </w:r>
      <w:r>
        <w:rPr>
          <w:b/>
          <w:bCs/>
        </w:rPr>
        <w:t xml:space="preserve">7.69 %</w:t>
      </w:r>
    </w:p>
    <w:p>
      <w:pPr>
        <w:pStyle w:val="FirstParagraph"/>
      </w:pPr>
      <w:r>
        <w:rPr>
          <w:b/>
          <w:bCs/>
        </w:rPr>
        <w:t xml:space="preserve">(c) Parts per million (mass of solute ÷ mass of solution × 1,000,000):</w:t>
      </w:r>
    </w:p>
    <w:p>
      <w:pPr>
        <w:pStyle w:val="BlockText"/>
      </w:pPr>
      <w:r>
        <w:t xml:space="preserve">ppm = (40.0 g ÷ 520 g) × 1,000,000 =</w:t>
      </w:r>
      <w:r>
        <w:t xml:space="preserve"> </w:t>
      </w:r>
      <w:r>
        <w:rPr>
          <w:b/>
          <w:bCs/>
        </w:rPr>
        <w:t xml:space="preserve">76,900 ppm</w:t>
      </w:r>
    </w:p>
    <w:p>
      <w:pPr>
        <w:pStyle w:val="FirstParagraph"/>
      </w:pPr>
      <w:r>
        <w:rPr>
          <w:b/>
          <w:bCs/>
        </w:rPr>
        <w:t xml:space="preserve">Teacher facilitation prompts (circulate):</w:t>
      </w:r>
    </w:p>
    <w:p>
      <w:pPr>
        <w:pStyle w:val="BlockText"/>
      </w:pPr>
      <w:r>
        <w:t xml:space="preserve">“For molarity, what do you need before you can divide? Moles — not grams. Where do you get moles from grams? Gram formula mass, from Lesson 06. NaOH is 40.0 g/mol, so 40.0 g is exactly 1.00 mol.”</w:t>
      </w:r>
    </w:p>
    <w:p>
      <w:pPr>
        <w:pStyle w:val="BlockText"/>
      </w:pPr>
      <w:r>
        <w:t xml:space="preserve">“Notice (b) and (c) use the</w:t>
      </w:r>
      <w:r>
        <w:t xml:space="preserve"> </w:t>
      </w:r>
      <w:r>
        <w:rPr>
          <w:i/>
          <w:iCs/>
        </w:rPr>
        <w:t xml:space="preserve">same</w:t>
      </w:r>
      <w:r>
        <w:t xml:space="preserve"> </w:t>
      </w:r>
      <w:r>
        <w:t xml:space="preserve">fraction — solute mass over solution mass. Percent multiplies it by 100; ppm multiplies it by a million. ppm is just percent’s more sensitive cousin, for when the amounts are tiny.”</w:t>
      </w:r>
    </w:p>
    <w:p>
      <w:pPr>
        <w:pStyle w:val="BlockText"/>
      </w:pPr>
      <w:r>
        <w:t xml:space="preserve">“What unit does molarity carry? mol/L. What about percent by mass and ppm? They’re ratios of mass over mass — the grams cancel, so they’re unitless (we just label them % or ppm).”</w:t>
      </w:r>
    </w:p>
    <w:p>
      <w:pPr>
        <w:pStyle w:val="FirstParagraph"/>
      </w:pPr>
      <w:r>
        <w:rPr>
          <w:b/>
          <w:bCs/>
        </w:rPr>
        <w:t xml:space="preserve">Anticipated student responses:</w:t>
      </w:r>
    </w:p>
    <w:p>
      <w:pPr>
        <w:pStyle w:val="Compact"/>
        <w:numPr>
          <w:ilvl w:val="0"/>
          <w:numId w:val="1145"/>
        </w:numPr>
      </w:pPr>
      <w:r>
        <w:t xml:space="preserve">On (a):</w:t>
      </w:r>
      <w:r>
        <w:t xml:space="preserve"> </w:t>
      </w:r>
      <w:r>
        <w:t xml:space="preserve">“I divided 40.0 g by 0.500 L and got 80.”</w:t>
      </w:r>
      <w:r>
        <w:t xml:space="preserve"> </w:t>
      </w:r>
      <w:r>
        <w:t xml:space="preserve">— redirect: molarity needs</w:t>
      </w:r>
      <w:r>
        <w:t xml:space="preserve"> </w:t>
      </w:r>
      <w:r>
        <w:rPr>
          <w:i/>
          <w:iCs/>
        </w:rPr>
        <w:t xml:space="preserve">moles</w:t>
      </w:r>
      <w:r>
        <w:t xml:space="preserve"> </w:t>
      </w:r>
      <w:r>
        <w:t xml:space="preserve">on top, not grams. Convert 40.0 g to 1.00 mol first using GFM.</w:t>
      </w:r>
    </w:p>
    <w:p>
      <w:pPr>
        <w:pStyle w:val="Compact"/>
        <w:numPr>
          <w:ilvl w:val="0"/>
          <w:numId w:val="1145"/>
        </w:numPr>
      </w:pPr>
      <w:r>
        <w:t xml:space="preserve">On (b) vs (c):</w:t>
      </w:r>
      <w:r>
        <w:t xml:space="preserve"> </w:t>
      </w:r>
      <w:r>
        <w:t xml:space="preserve">“Why are (b) and (c) so different — 7.69 vs 76,900?”</w:t>
      </w:r>
      <w:r>
        <w:t xml:space="preserve"> </w:t>
      </w:r>
      <w:r>
        <w:t xml:space="preserve">— same fraction, different multiplier. × 100 gives percent; × 1,000,000 gives ppm. 7.69 % = 76,900 ppm describe the identical solution.</w:t>
      </w:r>
    </w:p>
    <w:p>
      <w:pPr>
        <w:pStyle w:val="Compact"/>
        <w:numPr>
          <w:ilvl w:val="0"/>
          <w:numId w:val="1145"/>
        </w:numPr>
      </w:pPr>
      <w:r>
        <w:t xml:space="preserve">“Do I use 0.500 L or 520 g?”</w:t>
      </w:r>
      <w:r>
        <w:t xml:space="preserve"> </w:t>
      </w:r>
      <w:r>
        <w:t xml:space="preserve">— molarity uses</w:t>
      </w:r>
      <w:r>
        <w:t xml:space="preserve"> </w:t>
      </w:r>
      <w:r>
        <w:rPr>
          <w:i/>
          <w:iCs/>
        </w:rPr>
        <w:t xml:space="preserve">volume</w:t>
      </w:r>
      <w:r>
        <w:t xml:space="preserve"> </w:t>
      </w:r>
      <w:r>
        <w:t xml:space="preserve">(liters); percent by mass and ppm use</w:t>
      </w:r>
      <w:r>
        <w:t xml:space="preserve"> </w:t>
      </w:r>
      <w:r>
        <w:rPr>
          <w:i/>
          <w:iCs/>
        </w:rPr>
        <w:t xml:space="preserve">mass</w:t>
      </w:r>
      <w:r>
        <w:t xml:space="preserve"> </w:t>
      </w:r>
      <w:r>
        <w:t xml:space="preserve">(grams). Match the formula to the quantity it asks for.</w:t>
      </w:r>
    </w:p>
    <w:bookmarkEnd w:id="281"/>
    <w:bookmarkStart w:id="282" w:name="min-reconnect-surface-the-method-3"/>
    <w:p>
      <w:pPr>
        <w:pStyle w:val="Heading4"/>
      </w:pPr>
      <w:r>
        <w:t xml:space="preserve">28–30 min · Reconnect + surface the method</w:t>
      </w:r>
    </w:p>
    <w:p>
      <w:pPr>
        <w:pStyle w:val="FirstParagraph"/>
      </w:pPr>
      <w:r>
        <w:t xml:space="preserve">Bring groups back together. Ask one group to put the molarity work on the board. Ask the class:</w:t>
      </w:r>
    </w:p>
    <w:p>
      <w:pPr>
        <w:pStyle w:val="BlockText"/>
      </w:pPr>
      <w:r>
        <w:t xml:space="preserve">“Every one of these three formulas is a ratio: something</w:t>
      </w:r>
      <w:r>
        <w:t xml:space="preserve"> </w:t>
      </w:r>
      <w:r>
        <w:rPr>
          <w:i/>
          <w:iCs/>
        </w:rPr>
        <w:t xml:space="preserve">of the solute</w:t>
      </w:r>
      <w:r>
        <w:t xml:space="preserve"> </w:t>
      </w:r>
      <w:r>
        <w:t xml:space="preserve">divided by something</w:t>
      </w:r>
      <w:r>
        <w:t xml:space="preserve"> </w:t>
      </w:r>
      <w:r>
        <w:rPr>
          <w:i/>
          <w:iCs/>
        </w:rPr>
        <w:t xml:space="preserve">of the whole solution</w:t>
      </w:r>
      <w:r>
        <w:t xml:space="preserve">. What is on top each time? What is on the bottom? Why does dividing by the whole solution capture</w:t>
      </w:r>
      <w:r>
        <w:t xml:space="preserve"> </w:t>
      </w:r>
      <w:r>
        <w:t xml:space="preserve">‘concentration’</w:t>
      </w:r>
      <w:r>
        <w:t xml:space="preserve">?”</w:t>
      </w:r>
    </w:p>
    <w:p>
      <w:pPr>
        <w:pStyle w:val="FirstParagraph"/>
      </w:pPr>
      <w:r>
        <w:t xml:space="preserve">Surface the key idea: concentration is always solute-per-solution. Molarity uses moles-per-liter; percent by mass and ppm use mass-per-mass scaled up. They differ only in</w:t>
      </w:r>
      <w:r>
        <w:t xml:space="preserve"> </w:t>
      </w:r>
      <w:r>
        <w:rPr>
          <w:i/>
          <w:iCs/>
        </w:rPr>
        <w:t xml:space="preserve">units</w:t>
      </w:r>
      <w:r>
        <w:t xml:space="preserve"> </w:t>
      </w:r>
      <w:r>
        <w:t xml:space="preserve">and</w:t>
      </w:r>
      <w:r>
        <w:t xml:space="preserve"> </w:t>
      </w:r>
      <w:r>
        <w:rPr>
          <w:i/>
          <w:iCs/>
        </w:rPr>
        <w:t xml:space="preserve">scale factor</w:t>
      </w:r>
      <w:r>
        <w:t xml:space="preserve"> </w:t>
      </w:r>
      <w:r>
        <w:t xml:space="preserve">— the underlying idea (solute relative to solution) is identical, which is exactly the ratio intuition from the dye demo and the salt recipes.</w:t>
      </w:r>
    </w:p>
    <w:p>
      <w:r>
        <w:pict>
          <v:rect style="width:0;height:1.5pt" o:hralign="center" o:hrstd="t" o:hr="t"/>
        </w:pict>
      </w:r>
    </w:p>
    <w:bookmarkEnd w:id="282"/>
    <w:bookmarkEnd w:id="283"/>
    <w:bookmarkStart w:id="286" w:name="phase-3-explain-30-36-min-4"/>
    <w:p>
      <w:pPr>
        <w:pStyle w:val="Heading3"/>
      </w:pPr>
      <w:r>
        <w:t xml:space="preserve">Phase 3 · Explain</w:t>
      </w:r>
      <w:r>
        <w:t xml:space="preserve"> </w:t>
      </w:r>
      <w:r>
        <w:rPr>
          <w:i/>
          <w:iCs/>
        </w:rPr>
        <w:t xml:space="preserve">(30 – 36 min)</w:t>
      </w:r>
    </w:p>
    <w:bookmarkStart w:id="284" w:name="min-turn-and-talk-2-class-consensus-3"/>
    <w:p>
      <w:pPr>
        <w:pStyle w:val="Heading4"/>
      </w:pPr>
      <w:r>
        <w:t xml:space="preserve">30–33 min · Turn-and-Talk #2 + class consensus</w:t>
      </w:r>
    </w:p>
    <w:p>
      <w:pPr>
        <w:pStyle w:val="BlockText"/>
      </w:pPr>
      <w:r>
        <w:t xml:space="preserve">“Look at the NaOH solution — we said it is 2.00 M, 7.69 % by mass, and 76,900 ppm, all at once. Turn to your partner: how can one solution have three different concentration numbers? What is the same underneath all three?”</w:t>
      </w:r>
    </w:p>
    <w:p>
      <w:pPr>
        <w:pStyle w:val="FirstParagraph"/>
      </w:pPr>
      <w:r>
        <w:t xml:space="preserve">Target consensus: the three numbers describe the</w:t>
      </w:r>
      <w:r>
        <w:t xml:space="preserve"> </w:t>
      </w:r>
      <w:r>
        <w:rPr>
          <w:i/>
          <w:iCs/>
        </w:rPr>
        <w:t xml:space="preserve">same</w:t>
      </w:r>
      <w:r>
        <w:t xml:space="preserve"> </w:t>
      </w:r>
      <w:r>
        <w:t xml:space="preserve">ratio of solute to solution, just measured with different units (moles vs. grams) and scaled differently (× 1, × 100, × 1,000,000). The physical crowding of solute is one thing; the three expressions are three lenses on it.</w:t>
      </w:r>
    </w:p>
    <w:p>
      <w:pPr>
        <w:pStyle w:val="BlockText"/>
      </w:pPr>
      <w:r>
        <w:t xml:space="preserve">“Back to the phenomenon. If our lead-water is 5 ppm, what does that tell you in plain English about the ratio of lead to water?”</w:t>
      </w:r>
    </w:p>
    <w:p>
      <w:pPr>
        <w:pStyle w:val="FirstParagraph"/>
      </w:pPr>
      <w:r>
        <w:t xml:space="preserve">Target: 5 parts of lead for every 1,000,000 parts of water — 5 mg of lead in every 1 L (≈ 1,000,000 mg) of water. Tiny ratio, but for a toxin, still hundreds of times over the safe limit.</w:t>
      </w:r>
    </w:p>
    <w:bookmarkEnd w:id="284"/>
    <w:bookmarkStart w:id="285"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When we found moles of solute divided by liters of solution, we found the</w:t>
      </w:r>
      <w:r>
        <w:t xml:space="preserve"> </w:t>
      </w:r>
      <w:r>
        <w:rPr>
          <w:b/>
          <w:bCs/>
        </w:rPr>
        <w:t xml:space="preserve">molarity</w:t>
      </w:r>
      <w:r>
        <w:t xml:space="preserve"> </w:t>
      </w:r>
      <w:r>
        <w:t xml:space="preserve">— the number of moles of solute dissolved in one liter of solution, with the unit mol/L, sometimes written M. Molarity is the chemist’s standard concentration unit because moles connect directly to particles and to reactions.”</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Molarity — the number of moles of solute dissolved in one liter of solution — is found by dividing moles of solute by liters of solution.</w:t>
      </w:r>
    </w:p>
    <w:p>
      <w:pPr>
        <w:pStyle w:val="BlockText"/>
      </w:pPr>
      <w:r>
        <w:t xml:space="preserve">The phrase between the dashes is the appositive: it defines</w:t>
      </w:r>
      <w:r>
        <w:t xml:space="preserve"> </w:t>
      </w:r>
      <w:r>
        <w:t xml:space="preserve">‘molarity’</w:t>
      </w:r>
      <w:r>
        <w:t xml:space="preserve"> </w:t>
      </w:r>
      <w:r>
        <w:t xml:space="preserve">in the same sentence. You’ll use this structure on the Exit Ticket and in your notes.”</w:t>
      </w:r>
    </w:p>
    <w:p>
      <w:pPr>
        <w:pStyle w:val="BlockText"/>
      </w:pPr>
      <w:r>
        <w:t xml:space="preserve">“Two more terms name the things every concentration formula compares. The</w:t>
      </w:r>
      <w:r>
        <w:t xml:space="preserve"> </w:t>
      </w:r>
      <w:r>
        <w:rPr>
          <w:b/>
          <w:bCs/>
        </w:rPr>
        <w:t xml:space="preserve">solute</w:t>
      </w:r>
      <w:r>
        <w:t xml:space="preserve"> </w:t>
      </w:r>
      <w:r>
        <w:t xml:space="preserve">is the substance being dissolved — the lead, the salt, the NaOH. The</w:t>
      </w:r>
      <w:r>
        <w:t xml:space="preserve"> </w:t>
      </w:r>
      <w:r>
        <w:rPr>
          <w:b/>
          <w:bCs/>
        </w:rPr>
        <w:t xml:space="preserve">solution</w:t>
      </w:r>
      <w:r>
        <w:t xml:space="preserve"> </w:t>
      </w:r>
      <w:r>
        <w:t xml:space="preserve">is the whole mixture — solute plus the water it dissolves into. Every concentration is solute measured against solution: molarity is moles of solute per liter of solution; percent by mass and ppm are mass of solute per mass of solution. Same pattern, three units.”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46"/>
        </w:numPr>
      </w:pPr>
      <w:r>
        <w:t xml:space="preserve">“In the phrase</w:t>
      </w:r>
      <w:r>
        <w:t xml:space="preserve"> </w:t>
      </w:r>
      <w:r>
        <w:t xml:space="preserve">‘2.00 M NaOH solution,’</w:t>
      </w:r>
      <w:r>
        <w:t xml:space="preserve"> </w:t>
      </w:r>
      <w:r>
        <w:t xml:space="preserve">which word is the solute and which is the solution?”</w:t>
      </w:r>
      <w:r>
        <w:t xml:space="preserve"> </w:t>
      </w:r>
      <w:r>
        <w:t xml:space="preserve">—</w:t>
      </w:r>
      <w:r>
        <w:t xml:space="preserve"> </w:t>
      </w:r>
      <w:r>
        <w:rPr>
          <w:i/>
          <w:iCs/>
        </w:rPr>
        <w:t xml:space="preserve">Expected response:</w:t>
      </w:r>
      <w:r>
        <w:t xml:space="preserve"> </w:t>
      </w:r>
      <w:r>
        <w:t xml:space="preserve">NaOH is the solute (the dissolved substance); the solution is the NaOH-plus-water mixture as a whole. The 2.00 M is the molarity.</w:t>
      </w:r>
    </w:p>
    <w:p>
      <w:pPr>
        <w:pStyle w:val="Compact"/>
        <w:numPr>
          <w:ilvl w:val="0"/>
          <w:numId w:val="1146"/>
        </w:numPr>
      </w:pPr>
      <w:r>
        <w:t xml:space="preserve">“Where on the Reference Tables do you find the three concentration formulas?”</w:t>
      </w:r>
      <w:r>
        <w:t xml:space="preserve"> </w:t>
      </w:r>
      <w:r>
        <w:t xml:space="preserve">—</w:t>
      </w:r>
      <w:r>
        <w:t xml:space="preserve"> </w:t>
      </w:r>
      <w:r>
        <w:rPr>
          <w:i/>
          <w:iCs/>
        </w:rPr>
        <w:t xml:space="preserve">Expected response:</w:t>
      </w:r>
      <w:r>
        <w:t xml:space="preserve"> </w:t>
      </w:r>
      <w:r>
        <w:t xml:space="preserve">Reference Table T (Important Formulas and Equations) in the 2025 NYS Chemistry Reference Tables lists molarity, percent by mass, and parts per million.</w:t>
      </w:r>
    </w:p>
    <w:p>
      <w:r>
        <w:pict>
          <v:rect style="width:0;height:1.5pt" o:hralign="center" o:hrstd="t" o:hr="t"/>
        </w:pict>
      </w:r>
    </w:p>
    <w:bookmarkEnd w:id="285"/>
    <w:bookmarkEnd w:id="286"/>
    <w:bookmarkStart w:id="289" w:name="phase-4-elaborate-36-40-min-4"/>
    <w:p>
      <w:pPr>
        <w:pStyle w:val="Heading3"/>
      </w:pPr>
      <w:r>
        <w:t xml:space="preserve">Phase 4 · Elaborate</w:t>
      </w:r>
      <w:r>
        <w:t xml:space="preserve"> </w:t>
      </w:r>
      <w:r>
        <w:rPr>
          <w:i/>
          <w:iCs/>
        </w:rPr>
        <w:t xml:space="preserve">(36 – 40 min)</w:t>
      </w:r>
    </w:p>
    <w:bookmarkStart w:id="287" w:name="Xa53f9a80f67e9b35bd5d69b393a4a01a7ba1383"/>
    <w:p>
      <w:pPr>
        <w:pStyle w:val="Heading4"/>
      </w:pPr>
      <w:r>
        <w:t xml:space="preserve">36–39 min · Revise the model + Appositive + Because/But/So expansion + dilution</w:t>
      </w:r>
    </w:p>
    <w:p>
      <w:pPr>
        <w:pStyle w:val="FirstParagraph"/>
      </w:pPr>
      <w:r>
        <w:t xml:space="preserve">Students return to their Initial Model (the 0.50 mol NaCl molarity comparison). They annotate it: label moles ÷ liters as</w:t>
      </w:r>
      <w:r>
        <w:t xml:space="preserve"> </w:t>
      </w:r>
      <w:r>
        <w:t xml:space="preserve">“concentration ratio,”</w:t>
      </w:r>
      <w:r>
        <w:t xml:space="preserve"> </w:t>
      </w:r>
      <w:r>
        <w:t xml:space="preserve">write the molarity in mol/L, and write an appositive sentence defining the result.</w:t>
      </w:r>
    </w:p>
    <w:p>
      <w:pPr>
        <w:pStyle w:val="BodyText"/>
      </w:pPr>
      <w:r>
        <w:rPr>
          <w:b/>
          <w:bCs/>
        </w:rPr>
        <w:t xml:space="preserve">Appositive sentence (model on board):</w:t>
      </w:r>
    </w:p>
    <w:p>
      <w:pPr>
        <w:pStyle w:val="BlockText"/>
      </w:pPr>
      <w:r>
        <w:rPr>
          <w:i/>
          <w:iCs/>
        </w:rPr>
        <w:t xml:space="preserve">“Molarity — the number of moles of solute dissolved in one liter of solution — is found by dividing moles of solute by liters of solution.”</w:t>
      </w:r>
    </w:p>
    <w:p>
      <w:pPr>
        <w:pStyle w:val="FirstParagraph"/>
      </w:pPr>
      <w:r>
        <w:t xml:space="preserve">Ask students to write a parallel appositive for the NaOH solution:</w:t>
      </w:r>
    </w:p>
    <w:p>
      <w:pPr>
        <w:pStyle w:val="BlockText"/>
      </w:pPr>
      <w:r>
        <w:rPr>
          <w:i/>
          <w:iCs/>
        </w:rPr>
        <w:t xml:space="preserve">“The molarity of the sodium hydroxide solution — ___ M — is found by dividing ___ mol of NaOH by ___ L of solution.”</w:t>
      </w:r>
    </w:p>
    <w:p>
      <w:pPr>
        <w:pStyle w:val="FirstParagraph"/>
      </w:pPr>
      <w:r>
        <w:rPr>
          <w:b/>
          <w:bCs/>
        </w:rPr>
        <w:t xml:space="preserve">Introduce dilution (the M₁V₁ = M₂V₂ skill) with a worked model:</w:t>
      </w:r>
    </w:p>
    <w:p>
      <w:pPr>
        <w:pStyle w:val="BlockText"/>
      </w:pPr>
      <w:r>
        <w:t xml:space="preserve">“When you add water to a solution, you do not add any solute — you just spread the same solute through more solution. So moles of solute stay constant. That gives the dilution equation: M₁V₁ = M₂V₂, where moles (M × V) before equals moles after.”</w:t>
      </w:r>
    </w:p>
    <w:p>
      <w:pPr>
        <w:pStyle w:val="FirstParagraph"/>
      </w:pPr>
      <w:r>
        <w:t xml:space="preserve">Model one aloud, tied to the serial-dilution demo:</w:t>
      </w:r>
    </w:p>
    <w:p>
      <w:pPr>
        <w:pStyle w:val="BlockText"/>
      </w:pPr>
      <w:r>
        <w:t xml:space="preserve">“Suppose you take 50.0 mL of 2.00 M NaOH and dilute it to 200. mL. What is the new molarity? M₁V₁ = M₂V₂ → (2.00 M)(50.0 mL) = M₂(200. mL) → M₂ = (2.00 × 50.0) ÷ 200. =</w:t>
      </w:r>
      <w:r>
        <w:t xml:space="preserve"> </w:t>
      </w:r>
      <w:r>
        <w:rPr>
          <w:b/>
          <w:bCs/>
        </w:rPr>
        <w:t xml:space="preserve">0.500 M</w:t>
      </w:r>
      <w:r>
        <w:t xml:space="preserve">. The volume quadrupled, so the concentration dropped to one-fourth — exactly what we saw when the dye faded.”</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city’s water tests at 5 ppm of lead, even though 5 sounds like a tiny number.”</w:t>
      </w:r>
    </w:p>
    <w:p>
      <w:pPr>
        <w:pStyle w:val="FirstParagraph"/>
      </w:pPr>
      <w:r>
        <w:t xml:space="preserve">Model one aloud:</w:t>
      </w:r>
    </w:p>
    <w:p>
      <w:pPr>
        <w:pStyle w:val="BlockText"/>
      </w:pPr>
      <w:r>
        <w:t xml:space="preserve">“5 ppm of lead is dangerous</w:t>
      </w:r>
      <w:r>
        <w:t xml:space="preserve"> </w:t>
      </w:r>
      <w:r>
        <w:rPr>
          <w:b/>
          <w:bCs/>
        </w:rPr>
        <w:t xml:space="preserve">because</w:t>
      </w:r>
      <w:r>
        <w:t xml:space="preserve"> </w:t>
      </w:r>
      <w:r>
        <w:t xml:space="preserve">ppm is a concentration — a ratio of solute to solution — so 5 ppm means 5 mg of lead in every liter of water you actually drink —</w:t>
      </w:r>
      <w:r>
        <w:t xml:space="preserve"> </w:t>
      </w:r>
      <w:r>
        <w:rPr>
          <w:b/>
          <w:bCs/>
        </w:rPr>
        <w:t xml:space="preserve">but</w:t>
      </w:r>
      <w:r>
        <w:t xml:space="preserve"> </w:t>
      </w:r>
      <w:r>
        <w:t xml:space="preserve">the EPA action level is only 0.015 ppm, more than 300 times lower —</w:t>
      </w:r>
      <w:r>
        <w:t xml:space="preserve"> </w:t>
      </w:r>
      <w:r>
        <w:rPr>
          <w:b/>
          <w:bCs/>
        </w:rPr>
        <w:t xml:space="preserve">so</w:t>
      </w:r>
      <w:r>
        <w:t xml:space="preserve"> </w:t>
      </w:r>
      <w:r>
        <w:t xml:space="preserve">the raw number 5 is misleading; what matters is that the concentration is hundreds of times above the safe limit.”</w:t>
      </w:r>
    </w:p>
    <w:p>
      <w:pPr>
        <w:pStyle w:val="FirstParagraph"/>
      </w:pPr>
      <w:r>
        <w:t xml:space="preserve">Then have students write their own B/B/S using one of these starters:</w:t>
      </w:r>
    </w:p>
    <w:p>
      <w:pPr>
        <w:pStyle w:val="Compact"/>
        <w:numPr>
          <w:ilvl w:val="0"/>
          <w:numId w:val="1147"/>
        </w:numPr>
      </w:pPr>
      <w:r>
        <w:rPr>
          <w:i/>
          <w:iCs/>
        </w:rPr>
        <w:t xml:space="preserve">“A student dilutes a solution by adding water and is surprised the concentration drops…”</w:t>
      </w:r>
    </w:p>
    <w:p>
      <w:pPr>
        <w:pStyle w:val="Compact"/>
        <w:numPr>
          <w:ilvl w:val="0"/>
          <w:numId w:val="1147"/>
        </w:numPr>
      </w:pPr>
      <w:r>
        <w:rPr>
          <w:i/>
          <w:iCs/>
        </w:rPr>
        <w:t xml:space="preserve">“Two solutions both contain 0.50 mol of solute, but one is more concentrated than the other…”</w:t>
      </w:r>
    </w:p>
    <w:p>
      <w:pPr>
        <w:pStyle w:val="FirstParagraph"/>
      </w:pPr>
      <w:r>
        <w:rPr>
          <w:b/>
          <w:bCs/>
        </w:rPr>
        <w:t xml:space="preserve">Anticipated student responses:</w:t>
      </w:r>
    </w:p>
    <w:p>
      <w:pPr>
        <w:pStyle w:val="Compact"/>
        <w:numPr>
          <w:ilvl w:val="0"/>
          <w:numId w:val="1148"/>
        </w:numPr>
      </w:pPr>
      <w:r>
        <w:t xml:space="preserve">“Because adding water doesn’t remove solute, it just spreads it out.”</w:t>
      </w:r>
      <w:r>
        <w:t xml:space="preserve"> </w:t>
      </w:r>
      <w:r>
        <w:t xml:space="preserve">— good start; push for the So:</w:t>
      </w:r>
      <w:r>
        <w:t xml:space="preserve"> </w:t>
      </w:r>
      <w:r>
        <w:t xml:space="preserve">“so the molarity goes down even though the moles of solute never changed.”</w:t>
      </w:r>
    </w:p>
    <w:p>
      <w:pPr>
        <w:pStyle w:val="Compact"/>
        <w:numPr>
          <w:ilvl w:val="0"/>
          <w:numId w:val="1148"/>
        </w:numPr>
      </w:pPr>
      <w:r>
        <w:t xml:space="preserve">“Because concentration is a ratio, not a total.”</w:t>
      </w:r>
      <w:r>
        <w:t xml:space="preserve"> </w:t>
      </w:r>
      <w:r>
        <w:t xml:space="preserve">— excellent; push for the contrast:</w:t>
      </w:r>
      <w:r>
        <w:t xml:space="preserve"> </w:t>
      </w:r>
      <w:r>
        <w:t xml:space="preserve">“but two solutions can have the same moles of solute and different concentrations, so the volume of solution decides which is more concentrated.”</w:t>
      </w:r>
    </w:p>
    <w:bookmarkEnd w:id="287"/>
    <w:bookmarkStart w:id="288" w:name="min-return-to-the-phenomenon-4"/>
    <w:p>
      <w:pPr>
        <w:pStyle w:val="Heading4"/>
      </w:pPr>
      <w:r>
        <w:t xml:space="preserve">39–40 min · Return to the phenomenon</w:t>
      </w:r>
    </w:p>
    <w:p>
      <w:pPr>
        <w:pStyle w:val="BlockText"/>
      </w:pPr>
      <w:r>
        <w:t xml:space="preserve">“Return to the water notice — 5 ppm of lead. Now you have three tools: molarity, percent by mass, and ppm. ppm told us the lead is 5 parts per million — 5 mg per liter. The EPA action level is 0.015 ppm. Quickly: about how many times over the action level is the city’s water?”</w:t>
      </w:r>
    </w:p>
    <w:p>
      <w:pPr>
        <w:pStyle w:val="FirstParagraph"/>
      </w:pPr>
      <w:r>
        <w:t xml:space="preserve">Target: 5 ÷ 0.015 ≈ 333 times over the action level. The</w:t>
      </w:r>
      <w:r>
        <w:t xml:space="preserve"> </w:t>
      </w:r>
      <w:r>
        <w:t xml:space="preserve">“small”</w:t>
      </w:r>
      <w:r>
        <w:t xml:space="preserve"> </w:t>
      </w:r>
      <w:r>
        <w:t xml:space="preserve">number is a serious problem.</w:t>
      </w:r>
    </w:p>
    <w:p>
      <w:pPr>
        <w:pStyle w:val="BlockText"/>
      </w:pPr>
      <w:r>
        <w:t xml:space="preserve">“That is the power of concentration. The same word —</w:t>
      </w:r>
      <w:r>
        <w:t xml:space="preserve"> </w:t>
      </w:r>
      <w:r>
        <w:t xml:space="preserve">‘a little’</w:t>
      </w:r>
      <w:r>
        <w:t xml:space="preserve"> </w:t>
      </w:r>
      <w:r>
        <w:t xml:space="preserve">— means safe in one solution and a crisis in another. Concentration turns a vague feeling into an exact, decidable number. That is what makes water safety, medicine dosing, and chemistry itself quantitative.”</w:t>
      </w:r>
    </w:p>
    <w:p>
      <w:r>
        <w:pict>
          <v:rect style="width:0;height:1.5pt" o:hralign="center" o:hrstd="t" o:hr="t"/>
        </w:pict>
      </w:r>
    </w:p>
    <w:bookmarkEnd w:id="288"/>
    <w:bookmarkEnd w:id="289"/>
    <w:bookmarkStart w:id="291" w:name="phase-5-evaluate-40-42-min-4"/>
    <w:p>
      <w:pPr>
        <w:pStyle w:val="Heading3"/>
      </w:pPr>
      <w:r>
        <w:t xml:space="preserve">Phase 5 · Evaluate</w:t>
      </w:r>
      <w:r>
        <w:t xml:space="preserve"> </w:t>
      </w:r>
      <w:r>
        <w:rPr>
          <w:i/>
          <w:iCs/>
        </w:rPr>
        <w:t xml:space="preserve">(40 – 42 min)</w:t>
      </w:r>
    </w:p>
    <w:bookmarkStart w:id="290" w:name="min-exit-ticket-closing-reflection-4"/>
    <w:p>
      <w:pPr>
        <w:pStyle w:val="Heading4"/>
      </w:pPr>
      <w:r>
        <w:t xml:space="preserve">40–42 min · Exit Ticket + Closing Reflection</w:t>
      </w:r>
    </w:p>
    <w:p>
      <w:pPr>
        <w:pStyle w:val="FirstParagraph"/>
      </w:pPr>
      <w:r>
        <w:t xml:space="preserve">Post or read aloud:</w:t>
      </w:r>
    </w:p>
    <w:p>
      <w:pPr>
        <w:pStyle w:val="BlockText"/>
      </w:pPr>
      <w:r>
        <w:rPr>
          <w:i/>
          <w:iCs/>
        </w:rPr>
        <w:t xml:space="preserve">(a) Calculate the molarity of a solution made by dissolving 0.25 mol of KCl in enough water to make 0.50 L of solution. Show your work and the unit.</w:t>
      </w:r>
      <w:r>
        <w:t xml:space="preserve"> </w:t>
      </w:r>
      <w:r>
        <w:rPr>
          <w:i/>
          <w:iCs/>
        </w:rPr>
        <w:t xml:space="preserve">(b) A solution contains 15 g of sugar dissolved in a solution with a total mass of 300 g. Calculate the percent by mass of sugar.</w:t>
      </w:r>
      <w:r>
        <w:t xml:space="preserve"> </w:t>
      </w:r>
      <w:r>
        <w:rPr>
          <w:i/>
          <w:iCs/>
        </w:rPr>
        <w:t xml:space="preserve">(c) You take 100. mL of 6.0 M HCl and dilute it to 300. mL. Use M₁V₁ = M₂V₂ to find the new molarity.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number that looked small — 5 ppm — turned out to be dangerous once we understood concentration. In one sentence: what is one place in your own life where</w:t>
      </w:r>
      <w:r>
        <w:t xml:space="preserve"> </w:t>
      </w:r>
      <w:r>
        <w:t xml:space="preserve">‘how much’</w:t>
      </w:r>
      <w:r>
        <w:t xml:space="preserve"> </w:t>
      </w:r>
      <w:r>
        <w:t xml:space="preserve">depends on what it’s mixed into, and who helped you see the idea today?”</w:t>
      </w:r>
    </w:p>
    <w:p>
      <w:pPr>
        <w:pStyle w:val="FirstParagraph"/>
      </w:pPr>
      <w:r>
        <w:t xml:space="preserve">Collect worksheets; note which students convert grams to moles before computing molarity versus students who divide grams by liters directly. The grams-to-moles step (using GFM) is the main procedural stumbling block — target those students for a brief one-on-one check at the start of the molarity lab.</w:t>
      </w:r>
    </w:p>
    <w:p>
      <w:r>
        <w:pict>
          <v:rect style="width:0;height:1.5pt" o:hralign="center" o:hrstd="t" o:hr="t"/>
        </w:pict>
      </w:r>
    </w:p>
    <w:bookmarkEnd w:id="290"/>
    <w:bookmarkEnd w:id="291"/>
    <w:bookmarkStart w:id="292" w:name="common-misconceptions-4"/>
    <w:p>
      <w:pPr>
        <w:pStyle w:val="Heading3"/>
      </w:pPr>
      <w:r>
        <w:t xml:space="preserve">Common Misconceptions</w:t>
      </w:r>
    </w:p>
    <w:p>
      <w:pPr>
        <w:pStyle w:val="Compact"/>
        <w:numPr>
          <w:ilvl w:val="0"/>
          <w:numId w:val="1149"/>
        </w:numPr>
      </w:pPr>
      <w:r>
        <w:rPr>
          <w:b/>
          <w:bCs/>
        </w:rPr>
        <w:t xml:space="preserve">Misconception:</w:t>
      </w:r>
      <w:r>
        <w:t xml:space="preserve"> </w:t>
      </w:r>
      <w:r>
        <w:t xml:space="preserve">“Molarity is grams of solute per liter of solution.”</w:t>
      </w:r>
      <w:r>
        <w:t xml:space="preserve"> </w:t>
      </w:r>
      <w:r>
        <w:t xml:space="preserve">→</w:t>
      </w:r>
      <w:r>
        <w:t xml:space="preserve"> </w:t>
      </w:r>
      <w:r>
        <w:rPr>
          <w:b/>
          <w:bCs/>
        </w:rPr>
        <w:t xml:space="preserve">Correction:</w:t>
      </w:r>
      <w:r>
        <w:t xml:space="preserve"> </w:t>
      </w:r>
      <w:r>
        <w:t xml:space="preserve">Molarity is</w:t>
      </w:r>
      <w:r>
        <w:t xml:space="preserve"> </w:t>
      </w:r>
      <w:r>
        <w:rPr>
          <w:i/>
          <w:iCs/>
        </w:rPr>
        <w:t xml:space="preserve">moles</w:t>
      </w:r>
      <w:r>
        <w:t xml:space="preserve"> </w:t>
      </w:r>
      <w:r>
        <w:t xml:space="preserve">of solute per liter, not grams. You must convert grams to moles first using the gram formula mass (Lesson 06). A solution with 40.0 g of NaOH in 0.500 L is 2.00 M, not 80 M — because 40.0 g of NaOH is only 1.00 mol.</w:t>
      </w:r>
    </w:p>
    <w:p>
      <w:pPr>
        <w:pStyle w:val="Compact"/>
        <w:numPr>
          <w:ilvl w:val="0"/>
          <w:numId w:val="1149"/>
        </w:numPr>
      </w:pPr>
      <w:r>
        <w:rPr>
          <w:b/>
          <w:bCs/>
        </w:rPr>
        <w:t xml:space="preserve">Misconception:</w:t>
      </w:r>
      <w:r>
        <w:t xml:space="preserve"> </w:t>
      </w:r>
      <w:r>
        <w:t xml:space="preserve">“A solution with more solute is always more concentrated.”</w:t>
      </w:r>
      <w:r>
        <w:t xml:space="preserve"> </w:t>
      </w:r>
      <w:r>
        <w:t xml:space="preserve">→</w:t>
      </w:r>
      <w:r>
        <w:t xml:space="preserve"> </w:t>
      </w:r>
      <w:r>
        <w:rPr>
          <w:b/>
          <w:bCs/>
        </w:rPr>
        <w:t xml:space="preserve">Correction:</w:t>
      </w:r>
      <w:r>
        <w:t xml:space="preserve"> </w:t>
      </w:r>
      <w:r>
        <w:t xml:space="preserve">Concentration is a</w:t>
      </w:r>
      <w:r>
        <w:t xml:space="preserve"> </w:t>
      </w:r>
      <w:r>
        <w:rPr>
          <w:i/>
          <w:iCs/>
        </w:rPr>
        <w:t xml:space="preserve">ratio</w:t>
      </w:r>
      <w:r>
        <w:t xml:space="preserve"> </w:t>
      </w:r>
      <w:r>
        <w:t xml:space="preserve">of solute to solution, not a raw amount. Two spoons of salt in four cups of water is</w:t>
      </w:r>
      <w:r>
        <w:t xml:space="preserve"> </w:t>
      </w:r>
      <w:r>
        <w:rPr>
          <w:i/>
          <w:iCs/>
        </w:rPr>
        <w:t xml:space="preserve">less</w:t>
      </w:r>
      <w:r>
        <w:t xml:space="preserve"> </w:t>
      </w:r>
      <w:r>
        <w:t xml:space="preserve">concentrated than one spoon in one cup, because the ratio (0.5 vs. 1) is smaller. The amount of solution in the denominator matters just as much as the solute on top.</w:t>
      </w:r>
    </w:p>
    <w:p>
      <w:pPr>
        <w:pStyle w:val="Compact"/>
        <w:numPr>
          <w:ilvl w:val="0"/>
          <w:numId w:val="1149"/>
        </w:numPr>
      </w:pPr>
      <w:r>
        <w:rPr>
          <w:b/>
          <w:bCs/>
        </w:rPr>
        <w:t xml:space="preserve">Misconception:</w:t>
      </w:r>
      <w:r>
        <w:t xml:space="preserve"> </w:t>
      </w:r>
      <w:r>
        <w:t xml:space="preserve">“Percent by mass and ppm are completely different formulas.”</w:t>
      </w:r>
      <w:r>
        <w:t xml:space="preserve"> </w:t>
      </w:r>
      <w:r>
        <w:t xml:space="preserve">→</w:t>
      </w:r>
      <w:r>
        <w:t xml:space="preserve"> </w:t>
      </w:r>
      <w:r>
        <w:rPr>
          <w:b/>
          <w:bCs/>
        </w:rPr>
        <w:t xml:space="preserve">Correction:</w:t>
      </w:r>
      <w:r>
        <w:t xml:space="preserve"> </w:t>
      </w:r>
      <w:r>
        <w:t xml:space="preserve">They are the</w:t>
      </w:r>
      <w:r>
        <w:t xml:space="preserve"> </w:t>
      </w:r>
      <w:r>
        <w:rPr>
          <w:i/>
          <w:iCs/>
        </w:rPr>
        <w:t xml:space="preserve">same</w:t>
      </w:r>
      <w:r>
        <w:t xml:space="preserve"> </w:t>
      </w:r>
      <w:r>
        <w:t xml:space="preserve">fraction — mass of solute ÷ mass of solution — scaled by different factors. Percent multiplies by 100; ppm multiplies by 1,000,000. ppm is simply the unit chemists reach for when the percent would be a tiny decimal, as with trace contaminants like lead.</w:t>
      </w:r>
    </w:p>
    <w:p>
      <w:pPr>
        <w:pStyle w:val="Compact"/>
        <w:numPr>
          <w:ilvl w:val="0"/>
          <w:numId w:val="1149"/>
        </w:numPr>
      </w:pPr>
      <w:r>
        <w:rPr>
          <w:b/>
          <w:bCs/>
        </w:rPr>
        <w:t xml:space="preserve">Misconception:</w:t>
      </w:r>
      <w:r>
        <w:t xml:space="preserve"> </w:t>
      </w:r>
      <w:r>
        <w:t xml:space="preserve">“Diluting a solution removes some of the solute, so there is less of it.”</w:t>
      </w:r>
      <w:r>
        <w:t xml:space="preserve"> </w:t>
      </w:r>
      <w:r>
        <w:t xml:space="preserve">→</w:t>
      </w:r>
      <w:r>
        <w:t xml:space="preserve"> </w:t>
      </w:r>
      <w:r>
        <w:rPr>
          <w:b/>
          <w:bCs/>
        </w:rPr>
        <w:t xml:space="preserve">Correction:</w:t>
      </w:r>
      <w:r>
        <w:t xml:space="preserve"> </w:t>
      </w:r>
      <w:r>
        <w:t xml:space="preserve">Dilution adds</w:t>
      </w:r>
      <w:r>
        <w:t xml:space="preserve"> </w:t>
      </w:r>
      <w:r>
        <w:rPr>
          <w:i/>
          <w:iCs/>
        </w:rPr>
        <w:t xml:space="preserve">solvent</w:t>
      </w:r>
      <w:r>
        <w:t xml:space="preserve"> </w:t>
      </w:r>
      <w:r>
        <w:t xml:space="preserve">(water), not solute. The moles of solute stay exactly the same; they are just spread through a larger volume, so the concentration drops. That conservation of moles is precisely why M₁V₁ = M₂V₂ works.</w:t>
      </w:r>
    </w:p>
    <w:p>
      <w:pPr>
        <w:pStyle w:val="Compact"/>
        <w:numPr>
          <w:ilvl w:val="0"/>
          <w:numId w:val="1149"/>
        </w:numPr>
      </w:pPr>
      <w:r>
        <w:rPr>
          <w:b/>
          <w:bCs/>
        </w:rPr>
        <w:t xml:space="preserve">Misconception:</w:t>
      </w:r>
      <w:r>
        <w:t xml:space="preserve"> </w:t>
      </w:r>
      <w:r>
        <w:t xml:space="preserve">“5 ppm is a small number, so it must be safe.”</w:t>
      </w:r>
      <w:r>
        <w:t xml:space="preserve"> </w:t>
      </w:r>
      <w:r>
        <w:t xml:space="preserve">→</w:t>
      </w:r>
      <w:r>
        <w:t xml:space="preserve"> </w:t>
      </w:r>
      <w:r>
        <w:rPr>
          <w:b/>
          <w:bCs/>
        </w:rPr>
        <w:t xml:space="preserve">Correction:</w:t>
      </w:r>
      <w:r>
        <w:t xml:space="preserve"> </w:t>
      </w:r>
      <w:r>
        <w:t xml:space="preserve">ppm is a concentration unit, and whether a concentration is safe depends entirely on the substance. 5 ppm of dissolved oxygen is healthy for fish; 5 ppm of lead in drinking water is over 300 times the EPA action level and a serious hazard. The number alone tells you nothing — you need the substance and the comparison standard.</w:t>
      </w:r>
    </w:p>
    <w:p>
      <w:r>
        <w:pict>
          <v:rect style="width:0;height:1.5pt" o:hralign="center" o:hrstd="t" o:hr="t"/>
        </w:pict>
      </w:r>
    </w:p>
    <w:bookmarkEnd w:id="292"/>
    <w:bookmarkStart w:id="293" w:name="access-differentiation-4"/>
    <w:p>
      <w:pPr>
        <w:pStyle w:val="Heading3"/>
      </w:pPr>
      <w:r>
        <w:t xml:space="preserve">Access &amp; Differentiation</w:t>
      </w:r>
    </w:p>
    <w:p>
      <w:pPr>
        <w:pStyle w:val="Compact"/>
        <w:numPr>
          <w:ilvl w:val="0"/>
          <w:numId w:val="1150"/>
        </w:numPr>
      </w:pPr>
      <w:r>
        <w:rPr>
          <w:b/>
          <w:bCs/>
        </w:rPr>
        <w:t xml:space="preserve">ELL/ENL supports:</w:t>
      </w:r>
      <w:r>
        <w:t xml:space="preserve"> </w:t>
      </w:r>
      <w:r>
        <w:t xml:space="preserve">Concentration formula card pre-printed with the three formulas and what each variable means (M = mol ÷ L; % by mass = solute mass ÷ solution mass × 100; ppm = solute mass ÷ solution mass × 1,000,000) and sentence frame:</w:t>
      </w:r>
      <w:r>
        <w:t xml:space="preserve"> </w:t>
      </w:r>
      <w:r>
        <w:rPr>
          <w:i/>
          <w:iCs/>
        </w:rPr>
        <w:t xml:space="preserve">“The ___ of this solution is ___ because there are ___ of solute in ___ of solution.”</w:t>
      </w:r>
      <w:r>
        <w:t xml:space="preserve"> </w:t>
      </w:r>
      <w:r>
        <w:t xml:space="preserve">Word-choice box displayed on the board throughout: {molarity, solute, solution, concentration, dilute, ppm}. Pair each formula with the dye-cup visual so students self-check: darker cup = higher concentration.</w:t>
      </w:r>
    </w:p>
    <w:p>
      <w:pPr>
        <w:pStyle w:val="Compact"/>
        <w:numPr>
          <w:ilvl w:val="0"/>
          <w:numId w:val="1150"/>
        </w:numPr>
      </w:pPr>
      <w:r>
        <w:rPr>
          <w:b/>
          <w:bCs/>
        </w:rPr>
        <w:t xml:space="preserve">IEP/SPED supports:</w:t>
      </w:r>
      <w:r>
        <w:t xml:space="preserve"> </w:t>
      </w:r>
      <w:r>
        <w:t xml:space="preserve">Pre-fill the gram formula masses needed for practice (NaOH = 40.0, KCl = 74.6, NaCl = 58.5) on the student’s card so the GFM lookup is removed as a barrier. Provide a labeled</w:t>
      </w:r>
      <w:r>
        <w:t xml:space="preserve"> </w:t>
      </w:r>
      <w:r>
        <w:t xml:space="preserve">“solute on top, solution on bottom”</w:t>
      </w:r>
      <w:r>
        <w:t xml:space="preserve"> </w:t>
      </w:r>
      <w:r>
        <w:t xml:space="preserve">template for every ratio so students never invert the fraction. For dilution, give a pre-drawn M₁V₁ = M₂V₂ box with the four slots labeled. Calculator use expected for all arithmetic; the conceptual work (identifying solute vs. solution, choosing the right formula) is the skill target.</w:t>
      </w:r>
    </w:p>
    <w:p>
      <w:pPr>
        <w:pStyle w:val="Compact"/>
        <w:numPr>
          <w:ilvl w:val="0"/>
          <w:numId w:val="1150"/>
        </w:numPr>
      </w:pPr>
      <w:r>
        <w:rPr>
          <w:b/>
          <w:bCs/>
        </w:rPr>
        <w:t xml:space="preserve">Extensions:</w:t>
      </w:r>
      <w:r>
        <w:t xml:space="preserve"> </w:t>
      </w:r>
      <w:r>
        <w:t xml:space="preserve">(1) Convert the NaOH solution’s ppm (76,900 ppm) back to percent by mass and confirm it equals 7.69 % — what is the exact relationship between ppm and percent? (Answer: ppm = percent × 10,000.) (2) A doctor orders a 0.90 % by mass saline drip. If a patient receives 1,000 g of this solution, how many grams of NaCl enter their body? (3) Research: why do environmental agencies report lead in ppb instead of ppm or molarity? How does the choice of unit make a trace contaminant easier to discuss?</w:t>
      </w:r>
    </w:p>
    <w:p>
      <w:r>
        <w:pict>
          <v:rect style="width:0;height:1.5pt" o:hralign="center" o:hrstd="t" o:hr="t"/>
        </w:pict>
      </w:r>
    </w:p>
    <w:bookmarkEnd w:id="293"/>
    <w:bookmarkStart w:id="294" w:name="strategy-spotlight-4"/>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concentration vocabulary because the terms (molarity, ppm, percent by mass) are easy to confuse — embedding a precise definition inside a subject-verb sentence forces the student to commit to what each one actually measures.</w:t>
      </w:r>
    </w:p>
    <w:p>
      <w:pPr>
        <w:pStyle w:val="BodyText"/>
      </w:pPr>
      <w:r>
        <w:rPr>
          <w:b/>
          <w:bCs/>
        </w:rPr>
        <w:t xml:space="preserve">The target appositive for this lesson:</w:t>
      </w:r>
    </w:p>
    <w:p>
      <w:pPr>
        <w:pStyle w:val="BlockText"/>
      </w:pPr>
      <w:r>
        <w:rPr>
          <w:i/>
          <w:iCs/>
        </w:rPr>
        <w:t xml:space="preserve">Molarity — the number of moles of solute dissolved in one liter of solution — is found by dividing moles of solute by liters of solution.</w:t>
      </w:r>
    </w:p>
    <w:p>
      <w:pPr>
        <w:pStyle w:val="FirstParagraph"/>
      </w:pPr>
      <w:r>
        <w:t xml:space="preserve">This sentence structure does three things simultaneously: (1) names the term, (2) defines it in a concise phrase between the dashes, and (3) describes the procedure (how to find it)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151"/>
        </w:numPr>
      </w:pPr>
      <w:r>
        <w:t xml:space="preserve">Post and read aloud the model appositive sentence together (Phase 3 vocabulary).</w:t>
      </w:r>
    </w:p>
    <w:p>
      <w:pPr>
        <w:pStyle w:val="Compact"/>
        <w:numPr>
          <w:ilvl w:val="0"/>
          <w:numId w:val="1151"/>
        </w:numPr>
      </w:pPr>
      <w:r>
        <w:t xml:space="preserve">Ask students to write a parallel appositive for a specific solution:</w:t>
      </w:r>
      <w:r>
        <w:t xml:space="preserve"> </w:t>
      </w:r>
      <w:r>
        <w:rPr>
          <w:i/>
          <w:iCs/>
        </w:rPr>
        <w:t xml:space="preserve">“The molarity of the sodium hydroxide solution — ___ M — is found by…”</w:t>
      </w:r>
      <w:r>
        <w:t xml:space="preserve"> </w:t>
      </w:r>
      <w:r>
        <w:t xml:space="preserve">This requires them to substitute in the value they calculated in Phase 2, confirming that the abstract definition connects to their concrete work.</w:t>
      </w:r>
    </w:p>
    <w:p>
      <w:pPr>
        <w:pStyle w:val="Compact"/>
        <w:numPr>
          <w:ilvl w:val="0"/>
          <w:numId w:val="1151"/>
        </w:numPr>
      </w:pPr>
      <w:r>
        <w:t xml:space="preserve">In Phase 4, students write their own appositive for percent by mass or ppm. Cold-call two or three students; ask: does the appositive phrase correctly define the term? Does the main clause describe the process?</w:t>
      </w:r>
    </w:p>
    <w:p>
      <w:pPr>
        <w:pStyle w:val="FirstParagraph"/>
      </w:pPr>
      <w:r>
        <w:rPr>
          <w:b/>
          <w:bCs/>
        </w:rPr>
        <w:t xml:space="preserve">Why the appositive fits concentration:</w:t>
      </w:r>
      <w:r>
        <w:t xml:space="preserve"> </w:t>
      </w:r>
      <w:r>
        <w:t xml:space="preserve">The three concentration terms share one structure — solute over solution — but differ in unit and scale. The appositive makes the distinction explicit in a single sentence:</w:t>
      </w:r>
      <w:r>
        <w:t xml:space="preserve"> </w:t>
      </w:r>
      <w:r>
        <w:rPr>
          <w:i/>
          <w:iCs/>
        </w:rPr>
        <w:t xml:space="preserve">molarity — moles per liter —</w:t>
      </w:r>
      <w:r>
        <w:t xml:space="preserve">,</w:t>
      </w:r>
      <w:r>
        <w:t xml:space="preserve"> </w:t>
      </w:r>
      <w:r>
        <w:rPr>
          <w:i/>
          <w:iCs/>
        </w:rPr>
        <w:t xml:space="preserve">percent by mass — grams of solute per 100 grams of solution —</w:t>
      </w:r>
      <w:r>
        <w:t xml:space="preserve">,</w:t>
      </w:r>
      <w:r>
        <w:t xml:space="preserve"> </w:t>
      </w:r>
      <w:r>
        <w:rPr>
          <w:i/>
          <w:iCs/>
        </w:rPr>
        <w:t xml:space="preserve">parts per million — grams of solute per million grams of solution —</w:t>
      </w:r>
      <w:r>
        <w:t xml:space="preserve">. Students who can write all three appositives are far less likely to plug a mass into the molarity formula or confuse the × 100 and × 1,000,000 scale factors.</w:t>
      </w:r>
    </w:p>
    <w:p>
      <w:pPr>
        <w:pStyle w:val="BodyText"/>
      </w:pPr>
      <w:r>
        <w:rPr>
          <w:b/>
          <w:bCs/>
        </w:rPr>
        <w:t xml:space="preserve">CRSE connection:</w:t>
      </w:r>
      <w:r>
        <w:t xml:space="preserve"> </w:t>
      </w:r>
      <w:r>
        <w:t xml:space="preserve">The opening circle prompt (hot sauce in a pot, perfume in a room) invites students to bring everyday</w:t>
      </w:r>
      <w:r>
        <w:t xml:space="preserve"> </w:t>
      </w:r>
      <w:r>
        <w:t xml:space="preserve">“how much depends on what it’s in”</w:t>
      </w:r>
      <w:r>
        <w:t xml:space="preserve"> </w:t>
      </w:r>
      <w:r>
        <w:t xml:space="preserve">experiences into the conversation. The anchoring phenomenon — lead in drinking water — is a live environmental-justice issue in many communities, including cities near the district. Grounding an abstract ratio in a real public-health story honors students’ awareness of their own water and communities and makes the math feel consequential rather than arbitrary. Treat the topic with care: frame it as</w:t>
      </w:r>
      <w:r>
        <w:t xml:space="preserve"> </w:t>
      </w:r>
      <w:r>
        <w:rPr>
          <w:i/>
          <w:iCs/>
        </w:rPr>
        <w:t xml:space="preserve">why chemistry literacy is power</w:t>
      </w:r>
      <w:r>
        <w:t xml:space="preserve"> </w:t>
      </w:r>
      <w:r>
        <w:t xml:space="preserve">— knowing what a number on a water report means lets a person advocate for their family.</w:t>
      </w:r>
    </w:p>
    <w:p>
      <w:r>
        <w:pict>
          <v:rect style="width:0;height:1.5pt" o:hralign="center" o:hrstd="t" o:hr="t"/>
        </w:pict>
      </w:r>
    </w:p>
    <w:bookmarkEnd w:id="294"/>
    <w:bookmarkStart w:id="295"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w:t>
            </w:r>
            <w:r>
              <w:t xml:space="preserve"> </w:t>
            </w:r>
            <w:r>
              <w:t xml:space="preserve">“5 ppm of lead”</w:t>
            </w:r>
            <w:r>
              <w:t xml:space="preserve"> </w:t>
            </w:r>
            <w:r>
              <w:t xml:space="preserve">water notice;</w:t>
            </w:r>
            <w:r>
              <w:t xml:space="preserve"> </w:t>
            </w:r>
            <w:r>
              <w:rPr>
                <w:rStyle w:val="VerbatimChar"/>
              </w:rPr>
              <w:t xml:space="preserve">lead_concentration_ppb.png</w:t>
            </w:r>
            <w:r>
              <w:t xml:space="preserve">; live dye-cup demo; return in Phase 4 with the 333× action-level comparison</w:t>
            </w:r>
          </w:p>
        </w:tc>
      </w:tr>
      <w:tr>
        <w:tc>
          <w:tcPr/>
          <w:p>
            <w:pPr>
              <w:pStyle w:val="Compact"/>
            </w:pPr>
            <w:r>
              <w:t xml:space="preserve">2</w:t>
            </w:r>
          </w:p>
        </w:tc>
        <w:tc>
          <w:tcPr/>
          <w:p>
            <w:pPr>
              <w:pStyle w:val="Compact"/>
            </w:pPr>
            <w:r>
              <w:t xml:space="preserve">Turn and Talk (2–3×)</w:t>
            </w:r>
          </w:p>
        </w:tc>
        <w:tc>
          <w:tcPr/>
          <w:p>
            <w:pPr>
              <w:pStyle w:val="Compact"/>
            </w:pPr>
            <w:r>
              <w:t xml:space="preserve">Phase 1 (TT#1 — same drop of dye, why is the small cup darker?); Phase 3 (TT#2 — how can one solution have three concentration numbers?)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(rank solutions by ratio before any formula); Initial Model (molarity ratio comparison); group investigation (molarity, percent by mass, ppm of one NaOH solution)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on 5 ppm of lead)</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molarity / solute / solution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compute 5 ÷ 0.015 ≈ 333× over the EPA action level using the ppm concept they built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formula card, sentence frame, word-choice box, pre-filled GFMs, solute-over-solution template, dilution box</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(molarity of KCl; percent by mass of sugar; dilution of HCl with M₁V₁ = M₂V₂)</w:t>
            </w:r>
          </w:p>
        </w:tc>
      </w:tr>
    </w:tbl>
    <w:p>
      <w:r>
        <w:pict>
          <v:rect style="width:0;height:1.5pt" o:hralign="center" o:hrstd="t" o:hr="t"/>
        </w:pict>
      </w:r>
    </w:p>
    <w:bookmarkEnd w:id="295"/>
    <w:bookmarkStart w:id="296" w:name="companion-materials-4"/>
    <w:p>
      <w:pPr>
        <w:pStyle w:val="Heading3"/>
      </w:pPr>
      <w:r>
        <w:t xml:space="preserve">Companion Materials</w:t>
      </w:r>
    </w:p>
    <w:p>
      <w:pPr>
        <w:pStyle w:val="Compact"/>
        <w:numPr>
          <w:ilvl w:val="0"/>
          <w:numId w:val="1152"/>
        </w:numPr>
      </w:pPr>
      <w:r>
        <w:rPr>
          <w:rStyle w:val="VerbatimChar"/>
        </w:rPr>
        <w:t xml:space="preserve">Student_Worksheet.docx</w:t>
      </w:r>
      <w:r>
        <w:t xml:space="preserve"> </w:t>
      </w:r>
      <w:r>
        <w:t xml:space="preserve">— the 5E student investigation (hand out at start of Phase 2)</w:t>
      </w:r>
    </w:p>
    <w:p>
      <w:pPr>
        <w:pStyle w:val="Compact"/>
        <w:numPr>
          <w:ilvl w:val="0"/>
          <w:numId w:val="1152"/>
        </w:numPr>
      </w:pPr>
      <w:r>
        <w:rPr>
          <w:rStyle w:val="VerbatimChar"/>
        </w:rPr>
        <w:t xml:space="preserve">Student_Notes.docx</w:t>
      </w:r>
      <w:r>
        <w:t xml:space="preserve"> </w:t>
      </w:r>
      <w:r>
        <w:t xml:space="preserve">— guided note-guide for vocabulary and the worked molarity/percent/ppm example</w:t>
      </w:r>
    </w:p>
    <w:p>
      <w:pPr>
        <w:pStyle w:val="Compact"/>
        <w:numPr>
          <w:ilvl w:val="0"/>
          <w:numId w:val="115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96"/>
    <w:bookmarkStart w:id="297" w:name="key-vocabulary-max-3-4"/>
    <w:p>
      <w:pPr>
        <w:pStyle w:val="Heading3"/>
      </w:pPr>
      <w:r>
        <w:t xml:space="preserve">Key Vocabulary (max 3)</w:t>
      </w:r>
    </w:p>
    <w:p>
      <w:pPr>
        <w:pStyle w:val="Compact"/>
        <w:numPr>
          <w:ilvl w:val="0"/>
          <w:numId w:val="1153"/>
        </w:numPr>
      </w:pPr>
      <w:r>
        <w:rPr>
          <w:b/>
          <w:bCs/>
        </w:rPr>
        <w:t xml:space="preserve">molarity</w:t>
      </w:r>
      <w:r>
        <w:t xml:space="preserve"> </w:t>
      </w:r>
      <w:r>
        <w:t xml:space="preserve">— the number of moles of solute dissolved in one liter of solution; found by dividing moles of solute by liters of solution; the unit is mol/L, abbreviated M; the chemist’s standard concentration measure</w:t>
      </w:r>
    </w:p>
    <w:p>
      <w:pPr>
        <w:pStyle w:val="Compact"/>
        <w:numPr>
          <w:ilvl w:val="0"/>
          <w:numId w:val="1153"/>
        </w:numPr>
      </w:pPr>
      <w:r>
        <w:rPr>
          <w:b/>
          <w:bCs/>
        </w:rPr>
        <w:t xml:space="preserve">solute</w:t>
      </w:r>
      <w:r>
        <w:t xml:space="preserve"> </w:t>
      </w:r>
      <w:r>
        <w:t xml:space="preserve">— the substance that is dissolved in a solution (e.g., the NaOH, the salt, the lead); it is the quantity that goes on top of every concentration ratio</w:t>
      </w:r>
    </w:p>
    <w:p>
      <w:pPr>
        <w:pStyle w:val="Compact"/>
        <w:numPr>
          <w:ilvl w:val="0"/>
          <w:numId w:val="1153"/>
        </w:numPr>
      </w:pPr>
      <w:r>
        <w:rPr>
          <w:b/>
          <w:bCs/>
        </w:rPr>
        <w:t xml:space="preserve">solution</w:t>
      </w:r>
      <w:r>
        <w:t xml:space="preserve"> </w:t>
      </w:r>
      <w:r>
        <w:t xml:space="preserve">— a homogeneous mixture of a solute dissolved in a solvent (the whole mixture, solute plus solvent); it is the quantity in the denominator of every concentration ratio, so concentration always measures solute relative to the whole solution</w:t>
      </w:r>
    </w:p>
    <w:p>
      <w:r>
        <w:br w:type="page"/>
      </w:r>
    </w:p>
    <w:bookmarkEnd w:id="297"/>
    <w:bookmarkEnd w:id="298"/>
    <w:bookmarkStart w:id="312" w:name="X67884026f20a7a8b2f1bab977e11b52c2bdb3ac"/>
    <w:p>
      <w:pPr>
        <w:pStyle w:val="Heading2"/>
      </w:pPr>
      <w:r>
        <w:t xml:space="preserve">Concentration of Solutions — Student Worksheet</w:t>
      </w:r>
    </w:p>
    <w:p>
      <w:pPr>
        <w:pStyle w:val="FirstParagraph"/>
      </w:pPr>
      <w:r>
        <w:rPr>
          <w:b/>
          <w:bCs/>
        </w:rPr>
        <w:t xml:space="preserve">Unit: Solutions — Lesson 05</w:t>
      </w:r>
      <w:r>
        <w:t xml:space="preserve"> </w:t>
      </w:r>
      <w:r>
        <w:t xml:space="preserve">Name: _______________________ Date: __________ Period: ____</w:t>
      </w:r>
    </w:p>
    <w:p>
      <w:r>
        <w:pict>
          <v:rect style="width:0;height:1.5pt" o:hralign="center" o:hrstd="t" o:hr="t"/>
        </w:pict>
      </w:r>
    </w:p>
    <w:bookmarkStart w:id="299" w:name="phenomenon-9"/>
    <w:p>
      <w:pPr>
        <w:pStyle w:val="Heading3"/>
      </w:pPr>
      <w:r>
        <w:t xml:space="preserve">Phenomenon</w:t>
      </w:r>
    </w:p>
    <w:p>
      <w:pPr>
        <w:pStyle w:val="FirstParagraph"/>
      </w:pPr>
      <w:r>
        <w:t xml:space="preserve">A city sends out a water-quality notice: the tap water tested at</w:t>
      </w:r>
      <w:r>
        <w:t xml:space="preserve"> </w:t>
      </w:r>
      <w:r>
        <w:rPr>
          <w:b/>
          <w:bCs/>
        </w:rPr>
        <w:t xml:space="preserve">5 ppm of lead</w:t>
      </w:r>
      <w:r>
        <w:t xml:space="preserve">. A student reads it and shrugs:</w:t>
      </w:r>
      <w:r>
        <w:t xml:space="preserve"> </w:t>
      </w:r>
      <w:r>
        <w:t xml:space="preserve">“Only 5? That’s basically nothing.”</w:t>
      </w:r>
      <w:r>
        <w:t xml:space="preserve"> </w:t>
      </w:r>
      <w:r>
        <w:t xml:space="preserve">But one part per million (ppm) means one milligram of lead dissolved in one liter of water. The U.S. EPA</w:t>
      </w:r>
      <w:r>
        <w:t xml:space="preserve"> </w:t>
      </w:r>
      <w:r>
        <w:rPr>
          <w:i/>
          <w:iCs/>
        </w:rPr>
        <w:t xml:space="preserve">action level</w:t>
      </w:r>
      <w:r>
        <w:t xml:space="preserve"> </w:t>
      </w:r>
      <w:r>
        <w:t xml:space="preserve">— the point where a water system is legally required to act — is</w:t>
      </w:r>
      <w:r>
        <w:t xml:space="preserve"> </w:t>
      </w:r>
      <w:r>
        <w:rPr>
          <w:b/>
          <w:bCs/>
        </w:rPr>
        <w:t xml:space="preserve">15 ppb</w:t>
      </w:r>
      <w:r>
        <w:t xml:space="preserve">, which equals</w:t>
      </w:r>
      <w:r>
        <w:t xml:space="preserve"> </w:t>
      </w:r>
      <w:r>
        <w:rPr>
          <w:b/>
          <w:bCs/>
        </w:rPr>
        <w:t xml:space="preserve">0.015 ppm</w:t>
      </w:r>
      <w:r>
        <w:t xml:space="preserve">. So 5 ppm is more than</w:t>
      </w:r>
      <w:r>
        <w:t xml:space="preserve"> </w:t>
      </w:r>
      <w:r>
        <w:rPr>
          <w:b/>
          <w:bCs/>
        </w:rPr>
        <w:t xml:space="preserve">300 times</w:t>
      </w:r>
      <w:r>
        <w:t xml:space="preserve"> </w:t>
      </w:r>
      <w:r>
        <w:t xml:space="preserve">the level where a city must intervene. The</w:t>
      </w:r>
      <w:r>
        <w:t xml:space="preserve"> </w:t>
      </w:r>
      <w:r>
        <w:t xml:space="preserve">“tiny”</w:t>
      </w:r>
      <w:r>
        <w:t xml:space="preserve"> </w:t>
      </w:r>
      <w:r>
        <w:t xml:space="preserve">number is actually a public-health emergency.</w:t>
      </w:r>
    </w:p>
    <w:p>
      <w:pPr>
        <w:pStyle w:val="BodyText"/>
      </w:pPr>
      <w:r>
        <w:rPr>
          <w:b/>
          <w:bCs/>
        </w:rPr>
        <w:t xml:space="preserve">Driving question:</w:t>
      </w:r>
      <w:r>
        <w:t xml:space="preserve"> </w:t>
      </w:r>
      <w:r>
        <w:t xml:space="preserve">What does</w:t>
      </w:r>
      <w:r>
        <w:t xml:space="preserve"> </w:t>
      </w:r>
      <w:r>
        <w:t xml:space="preserve">“5 ppm of lead”</w:t>
      </w:r>
      <w:r>
        <w:t xml:space="preserve"> </w:t>
      </w:r>
      <w:r>
        <w:t xml:space="preserve">actually mean — and how do chemists turn a vague</w:t>
      </w:r>
      <w:r>
        <w:t xml:space="preserve"> </w:t>
      </w:r>
      <w:r>
        <w:t xml:space="preserve">“a little”</w:t>
      </w:r>
      <w:r>
        <w:t xml:space="preserve"> </w:t>
      </w:r>
      <w:r>
        <w:t xml:space="preserve">or</w:t>
      </w:r>
      <w:r>
        <w:t xml:space="preserve"> </w:t>
      </w:r>
      <w:r>
        <w:t xml:space="preserve">“a lot”</w:t>
      </w:r>
      <w:r>
        <w:t xml:space="preserve"> </w:t>
      </w:r>
      <w:r>
        <w:t xml:space="preserve">into an exact number?</w:t>
      </w:r>
    </w:p>
    <w:p>
      <w:r>
        <w:pict>
          <v:rect style="width:0;height:1.5pt" o:hralign="center" o:hrstd="t" o:hr="t"/>
        </w:pict>
      </w:r>
    </w:p>
    <w:bookmarkEnd w:id="299"/>
    <w:bookmarkStart w:id="300"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Your teacher puts the same single drop of food coloring into a small (50 mL) cup and a large (500 mL) cup. The amount of dye is identical. In one sentence, why is the small cup so much darker?</w:t>
      </w:r>
    </w:p>
    <w:p>
      <w:r>
        <w:pict>
          <v:rect style="width:0;height:1.5pt" o:hralign="center" o:hrstd="t" o:hr="t"/>
        </w:pict>
      </w:r>
    </w:p>
    <w:p>
      <w:r>
        <w:pict>
          <v:rect style="width:0;height:1.5pt" o:hralign="center" o:hrstd="t" o:hr="t"/>
        </w:pict>
      </w:r>
    </w:p>
    <w:p>
      <w:r>
        <w:pict>
          <v:rect style="width:0;height:1.5pt" o:hralign="center" o:hrstd="t" o:hr="t"/>
        </w:pict>
      </w:r>
    </w:p>
    <w:bookmarkEnd w:id="300"/>
    <w:bookmarkStart w:id="301" w:name="initial-model-4"/>
    <w:p>
      <w:pPr>
        <w:pStyle w:val="Heading3"/>
      </w:pPr>
      <w:r>
        <w:t xml:space="preserve">Initial Model</w:t>
      </w:r>
    </w:p>
    <w:p>
      <w:pPr>
        <w:pStyle w:val="FirstParagraph"/>
      </w:pPr>
      <w:r>
        <w:t xml:space="preserve">Before your teacher names the process: two solutions are made from the same amount of salt.</w:t>
      </w:r>
    </w:p>
    <w:p>
      <w:pPr>
        <w:pStyle w:val="Compact"/>
        <w:numPr>
          <w:ilvl w:val="0"/>
          <w:numId w:val="1154"/>
        </w:numPr>
      </w:pPr>
      <w:r>
        <w:rPr>
          <w:b/>
          <w:bCs/>
        </w:rPr>
        <w:t xml:space="preserve">Solution 1:</w:t>
      </w:r>
      <w:r>
        <w:t xml:space="preserve"> </w:t>
      </w:r>
      <w:r>
        <w:t xml:space="preserve">0.50 mol of NaCl dissolved in enough water to make</w:t>
      </w:r>
      <w:r>
        <w:t xml:space="preserve"> </w:t>
      </w:r>
      <w:r>
        <w:rPr>
          <w:b/>
          <w:bCs/>
        </w:rPr>
        <w:t xml:space="preserve">1.0 L</w:t>
      </w:r>
      <w:r>
        <w:t xml:space="preserve"> </w:t>
      </w:r>
      <w:r>
        <w:t xml:space="preserve">of solution.</w:t>
      </w:r>
    </w:p>
    <w:p>
      <w:pPr>
        <w:pStyle w:val="Compact"/>
        <w:numPr>
          <w:ilvl w:val="0"/>
          <w:numId w:val="1154"/>
        </w:numPr>
      </w:pPr>
      <w:r>
        <w:rPr>
          <w:b/>
          <w:bCs/>
        </w:rPr>
        <w:t xml:space="preserve">Solution 2:</w:t>
      </w:r>
      <w:r>
        <w:t xml:space="preserve"> </w:t>
      </w:r>
      <w:r>
        <w:t xml:space="preserve">0.50 mol of NaCl dissolved in enough water to make</w:t>
      </w:r>
      <w:r>
        <w:t xml:space="preserve"> </w:t>
      </w:r>
      <w:r>
        <w:rPr>
          <w:b/>
          <w:bCs/>
        </w:rPr>
        <w:t xml:space="preserve">2.0 L</w:t>
      </w:r>
      <w:r>
        <w:t xml:space="preserve"> </w:t>
      </w:r>
      <w:r>
        <w:t xml:space="preserve">of solution.</w:t>
      </w:r>
    </w:p>
    <w:p>
      <w:pPr>
        <w:pStyle w:val="FirstParagraph"/>
      </w:pPr>
      <w:r>
        <w:t xml:space="preserve">For each, write the ratio of</w:t>
      </w:r>
      <w:r>
        <w:t xml:space="preserve"> </w:t>
      </w:r>
      <w:r>
        <w:rPr>
          <w:b/>
          <w:bCs/>
        </w:rPr>
        <w:t xml:space="preserve">moles of solute ÷ liters of solution</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Solution</w:t>
            </w:r>
          </w:p>
        </w:tc>
        <w:tc>
          <w:tcPr/>
          <w:p>
            <w:pPr>
              <w:pStyle w:val="Compact"/>
            </w:pPr>
            <w:r>
              <w:t xml:space="preserve">Moles of solute</w:t>
            </w:r>
          </w:p>
        </w:tc>
        <w:tc>
          <w:tcPr/>
          <w:p>
            <w:pPr>
              <w:pStyle w:val="Compact"/>
            </w:pPr>
            <w:r>
              <w:t xml:space="preserve">Liters of solution</w:t>
            </w:r>
          </w:p>
        </w:tc>
        <w:tc>
          <w:tcPr/>
          <w:p>
            <w:pPr>
              <w:pStyle w:val="Compact"/>
            </w:pPr>
            <w:r>
              <w:t xml:space="preserve">Ratio (moles ÷ liters)</w:t>
            </w:r>
          </w:p>
        </w:tc>
      </w:tr>
      <w:tr>
        <w:tc>
          <w:tcPr/>
          <w:p>
            <w:pPr>
              <w:pStyle w:val="Compact"/>
            </w:pPr>
            <w:r>
              <w:t xml:space="preserve">1</w:t>
            </w:r>
          </w:p>
        </w:tc>
        <w:tc>
          <w:tcPr/>
          <w:p>
            <w:pPr>
              <w:pStyle w:val="Compact"/>
            </w:pPr>
            <w:r>
              <w:t xml:space="preserve">0.50</w:t>
            </w:r>
          </w:p>
        </w:tc>
        <w:tc>
          <w:tcPr/>
          <w:p>
            <w:pPr>
              <w:pStyle w:val="Compact"/>
            </w:pPr>
            <w:r>
              <w:t xml:space="preserve">1.0</w:t>
            </w:r>
          </w:p>
        </w:tc>
        <w:tc>
          <w:tcPr/>
          <w:p>
            <w:pPr>
              <w:pStyle w:val="Compact"/>
            </w:pPr>
          </w:p>
        </w:tc>
      </w:tr>
      <w:tr>
        <w:tc>
          <w:tcPr/>
          <w:p>
            <w:pPr>
              <w:pStyle w:val="Compact"/>
            </w:pPr>
            <w:r>
              <w:t xml:space="preserve">2</w:t>
            </w:r>
          </w:p>
        </w:tc>
        <w:tc>
          <w:tcPr/>
          <w:p>
            <w:pPr>
              <w:pStyle w:val="Compact"/>
            </w:pPr>
            <w:r>
              <w:t xml:space="preserve">0.50</w:t>
            </w:r>
          </w:p>
        </w:tc>
        <w:tc>
          <w:tcPr/>
          <w:p>
            <w:pPr>
              <w:pStyle w:val="Compact"/>
            </w:pPr>
            <w:r>
              <w:t xml:space="preserve">2.0</w:t>
            </w:r>
          </w:p>
        </w:tc>
        <w:tc>
          <w:tcPr/>
          <w:p>
            <w:pPr>
              <w:pStyle w:val="Compact"/>
            </w:pPr>
          </w:p>
        </w:tc>
      </w:tr>
    </w:tbl>
    <w:p>
      <w:pPr>
        <w:numPr>
          <w:ilvl w:val="0"/>
          <w:numId w:val="1155"/>
        </w:numPr>
      </w:pPr>
      <w:r>
        <w:t xml:space="preserve">Which solution is more concentrated? _______________</w:t>
      </w:r>
    </w:p>
    <w:p>
      <w:pPr>
        <w:numPr>
          <w:ilvl w:val="0"/>
          <w:numId w:val="1155"/>
        </w:numPr>
      </w:pPr>
      <w:r>
        <w:t xml:space="preserve">Both solutions contain the same number of moles of solute. Why are they not equally concentrated? _______________________________________________</w:t>
      </w:r>
    </w:p>
    <w:p>
      <w:pPr>
        <w:numPr>
          <w:ilvl w:val="0"/>
          <w:numId w:val="1155"/>
        </w:numPr>
      </w:pPr>
      <w:r>
        <w:t xml:space="preserve">What unit does your ratio come out in? _______________</w:t>
      </w:r>
    </w:p>
    <w:p>
      <w:r>
        <w:pict>
          <v:rect style="width:0;height:1.5pt" o:hralign="center" o:hrstd="t" o:hr="t"/>
        </w:pict>
      </w:r>
    </w:p>
    <w:bookmarkEnd w:id="301"/>
    <w:bookmarkStart w:id="307" w:name="investigation-4"/>
    <w:p>
      <w:pPr>
        <w:pStyle w:val="Heading3"/>
      </w:pPr>
      <w:r>
        <w:t xml:space="preserve">Investigation</w:t>
      </w:r>
    </w:p>
    <w:bookmarkStart w:id="302" w:name="part-1-abcs-rank-before-you-calculate"/>
    <w:p>
      <w:pPr>
        <w:pStyle w:val="Heading4"/>
      </w:pPr>
      <w:r>
        <w:t xml:space="preserve">Part 1 — ABCs: Rank before you calculate</w:t>
      </w:r>
    </w:p>
    <w:p>
      <w:pPr>
        <w:pStyle w:val="FirstParagraph"/>
      </w:pPr>
      <w:r>
        <w:t xml:space="preserve">Before any formula, rank these four solutions from</w:t>
      </w:r>
      <w:r>
        <w:t xml:space="preserve"> </w:t>
      </w:r>
      <w:r>
        <w:rPr>
          <w:b/>
          <w:bCs/>
        </w:rPr>
        <w:t xml:space="preserve">most dilute (1)</w:t>
      </w:r>
      <w:r>
        <w:t xml:space="preserve"> </w:t>
      </w:r>
      <w:r>
        <w:t xml:space="preserve">to</w:t>
      </w:r>
      <w:r>
        <w:t xml:space="preserve"> </w:t>
      </w:r>
      <w:r>
        <w:rPr>
          <w:b/>
          <w:bCs/>
        </w:rPr>
        <w:t xml:space="preserve">most concentrated (4)</w:t>
      </w:r>
      <w:r>
        <w:t xml:space="preserve"> </w:t>
      </w:r>
      <w:r>
        <w:t xml:space="preserve">using only the ratio of solute to solution.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Solution</w:t>
            </w:r>
          </w:p>
        </w:tc>
        <w:tc>
          <w:tcPr/>
          <w:p>
            <w:pPr>
              <w:pStyle w:val="Compact"/>
            </w:pPr>
            <w:r>
              <w:t xml:space="preserve">Solute</w:t>
            </w:r>
          </w:p>
        </w:tc>
        <w:tc>
          <w:tcPr/>
          <w:p>
            <w:pPr>
              <w:pStyle w:val="Compact"/>
            </w:pPr>
            <w:r>
              <w:t xml:space="preserve">Solution amount</w:t>
            </w:r>
          </w:p>
        </w:tc>
        <w:tc>
          <w:tcPr/>
          <w:p>
            <w:pPr>
              <w:pStyle w:val="Compact"/>
            </w:pPr>
            <w:r>
              <w:t xml:space="preserve">Ratio (solute ÷ water)</w:t>
            </w:r>
          </w:p>
        </w:tc>
        <w:tc>
          <w:tcPr/>
          <w:p>
            <w:pPr>
              <w:pStyle w:val="Compact"/>
            </w:pPr>
            <w:r>
              <w:t xml:space="preserve">My rank (1–4)</w:t>
            </w:r>
          </w:p>
        </w:tc>
      </w:tr>
      <w:tr>
        <w:tc>
          <w:tcPr/>
          <w:p>
            <w:pPr>
              <w:pStyle w:val="Compact"/>
            </w:pPr>
            <w:r>
              <w:t xml:space="preserve">A</w:t>
            </w:r>
          </w:p>
        </w:tc>
        <w:tc>
          <w:tcPr/>
          <w:p>
            <w:pPr>
              <w:pStyle w:val="Compact"/>
            </w:pPr>
            <w:r>
              <w:t xml:space="preserve">1 spoon salt</w:t>
            </w:r>
          </w:p>
        </w:tc>
        <w:tc>
          <w:tcPr/>
          <w:p>
            <w:pPr>
              <w:pStyle w:val="Compact"/>
            </w:pPr>
            <w:r>
              <w:t xml:space="preserve">1 cup water</w:t>
            </w:r>
          </w:p>
        </w:tc>
        <w:tc>
          <w:tcPr/>
          <w:p>
            <w:pPr>
              <w:pStyle w:val="Compact"/>
            </w:pPr>
          </w:p>
        </w:tc>
        <w:tc>
          <w:tcPr/>
          <w:p>
            <w:pPr>
              <w:pStyle w:val="Compact"/>
            </w:pPr>
          </w:p>
        </w:tc>
      </w:tr>
      <w:tr>
        <w:tc>
          <w:tcPr/>
          <w:p>
            <w:pPr>
              <w:pStyle w:val="Compact"/>
            </w:pPr>
            <w:r>
              <w:t xml:space="preserve">B</w:t>
            </w:r>
          </w:p>
        </w:tc>
        <w:tc>
          <w:tcPr/>
          <w:p>
            <w:pPr>
              <w:pStyle w:val="Compact"/>
            </w:pPr>
            <w:r>
              <w:t xml:space="preserve">1 spoon salt</w:t>
            </w:r>
          </w:p>
        </w:tc>
        <w:tc>
          <w:tcPr/>
          <w:p>
            <w:pPr>
              <w:pStyle w:val="Compact"/>
            </w:pPr>
            <w:r>
              <w:t xml:space="preserve">4 cups water</w:t>
            </w:r>
          </w:p>
        </w:tc>
        <w:tc>
          <w:tcPr/>
          <w:p>
            <w:pPr>
              <w:pStyle w:val="Compact"/>
            </w:pPr>
          </w:p>
        </w:tc>
        <w:tc>
          <w:tcPr/>
          <w:p>
            <w:pPr>
              <w:pStyle w:val="Compact"/>
            </w:pPr>
          </w:p>
        </w:tc>
      </w:tr>
      <w:tr>
        <w:tc>
          <w:tcPr/>
          <w:p>
            <w:pPr>
              <w:pStyle w:val="Compact"/>
            </w:pPr>
            <w:r>
              <w:t xml:space="preserve">C</w:t>
            </w:r>
          </w:p>
        </w:tc>
        <w:tc>
          <w:tcPr/>
          <w:p>
            <w:pPr>
              <w:pStyle w:val="Compact"/>
            </w:pPr>
            <w:r>
              <w:t xml:space="preserve">2 spoons salt</w:t>
            </w:r>
          </w:p>
        </w:tc>
        <w:tc>
          <w:tcPr/>
          <w:p>
            <w:pPr>
              <w:pStyle w:val="Compact"/>
            </w:pPr>
            <w:r>
              <w:t xml:space="preserve">1 cup water</w:t>
            </w:r>
          </w:p>
        </w:tc>
        <w:tc>
          <w:tcPr/>
          <w:p>
            <w:pPr>
              <w:pStyle w:val="Compact"/>
            </w:pPr>
          </w:p>
        </w:tc>
        <w:tc>
          <w:tcPr/>
          <w:p>
            <w:pPr>
              <w:pStyle w:val="Compact"/>
            </w:pPr>
          </w:p>
        </w:tc>
      </w:tr>
      <w:tr>
        <w:tc>
          <w:tcPr/>
          <w:p>
            <w:pPr>
              <w:pStyle w:val="Compact"/>
            </w:pPr>
            <w:r>
              <w:t xml:space="preserve">D</w:t>
            </w:r>
          </w:p>
        </w:tc>
        <w:tc>
          <w:tcPr/>
          <w:p>
            <w:pPr>
              <w:pStyle w:val="Compact"/>
            </w:pPr>
            <w:r>
              <w:t xml:space="preserve">2 spoons salt</w:t>
            </w:r>
          </w:p>
        </w:tc>
        <w:tc>
          <w:tcPr/>
          <w:p>
            <w:pPr>
              <w:pStyle w:val="Compact"/>
            </w:pPr>
            <w:r>
              <w:t xml:space="preserve">4 cups water</w:t>
            </w:r>
          </w:p>
        </w:tc>
        <w:tc>
          <w:tcPr/>
          <w:p>
            <w:pPr>
              <w:pStyle w:val="Compact"/>
            </w:pPr>
          </w:p>
        </w:tc>
        <w:tc>
          <w:tcPr/>
          <w:p>
            <w:pPr>
              <w:pStyle w:val="Compact"/>
            </w:pPr>
          </w:p>
        </w:tc>
      </w:tr>
    </w:tbl>
    <w:p>
      <w:pPr>
        <w:pStyle w:val="BodyText"/>
      </w:pPr>
      <w:r>
        <w:t xml:space="preserve">After you fill in the ratios, answer:</w:t>
      </w:r>
    </w:p>
    <w:p>
      <w:pPr>
        <w:numPr>
          <w:ilvl w:val="0"/>
          <w:numId w:val="1156"/>
        </w:numPr>
      </w:pPr>
      <w:r>
        <w:t xml:space="preserve">Which solution is most concentrated? _______________ Which is most dilute? _______________</w:t>
      </w:r>
    </w:p>
    <w:p>
      <w:pPr>
        <w:numPr>
          <w:ilvl w:val="0"/>
          <w:numId w:val="1156"/>
        </w:numPr>
      </w:pPr>
      <w:r>
        <w:t xml:space="preserve">Solutions A and D both seem to have</w:t>
      </w:r>
      <w:r>
        <w:t xml:space="preserve"> </w:t>
      </w:r>
      <w:r>
        <w:t xml:space="preserve">“1 and 1”</w:t>
      </w:r>
      <w:r>
        <w:t xml:space="preserve"> </w:t>
      </w:r>
      <w:r>
        <w:t xml:space="preserve">or</w:t>
      </w:r>
      <w:r>
        <w:t xml:space="preserve"> </w:t>
      </w:r>
      <w:r>
        <w:t xml:space="preserve">“2 and 4.”</w:t>
      </w:r>
      <w:r>
        <w:t xml:space="preserve"> </w:t>
      </w:r>
      <w:r>
        <w:t xml:space="preserve">Are they equally concentrated? Show the ratios to decide.</w:t>
      </w:r>
    </w:p>
    <w:p>
      <w:r>
        <w:pict>
          <v:rect style="width:0;height:1.5pt" o:hralign="center" o:hrstd="t" o:hr="t"/>
        </w:pict>
      </w:r>
    </w:p>
    <w:bookmarkEnd w:id="302"/>
    <w:bookmarkStart w:id="303" w:name="X84019a4d8a697c58465f490d683ed5e00414287"/>
    <w:p>
      <w:pPr>
        <w:pStyle w:val="Heading4"/>
      </w:pPr>
      <w:r>
        <w:t xml:space="preserve">Part 2 — Three ways to describe ONE solution</w:t>
      </w:r>
    </w:p>
    <w:p>
      <w:pPr>
        <w:pStyle w:val="FirstParagraph"/>
      </w:pPr>
      <w:r>
        <w:t xml:space="preserve">A solution is made by dissolving</w:t>
      </w:r>
      <w:r>
        <w:t xml:space="preserve"> </w:t>
      </w:r>
      <w:r>
        <w:rPr>
          <w:b/>
          <w:bCs/>
        </w:rPr>
        <w:t xml:space="preserve">40.0 g of NaOH</w:t>
      </w:r>
      <w:r>
        <w:t xml:space="preserve"> </w:t>
      </w:r>
      <w:r>
        <w:t xml:space="preserve">in water to make</w:t>
      </w:r>
      <w:r>
        <w:t xml:space="preserve"> </w:t>
      </w:r>
      <w:r>
        <w:rPr>
          <w:b/>
          <w:bCs/>
        </w:rPr>
        <w:t xml:space="preserve">0.500 L of solution</w:t>
      </w:r>
      <w:r>
        <w:t xml:space="preserve">. The total mass of the solution is</w:t>
      </w:r>
      <w:r>
        <w:t xml:space="preserve"> </w:t>
      </w:r>
      <w:r>
        <w:rPr>
          <w:b/>
          <w:bCs/>
        </w:rPr>
        <w:t xml:space="preserve">520 g</w:t>
      </w:r>
      <w:r>
        <w:t xml:space="preserve">. (The gram formula mass of NaOH is 40.0 g/mol, from Lesson 06.)</w:t>
      </w:r>
    </w:p>
    <w:p>
      <w:pPr>
        <w:pStyle w:val="BodyText"/>
      </w:pPr>
      <w:r>
        <w:rPr>
          <w:b/>
          <w:bCs/>
        </w:rPr>
        <w:t xml:space="preserve">(a) Molarity</w:t>
      </w:r>
      <w:r>
        <w:t xml:space="preserve"> </w:t>
      </w:r>
      <w:r>
        <w:t xml:space="preserve">—</w:t>
      </w:r>
      <w:r>
        <w:t xml:space="preserve"> </w:t>
      </w:r>
      <w:r>
        <w:rPr>
          <w:i/>
          <w:iCs/>
        </w:rPr>
        <w:t xml:space="preserve">Molarity = moles of solute ÷ liters of solution.</w:t>
      </w:r>
      <w:r>
        <w:t xml:space="preserve"> </w:t>
      </w:r>
      <w:r>
        <w:t xml:space="preserve">First convert grams to moles using GFM.</w:t>
      </w:r>
    </w:p>
    <w:p>
      <w:pPr>
        <w:pStyle w:val="BlockText"/>
      </w:pPr>
      <w:r>
        <w:t xml:space="preserve">moles of NaOH = 40.0 g ÷ 40.0 g/mol = _______ mol</w:t>
      </w:r>
      <w:r>
        <w:t xml:space="preserve"> </w:t>
      </w:r>
      <w:r>
        <w:t xml:space="preserve">Molarity = _______ mol ÷ 0.500 L = _______ mol/L (___ M)</w:t>
      </w:r>
    </w:p>
    <w:p>
      <w:pPr>
        <w:pStyle w:val="FirstParagraph"/>
      </w:pPr>
      <w:r>
        <w:rPr>
          <w:b/>
          <w:bCs/>
        </w:rPr>
        <w:t xml:space="preserve">(b) Percent by mass</w:t>
      </w:r>
      <w:r>
        <w:t xml:space="preserve"> </w:t>
      </w:r>
      <w:r>
        <w:t xml:space="preserve">—</w:t>
      </w:r>
      <w:r>
        <w:t xml:space="preserve"> </w:t>
      </w:r>
      <w:r>
        <w:rPr>
          <w:i/>
          <w:iCs/>
        </w:rPr>
        <w:t xml:space="preserve">% by mass = (mass of solute ÷ mass of solution) × 100.</w:t>
      </w:r>
    </w:p>
    <w:p>
      <w:pPr>
        <w:pStyle w:val="BlockText"/>
      </w:pPr>
      <w:r>
        <w:t xml:space="preserve">% by mass = (40.0 g ÷ 520 g) × 100 = _______ %</w:t>
      </w:r>
    </w:p>
    <w:p>
      <w:pPr>
        <w:pStyle w:val="FirstParagraph"/>
      </w:pPr>
      <w:r>
        <w:rPr>
          <w:b/>
          <w:bCs/>
        </w:rPr>
        <w:t xml:space="preserve">(c) Parts per million</w:t>
      </w:r>
      <w:r>
        <w:t xml:space="preserve"> </w:t>
      </w:r>
      <w:r>
        <w:t xml:space="preserve">—</w:t>
      </w:r>
      <w:r>
        <w:t xml:space="preserve"> </w:t>
      </w:r>
      <w:r>
        <w:rPr>
          <w:i/>
          <w:iCs/>
        </w:rPr>
        <w:t xml:space="preserve">ppm = (mass of solute ÷ mass of solution) × 1,000,000.</w:t>
      </w:r>
    </w:p>
    <w:p>
      <w:pPr>
        <w:pStyle w:val="BlockText"/>
      </w:pPr>
      <w:r>
        <w:t xml:space="preserve">ppm = (40.0 g ÷ 520 g) × 1,000,000 = _______ ppm</w:t>
      </w:r>
    </w:p>
    <w:p>
      <w:pPr>
        <w:pStyle w:val="Compact"/>
        <w:numPr>
          <w:ilvl w:val="0"/>
          <w:numId w:val="1157"/>
        </w:numPr>
      </w:pPr>
      <w:r>
        <w:t xml:space="preserve">Parts (b) and (c) use the exact same fraction. What is the only difference between the percent-by-mass formula and the ppm formula?</w:t>
      </w:r>
    </w:p>
    <w:p>
      <w:r>
        <w:pict>
          <v:rect style="width:0;height:1.5pt" o:hralign="center" o:hrstd="t" o:hr="t"/>
        </w:pict>
      </w:r>
    </w:p>
    <w:bookmarkEnd w:id="303"/>
    <w:bookmarkStart w:id="306" w:name="part-3-reading-the-figure"/>
    <w:p>
      <w:pPr>
        <w:pStyle w:val="Heading4"/>
      </w:pPr>
      <w:r>
        <w:t xml:space="preserve">Part 3 — Reading the figure</w:t>
      </w:r>
    </w:p>
    <w:p>
      <w:pPr>
        <w:pStyle w:val="FirstParagraph"/>
      </w:pPr>
      <w:r>
        <w:t xml:space="preserve">Look at</w:t>
      </w:r>
      <w:r>
        <w:t xml:space="preserve"> </w:t>
      </w:r>
      <w:r>
        <w:rPr>
          <w:rStyle w:val="VerbatimChar"/>
        </w:rPr>
        <w:t xml:space="preserve">figures/lead_concentration_ppb.png</w:t>
      </w:r>
      <w:r>
        <w:t xml:space="preserve">:</w:t>
      </w:r>
    </w:p>
    <w:p>
      <w:pPr>
        <w:pStyle w:val="CaptionedFigure"/>
      </w:pPr>
      <w:r>
        <w:drawing>
          <wp:inline>
            <wp:extent cx="5273040" cy="4242816"/>
            <wp:effectExtent b="0" l="0" r="0" t="0"/>
            <wp:docPr descr="Bar chart on a logarithmic scale titled ‘How much is 5 ppm of lead in water? (1 ppm = 1000 ppb)’ comparing lead concentration in parts per billion for four reference points: WHO guideline at 10 ppb, EPA action level at 15 ppb, the Flint crisis peak at about 13,000 ppb, and the phenomenon value ‘5 ppm’ at 5,000 ppb; a dashed horizontal line marks the 15 ppb EPA action level, and the ‘5 ppm’ bar towers hundreds of times above that line." title="" id="304" name="Picture"/>
            <a:graphic>
              <a:graphicData uri="http://schemas.openxmlformats.org/drawingml/2006/picture">
                <pic:pic>
                  <pic:nvPicPr>
                    <pic:cNvPr descr="/Users/hoopie/Projects/Curricula/Publisher_Ready_Curriculum/02_Chemistry_East_Meadow_Refactor/10_Solutions/05_Concentration_of_Solutions/figures/lead_concentration_ppb.png" id="305" name="Picture"/>
                    <pic:cNvPicPr>
                      <a:picLocks noChangeArrowheads="1" noChangeAspect="1"/>
                    </pic:cNvPicPr>
                  </pic:nvPicPr>
                  <pic:blipFill>
                    <a:blip r:embed="rId273"/>
                    <a:stretch>
                      <a:fillRect/>
                    </a:stretch>
                  </pic:blipFill>
                  <pic:spPr bwMode="auto">
                    <a:xfrm>
                      <a:off x="0" y="0"/>
                      <a:ext cx="5273040" cy="4242816"/>
                    </a:xfrm>
                    <a:prstGeom prst="rect">
                      <a:avLst/>
                    </a:prstGeom>
                    <a:noFill/>
                    <a:ln w="9525">
                      <a:noFill/>
                      <a:headEnd/>
                      <a:tailEnd/>
                    </a:ln>
                  </pic:spPr>
                </pic:pic>
              </a:graphicData>
            </a:graphic>
          </wp:inline>
        </w:drawing>
      </w:r>
    </w:p>
    <w:p>
      <w:pPr>
        <w:pStyle w:val="ImageCaption"/>
      </w:pPr>
      <w:r>
        <w:t xml:space="preserve">Bar chart on a logarithmic scale titled</w:t>
      </w:r>
      <w:r>
        <w:t xml:space="preserve"> </w:t>
      </w:r>
      <w:r>
        <w:t xml:space="preserve">‘How much is 5 ppm of lead in water? (1 ppm = 1000 ppb)’</w:t>
      </w:r>
      <w:r>
        <w:t xml:space="preserve"> </w:t>
      </w:r>
      <w:r>
        <w:t xml:space="preserve">comparing lead concentration in parts per billion for four reference points: WHO guideline at 10 ppb, EPA action level at 15 ppb, the Flint crisis peak at about 13,000 ppb, and the phenomenon value</w:t>
      </w:r>
      <w:r>
        <w:t xml:space="preserve"> </w:t>
      </w:r>
      <w:r>
        <w:t xml:space="preserve">‘5 ppm’</w:t>
      </w:r>
      <w:r>
        <w:t xml:space="preserve"> </w:t>
      </w:r>
      <w:r>
        <w:t xml:space="preserve">at 5,000 ppb; a dashed horizontal line marks the 15 ppb EPA action level, and the</w:t>
      </w:r>
      <w:r>
        <w:t xml:space="preserve"> </w:t>
      </w:r>
      <w:r>
        <w:t xml:space="preserve">‘5 ppm’</w:t>
      </w:r>
      <w:r>
        <w:t xml:space="preserve"> </w:t>
      </w:r>
      <w:r>
        <w:t xml:space="preserve">bar towers hundreds of times above that line.</w:t>
      </w:r>
    </w:p>
    <w:p>
      <w:pPr>
        <w:numPr>
          <w:ilvl w:val="0"/>
          <w:numId w:val="1158"/>
        </w:numPr>
      </w:pPr>
      <w:r>
        <w:t xml:space="preserve">The chart uses ppb (parts per billion). Convert the phenomenon’s 5 ppm into ppb. (Hint: 1 ppm = 1,000 ppb.) _______________ ppb</w:t>
      </w:r>
    </w:p>
    <w:p>
      <w:pPr>
        <w:numPr>
          <w:ilvl w:val="0"/>
          <w:numId w:val="1158"/>
        </w:numPr>
      </w:pPr>
      <w:r>
        <w:t xml:space="preserve">The EPA action level is 15 ppb. The dashed line marks it. Is the</w:t>
      </w:r>
      <w:r>
        <w:t xml:space="preserve"> </w:t>
      </w:r>
      <w:r>
        <w:t xml:space="preserve">“5 ppm”</w:t>
      </w:r>
      <w:r>
        <w:t xml:space="preserve"> </w:t>
      </w:r>
      <w:r>
        <w:t xml:space="preserve">bar above or below that line? _______________</w:t>
      </w:r>
    </w:p>
    <w:p>
      <w:pPr>
        <w:numPr>
          <w:ilvl w:val="0"/>
          <w:numId w:val="1158"/>
        </w:numPr>
      </w:pPr>
      <w:r>
        <w:t xml:space="preserve">The number 5 sounded small at the start of class. Use the chart to explain in one sentence why 5 ppm of lead is actually dangerous.</w:t>
      </w:r>
    </w:p>
    <w:p>
      <w:r>
        <w:pict>
          <v:rect style="width:0;height:1.5pt" o:hralign="center" o:hrstd="t" o:hr="t"/>
        </w:pict>
      </w:r>
    </w:p>
    <w:p>
      <w:r>
        <w:pict>
          <v:rect style="width:0;height:1.5pt" o:hralign="center" o:hrstd="t" o:hr="t"/>
        </w:pict>
      </w:r>
    </w:p>
    <w:p>
      <w:r>
        <w:pict>
          <v:rect style="width:0;height:1.5pt" o:hralign="center" o:hrstd="t" o:hr="t"/>
        </w:pict>
      </w:r>
    </w:p>
    <w:bookmarkEnd w:id="306"/>
    <w:bookmarkEnd w:id="307"/>
    <w:bookmarkStart w:id="308" w:name="make-it-make-sense-4"/>
    <w:p>
      <w:pPr>
        <w:pStyle w:val="Heading3"/>
      </w:pPr>
      <w:r>
        <w:t xml:space="preserve">Make It Make Sense</w:t>
      </w:r>
    </w:p>
    <w:p>
      <w:pPr>
        <w:pStyle w:val="FirstParagraph"/>
      </w:pPr>
      <w:r>
        <w:t xml:space="preserve">For the solution below, calculate the concentration three ways. Show all work.</w:t>
      </w:r>
      <w:r>
        <w:t xml:space="preserve"> </w:t>
      </w:r>
      <w:r>
        <w:rPr>
          <w:b/>
          <w:bCs/>
        </w:rPr>
        <w:t xml:space="preserve">This is the same NaOH solution from the Investigation — confirm your work here.</w:t>
      </w:r>
    </w:p>
    <w:p>
      <w:pPr>
        <w:pStyle w:val="BodyText"/>
      </w:pPr>
      <w:r>
        <w:t xml:space="preserve">Solution:</w:t>
      </w:r>
      <w:r>
        <w:t xml:space="preserve"> </w:t>
      </w:r>
      <w:r>
        <w:rPr>
          <w:b/>
          <w:bCs/>
        </w:rPr>
        <w:t xml:space="preserve">40.0 g of NaOH</w:t>
      </w:r>
      <w:r>
        <w:t xml:space="preserve"> </w:t>
      </w:r>
      <w:r>
        <w:t xml:space="preserve">dissolved to make</w:t>
      </w:r>
      <w:r>
        <w:t xml:space="preserve"> </w:t>
      </w:r>
      <w:r>
        <w:rPr>
          <w:b/>
          <w:bCs/>
        </w:rPr>
        <w:t xml:space="preserve">0.500 L of solution</w:t>
      </w:r>
      <w:r>
        <w:t xml:space="preserve">; total solution mass</w:t>
      </w:r>
      <w:r>
        <w:t xml:space="preserve"> </w:t>
      </w:r>
      <w:r>
        <w:rPr>
          <w:b/>
          <w:bCs/>
        </w:rPr>
        <w:t xml:space="preserve">520 g</w:t>
      </w:r>
      <w:r>
        <w:t xml:space="preserve">; GFM of NaOH = 40.0 g/mol.</w:t>
      </w:r>
    </w:p>
    <w:p>
      <w:pPr>
        <w:pStyle w:val="BodyText"/>
      </w:pPr>
      <w:r>
        <w:rPr>
          <w:b/>
          <w:bCs/>
        </w:rPr>
        <w:t xml:space="preserve">1. Molarity (mol/L):</w:t>
      </w:r>
    </w:p>
    <w:p>
      <w:pPr>
        <w:pStyle w:val="BlockText"/>
      </w:pPr>
      <w:r>
        <w:t xml:space="preserve">moles of NaOH = ______________________</w:t>
      </w:r>
      <w:r>
        <w:t xml:space="preserve"> </w:t>
      </w:r>
      <w:r>
        <w:t xml:space="preserve">Molarity = ______________________ = _______ M</w:t>
      </w:r>
    </w:p>
    <w:p>
      <w:pPr>
        <w:pStyle w:val="FirstParagraph"/>
      </w:pPr>
      <w:r>
        <w:rPr>
          <w:b/>
          <w:bCs/>
        </w:rPr>
        <w:t xml:space="preserve">2. Percent by mass (%):</w:t>
      </w:r>
    </w:p>
    <w:p>
      <w:pPr>
        <w:pStyle w:val="BlockText"/>
      </w:pPr>
      <w:r>
        <w:t xml:space="preserve">% by mass = ______________________ = _______ %</w:t>
      </w:r>
    </w:p>
    <w:p>
      <w:pPr>
        <w:pStyle w:val="FirstParagraph"/>
      </w:pPr>
      <w:r>
        <w:rPr>
          <w:b/>
          <w:bCs/>
        </w:rPr>
        <w:t xml:space="preserve">3. Parts per million (ppm):</w:t>
      </w:r>
    </w:p>
    <w:p>
      <w:pPr>
        <w:pStyle w:val="BlockText"/>
      </w:pPr>
      <w:r>
        <w:t xml:space="preserve">ppm = ______________________ = _______ ppm</w:t>
      </w:r>
    </w:p>
    <w:p>
      <w:pPr>
        <w:pStyle w:val="FirstParagraph"/>
      </w:pPr>
      <w:r>
        <w:rPr>
          <w:b/>
          <w:bCs/>
        </w:rPr>
        <w:t xml:space="preserve">4. Dilution.</w:t>
      </w:r>
      <w:r>
        <w:t xml:space="preserve"> </w:t>
      </w:r>
      <w:r>
        <w:t xml:space="preserve">You take</w:t>
      </w:r>
      <w:r>
        <w:t xml:space="preserve"> </w:t>
      </w:r>
      <w:r>
        <w:rPr>
          <w:b/>
          <w:bCs/>
        </w:rPr>
        <w:t xml:space="preserve">50.0 mL of the 2.00 M NaOH</w:t>
      </w:r>
      <w:r>
        <w:t xml:space="preserve"> </w:t>
      </w:r>
      <w:r>
        <w:t xml:space="preserve">solution and add water until the total volume is</w:t>
      </w:r>
      <w:r>
        <w:t xml:space="preserve"> </w:t>
      </w:r>
      <w:r>
        <w:rPr>
          <w:b/>
          <w:bCs/>
        </w:rPr>
        <w:t xml:space="preserve">200. mL</w:t>
      </w:r>
      <w:r>
        <w:t xml:space="preserve">. Use M₁V₁ = M₂V₂ to find the new molarity.</w:t>
      </w:r>
    </w:p>
    <w:p>
      <w:pPr>
        <w:pStyle w:val="BlockText"/>
      </w:pPr>
      <w:r>
        <w:t xml:space="preserve">M₁V₁ = M₂V₂ → (2.00 M)(50.0 mL) = M₂(200. mL)</w:t>
      </w:r>
      <w:r>
        <w:t xml:space="preserve"> </w:t>
      </w:r>
      <w:r>
        <w:t xml:space="preserve">M₂ = ______________________ = _______ M</w:t>
      </w:r>
    </w:p>
    <w:p>
      <w:r>
        <w:pict>
          <v:rect style="width:0;height:1.5pt" o:hralign="center" o:hrstd="t" o:hr="t"/>
        </w:pict>
      </w:r>
    </w:p>
    <w:bookmarkEnd w:id="308"/>
    <w:bookmarkStart w:id="309" w:name="vocabulary-in-action-4"/>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59"/>
        </w:numPr>
      </w:pPr>
      <w:r>
        <w:rPr>
          <w:b/>
          <w:bCs/>
        </w:rPr>
        <w:t xml:space="preserve">molarity:</w:t>
      </w:r>
      <w:r>
        <w:t xml:space="preserve"> </w:t>
      </w:r>
      <w:r>
        <w:t xml:space="preserve">_______________________________________________</w:t>
      </w:r>
      <w:r>
        <w:t xml:space="preserve"> </w:t>
      </w:r>
      <w:r>
        <w:t xml:space="preserve">_______________________________________________</w:t>
      </w:r>
    </w:p>
    <w:p>
      <w:pPr>
        <w:numPr>
          <w:ilvl w:val="0"/>
          <w:numId w:val="1159"/>
        </w:numPr>
      </w:pPr>
      <w:r>
        <w:rPr>
          <w:b/>
          <w:bCs/>
        </w:rPr>
        <w:t xml:space="preserve">solute:</w:t>
      </w:r>
      <w:r>
        <w:t xml:space="preserve"> </w:t>
      </w:r>
      <w:r>
        <w:t xml:space="preserve">_______________________________________________</w:t>
      </w:r>
      <w:r>
        <w:t xml:space="preserve"> </w:t>
      </w:r>
      <w:r>
        <w:t xml:space="preserve">_______________________________________________</w:t>
      </w:r>
    </w:p>
    <w:p>
      <w:pPr>
        <w:numPr>
          <w:ilvl w:val="0"/>
          <w:numId w:val="1159"/>
        </w:numPr>
      </w:pPr>
      <w:r>
        <w:rPr>
          <w:b/>
          <w:bCs/>
        </w:rPr>
        <w:t xml:space="preserve">solution: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09"/>
    <w:bookmarkStart w:id="310" w:name="revise-your-model-4"/>
    <w:p>
      <w:pPr>
        <w:pStyle w:val="Heading3"/>
      </w:pPr>
      <w:r>
        <w:t xml:space="preserve">Revise Your Model</w:t>
      </w:r>
    </w:p>
    <w:p>
      <w:pPr>
        <w:pStyle w:val="FirstParagraph"/>
      </w:pPr>
      <w:r>
        <w:t xml:space="preserve">Return to your Initial Model (the two NaCl solutions). Add vocabulary labels:</w:t>
      </w:r>
    </w:p>
    <w:p>
      <w:pPr>
        <w:numPr>
          <w:ilvl w:val="0"/>
          <w:numId w:val="1160"/>
        </w:numPr>
      </w:pPr>
      <w:r>
        <w:t xml:space="preserve">Draw a box around the ratio (moles ÷ liters). Label it</w:t>
      </w:r>
      <w:r>
        <w:t xml:space="preserve"> </w:t>
      </w:r>
      <w:r>
        <w:rPr>
          <w:i/>
          <w:iCs/>
        </w:rPr>
        <w:t xml:space="preserve">“concentration ratio.”</w:t>
      </w:r>
    </w:p>
    <w:p>
      <w:pPr>
        <w:numPr>
          <w:ilvl w:val="0"/>
          <w:numId w:val="1160"/>
        </w:numPr>
      </w:pPr>
      <w:r>
        <w:t xml:space="preserve">Circle the more concentrated solution. Label it with the correct unit: _______________</w:t>
      </w:r>
    </w:p>
    <w:p>
      <w:pPr>
        <w:numPr>
          <w:ilvl w:val="0"/>
          <w:numId w:val="1160"/>
        </w:numPr>
      </w:pPr>
      <w:r>
        <w:t xml:space="preserve">Write a revised appositive sentence for the result you calculated:</w:t>
      </w:r>
    </w:p>
    <w:p>
      <w:pPr>
        <w:pStyle w:val="BlockText"/>
      </w:pPr>
      <w:r>
        <w:t xml:space="preserve">The molarity of Solution 1 — ___ M — is found by _______________________________________________</w:t>
      </w:r>
    </w:p>
    <w:p>
      <w:pPr>
        <w:pStyle w:val="FirstParagraph"/>
      </w:pPr>
      <w:r>
        <w:t xml:space="preserve">Then finish this Because / But / So sentence:</w:t>
      </w:r>
    </w:p>
    <w:p>
      <w:pPr>
        <w:pStyle w:val="BlockText"/>
      </w:pPr>
      <w:r>
        <w:t xml:space="preserve">A city’s water tests at 5 ppm of lead, even though 5 sounds like a tiny number.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10"/>
    <w:bookmarkStart w:id="311" w:name="exit-ticket-4"/>
    <w:p>
      <w:pPr>
        <w:pStyle w:val="Heading3"/>
      </w:pPr>
      <w:r>
        <w:t xml:space="preserve">Exit Ticket</w:t>
      </w:r>
    </w:p>
    <w:p>
      <w:pPr>
        <w:pStyle w:val="FirstParagraph"/>
      </w:pPr>
      <w:r>
        <w:rPr>
          <w:i/>
          <w:iCs/>
        </w:rPr>
        <w:t xml:space="preserve">(a) Calculate the molarity of a solution made by dissolving 0.25 mol of KCl in enough water to make 0.50 L of solution. Show your work and the unit.</w:t>
      </w:r>
    </w:p>
    <w:p>
      <w:pPr>
        <w:pStyle w:val="BlockText"/>
      </w:pPr>
      <w:r>
        <w:t xml:space="preserve">moles of solute = _______ ÷ liters of solution = _______</w:t>
      </w:r>
      <w:r>
        <w:t xml:space="preserve"> </w:t>
      </w:r>
      <w:r>
        <w:t xml:space="preserve">Molarity = _______ mol/L (___ M)</w:t>
      </w:r>
    </w:p>
    <w:p>
      <w:pPr>
        <w:pStyle w:val="FirstParagraph"/>
      </w:pPr>
      <w:r>
        <w:rPr>
          <w:i/>
          <w:iCs/>
        </w:rPr>
        <w:t xml:space="preserve">(b) A solution contains 15 g of sugar dissolved in a solution with a total mass of 300 g. Calculate the percent by mass of sugar.</w:t>
      </w:r>
    </w:p>
    <w:p>
      <w:pPr>
        <w:pStyle w:val="BlockText"/>
      </w:pPr>
      <w:r>
        <w:t xml:space="preserve">% by mass = (_______ g ÷ _______ g) × 100 = _______ %</w:t>
      </w:r>
    </w:p>
    <w:p>
      <w:pPr>
        <w:pStyle w:val="FirstParagraph"/>
      </w:pPr>
      <w:r>
        <w:rPr>
          <w:i/>
          <w:iCs/>
        </w:rPr>
        <w:t xml:space="preserve">(c) You take 100. mL of 6.0 M HCl and dilute it to 300. mL. Use M₁V₁ = M₂V₂ to find the new molarity.</w:t>
      </w:r>
    </w:p>
    <w:p>
      <w:pPr>
        <w:pStyle w:val="BlockText"/>
      </w:pPr>
      <w:r>
        <w:t xml:space="preserve">M₁V₁ = M₂V₂ → (_______)(_______) = M₂(_______)</w:t>
      </w:r>
      <w:r>
        <w:t xml:space="preserve"> </w:t>
      </w:r>
      <w:r>
        <w:t xml:space="preserve">M₂ = _______ M</w:t>
      </w:r>
    </w:p>
    <w:p>
      <w:r>
        <w:br w:type="page"/>
      </w:r>
    </w:p>
    <w:bookmarkEnd w:id="311"/>
    <w:bookmarkEnd w:id="312"/>
    <w:bookmarkStart w:id="320" w:name="concentration-of-solutions-student-notes"/>
    <w:p>
      <w:pPr>
        <w:pStyle w:val="Heading2"/>
      </w:pPr>
      <w:r>
        <w:t xml:space="preserve">Concentration of Solutions — Student Notes</w:t>
      </w:r>
    </w:p>
    <w:p>
      <w:pPr>
        <w:pStyle w:val="FirstParagraph"/>
      </w:pPr>
      <w:r>
        <w:rPr>
          <w:b/>
          <w:bCs/>
        </w:rPr>
        <w:t xml:space="preserve">Unit: Solutions — Lesson 05</w:t>
      </w:r>
      <w:r>
        <w:t xml:space="preserve"> </w:t>
      </w:r>
      <w:r>
        <w:t xml:space="preserve">Name: _______________________ Date: __________ Period: ____</w:t>
      </w:r>
    </w:p>
    <w:p>
      <w:r>
        <w:pict>
          <v:rect style="width:0;height:1.5pt" o:hralign="center" o:hrstd="t" o:hr="t"/>
        </w:pict>
      </w:r>
    </w:p>
    <w:bookmarkStart w:id="313" w:name="learning-targets-4"/>
    <w:p>
      <w:pPr>
        <w:pStyle w:val="Heading3"/>
      </w:pPr>
      <w:r>
        <w:t xml:space="preserve">Learning Targets</w:t>
      </w:r>
    </w:p>
    <w:p>
      <w:pPr>
        <w:pStyle w:val="FirstParagraph"/>
      </w:pPr>
      <w:r>
        <w:t xml:space="preserve">By the end of today’s 42 minutes I can:</w:t>
      </w:r>
    </w:p>
    <w:p>
      <w:pPr>
        <w:pStyle w:val="Compact"/>
        <w:numPr>
          <w:ilvl w:val="0"/>
          <w:numId w:val="1161"/>
        </w:numPr>
      </w:pPr>
      <w:r>
        <w:t xml:space="preserve">Calculate the</w:t>
      </w:r>
      <w:r>
        <w:t xml:space="preserve"> </w:t>
      </w:r>
      <w:r>
        <w:rPr>
          <w:b/>
          <w:bCs/>
        </w:rPr>
        <w:t xml:space="preserve">molarity</w:t>
      </w:r>
      <w:r>
        <w:t xml:space="preserve"> </w:t>
      </w:r>
      <w:r>
        <w:t xml:space="preserve">of a solution as moles of solute divided by liters of solution (M = mol ÷ L) and state the unit (mol/L).</w:t>
      </w:r>
    </w:p>
    <w:p>
      <w:pPr>
        <w:pStyle w:val="Compact"/>
        <w:numPr>
          <w:ilvl w:val="0"/>
          <w:numId w:val="1161"/>
        </w:numPr>
      </w:pPr>
      <w:r>
        <w:t xml:space="preserve">Express a concentration as</w:t>
      </w:r>
      <w:r>
        <w:t xml:space="preserve"> </w:t>
      </w:r>
      <w:r>
        <w:rPr>
          <w:b/>
          <w:bCs/>
        </w:rPr>
        <w:t xml:space="preserve">percent by mass</w:t>
      </w:r>
      <w:r>
        <w:t xml:space="preserve"> </w:t>
      </w:r>
      <w:r>
        <w:t xml:space="preserve">(mass of solute ÷ mass of solution × 100) and as</w:t>
      </w:r>
      <w:r>
        <w:t xml:space="preserve"> </w:t>
      </w:r>
      <w:r>
        <w:rPr>
          <w:b/>
          <w:bCs/>
        </w:rPr>
        <w:t xml:space="preserve">parts per million</w:t>
      </w:r>
      <w:r>
        <w:t xml:space="preserve"> </w:t>
      </w:r>
      <w:r>
        <w:t xml:space="preserve">(mass of solute ÷ mass of solution × 1,000,000).</w:t>
      </w:r>
    </w:p>
    <w:p>
      <w:pPr>
        <w:pStyle w:val="Compact"/>
        <w:numPr>
          <w:ilvl w:val="0"/>
          <w:numId w:val="1161"/>
        </w:numPr>
      </w:pPr>
      <w:r>
        <w:t xml:space="preserve">Solve a dilution problem using M₁V₁ = M₂V₂.</w:t>
      </w:r>
    </w:p>
    <w:p>
      <w:pPr>
        <w:pStyle w:val="Compact"/>
        <w:numPr>
          <w:ilvl w:val="0"/>
          <w:numId w:val="1161"/>
        </w:numPr>
      </w:pPr>
      <w:r>
        <w:t xml:space="preserve">Explain, using Scale, Proportion, and Quantity, why</w:t>
      </w:r>
      <w:r>
        <w:t xml:space="preserve"> </w:t>
      </w:r>
      <w:r>
        <w:t xml:space="preserve">“5 ppm of lead”</w:t>
      </w:r>
      <w:r>
        <w:t xml:space="preserve"> </w:t>
      </w:r>
      <w:r>
        <w:t xml:space="preserve">is dangerous even though 5 sounds like a small number.</w:t>
      </w:r>
    </w:p>
    <w:p>
      <w:r>
        <w:pict>
          <v:rect style="width:0;height:1.5pt" o:hralign="center" o:hrstd="t" o:hr="t"/>
        </w:pict>
      </w:r>
    </w:p>
    <w:bookmarkEnd w:id="313"/>
    <w:bookmarkStart w:id="314" w:name="key-vocabulary-4"/>
    <w:p>
      <w:pPr>
        <w:pStyle w:val="Heading3"/>
      </w:pPr>
      <w:r>
        <w:t xml:space="preserve">Key Vocabulary</w:t>
      </w:r>
    </w:p>
    <w:p>
      <w:pPr>
        <w:numPr>
          <w:ilvl w:val="0"/>
          <w:numId w:val="1162"/>
        </w:numPr>
      </w:pPr>
      <w:r>
        <w:rPr>
          <w:b/>
          <w:bCs/>
        </w:rPr>
        <w:t xml:space="preserve">molarity</w:t>
      </w:r>
      <w:r>
        <w:t xml:space="preserve"> </w:t>
      </w:r>
      <w:r>
        <w:t xml:space="preserve">— _______________________________________________</w:t>
      </w:r>
      <w:r>
        <w:t xml:space="preserve"> </w:t>
      </w:r>
      <w:r>
        <w:t xml:space="preserve">_______________________________________________</w:t>
      </w:r>
    </w:p>
    <w:p>
      <w:pPr>
        <w:numPr>
          <w:ilvl w:val="0"/>
          <w:numId w:val="1162"/>
        </w:numPr>
      </w:pPr>
      <w:r>
        <w:rPr>
          <w:b/>
          <w:bCs/>
        </w:rPr>
        <w:t xml:space="preserve">solute</w:t>
      </w:r>
      <w:r>
        <w:t xml:space="preserve"> </w:t>
      </w:r>
      <w:r>
        <w:t xml:space="preserve">— _______________________________________________</w:t>
      </w:r>
      <w:r>
        <w:t xml:space="preserve"> </w:t>
      </w:r>
      <w:r>
        <w:t xml:space="preserve">_______________________________________________</w:t>
      </w:r>
    </w:p>
    <w:p>
      <w:pPr>
        <w:numPr>
          <w:ilvl w:val="0"/>
          <w:numId w:val="1162"/>
        </w:numPr>
      </w:pPr>
      <w:r>
        <w:rPr>
          <w:b/>
          <w:bCs/>
        </w:rPr>
        <w:t xml:space="preserve">solution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14"/>
    <w:bookmarkStart w:id="317" w:name="guided-notes-4"/>
    <w:p>
      <w:pPr>
        <w:pStyle w:val="Heading3"/>
      </w:pPr>
      <w:r>
        <w:t xml:space="preserve">Guided Notes</w:t>
      </w:r>
    </w:p>
    <w:p>
      <w:pPr>
        <w:pStyle w:val="FirstParagraph"/>
      </w:pPr>
      <w:r>
        <w:rPr>
          <w:b/>
          <w:bCs/>
        </w:rPr>
        <w:t xml:space="preserve">The big idea — Scale, Proportion, and Quantity:</w:t>
      </w:r>
      <w:r>
        <w:t xml:space="preserve"> </w:t>
      </w:r>
      <w:r>
        <w:t xml:space="preserve">Concentration is a __________ — the amount of __________ compared to the amount of __________. The same amount of solute is</w:t>
      </w:r>
      <w:r>
        <w:t xml:space="preserve"> </w:t>
      </w:r>
      <w:r>
        <w:t xml:space="preserve">“a little”</w:t>
      </w:r>
      <w:r>
        <w:t xml:space="preserve"> </w:t>
      </w:r>
      <w:r>
        <w:t xml:space="preserve">or</w:t>
      </w:r>
      <w:r>
        <w:t xml:space="preserve"> </w:t>
      </w:r>
      <w:r>
        <w:t xml:space="preserve">“a lot”</w:t>
      </w:r>
      <w:r>
        <w:t xml:space="preserve"> </w:t>
      </w:r>
      <w:r>
        <w:t xml:space="preserve">depending on how much __________ it is spread through.</w:t>
      </w:r>
    </w:p>
    <w:p>
      <w:pPr>
        <w:pStyle w:val="BodyText"/>
      </w:pPr>
      <w:r>
        <w:rPr>
          <w:b/>
          <w:bCs/>
        </w:rPr>
        <w:t xml:space="preserve">Three ways to express concentration (Reference Table 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Expression</w:t>
            </w:r>
          </w:p>
        </w:tc>
        <w:tc>
          <w:tcPr/>
          <w:p>
            <w:pPr>
              <w:pStyle w:val="Compact"/>
            </w:pPr>
            <w:r>
              <w:t xml:space="preserve">Formula</w:t>
            </w:r>
          </w:p>
        </w:tc>
        <w:tc>
          <w:tcPr/>
          <w:p>
            <w:pPr>
              <w:pStyle w:val="Compact"/>
            </w:pPr>
            <w:r>
              <w:t xml:space="preserve">Unit</w:t>
            </w:r>
          </w:p>
        </w:tc>
      </w:tr>
      <w:tr>
        <w:tc>
          <w:tcPr/>
          <w:p>
            <w:pPr>
              <w:pStyle w:val="Compact"/>
            </w:pPr>
            <w:r>
              <w:t xml:space="preserve">Molarity</w:t>
            </w:r>
          </w:p>
        </w:tc>
        <w:tc>
          <w:tcPr/>
          <w:p>
            <w:pPr>
              <w:pStyle w:val="Compact"/>
            </w:pPr>
            <w:r>
              <w:t xml:space="preserve">moles of solute ÷ __________ of solution</w:t>
            </w:r>
          </w:p>
        </w:tc>
        <w:tc>
          <w:tcPr/>
          <w:p>
            <w:pPr>
              <w:pStyle w:val="Compact"/>
            </w:pPr>
            <w:r>
              <w:t xml:space="preserve">__________</w:t>
            </w:r>
          </w:p>
        </w:tc>
      </w:tr>
      <w:tr>
        <w:tc>
          <w:tcPr/>
          <w:p>
            <w:pPr>
              <w:pStyle w:val="Compact"/>
            </w:pPr>
            <w:r>
              <w:t xml:space="preserve">Percent by mass</w:t>
            </w:r>
          </w:p>
        </w:tc>
        <w:tc>
          <w:tcPr/>
          <w:p>
            <w:pPr>
              <w:pStyle w:val="Compact"/>
            </w:pPr>
            <w:r>
              <w:t xml:space="preserve">(mass of solute ÷ mass of solution) × __________</w:t>
            </w:r>
          </w:p>
        </w:tc>
        <w:tc>
          <w:tcPr/>
          <w:p>
            <w:pPr>
              <w:pStyle w:val="Compact"/>
            </w:pPr>
            <w:r>
              <w:t xml:space="preserve">%</w:t>
            </w:r>
          </w:p>
        </w:tc>
      </w:tr>
      <w:tr>
        <w:tc>
          <w:tcPr/>
          <w:p>
            <w:pPr>
              <w:pStyle w:val="Compact"/>
            </w:pPr>
            <w:r>
              <w:t xml:space="preserve">Parts per million</w:t>
            </w:r>
          </w:p>
        </w:tc>
        <w:tc>
          <w:tcPr/>
          <w:p>
            <w:pPr>
              <w:pStyle w:val="Compact"/>
            </w:pPr>
            <w:r>
              <w:t xml:space="preserve">(mass of solute ÷ mass of solution) × __________</w:t>
            </w:r>
          </w:p>
        </w:tc>
        <w:tc>
          <w:tcPr/>
          <w:p>
            <w:pPr>
              <w:pStyle w:val="Compact"/>
            </w:pPr>
            <w:r>
              <w:t xml:space="preserve">ppm</w:t>
            </w:r>
          </w:p>
        </w:tc>
      </w:tr>
    </w:tbl>
    <w:p>
      <w:pPr>
        <w:pStyle w:val="BodyText"/>
      </w:pPr>
      <w:r>
        <w:rPr>
          <w:b/>
          <w:bCs/>
        </w:rPr>
        <w:t xml:space="preserve">Watch the units:</w:t>
      </w:r>
      <w:r>
        <w:t xml:space="preserve"> </w:t>
      </w:r>
      <w:r>
        <w:t xml:space="preserve">Molarity needs __________ on top, not grams — convert grams to moles first using the __________ (Lesson 06). Percent by mass and ppm use the __________ fraction (mass ÷ mass); they differ only by the number you multiply by.</w:t>
      </w:r>
    </w:p>
    <w:p>
      <w:pPr>
        <w:pStyle w:val="BodyText"/>
      </w:pPr>
      <w:r>
        <w:rPr>
          <w:b/>
          <w:bCs/>
        </w:rPr>
        <w:t xml:space="preserve">Dilution — adding water:</w:t>
      </w:r>
      <w:r>
        <w:t xml:space="preserve"> </w:t>
      </w:r>
      <w:r>
        <w:t xml:space="preserve">When you dilute a solution, you add __________, not solute. The moles of solute stay the __________, so the concentration goes __________. The equation is:</w:t>
      </w:r>
    </w:p>
    <w:p>
      <w:pPr>
        <w:pStyle w:val="BlockText"/>
      </w:pPr>
      <w:r>
        <w:t xml:space="preserve">M₁V₁ = M₂V₂ (moles before = moles after)</w:t>
      </w:r>
    </w:p>
    <w:p>
      <w:pPr>
        <w:pStyle w:val="FirstParagraph"/>
      </w:pPr>
      <w:r>
        <w:rPr>
          <w:b/>
          <w:bCs/>
        </w:rPr>
        <w:t xml:space="preserve">The Hochman appositive definition:</w:t>
      </w:r>
    </w:p>
    <w:p>
      <w:pPr>
        <w:pStyle w:val="BlockText"/>
      </w:pPr>
      <w:r>
        <w:t xml:space="preserve">Molarity — _________________________ — is found by _________________________.</w:t>
      </w:r>
    </w:p>
    <w:p>
      <w:pPr>
        <w:pStyle w:val="FirstParagraph"/>
      </w:pPr>
      <w:r>
        <w:rPr>
          <w:b/>
          <w:bCs/>
        </w:rPr>
        <w:t xml:space="preserve">The figure — what</w:t>
      </w:r>
      <w:r>
        <w:rPr>
          <w:b/>
          <w:bCs/>
        </w:rPr>
        <w:t xml:space="preserve"> </w:t>
      </w:r>
      <w:r>
        <w:rPr>
          <w:b/>
          <w:bCs/>
        </w:rPr>
        <w:t xml:space="preserve">“5 ppm of lead”</w:t>
      </w:r>
      <w:r>
        <w:rPr>
          <w:b/>
          <w:bCs/>
        </w:rPr>
        <w:t xml:space="preserve"> </w:t>
      </w:r>
      <w:r>
        <w:rPr>
          <w:b/>
          <w:bCs/>
        </w:rPr>
        <w:t xml:space="preserve">really means:</w:t>
      </w:r>
    </w:p>
    <w:p>
      <w:pPr>
        <w:pStyle w:val="CaptionedFigure"/>
      </w:pPr>
      <w:r>
        <w:drawing>
          <wp:inline>
            <wp:extent cx="5273040" cy="4242816"/>
            <wp:effectExtent b="0" l="0" r="0" t="0"/>
            <wp:docPr descr="Bar chart on a logarithmic scale titled ‘How much is 5 ppm of lead in water? (1 ppm = 1000 ppb)’ comparing lead concentration in parts per billion for four reference points: WHO guideline at 10 ppb, EPA action level at 15 ppb, the Flint crisis peak at about 13,000 ppb, and the phenomenon value ‘5 ppm’ at 5,000 ppb; a dashed horizontal line marks the 15 ppb EPA action level, and the ‘5 ppm’ bar towers hundreds of times above that line." title="" id="315" name="Picture"/>
            <a:graphic>
              <a:graphicData uri="http://schemas.openxmlformats.org/drawingml/2006/picture">
                <pic:pic>
                  <pic:nvPicPr>
                    <pic:cNvPr descr="/Users/hoopie/Projects/Curricula/Publisher_Ready_Curriculum/02_Chemistry_East_Meadow_Refactor/10_Solutions/05_Concentration_of_Solutions/figures/lead_concentration_ppb.png" id="316" name="Picture"/>
                    <pic:cNvPicPr>
                      <a:picLocks noChangeArrowheads="1" noChangeAspect="1"/>
                    </pic:cNvPicPr>
                  </pic:nvPicPr>
                  <pic:blipFill>
                    <a:blip r:embed="rId273"/>
                    <a:stretch>
                      <a:fillRect/>
                    </a:stretch>
                  </pic:blipFill>
                  <pic:spPr bwMode="auto">
                    <a:xfrm>
                      <a:off x="0" y="0"/>
                      <a:ext cx="5273040" cy="4242816"/>
                    </a:xfrm>
                    <a:prstGeom prst="rect">
                      <a:avLst/>
                    </a:prstGeom>
                    <a:noFill/>
                    <a:ln w="9525">
                      <a:noFill/>
                      <a:headEnd/>
                      <a:tailEnd/>
                    </a:ln>
                  </pic:spPr>
                </pic:pic>
              </a:graphicData>
            </a:graphic>
          </wp:inline>
        </w:drawing>
      </w:r>
    </w:p>
    <w:p>
      <w:pPr>
        <w:pStyle w:val="ImageCaption"/>
      </w:pPr>
      <w:r>
        <w:t xml:space="preserve">Bar chart on a logarithmic scale titled</w:t>
      </w:r>
      <w:r>
        <w:t xml:space="preserve"> </w:t>
      </w:r>
      <w:r>
        <w:t xml:space="preserve">‘How much is 5 ppm of lead in water? (1 ppm = 1000 ppb)’</w:t>
      </w:r>
      <w:r>
        <w:t xml:space="preserve"> </w:t>
      </w:r>
      <w:r>
        <w:t xml:space="preserve">comparing lead concentration in parts per billion for four reference points: WHO guideline at 10 ppb, EPA action level at 15 ppb, the Flint crisis peak at about 13,000 ppb, and the phenomenon value</w:t>
      </w:r>
      <w:r>
        <w:t xml:space="preserve"> </w:t>
      </w:r>
      <w:r>
        <w:t xml:space="preserve">‘5 ppm’</w:t>
      </w:r>
      <w:r>
        <w:t xml:space="preserve"> </w:t>
      </w:r>
      <w:r>
        <w:t xml:space="preserve">at 5,000 ppb; a dashed horizontal line marks the 15 ppb EPA action level, and the</w:t>
      </w:r>
      <w:r>
        <w:t xml:space="preserve"> </w:t>
      </w:r>
      <w:r>
        <w:t xml:space="preserve">‘5 ppm’</w:t>
      </w:r>
      <w:r>
        <w:t xml:space="preserve"> </w:t>
      </w:r>
      <w:r>
        <w:t xml:space="preserve">bar towers hundreds of times above that line.</w:t>
      </w:r>
    </w:p>
    <w:p>
      <w:pPr>
        <w:pStyle w:val="BodyText"/>
      </w:pPr>
      <w:r>
        <w:t xml:space="preserve">From the figure above, fill in the blanks:</w:t>
      </w:r>
    </w:p>
    <w:p>
      <w:pPr>
        <w:pStyle w:val="Compact"/>
        <w:numPr>
          <w:ilvl w:val="0"/>
          <w:numId w:val="1163"/>
        </w:numPr>
      </w:pPr>
      <w:r>
        <w:t xml:space="preserve">The EPA action level for lead is ___ ppb, which equals ___ ppm.</w:t>
      </w:r>
    </w:p>
    <w:p>
      <w:pPr>
        <w:pStyle w:val="Compact"/>
        <w:numPr>
          <w:ilvl w:val="0"/>
          <w:numId w:val="1163"/>
        </w:numPr>
      </w:pPr>
      <w:r>
        <w:t xml:space="preserve">The phenomenon value, 5 ppm, equals ___ ppb.</w:t>
      </w:r>
    </w:p>
    <w:p>
      <w:pPr>
        <w:pStyle w:val="Compact"/>
        <w:numPr>
          <w:ilvl w:val="0"/>
          <w:numId w:val="1163"/>
        </w:numPr>
      </w:pPr>
      <w:r>
        <w:t xml:space="preserve">5 ppm is about ___ times higher than the EPA action level (5 ÷ 0.015 ≈ ___).</w:t>
      </w:r>
    </w:p>
    <w:p>
      <w:r>
        <w:pict>
          <v:rect style="width:0;height:1.5pt" o:hralign="center" o:hrstd="t" o:hr="t"/>
        </w:pict>
      </w:r>
    </w:p>
    <w:bookmarkEnd w:id="317"/>
    <w:bookmarkStart w:id="318" w:name="worked-example-4"/>
    <w:p>
      <w:pPr>
        <w:pStyle w:val="Heading3"/>
      </w:pPr>
      <w:r>
        <w:t xml:space="preserve">Worked Example</w:t>
      </w:r>
    </w:p>
    <w:p>
      <w:pPr>
        <w:pStyle w:val="FirstParagraph"/>
      </w:pPr>
      <w:r>
        <w:rPr>
          <w:b/>
          <w:bCs/>
        </w:rPr>
        <w:t xml:space="preserve">Scenario:</w:t>
      </w:r>
      <w:r>
        <w:t xml:space="preserve"> </w:t>
      </w:r>
      <w:r>
        <w:t xml:space="preserve">A solution is made by dissolving</w:t>
      </w:r>
      <w:r>
        <w:t xml:space="preserve"> </w:t>
      </w:r>
      <w:r>
        <w:rPr>
          <w:b/>
          <w:bCs/>
        </w:rPr>
        <w:t xml:space="preserve">40.0 g of NaOH</w:t>
      </w:r>
      <w:r>
        <w:t xml:space="preserve"> </w:t>
      </w:r>
      <w:r>
        <w:t xml:space="preserve">in water to make</w:t>
      </w:r>
      <w:r>
        <w:t xml:space="preserve"> </w:t>
      </w:r>
      <w:r>
        <w:rPr>
          <w:b/>
          <w:bCs/>
        </w:rPr>
        <w:t xml:space="preserve">0.500 L of solution</w:t>
      </w:r>
      <w:r>
        <w:t xml:space="preserve">. The total mass of the solution is</w:t>
      </w:r>
      <w:r>
        <w:t xml:space="preserve"> </w:t>
      </w:r>
      <w:r>
        <w:rPr>
          <w:b/>
          <w:bCs/>
        </w:rPr>
        <w:t xml:space="preserve">520 g</w:t>
      </w:r>
      <w:r>
        <w:t xml:space="preserve">. (GFM of NaOH = 40.0 g/mol.)</w:t>
      </w:r>
    </w:p>
    <w:p>
      <w:pPr>
        <w:pStyle w:val="BodyText"/>
      </w:pPr>
      <w:r>
        <w:rPr>
          <w:b/>
          <w:bCs/>
        </w:rPr>
        <w:t xml:space="preserve">Step 1 — Convert grams of solute to moles (needed for molarity):</w:t>
      </w:r>
    </w:p>
    <w:p>
      <w:pPr>
        <w:pStyle w:val="BodyText"/>
      </w:pPr>
      <w:r>
        <w:t xml:space="preserve">moles of NaOH = 40.0 g ÷ 40.0 g/mol = ___________ mol</w:t>
      </w:r>
    </w:p>
    <w:p>
      <w:pPr>
        <w:pStyle w:val="BodyText"/>
      </w:pPr>
      <w:r>
        <w:rPr>
          <w:b/>
          <w:bCs/>
        </w:rPr>
        <w:t xml:space="preserve">Step 2 — Molarity = moles of solute ÷ liters of solution:</w:t>
      </w:r>
    </w:p>
    <w:p>
      <w:pPr>
        <w:pStyle w:val="BodyText"/>
      </w:pPr>
      <w:r>
        <w:t xml:space="preserve">Molarity = ___ mol ÷ 0.500 L = ___________ mol/L = ___________ M</w:t>
      </w:r>
    </w:p>
    <w:p>
      <w:pPr>
        <w:pStyle w:val="BodyText"/>
      </w:pPr>
      <w:r>
        <w:rPr>
          <w:b/>
          <w:bCs/>
        </w:rPr>
        <w:t xml:space="preserve">Step 3 — Percent by mass = (mass of solute ÷ mass of solution) × 100:</w:t>
      </w:r>
    </w:p>
    <w:p>
      <w:pPr>
        <w:pStyle w:val="BodyText"/>
      </w:pPr>
      <w:r>
        <w:t xml:space="preserve">% by mass = (40.0 g ÷ 520 g) × 100 = ___________ %</w:t>
      </w:r>
    </w:p>
    <w:p>
      <w:pPr>
        <w:pStyle w:val="BodyText"/>
      </w:pPr>
      <w:r>
        <w:rPr>
          <w:b/>
          <w:bCs/>
        </w:rPr>
        <w:t xml:space="preserve">Step 4 — Parts per million = (mass of solute ÷ mass of solution) × 1,000,000:</w:t>
      </w:r>
    </w:p>
    <w:p>
      <w:pPr>
        <w:pStyle w:val="BodyText"/>
      </w:pPr>
      <w:r>
        <w:t xml:space="preserve">ppm = (40.0 g ÷ 520 g) × 1,000,000 = ___________ ppm</w:t>
      </w:r>
    </w:p>
    <w:p>
      <w:pPr>
        <w:pStyle w:val="BodyText"/>
      </w:pPr>
      <w:r>
        <w:rPr>
          <w:b/>
          <w:bCs/>
        </w:rPr>
        <w:t xml:space="preserve">Step 5 — Dilution.</w:t>
      </w:r>
      <w:r>
        <w:t xml:space="preserve"> </w:t>
      </w:r>
      <w:r>
        <w:t xml:space="preserve">Take 50.0 mL of this 2.00 M solution and dilute to 200. mL:</w:t>
      </w:r>
    </w:p>
    <w:p>
      <w:pPr>
        <w:pStyle w:val="BodyText"/>
      </w:pPr>
      <w:r>
        <w:t xml:space="preserve">M₁V₁ = M₂V₂ → (2.00 M)(50.0 mL) = M₂(200. mL) → M₂ = ___________ M</w:t>
      </w:r>
    </w:p>
    <w:p>
      <w:pPr>
        <w:pStyle w:val="BodyText"/>
      </w:pPr>
      <w:r>
        <w:rPr>
          <w:b/>
          <w:bCs/>
        </w:rPr>
        <w:t xml:space="preserve">Step 6 — Appositive sentence:</w:t>
      </w:r>
    </w:p>
    <w:p>
      <w:pPr>
        <w:pStyle w:val="BodyText"/>
      </w:pPr>
      <w:r>
        <w:t xml:space="preserve">The molarity of the sodium hydroxide solution — ___ M — is found by dividing ___ mol of NaOH by ___ L of solution.</w:t>
      </w:r>
    </w:p>
    <w:p>
      <w:pPr>
        <w:pStyle w:val="BodyText"/>
      </w:pPr>
      <w:r>
        <w:rPr>
          <w:b/>
          <w:bCs/>
        </w:rPr>
        <w:t xml:space="preserve">Step 7 — Because / But / So</w:t>
      </w:r>
    </w:p>
    <w:p>
      <w:pPr>
        <w:pStyle w:val="BodyText"/>
      </w:pPr>
      <w:r>
        <w:t xml:space="preserve">Adding water to a solution lowers its molarity</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what dilution does to the solute;</w:t>
      </w:r>
      <w:r>
        <w:t xml:space="preserve"> </w:t>
      </w:r>
      <w:r>
        <w:t xml:space="preserve">“but”</w:t>
      </w:r>
      <w:r>
        <w:t xml:space="preserve"> </w:t>
      </w:r>
      <w:r>
        <w:t xml:space="preserve">should note what does (or does not) change;</w:t>
      </w:r>
      <w:r>
        <w:t xml:space="preserve"> </w:t>
      </w:r>
      <w:r>
        <w:t xml:space="preserve">“so”</w:t>
      </w:r>
      <w:r>
        <w:t xml:space="preserve"> </w:t>
      </w:r>
      <w:r>
        <w:t xml:space="preserve">should state what happens to the concentration.</w:t>
      </w:r>
    </w:p>
    <w:p>
      <w:r>
        <w:pict>
          <v:rect style="width:0;height:1.5pt" o:hralign="center" o:hrstd="t" o:hr="t"/>
        </w:pict>
      </w:r>
    </w:p>
    <w:bookmarkEnd w:id="318"/>
    <w:bookmarkStart w:id="319" w:name="summary-4"/>
    <w:p>
      <w:pPr>
        <w:pStyle w:val="Heading3"/>
      </w:pPr>
      <w:r>
        <w:t xml:space="preserve">Summary</w:t>
      </w:r>
    </w:p>
    <w:p>
      <w:pPr>
        <w:pStyle w:val="FirstParagraph"/>
      </w:pPr>
      <w:r>
        <w:t xml:space="preserve">Complete the appositive sentence:</w:t>
      </w:r>
    </w:p>
    <w:p>
      <w:pPr>
        <w:pStyle w:val="BlockText"/>
      </w:pPr>
      <w:r>
        <w:t xml:space="preserve">Molarity — _________________________ — is found by _________________________.</w:t>
      </w:r>
    </w:p>
    <w:p>
      <w:pPr>
        <w:pStyle w:val="FirstParagraph"/>
      </w:pPr>
      <w:r>
        <w:t xml:space="preserve">Complete the Because / But / So sentence:</w:t>
      </w:r>
    </w:p>
    <w:p>
      <w:pPr>
        <w:pStyle w:val="BlockText"/>
      </w:pPr>
      <w:r>
        <w:t xml:space="preserve">5 ppm of lead in drinking water is dangerous even though 5 sounds small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Concentration is always</w:t>
      </w:r>
      <w:r>
        <w:t xml:space="preserve"> </w:t>
      </w:r>
      <w:r>
        <w:rPr>
          <w:b/>
          <w:bCs/>
        </w:rPr>
        <w:t xml:space="preserve">solute over solution</w:t>
      </w:r>
      <w:r>
        <w:t xml:space="preserve">. Molarity puts moles on top and liters on the bottom; percent by mass and ppm put mass of solute on top and mass of solution on the bottom. To get molarity you must convert grams to moles first — always.</w:t>
      </w:r>
    </w:p>
    <w:p>
      <w:pPr>
        <w:pStyle w:val="BodyText"/>
      </w:pPr>
      <w:r>
        <w:rPr>
          <w:b/>
          <w:bCs/>
        </w:rPr>
        <w:t xml:space="preserve">Key reference (from the 2025 NYS Reference Tables):</w:t>
      </w:r>
      <w:r>
        <w:t xml:space="preserve"> </w:t>
      </w:r>
      <w:r>
        <w:t xml:space="preserve">Concentration formulas: Reference Table T (molarity, percent by mass, parts per million)</w:t>
      </w:r>
      <w:r>
        <w:t xml:space="preserve"> </w:t>
      </w:r>
      <w:r>
        <w:t xml:space="preserve">Conversions: 1 ppm = 1,000 ppb; 1 ppm = 1 mg/L in dilute water solutions; ppm = percent × 10,000</w:t>
      </w:r>
    </w:p>
    <w:p>
      <w:r>
        <w:br w:type="page"/>
      </w:r>
    </w:p>
    <w:bookmarkEnd w:id="319"/>
    <w:bookmarkEnd w:id="320"/>
    <w:bookmarkStart w:id="325" w:name="concentration-of-solutions-answer-key"/>
    <w:p>
      <w:pPr>
        <w:pStyle w:val="Heading2"/>
      </w:pPr>
      <w:r>
        <w:t xml:space="preserve">Concentration of Solutions — Answer Key</w:t>
      </w:r>
    </w:p>
    <w:bookmarkStart w:id="321" w:name="cover-10"/>
    <w:p>
      <w:pPr>
        <w:pStyle w:val="Heading3"/>
      </w:pPr>
      <w:r>
        <w:t xml:space="preserve">Cover</w:t>
      </w:r>
    </w:p>
    <w:p>
      <w:pPr>
        <w:pStyle w:val="FirstParagraph"/>
      </w:pPr>
      <w:r>
        <w:t xml:space="preserve">Unit: Solutions — Lesson 05: Concentration of Solutions</w:t>
      </w:r>
      <w:r>
        <w:t xml:space="preserve"> </w:t>
      </w:r>
      <w:r>
        <w:t xml:space="preserve">East Meadow Schools × Valley Stream Central High School District</w:t>
      </w:r>
      <w:r>
        <w:t xml:space="preserve"> </w:t>
      </w:r>
      <w:r>
        <w:t xml:space="preserve">NYSSLS tag: HS-PS1-10</w:t>
      </w:r>
    </w:p>
    <w:bookmarkEnd w:id="321"/>
    <w:bookmarkStart w:id="322" w:name="make-it-make-sense-answers-4"/>
    <w:p>
      <w:pPr>
        <w:pStyle w:val="Heading3"/>
      </w:pPr>
      <w:r>
        <w:t xml:space="preserve">Make-It-Make-Sense Answers</w:t>
      </w:r>
    </w:p>
    <w:p>
      <w:pPr>
        <w:pStyle w:val="FirstParagraph"/>
      </w:pPr>
      <w:r>
        <w:t xml:space="preserve">The shared solution:</w:t>
      </w:r>
      <w:r>
        <w:t xml:space="preserve"> </w:t>
      </w:r>
      <w:r>
        <w:rPr>
          <w:b/>
          <w:bCs/>
        </w:rPr>
        <w:t xml:space="preserve">40.0 g of NaOH</w:t>
      </w:r>
      <w:r>
        <w:t xml:space="preserve"> </w:t>
      </w:r>
      <w:r>
        <w:t xml:space="preserve">dissolved to make</w:t>
      </w:r>
      <w:r>
        <w:t xml:space="preserve"> </w:t>
      </w:r>
      <w:r>
        <w:rPr>
          <w:b/>
          <w:bCs/>
        </w:rPr>
        <w:t xml:space="preserve">0.500 L of solution</w:t>
      </w:r>
      <w:r>
        <w:t xml:space="preserve">; total solution mass</w:t>
      </w:r>
      <w:r>
        <w:t xml:space="preserve"> </w:t>
      </w:r>
      <w:r>
        <w:rPr>
          <w:b/>
          <w:bCs/>
        </w:rPr>
        <w:t xml:space="preserve">520 g</w:t>
      </w:r>
      <w:r>
        <w:t xml:space="preserve">; GFM of NaOH = 40.0 g/mol.</w:t>
      </w:r>
    </w:p>
    <w:p>
      <w:pPr>
        <w:pStyle w:val="BodyText"/>
      </w:pPr>
      <w:r>
        <w:rPr>
          <w:b/>
          <w:bCs/>
        </w:rPr>
        <w:t xml:space="preserve">1. Molarity:</w:t>
      </w:r>
    </w:p>
    <w:p>
      <w:pPr>
        <w:pStyle w:val="BlockText"/>
      </w:pPr>
      <w:r>
        <w:t xml:space="preserve">moles of NaOH = 40.0 g ÷ 40.0 g/mol = 1.00 mol</w:t>
      </w:r>
      <w:r>
        <w:t xml:space="preserve"> </w:t>
      </w:r>
      <w:r>
        <w:t xml:space="preserve">Molarity = 1.00 mol ÷ 0.500 L =</w:t>
      </w:r>
      <w:r>
        <w:t xml:space="preserve"> </w:t>
      </w:r>
      <w:r>
        <w:rPr>
          <w:b/>
          <w:bCs/>
        </w:rPr>
        <w:t xml:space="preserve">2.00 mol/L (2.00 M)</w:t>
      </w:r>
    </w:p>
    <w:p>
      <w:pPr>
        <w:pStyle w:val="FirstParagraph"/>
      </w:pPr>
      <w:r>
        <w:t xml:space="preserve">Step-by-step: convert the mass of solute to moles using the gram formula mass (40.0 g ÷ 40.0 g/mol = 1.00 mol), then divide moles by liters of solution (1.00 ÷ 0.500 = 2.00). The unit is mol/L.</w:t>
      </w:r>
    </w:p>
    <w:p>
      <w:pPr>
        <w:pStyle w:val="BodyText"/>
      </w:pPr>
      <w:r>
        <w:rPr>
          <w:i/>
          <w:iCs/>
        </w:rPr>
        <w:t xml:space="preserve">Rubric:</w:t>
      </w:r>
      <w:r>
        <w:t xml:space="preserve"> </w:t>
      </w:r>
      <w:r>
        <w:t xml:space="preserve">1 point for converting 40.0 g to 1.00 mol with GFM; 1 point for the correct molarity (2.00 M) with the mol/L unit. A student who divides 40.0 g ÷ 0.500 L and writes</w:t>
      </w:r>
      <w:r>
        <w:t xml:space="preserve"> </w:t>
      </w:r>
      <w:r>
        <w:t xml:space="preserve">“80 M”</w:t>
      </w:r>
      <w:r>
        <w:t xml:space="preserve"> </w:t>
      </w:r>
      <w:r>
        <w:t xml:space="preserve">skipped the grams-to-moles step — provide written feedback:</w:t>
      </w:r>
      <w:r>
        <w:t xml:space="preserve"> </w:t>
      </w:r>
      <w:r>
        <w:t xml:space="preserve">“molarity needs</w:t>
      </w:r>
      <w:r>
        <w:t xml:space="preserve"> </w:t>
      </w:r>
      <w:r>
        <w:rPr>
          <w:i/>
          <w:iCs/>
        </w:rPr>
        <w:t xml:space="preserve">moles</w:t>
      </w:r>
      <w:r>
        <w:t xml:space="preserve"> </w:t>
      </w:r>
      <w:r>
        <w:t xml:space="preserve">on top; 40.0 g of NaOH is 1.00 mol.”</w:t>
      </w:r>
      <w:r>
        <w:t xml:space="preserve"> </w:t>
      </w:r>
      <w:r>
        <w:t xml:space="preserve">NYSSLS: HS-PS1-10.</w:t>
      </w:r>
    </w:p>
    <w:p>
      <w:pPr>
        <w:pStyle w:val="BodyText"/>
      </w:pPr>
      <w:r>
        <w:rPr>
          <w:b/>
          <w:bCs/>
        </w:rPr>
        <w:t xml:space="preserve">2. Percent by mass:</w:t>
      </w:r>
    </w:p>
    <w:p>
      <w:pPr>
        <w:pStyle w:val="BlockText"/>
      </w:pPr>
      <w:r>
        <w:t xml:space="preserve">% by mass = (40.0 g ÷ 520 g) × 100 =</w:t>
      </w:r>
      <w:r>
        <w:t xml:space="preserve"> </w:t>
      </w:r>
      <w:r>
        <w:rPr>
          <w:b/>
          <w:bCs/>
        </w:rPr>
        <w:t xml:space="preserve">7.69 %</w:t>
      </w:r>
    </w:p>
    <w:p>
      <w:pPr>
        <w:pStyle w:val="FirstParagraph"/>
      </w:pPr>
      <w:r>
        <w:t xml:space="preserve">Step-by-step: divide the mass of solute by the mass of the whole solution (40.0 ÷ 520 = 0.0769), then multiply by 100. Accept 7.7 % or 7.69 %.</w:t>
      </w:r>
    </w:p>
    <w:p>
      <w:pPr>
        <w:pStyle w:val="BodyText"/>
      </w:pPr>
      <w:r>
        <w:rPr>
          <w:i/>
          <w:iCs/>
        </w:rPr>
        <w:t xml:space="preserve">Rubric:</w:t>
      </w:r>
      <w:r>
        <w:t xml:space="preserve"> </w:t>
      </w:r>
      <w:r>
        <w:t xml:space="preserve">1 point for the correct fraction (40.0 ÷ 520); 1 point for multiplying by 100 to get 7.69 %. A common error is dividing by the volume (0.500 L) or by the solvent mass instead of the total solution mass — note the denominator error if it appears. NYSSLS: HS-PS1-10.</w:t>
      </w:r>
    </w:p>
    <w:p>
      <w:pPr>
        <w:pStyle w:val="BodyText"/>
      </w:pPr>
      <w:r>
        <w:rPr>
          <w:b/>
          <w:bCs/>
        </w:rPr>
        <w:t xml:space="preserve">3. Parts per million:</w:t>
      </w:r>
    </w:p>
    <w:p>
      <w:pPr>
        <w:pStyle w:val="BlockText"/>
      </w:pPr>
      <w:r>
        <w:t xml:space="preserve">ppm = (40.0 g ÷ 520 g) × 1,000,000 =</w:t>
      </w:r>
      <w:r>
        <w:t xml:space="preserve"> </w:t>
      </w:r>
      <w:r>
        <w:rPr>
          <w:b/>
          <w:bCs/>
        </w:rPr>
        <w:t xml:space="preserve">76,900 ppm</w:t>
      </w:r>
    </w:p>
    <w:p>
      <w:pPr>
        <w:pStyle w:val="FirstParagraph"/>
      </w:pPr>
      <w:r>
        <w:t xml:space="preserve">Step-by-step: same fraction as percent by mass (40.0 ÷ 520 = 0.0769), but multiplied by 1,000,000 instead of 100. 0.0769 × 1,000,000 = 76,900 ppm (accept 76,923 or 76,900). Note this equals 7.69 % × 10,000 — confirming percent and ppm describe the same solution.</w:t>
      </w:r>
    </w:p>
    <w:p>
      <w:pPr>
        <w:pStyle w:val="BodyText"/>
      </w:pPr>
      <w:r>
        <w:rPr>
          <w:i/>
          <w:iCs/>
        </w:rPr>
        <w:t xml:space="preserve">Rubric:</w:t>
      </w:r>
      <w:r>
        <w:t xml:space="preserve"> </w:t>
      </w:r>
      <w:r>
        <w:t xml:space="preserve">1 point for using the same solute/solution mass fraction; 1 point for multiplying by 1,000,000 to get ≈ 76,900 ppm. A student who writes the same number as the percent answer forgot to change the scale factor from 100 to 1,000,000. NYSSLS: HS-PS1-10.</w:t>
      </w:r>
    </w:p>
    <w:p>
      <w:pPr>
        <w:pStyle w:val="BodyText"/>
      </w:pPr>
      <w:r>
        <w:rPr>
          <w:b/>
          <w:bCs/>
        </w:rPr>
        <w:t xml:space="preserve">4. Dilution:</w:t>
      </w:r>
    </w:p>
    <w:p>
      <w:pPr>
        <w:pStyle w:val="BlockText"/>
      </w:pPr>
      <w:r>
        <w:t xml:space="preserve">M₁V₁ = M₂V₂ → (2.00 M)(50.0 mL) = M₂(200. mL)</w:t>
      </w:r>
      <w:r>
        <w:t xml:space="preserve"> </w:t>
      </w:r>
      <w:r>
        <w:t xml:space="preserve">M₂ = (2.00 × 50.0) ÷ 200. = 100 ÷ 200. =</w:t>
      </w:r>
      <w:r>
        <w:t xml:space="preserve"> </w:t>
      </w:r>
      <w:r>
        <w:rPr>
          <w:b/>
          <w:bCs/>
        </w:rPr>
        <w:t xml:space="preserve">0.500 M</w:t>
      </w:r>
    </w:p>
    <w:p>
      <w:pPr>
        <w:pStyle w:val="FirstParagraph"/>
      </w:pPr>
      <w:r>
        <w:t xml:space="preserve">Step-by-step: multiply the starting molarity by the starting volume (2.00 × 50.0 = 100), then divide by the final volume (100 ÷ 200. = 0.500). The volume quadrupled, so the concentration dropped to one-fourth — adding water spreads the same moles of solute through more solution. Units of volume need only match on both sides (mL with mL); no conversion to liters is required.</w:t>
      </w:r>
    </w:p>
    <w:p>
      <w:pPr>
        <w:pStyle w:val="BodyText"/>
      </w:pPr>
      <w:r>
        <w:rPr>
          <w:i/>
          <w:iCs/>
        </w:rPr>
        <w:t xml:space="preserve">Rubric:</w:t>
      </w:r>
      <w:r>
        <w:t xml:space="preserve"> </w:t>
      </w:r>
      <w:r>
        <w:t xml:space="preserve">1 point for correct setup of M₁V₁ = M₂V₂ with values in the right slots; 1 point for the correct answer (0.500 M). A student who gets 8.00 M (multiplying instead of dividing, or inverting the volumes) inverted the equation — redirect to</w:t>
      </w:r>
      <w:r>
        <w:t xml:space="preserve"> </w:t>
      </w:r>
      <w:r>
        <w:t xml:space="preserve">“diluting must</w:t>
      </w:r>
      <w:r>
        <w:t xml:space="preserve"> </w:t>
      </w:r>
      <w:r>
        <w:rPr>
          <w:i/>
          <w:iCs/>
        </w:rPr>
        <w:t xml:space="preserve">lower</w:t>
      </w:r>
      <w:r>
        <w:t xml:space="preserve"> </w:t>
      </w:r>
      <w:r>
        <w:t xml:space="preserve">the concentration.”</w:t>
      </w:r>
      <w:r>
        <w:t xml:space="preserve"> </w:t>
      </w:r>
      <w:r>
        <w:t xml:space="preserve">NYSSLS: HS-PS1-10.</w:t>
      </w:r>
    </w:p>
    <w:bookmarkEnd w:id="322"/>
    <w:bookmarkStart w:id="323" w:name="exit-ticket-answer-4"/>
    <w:p>
      <w:pPr>
        <w:pStyle w:val="Heading3"/>
      </w:pPr>
      <w:r>
        <w:t xml:space="preserve">Exit Ticket Answer</w:t>
      </w:r>
    </w:p>
    <w:p>
      <w:pPr>
        <w:pStyle w:val="FirstParagraph"/>
      </w:pPr>
      <w:r>
        <w:rPr>
          <w:b/>
          <w:bCs/>
        </w:rPr>
        <w:t xml:space="preserve">(a) Molarity of the KCl solution:</w:t>
      </w:r>
    </w:p>
    <w:p>
      <w:pPr>
        <w:pStyle w:val="BlockText"/>
      </w:pPr>
      <w:r>
        <w:t xml:space="preserve">Molarity = 0.25 mol ÷ 0.50 L =</w:t>
      </w:r>
      <w:r>
        <w:t xml:space="preserve"> </w:t>
      </w:r>
      <w:r>
        <w:rPr>
          <w:b/>
          <w:bCs/>
        </w:rPr>
        <w:t xml:space="preserve">0.50 mol/L (0.50 M)</w:t>
      </w:r>
    </w:p>
    <w:p>
      <w:pPr>
        <w:pStyle w:val="FirstParagraph"/>
      </w:pPr>
      <w:r>
        <w:t xml:space="preserve">The KCl is already given in moles (0.25 mol), so no GFM conversion is needed here — divide moles by liters directly: 0.25 ÷ 0.50 = 0.50. The unit is mol/L. This differs from the Make-It-Make-Sense problem, where the solute was given in grams and required a GFM step first.</w:t>
      </w:r>
    </w:p>
    <w:p>
      <w:pPr>
        <w:pStyle w:val="BodyText"/>
      </w:pPr>
      <w:r>
        <w:rPr>
          <w:i/>
          <w:iCs/>
        </w:rPr>
        <w:t xml:space="preserve">Rubric:</w:t>
      </w:r>
      <w:r>
        <w:t xml:space="preserve"> </w:t>
      </w:r>
      <w:r>
        <w:t xml:space="preserve">1 point for the correct division (0.25 ÷ 0.50); 1 point for the answer 0.50 M with the mol/L unit. A student who writes 2.0 M divided liters by moles (inverted the ratio) — redirect to</w:t>
      </w:r>
      <w:r>
        <w:t xml:space="preserve"> </w:t>
      </w:r>
      <w:r>
        <w:t xml:space="preserve">“moles of solute on top.”</w:t>
      </w:r>
      <w:r>
        <w:t xml:space="preserve"> </w:t>
      </w:r>
      <w:r>
        <w:t xml:space="preserve">NYSSLS: HS-PS1-10.</w:t>
      </w:r>
    </w:p>
    <w:p>
      <w:pPr>
        <w:pStyle w:val="BodyText"/>
      </w:pPr>
      <w:r>
        <w:rPr>
          <w:b/>
          <w:bCs/>
        </w:rPr>
        <w:t xml:space="preserve">(b) Percent by mass of sugar:</w:t>
      </w:r>
    </w:p>
    <w:p>
      <w:pPr>
        <w:pStyle w:val="BlockText"/>
      </w:pPr>
      <w:r>
        <w:t xml:space="preserve">% by mass = (15 g ÷ 300 g) × 100 =</w:t>
      </w:r>
      <w:r>
        <w:t xml:space="preserve"> </w:t>
      </w:r>
      <w:r>
        <w:rPr>
          <w:b/>
          <w:bCs/>
        </w:rPr>
        <w:t xml:space="preserve">5.0 %</w:t>
      </w:r>
    </w:p>
    <w:p>
      <w:pPr>
        <w:pStyle w:val="FirstParagraph"/>
      </w:pPr>
      <w:r>
        <w:t xml:space="preserve">Divide the mass of solute (15 g) by the mass of the whole solution (300 g) to get 0.050, then multiply by 100 to get 5.0 %.</w:t>
      </w:r>
    </w:p>
    <w:p>
      <w:pPr>
        <w:pStyle w:val="BodyText"/>
      </w:pPr>
      <w:r>
        <w:rPr>
          <w:i/>
          <w:iCs/>
        </w:rPr>
        <w:t xml:space="preserve">Rubric:</w:t>
      </w:r>
      <w:r>
        <w:t xml:space="preserve"> </w:t>
      </w:r>
      <w:r>
        <w:t xml:space="preserve">1 point for the correct fraction (15 ÷ 300); 1 point for multiplying by 100 to get 5.0 %. A student who multiplies by 1,000,000 computed ppm (50,000 ppm) instead of percent — note the scale-factor confusion. NYSSLS: HS-PS1-10.</w:t>
      </w:r>
    </w:p>
    <w:p>
      <w:pPr>
        <w:pStyle w:val="BodyText"/>
      </w:pPr>
      <w:r>
        <w:rPr>
          <w:b/>
          <w:bCs/>
        </w:rPr>
        <w:t xml:space="preserve">(c) Dilution of HCl:</w:t>
      </w:r>
    </w:p>
    <w:p>
      <w:pPr>
        <w:pStyle w:val="BlockText"/>
      </w:pPr>
      <w:r>
        <w:t xml:space="preserve">M₁V₁ = M₂V₂ → (6.0 M)(100. mL) = M₂(300. mL)</w:t>
      </w:r>
      <w:r>
        <w:t xml:space="preserve"> </w:t>
      </w:r>
      <w:r>
        <w:t xml:space="preserve">M₂ = (6.0 × 100.) ÷ 300. = 600 ÷ 300. =</w:t>
      </w:r>
      <w:r>
        <w:t xml:space="preserve"> </w:t>
      </w:r>
      <w:r>
        <w:rPr>
          <w:b/>
          <w:bCs/>
        </w:rPr>
        <w:t xml:space="preserve">2.0 M</w:t>
      </w:r>
    </w:p>
    <w:p>
      <w:pPr>
        <w:pStyle w:val="FirstParagraph"/>
      </w:pPr>
      <w:r>
        <w:t xml:space="preserve">Multiply the starting molarity by the starting volume (6.0 × 100. = 600), then divide by the final volume (600 ÷ 300. = 2.0). The volume tripled, so the concentration dropped to one-third.</w:t>
      </w:r>
    </w:p>
    <w:p>
      <w:pPr>
        <w:pStyle w:val="BodyText"/>
      </w:pPr>
      <w:r>
        <w:rPr>
          <w:i/>
          <w:iCs/>
        </w:rPr>
        <w:t xml:space="preserve">Rubric:</w:t>
      </w:r>
      <w:r>
        <w:t xml:space="preserve"> </w:t>
      </w:r>
      <w:r>
        <w:t xml:space="preserve">1 point for the correct M₁V₁ = M₂V₂ setup; 1 point for the answer 2.0 M. A student who gets 18 M multiplied by the volume ratio instead of dividing — redirect to</w:t>
      </w:r>
      <w:r>
        <w:t xml:space="preserve"> </w:t>
      </w:r>
      <w:r>
        <w:t xml:space="preserve">“dilution lowers concentration.”</w:t>
      </w:r>
      <w:r>
        <w:t xml:space="preserve"> </w:t>
      </w:r>
      <w:r>
        <w:t xml:space="preserve">NYSSLS: HS-PS1-10.</w:t>
      </w:r>
    </w:p>
    <w:bookmarkEnd w:id="323"/>
    <w:bookmarkStart w:id="324" w:name="closing-reflection-rubric-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64"/>
        </w:numPr>
      </w:pPr>
      <w:r>
        <w:t xml:space="preserve">Any mention of the dye-cup demo or the</w:t>
      </w:r>
      <w:r>
        <w:t xml:space="preserve"> </w:t>
      </w:r>
      <w:r>
        <w:t xml:space="preserve">“5 ppm of lead”</w:t>
      </w:r>
      <w:r>
        <w:t xml:space="preserve"> </w:t>
      </w:r>
      <w:r>
        <w:t xml:space="preserve">phenomenon and a connection to concentration being a ratio — students who tie</w:t>
      </w:r>
      <w:r>
        <w:t xml:space="preserve"> </w:t>
      </w:r>
      <w:r>
        <w:t xml:space="preserve">“how much depends on what it’s mixed into”</w:t>
      </w:r>
      <w:r>
        <w:t xml:space="preserve"> </w:t>
      </w:r>
      <w:r>
        <w:t xml:space="preserve">to the solute-over-solution idea are showing the Scale, Proportion, and Quantity CCC has landed.</w:t>
      </w:r>
    </w:p>
    <w:p>
      <w:pPr>
        <w:pStyle w:val="Compact"/>
        <w:numPr>
          <w:ilvl w:val="0"/>
          <w:numId w:val="1164"/>
        </w:numPr>
      </w:pPr>
      <w:r>
        <w:t xml:space="preserve">Responses that use the appositive structure (</w:t>
      </w:r>
      <w:r>
        <w:t xml:space="preserve">“molarity — moles of solute per liter — is found by…”</w:t>
      </w:r>
      <w:r>
        <w:t xml:space="preserve">) are demonstrating the Hochman writing move from Phase 3 and Phase 4. Note these students as having integrated the vocabulary into their active sentence structure.</w:t>
      </w:r>
    </w:p>
    <w:p>
      <w:pPr>
        <w:pStyle w:val="Compact"/>
        <w:numPr>
          <w:ilvl w:val="0"/>
          <w:numId w:val="1164"/>
        </w:numPr>
      </w:pPr>
      <w:r>
        <w:t xml:space="preserve">A real-life example of</w:t>
      </w:r>
      <w:r>
        <w:t xml:space="preserve"> </w:t>
      </w:r>
      <w:r>
        <w:t xml:space="preserve">“how much depends on what it’s in”</w:t>
      </w:r>
      <w:r>
        <w:t xml:space="preserve"> </w:t>
      </w:r>
      <w:r>
        <w:t xml:space="preserve">(hot sauce, medicine dose, perfume, salt in food) signals transfer of the concentration concept beyond the chemistry problem set.</w:t>
      </w:r>
    </w:p>
    <w:p>
      <w:pPr>
        <w:pStyle w:val="FirstParagraph"/>
      </w:pPr>
      <w:r>
        <w:t xml:space="preserve">If a student’s Exit Ticket shows the percent-by-mass fraction correct but multiplied by the wrong scale factor (100 vs. 1,000,000), the error is conceptual — they have not separated percent from ppm — and a quick reteach of</w:t>
      </w:r>
      <w:r>
        <w:t xml:space="preserve"> </w:t>
      </w:r>
      <w:r>
        <w:t xml:space="preserve">“× 100 for percent, × 1,000,000 for ppm”</w:t>
      </w:r>
      <w:r>
        <w:t xml:space="preserve"> </w:t>
      </w:r>
      <w:r>
        <w:t xml:space="preserve">should fix it. If a student divides grams by liters for molarity without converting to moles, reteach the grams-to-moles (GFM) step from Lesson 06 before the molarity lab, since that conversion is the foundation of the entire lab.</w:t>
      </w:r>
    </w:p>
    <w:p>
      <w:r>
        <w:br w:type="page"/>
      </w:r>
    </w:p>
    <w:bookmarkEnd w:id="324"/>
    <w:bookmarkEnd w:id="325"/>
    <w:bookmarkStart w:id="358" w:name="colligative-properties-teacher-guide"/>
    <w:p>
      <w:pPr>
        <w:pStyle w:val="Heading2"/>
      </w:pPr>
      <w:r>
        <w:t xml:space="preserve">Colligative Properties — Teacher Guide</w:t>
      </w:r>
    </w:p>
    <w:bookmarkStart w:id="326" w:name="cover-11"/>
    <w:p>
      <w:pPr>
        <w:pStyle w:val="Heading3"/>
      </w:pPr>
      <w:r>
        <w:t xml:space="preserve">Cover</w:t>
      </w:r>
    </w:p>
    <w:p>
      <w:pPr>
        <w:pStyle w:val="FirstParagraph"/>
      </w:pPr>
      <w:r>
        <w:rPr>
          <w:b/>
          <w:bCs/>
        </w:rPr>
        <w:t xml:space="preserve">Unit: Solutions — Lesson 06: Colligative Properties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26"/>
    <w:bookmarkStart w:id="331" w:name="X3a22bb3e7c608f3fa635f721b14449b1bdb08c1"/>
    <w:p>
      <w:pPr>
        <w:pStyle w:val="Heading3"/>
      </w:pPr>
      <w:r>
        <w:t xml:space="preserve">Curated Resources (from East Meadow Scope &amp; Sequence)</w:t>
      </w:r>
    </w:p>
    <w:bookmarkStart w:id="327" w:name="nyssls-standards-5"/>
    <w:p>
      <w:pPr>
        <w:pStyle w:val="Heading4"/>
      </w:pPr>
      <w:r>
        <w:t xml:space="preserve">NYSSLS Standards</w:t>
      </w:r>
    </w:p>
    <w:p>
      <w:pPr>
        <w:pStyle w:val="FirstParagraph"/>
      </w:pPr>
      <w:r>
        <w:rPr>
          <w:b/>
          <w:bCs/>
        </w:rPr>
        <w:t xml:space="preserve">HS-PS1-10 (NY performance indicator)</w:t>
      </w:r>
      <w:r>
        <w:t xml:space="preserve"> </w:t>
      </w:r>
      <w:r>
        <w:t xml:space="preserve">—</w:t>
      </w:r>
      <w:r>
        <w:t xml:space="preserve"> </w:t>
      </w:r>
      <w:r>
        <w:rPr>
          <w:i/>
          <w:iCs/>
        </w:rPr>
        <w:t xml:space="preserve">“Examples of physical properties could include colligative properties, degree of saturation, physical behavior of solutions, the solvation process, and conductivity.”</w:t>
      </w:r>
      <w:r>
        <w:t xml:space="preserve"> </w:t>
      </w:r>
      <w:r>
        <w:t xml:space="preserve">In the East Meadow scope, colligative properties are treated as a</w:t>
      </w:r>
      <w:r>
        <w:t xml:space="preserve"> </w:t>
      </w:r>
      <w:r>
        <w:rPr>
          <w:b/>
          <w:bCs/>
        </w:rPr>
        <w:t xml:space="preserve">physical property of a solution</w:t>
      </w:r>
      <w:r>
        <w:t xml:space="preserve">: when a solute dissolves in a solvent, the solution freezes at a</w:t>
      </w:r>
      <w:r>
        <w:t xml:space="preserve"> </w:t>
      </w:r>
      <w:r>
        <w:rPr>
          <w:i/>
          <w:iCs/>
        </w:rPr>
        <w:t xml:space="preserve">lower</w:t>
      </w:r>
      <w:r>
        <w:t xml:space="preserve"> </w:t>
      </w:r>
      <w:r>
        <w:t xml:space="preserve">temperature and boils at a</w:t>
      </w:r>
      <w:r>
        <w:t xml:space="preserve"> </w:t>
      </w:r>
      <w:r>
        <w:rPr>
          <w:i/>
          <w:iCs/>
        </w:rPr>
        <w:t xml:space="preserve">higher</w:t>
      </w:r>
      <w:r>
        <w:t xml:space="preserve"> </w:t>
      </w:r>
      <w:r>
        <w:t xml:space="preserve">temperature than the pure solvent. Students explain freezing-point depression and boiling-point elevation</w:t>
      </w:r>
      <w:r>
        <w:t xml:space="preserve"> </w:t>
      </w:r>
      <w:r>
        <w:rPr>
          <w:b/>
          <w:bCs/>
        </w:rPr>
        <w:t xml:space="preserve">qualitatively</w:t>
      </w:r>
      <w:r>
        <w:t xml:space="preserve"> </w:t>
      </w:r>
      <w:r>
        <w:t xml:space="preserve">and connect them to everyday phenomena (salting icy roads, antifreeze in a car radiator, salt-and-ice ice cream).</w:t>
      </w:r>
    </w:p>
    <w:p>
      <w:pPr>
        <w:pStyle w:val="BodyText"/>
      </w:pPr>
      <w:r>
        <w:rPr>
          <w:b/>
          <w:bCs/>
        </w:rPr>
        <w:t xml:space="preserve">Scope guardrail — what we do NOT teach:</w:t>
      </w:r>
      <w:r>
        <w:t xml:space="preserve"> </w:t>
      </w:r>
      <w:r>
        <w:t xml:space="preserve">This lesson is</w:t>
      </w:r>
      <w:r>
        <w:t xml:space="preserve"> </w:t>
      </w:r>
      <w:r>
        <w:rPr>
          <w:b/>
          <w:bCs/>
        </w:rPr>
        <w:t xml:space="preserve">qualitative only</w:t>
      </w:r>
      <w:r>
        <w:t xml:space="preserve">. Students are</w:t>
      </w:r>
      <w:r>
        <w:t xml:space="preserve"> </w:t>
      </w:r>
      <w:r>
        <w:rPr>
          <w:b/>
          <w:bCs/>
        </w:rPr>
        <w:t xml:space="preserve">not</w:t>
      </w:r>
      <w:r>
        <w:t xml:space="preserve"> </w:t>
      </w:r>
      <w:r>
        <w:t xml:space="preserve">expected to calculate the magnitude of freezing-point depression or boiling-point elevation (no ΔT = i·K·m, no van’t Hoff factor arithmetic). Per the 2025 NYSSLS-aligned assessment limits, students must be able to</w:t>
      </w:r>
      <w:r>
        <w:t xml:space="preserve"> </w:t>
      </w:r>
      <w:r>
        <w:rPr>
          <w:i/>
          <w:iCs/>
        </w:rPr>
        <w:t xml:space="preserve">state the direction of the shift</w:t>
      </w:r>
      <w:r>
        <w:t xml:space="preserve"> </w:t>
      </w:r>
      <w:r>
        <w:t xml:space="preserve">and</w:t>
      </w:r>
      <w:r>
        <w:t xml:space="preserve"> </w:t>
      </w:r>
      <w:r>
        <w:rPr>
          <w:i/>
          <w:iCs/>
        </w:rPr>
        <w:t xml:space="preserve">explain why it happens at the particle level</w:t>
      </w:r>
      <w:r>
        <w:t xml:space="preserve"> </w:t>
      </w:r>
      <w:r>
        <w:t xml:space="preserve">— nothing more. Keep the board free of formulas; if a strong student asks</w:t>
      </w:r>
      <w:r>
        <w:t xml:space="preserve"> </w:t>
      </w:r>
      <w:r>
        <w:t xml:space="preserve">“how much,”</w:t>
      </w:r>
      <w:r>
        <w:t xml:space="preserve"> </w:t>
      </w:r>
      <w:r>
        <w:t xml:space="preserve">redirect to</w:t>
      </w:r>
      <w:r>
        <w:t xml:space="preserve"> </w:t>
      </w:r>
      <w:r>
        <w:t xml:space="preserve">“which direction, and why.”</w:t>
      </w:r>
    </w:p>
    <w:p>
      <w:pPr>
        <w:pStyle w:val="BodyText"/>
      </w:pPr>
      <w:r>
        <w:t xml:space="preserve">The Cross-Cutting Concept of</w:t>
      </w:r>
      <w:r>
        <w:t xml:space="preserve"> </w:t>
      </w:r>
      <w:r>
        <w:rPr>
          <w:b/>
          <w:bCs/>
        </w:rPr>
        <w:t xml:space="preserve">Cause and Effect</w:t>
      </w:r>
      <w:r>
        <w:t xml:space="preserve"> </w:t>
      </w:r>
      <w:r>
        <w:t xml:space="preserve">is the explicit lens: dissolving a solute (cause) lowers the freezing point and raises the boiling point of the solution (effect). The size of the effect depends on</w:t>
      </w:r>
      <w:r>
        <w:t xml:space="preserve"> </w:t>
      </w:r>
      <w:r>
        <w:rPr>
          <w:i/>
          <w:iCs/>
        </w:rPr>
        <w:t xml:space="preserve">how many</w:t>
      </w:r>
      <w:r>
        <w:t xml:space="preserve"> </w:t>
      </w:r>
      <w:r>
        <w:t xml:space="preserve">dissolved particles are present, not on what they are — which is exactly what the word</w:t>
      </w:r>
      <w:r>
        <w:t xml:space="preserve"> </w:t>
      </w:r>
      <w:r>
        <w:rPr>
          <w:i/>
          <w:iCs/>
        </w:rPr>
        <w:t xml:space="preserve">colligative</w:t>
      </w:r>
      <w:r>
        <w:t xml:space="preserve"> </w:t>
      </w:r>
      <w:r>
        <w:t xml:space="preserve">(</w:t>
      </w:r>
      <w:r>
        <w:t xml:space="preserve">“depending on the collection / the number”</w:t>
      </w:r>
      <w:r>
        <w:t xml:space="preserve">) means.</w:t>
      </w:r>
    </w:p>
    <w:bookmarkEnd w:id="327"/>
    <w:bookmarkStart w:id="328" w:name="phenomenon-10"/>
    <w:p>
      <w:pPr>
        <w:pStyle w:val="Heading4"/>
      </w:pPr>
      <w:r>
        <w:t xml:space="preserve">Phenomenon</w:t>
      </w:r>
    </w:p>
    <w:p>
      <w:pPr>
        <w:pStyle w:val="FirstParagraph"/>
      </w:pPr>
      <w:r>
        <w:t xml:space="preserve">It’s January. The forecast calls for an ice storm, and the night before, a town truck drives down every street spreading rock salt. The next morning the salted roads are wet and clear while the untreated sidewalk is a sheet of ice. Same air temperature, same freezing rain — but the salted pavement stays liquid. Then flip the scene: a child blows a soap bubble into the frigid air, and instead of instantly turning to ice the way a puddle does, the bubble’s thin skin freezes in slow, branching crystals that creep across the surface like frost on a window.</w:t>
      </w:r>
      <w:r>
        <w:t xml:space="preserve"> </w:t>
      </w:r>
      <w:r>
        <w:rPr>
          <w:b/>
          <w:bCs/>
        </w:rPr>
        <w:t xml:space="preserve">Why does salt keep the road from freezing? And why doesn’t a bubble freeze the way a puddle of plain water does?</w:t>
      </w:r>
      <w:r>
        <w:t xml:space="preserve"> </w:t>
      </w:r>
      <w:r>
        <w:t xml:space="preserve">Both questions point at the same idea: when you mix</w:t>
      </w:r>
      <w:r>
        <w:t xml:space="preserve"> </w:t>
      </w:r>
      <w:r>
        <w:rPr>
          <w:i/>
          <w:iCs/>
        </w:rPr>
        <w:t xml:space="preserve">something</w:t>
      </w:r>
      <w:r>
        <w:t xml:space="preserve"> </w:t>
      </w:r>
      <w:r>
        <w:t xml:space="preserve">into water, the water no longer freezes at 0 °C the way it used to. The road salt is the dramatic, useful case; the bubble is the strange, beautiful one. Both are colligative properties hiding in plain sight.</w:t>
      </w:r>
    </w:p>
    <w:bookmarkEnd w:id="328"/>
    <w:bookmarkStart w:id="329" w:name="javalab-labs-5"/>
    <w:p>
      <w:pPr>
        <w:pStyle w:val="Heading4"/>
      </w:pPr>
      <w:r>
        <w:t xml:space="preserve">Javalab / Labs</w:t>
      </w:r>
    </w:p>
    <w:p>
      <w:pPr>
        <w:pStyle w:val="Compact"/>
        <w:numPr>
          <w:ilvl w:val="0"/>
          <w:numId w:val="1165"/>
        </w:numPr>
      </w:pPr>
      <w:r>
        <w:rPr>
          <w:b/>
          <w:bCs/>
        </w:rPr>
        <w:t xml:space="preserve">Ice-cream-in-a-bag lab (the headline activity):</w:t>
      </w:r>
      <w:r>
        <w:t xml:space="preserve"> </w:t>
      </w:r>
      <w:r>
        <w:t xml:space="preserve">Students seal a cream-sugar-vanilla mixture in a small zip bag, place it inside a larger bag of ice, and then</w:t>
      </w:r>
      <w:r>
        <w:t xml:space="preserve"> </w:t>
      </w:r>
      <w:r>
        <w:rPr>
          <w:b/>
          <w:bCs/>
        </w:rPr>
        <w:t xml:space="preserve">add rock salt to the ice</w:t>
      </w:r>
      <w:r>
        <w:t xml:space="preserve">. Within ~5 minutes the salted ice bath drops well below 0 °C and freezes the cream into ice cream — something</w:t>
      </w:r>
      <w:r>
        <w:t xml:space="preserve"> </w:t>
      </w:r>
      <w:r>
        <w:rPr>
          <w:i/>
          <w:iCs/>
        </w:rPr>
        <w:t xml:space="preserve">plain</w:t>
      </w:r>
      <w:r>
        <w:t xml:space="preserve"> </w:t>
      </w:r>
      <w:r>
        <w:t xml:space="preserve">ice (stuck at 0 °C) cannot do. Pairs measure the temperature of plain-ice water vs. salted-ice water with a thermometer before eating, recording the temperature drop. This is the core evidence: adding salt to ice makes the melt-water</w:t>
      </w:r>
      <w:r>
        <w:t xml:space="preserve"> </w:t>
      </w:r>
      <w:r>
        <w:rPr>
          <w:i/>
          <w:iCs/>
        </w:rPr>
        <w:t xml:space="preserve">colder than 0 °C</w:t>
      </w:r>
      <w:r>
        <w:t xml:space="preserve">, which is freezing-point depression in action.</w:t>
      </w:r>
    </w:p>
    <w:p>
      <w:pPr>
        <w:pStyle w:val="Compact"/>
        <w:numPr>
          <w:ilvl w:val="0"/>
          <w:numId w:val="1165"/>
        </w:numPr>
      </w:pPr>
      <w:r>
        <w:rPr>
          <w:b/>
          <w:bCs/>
        </w:rPr>
        <w:t xml:space="preserve">Antifreeze investigation (demonstration or station):</w:t>
      </w:r>
      <w:r>
        <w:t xml:space="preserve"> </w:t>
      </w:r>
      <w:r>
        <w:t xml:space="preserve">Show (or describe with bottle labels) why a car’s radiator uses an ethylene-glycol/water mix instead of plain water: the mixture freezes well below 0 °C (so it won’t crack the engine block in winter)</w:t>
      </w:r>
      <w:r>
        <w:t xml:space="preserve"> </w:t>
      </w:r>
      <w:r>
        <w:rPr>
          <w:i/>
          <w:iCs/>
        </w:rPr>
        <w:t xml:space="preserve">and</w:t>
      </w:r>
      <w:r>
        <w:t xml:space="preserve"> </w:t>
      </w:r>
      <w:r>
        <w:t xml:space="preserve">boils above 100 °C (so it won’t boil over in summer). Students read the protection chart on a real antifreeze jug and connect both directions of the shift to the bar chart in</w:t>
      </w:r>
      <w:r>
        <w:t xml:space="preserve"> </w:t>
      </w:r>
      <w:r>
        <w:rPr>
          <w:rStyle w:val="VerbatimChar"/>
        </w:rPr>
        <w:t xml:space="preserve">figures/freezing_boiling_shift.png</w:t>
      </w:r>
      <w:r>
        <w:t xml:space="preserve">. A digital alternative: a Javalab / PhET</w:t>
      </w:r>
      <w:r>
        <w:t xml:space="preserve"> </w:t>
      </w:r>
      <w:r>
        <w:t xml:space="preserve">“solution freezing point”</w:t>
      </w:r>
      <w:r>
        <w:t xml:space="preserve"> </w:t>
      </w:r>
      <w:r>
        <w:t xml:space="preserve">sandbox where students drag solute particles into water and watch the freezing temperature drop.</w:t>
      </w:r>
    </w:p>
    <w:bookmarkEnd w:id="329"/>
    <w:bookmarkStart w:id="330" w:name="assessments-5"/>
    <w:p>
      <w:pPr>
        <w:pStyle w:val="Heading4"/>
      </w:pPr>
      <w:r>
        <w:t xml:space="preserve">Assessments</w:t>
      </w:r>
    </w:p>
    <w:p>
      <w:pPr>
        <w:pStyle w:val="Compact"/>
        <w:numPr>
          <w:ilvl w:val="0"/>
          <w:numId w:val="1166"/>
        </w:numPr>
      </w:pPr>
      <w:r>
        <w:rPr>
          <w:b/>
          <w:bCs/>
        </w:rPr>
        <w:t xml:space="preserve">Colligative-properties qualitative explanation</w:t>
      </w:r>
      <w:r>
        <w:t xml:space="preserve"> </w:t>
      </w:r>
      <w:r>
        <w:t xml:space="preserve">(district checkpoint, following lesson; see</w:t>
      </w:r>
      <w:r>
        <w:t xml:space="preserve"> </w:t>
      </w:r>
      <w:r>
        <w:rPr>
          <w:rStyle w:val="VerbatimChar"/>
        </w:rPr>
        <w:t xml:space="preserve">Assessments/</w:t>
      </w:r>
      <w:r>
        <w:t xml:space="preserve"> </w:t>
      </w:r>
      <w:r>
        <w:t xml:space="preserve">folder once created): given a real scenario (road salt, antifreeze, salting a snowy walkway, an ocean that stays liquid below 0 °C), students state the</w:t>
      </w:r>
      <w:r>
        <w:t xml:space="preserve"> </w:t>
      </w:r>
      <w:r>
        <w:rPr>
          <w:i/>
          <w:iCs/>
        </w:rPr>
        <w:t xml:space="preserve">direction</w:t>
      </w:r>
      <w:r>
        <w:t xml:space="preserve"> </w:t>
      </w:r>
      <w:r>
        <w:t xml:space="preserve">of the freezing-point and/or boiling-point change and explain, at the particle level,</w:t>
      </w:r>
      <w:r>
        <w:t xml:space="preserve"> </w:t>
      </w:r>
      <w:r>
        <w:rPr>
          <w:i/>
          <w:iCs/>
        </w:rPr>
        <w:t xml:space="preserve">why</w:t>
      </w:r>
      <w:r>
        <w:t xml:space="preserve"> </w:t>
      </w:r>
      <w:r>
        <w:t xml:space="preserve">the dissolved particles cause it. No numerical calculation is assessed.</w:t>
      </w:r>
    </w:p>
    <w:p>
      <w:pPr>
        <w:pStyle w:val="Compact"/>
        <w:numPr>
          <w:ilvl w:val="0"/>
          <w:numId w:val="1166"/>
        </w:numPr>
      </w:pPr>
      <w:r>
        <w:rPr>
          <w:b/>
          <w:bCs/>
        </w:rPr>
        <w:t xml:space="preserve">Exit Ticket</w:t>
      </w:r>
      <w:r>
        <w:t xml:space="preserve"> </w:t>
      </w:r>
      <w:r>
        <w:t xml:space="preserve">(Phase 5): three items — a maple-syrup-evaporation boiling-point scenario, an ocean-water freezing scenario, and a one-sentence Cause-and-Effect explanation. Exit Ticket scenarios are</w:t>
      </w:r>
      <w:r>
        <w:t xml:space="preserve"> </w:t>
      </w:r>
      <w:r>
        <w:rPr>
          <w:b/>
          <w:bCs/>
        </w:rPr>
        <w:t xml:space="preserve">distinct</w:t>
      </w:r>
      <w:r>
        <w:t xml:space="preserve"> </w:t>
      </w:r>
      <w:r>
        <w:t xml:space="preserve">from the road-salt and ice-cream cases used in the worksheet practice. See</w:t>
      </w:r>
      <w:r>
        <w:t xml:space="preserve"> </w:t>
      </w:r>
      <w:r>
        <w:rPr>
          <w:rStyle w:val="VerbatimChar"/>
        </w:rPr>
        <w:t xml:space="preserve">Answer_Key.docx</w:t>
      </w:r>
      <w:r>
        <w:t xml:space="preserve">.</w:t>
      </w:r>
    </w:p>
    <w:p>
      <w:r>
        <w:pict>
          <v:rect style="width:0;height:1.5pt" o:hralign="center" o:hrstd="t" o:hr="t"/>
        </w:pict>
      </w:r>
    </w:p>
    <w:bookmarkEnd w:id="330"/>
    <w:bookmarkEnd w:id="331"/>
    <w:bookmarkStart w:id="332"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HS-PS1-10 (NY) — colligative properties as a physical property of solutions;</w:t>
            </w:r>
            <w:r>
              <w:t xml:space="preserve"> </w:t>
            </w:r>
            <w:r>
              <w:rPr>
                <w:b/>
                <w:bCs/>
              </w:rPr>
              <w:t xml:space="preserve">qualitative only</w:t>
            </w:r>
            <w:r>
              <w:t xml:space="preserve">, no ΔT calculation</w:t>
            </w:r>
          </w:p>
        </w:tc>
      </w:tr>
      <w:tr>
        <w:tc>
          <w:tcPr/>
          <w:p>
            <w:pPr>
              <w:pStyle w:val="Compact"/>
            </w:pPr>
            <w:r>
              <w:rPr>
                <w:b/>
                <w:bCs/>
              </w:rPr>
              <w:t xml:space="preserve">CCC focus</w:t>
            </w:r>
          </w:p>
        </w:tc>
        <w:tc>
          <w:tcPr/>
          <w:p>
            <w:pPr>
              <w:pStyle w:val="Compact"/>
            </w:pPr>
            <w:r>
              <w:t xml:space="preserve">Cause and Effect — dissolving a solute (cause) lowers the freezing point and raises the boiling point of the solution (effect); the size of the effect tracks the</w:t>
            </w:r>
            <w:r>
              <w:t xml:space="preserve"> </w:t>
            </w:r>
            <w:r>
              <w:rPr>
                <w:i/>
                <w:iCs/>
              </w:rPr>
              <w:t xml:space="preserve">number</w:t>
            </w:r>
            <w:r>
              <w:t xml:space="preserve"> </w:t>
            </w:r>
            <w:r>
              <w:t xml:space="preserve">of dissolved particles, not their identity</w:t>
            </w:r>
          </w:p>
        </w:tc>
      </w:tr>
      <w:tr>
        <w:tc>
          <w:tcPr/>
          <w:p>
            <w:pPr>
              <w:pStyle w:val="Compact"/>
            </w:pPr>
            <w:r>
              <w:rPr>
                <w:b/>
                <w:bCs/>
              </w:rPr>
              <w:t xml:space="preserve">Strategy chips</w:t>
            </w:r>
          </w:p>
        </w:tc>
        <w:tc>
          <w:tcPr/>
          <w:p>
            <w:pPr>
              <w:pStyle w:val="Compact"/>
            </w:pPr>
            <w:r>
              <w:t xml:space="preserve">BTC (Building Thinking Classrooms): visibly random groups, vertical non-permanent surfaces, and a thin-sliced task sequence during the Explore stations</w:t>
            </w:r>
          </w:p>
        </w:tc>
      </w:tr>
      <w:tr>
        <w:tc>
          <w:tcPr/>
          <w:p>
            <w:pPr>
              <w:pStyle w:val="Compact"/>
            </w:pPr>
            <w:r>
              <w:rPr>
                <w:b/>
                <w:bCs/>
              </w:rPr>
              <w:t xml:space="preserve">Materials</w:t>
            </w:r>
          </w:p>
        </w:tc>
        <w:tc>
          <w:tcPr/>
          <w:p>
            <w:pPr>
              <w:pStyle w:val="Compact"/>
            </w:pPr>
            <w:r>
              <w:t xml:space="preserve">For each group: small zip bag (sandwich), large zip bag (quart/gallon), heavy/half-and-half + sugar + vanilla, rock salt, crushed ice, a thermometer, gloves/towel (cold hands); a real antifreeze jug or photo of its protection label;</w:t>
            </w:r>
            <w:r>
              <w:t xml:space="preserve"> </w:t>
            </w:r>
            <w:r>
              <w:rPr>
                <w:rStyle w:val="VerbatimChar"/>
              </w:rPr>
              <w:t xml:space="preserve">figures/freezing_boiling_shift.png</w:t>
            </w:r>
            <w:r>
              <w:t xml:space="preserve"> </w:t>
            </w:r>
            <w:r>
              <w:t xml:space="preserve">projected; whiteboards or vertical surfaces (markers) for BTC</w:t>
            </w:r>
          </w:p>
        </w:tc>
      </w:tr>
      <w:tr>
        <w:tc>
          <w:tcPr/>
          <w:p>
            <w:pPr>
              <w:pStyle w:val="Compact"/>
            </w:pPr>
            <w:r>
              <w:rPr>
                <w:b/>
                <w:bCs/>
              </w:rPr>
              <w:t xml:space="preserve">Safety</w:t>
            </w:r>
          </w:p>
        </w:tc>
        <w:tc>
          <w:tcPr/>
          <w:p>
            <w:pPr>
              <w:pStyle w:val="Compact"/>
            </w:pPr>
            <w:r>
              <w:rPr>
                <w:b/>
                <w:bCs/>
              </w:rPr>
              <w:t xml:space="preserve">Do not eat lab-made ice cream unless using food-grade, single-use, food-only equipment per district policy</w:t>
            </w:r>
            <w:r>
              <w:t xml:space="preserve"> </w:t>
            </w:r>
            <w:r>
              <w:t xml:space="preserve">— if any doubt, run the lab as a</w:t>
            </w:r>
            <w:r>
              <w:t xml:space="preserve"> </w:t>
            </w:r>
            <w:r>
              <w:rPr>
                <w:i/>
                <w:iCs/>
              </w:rPr>
              <w:t xml:space="preserve">temperature-measurement</w:t>
            </w:r>
            <w:r>
              <w:t xml:space="preserve"> </w:t>
            </w:r>
            <w:r>
              <w:t xml:space="preserve">investigation only and skip the tasting. Salted ice gets very cold (below −10 °C); students must handle the bag with a towel or gloves to avoid an ice burn. Rock salt is an eye/irritation hazard if rubbed in eyes — goggles on. Wipe spills (slip hazard).</w:t>
            </w:r>
          </w:p>
        </w:tc>
      </w:tr>
      <w:tr>
        <w:tc>
          <w:tcPr/>
          <w:p>
            <w:pPr>
              <w:pStyle w:val="Compact"/>
            </w:pPr>
            <w:r>
              <w:rPr>
                <w:b/>
                <w:bCs/>
              </w:rPr>
              <w:t xml:space="preserve">Prior knowledge</w:t>
            </w:r>
          </w:p>
        </w:tc>
        <w:tc>
          <w:tcPr/>
          <w:p>
            <w:pPr>
              <w:pStyle w:val="Compact"/>
            </w:pPr>
            <w:r>
              <w:t xml:space="preserve">Lesson 01 (Classifying Solutions) — solute vs. solvent, what</w:t>
            </w:r>
            <w:r>
              <w:t xml:space="preserve"> </w:t>
            </w:r>
            <w:r>
              <w:t xml:space="preserve">“dissolved”</w:t>
            </w:r>
            <w:r>
              <w:t xml:space="preserve"> </w:t>
            </w:r>
            <w:r>
              <w:t xml:space="preserve">means; Lesson 04 (Vapor Pressure) — pure liquids have a characteristic boiling point; Heat &amp; Energy unit — the meaning of freezing point and boiling point as phase-change temperatures. Students do</w:t>
            </w:r>
            <w:r>
              <w:t xml:space="preserve"> </w:t>
            </w:r>
            <w:r>
              <w:rPr>
                <w:i/>
                <w:iCs/>
              </w:rPr>
              <w:t xml:space="preserve">not</w:t>
            </w:r>
            <w:r>
              <w:t xml:space="preserve"> </w:t>
            </w:r>
            <w:r>
              <w:t xml:space="preserve">need molality, the mole, or any formula.</w:t>
            </w:r>
          </w:p>
        </w:tc>
      </w:tr>
    </w:tbl>
    <w:p>
      <w:pPr>
        <w:pStyle w:val="BodyText"/>
      </w:pPr>
      <w:r>
        <w:rPr>
          <w:b/>
          <w:bCs/>
        </w:rPr>
        <w:t xml:space="preserve">Lesson objectives — students can:</w:t>
      </w:r>
    </w:p>
    <w:p>
      <w:pPr>
        <w:pStyle w:val="Compact"/>
        <w:numPr>
          <w:ilvl w:val="0"/>
          <w:numId w:val="1167"/>
        </w:numPr>
      </w:pPr>
      <w:r>
        <w:t xml:space="preserve">State that dissolving a solute</w:t>
      </w:r>
      <w:r>
        <w:t xml:space="preserve"> </w:t>
      </w:r>
      <w:r>
        <w:rPr>
          <w:i/>
          <w:iCs/>
        </w:rPr>
        <w:t xml:space="preserve">lowers</w:t>
      </w:r>
      <w:r>
        <w:t xml:space="preserve"> </w:t>
      </w:r>
      <w:r>
        <w:t xml:space="preserve">a solution’s freezing point and</w:t>
      </w:r>
      <w:r>
        <w:t xml:space="preserve"> </w:t>
      </w:r>
      <w:r>
        <w:rPr>
          <w:i/>
          <w:iCs/>
        </w:rPr>
        <w:t xml:space="preserve">raises</w:t>
      </w:r>
      <w:r>
        <w:t xml:space="preserve"> </w:t>
      </w:r>
      <w:r>
        <w:t xml:space="preserve">its boiling point compared with the pure solvent.</w:t>
      </w:r>
    </w:p>
    <w:p>
      <w:pPr>
        <w:pStyle w:val="Compact"/>
        <w:numPr>
          <w:ilvl w:val="0"/>
          <w:numId w:val="1167"/>
        </w:numPr>
      </w:pPr>
      <w:r>
        <w:t xml:space="preserve">Explain, at the particle level,</w:t>
      </w:r>
      <w:r>
        <w:t xml:space="preserve"> </w:t>
      </w:r>
      <w:r>
        <w:rPr>
          <w:i/>
          <w:iCs/>
        </w:rPr>
        <w:t xml:space="preserve">why</w:t>
      </w:r>
      <w:r>
        <w:t xml:space="preserve"> </w:t>
      </w:r>
      <w:r>
        <w:t xml:space="preserve">dissolved particles get in the way of freezing and make boiling require more energy.</w:t>
      </w:r>
    </w:p>
    <w:p>
      <w:pPr>
        <w:pStyle w:val="Compact"/>
        <w:numPr>
          <w:ilvl w:val="0"/>
          <w:numId w:val="1167"/>
        </w:numPr>
      </w:pPr>
      <w:r>
        <w:t xml:space="preserve">Identify everyday examples of colligative properties (road salt, antifreeze, salted-ice ice cream, ocean water) and predict the</w:t>
      </w:r>
      <w:r>
        <w:t xml:space="preserve"> </w:t>
      </w:r>
      <w:r>
        <w:rPr>
          <w:i/>
          <w:iCs/>
        </w:rPr>
        <w:t xml:space="preserve">direction</w:t>
      </w:r>
      <w:r>
        <w:t xml:space="preserve"> </w:t>
      </w:r>
      <w:r>
        <w:t xml:space="preserve">of the temperature change in each.</w:t>
      </w:r>
    </w:p>
    <w:p>
      <w:pPr>
        <w:pStyle w:val="Compact"/>
        <w:numPr>
          <w:ilvl w:val="0"/>
          <w:numId w:val="1167"/>
        </w:numPr>
      </w:pPr>
      <w:r>
        <w:t xml:space="preserve">Explain, using Cause and Effect, why the</w:t>
      </w:r>
      <w:r>
        <w:t xml:space="preserve"> </w:t>
      </w:r>
      <w:r>
        <w:rPr>
          <w:i/>
          <w:iCs/>
        </w:rPr>
        <w:t xml:space="preserve">number</w:t>
      </w:r>
      <w:r>
        <w:t xml:space="preserve"> </w:t>
      </w:r>
      <w:r>
        <w:t xml:space="preserve">of dissolved particles — not their identity — drives the size of the effect (the meaning of</w:t>
      </w:r>
      <w:r>
        <w:t xml:space="preserve"> </w:t>
      </w:r>
      <w:r>
        <w:rPr>
          <w:i/>
          <w:iCs/>
        </w:rPr>
        <w:t xml:space="preserve">colligative</w:t>
      </w:r>
      <w:r>
        <w:t xml:space="preserve">), all</w:t>
      </w:r>
      <w:r>
        <w:t xml:space="preserve"> </w:t>
      </w:r>
      <w:r>
        <w:rPr>
          <w:b/>
          <w:bCs/>
        </w:rPr>
        <w:t xml:space="preserve">without calculating</w:t>
      </w:r>
      <w:r>
        <w:t xml:space="preserve"> </w:t>
      </w:r>
      <w:r>
        <w:t xml:space="preserve">the magnitude.</w:t>
      </w:r>
    </w:p>
    <w:p>
      <w:r>
        <w:pict>
          <v:rect style="width:0;height:1.5pt" o:hralign="center" o:hrstd="t" o:hr="t"/>
        </w:pict>
      </w:r>
    </w:p>
    <w:bookmarkEnd w:id="332"/>
    <w:bookmarkStart w:id="339" w:name="phase-1-engage-0-10-min-5"/>
    <w:p>
      <w:pPr>
        <w:pStyle w:val="Heading3"/>
      </w:pPr>
      <w:r>
        <w:t xml:space="preserve">Phase 1 · Engage</w:t>
      </w:r>
      <w:r>
        <w:t xml:space="preserve"> </w:t>
      </w:r>
      <w:r>
        <w:rPr>
          <w:i/>
          <w:iCs/>
        </w:rPr>
        <w:t xml:space="preserve">(0 – 10 min)</w:t>
      </w:r>
    </w:p>
    <w:bookmarkStart w:id="333" w:name="min-opening-circle-do-now-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“What is one thing your family does to deal with ice or snow in the winter? Salt the steps, scrape the windshield, something else?”</w:t>
      </w:r>
      <w:r>
        <w:t xml:space="preserve"> </w:t>
      </w:r>
      <w:r>
        <w:t xml:space="preserve">One round, one sentence each, no judgment. This surfaces students’ lived winter knowledge (many will name salting) and primes the phenomenon with their own examples.</w:t>
      </w:r>
    </w:p>
    <w:p>
      <w:pPr>
        <w:pStyle w:val="BodyText"/>
      </w:pPr>
      <w:r>
        <w:t xml:space="preserve">Then post the</w:t>
      </w:r>
      <w:r>
        <w:t xml:space="preserve"> </w:t>
      </w:r>
      <w:r>
        <w:rPr>
          <w:b/>
          <w:bCs/>
        </w:rPr>
        <w:t xml:space="preserve">Do Now</w:t>
      </w:r>
      <w:r>
        <w:t xml:space="preserve">:</w:t>
      </w:r>
    </w:p>
    <w:p>
      <w:pPr>
        <w:pStyle w:val="BlockText"/>
      </w:pPr>
      <w:r>
        <w:rPr>
          <w:i/>
          <w:iCs/>
        </w:rPr>
        <w:t xml:space="preserve">“Two buckets sit outside on a 0 °C night. One holds plain water. The other holds water with a big scoop of salt stirred in. In the morning, the plain water has frozen solid, but the salt water is still liquid. Write one sentence: why would salt water stay liquid when plain water freezes?”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68"/>
        </w:numPr>
      </w:pPr>
      <w:r>
        <w:t xml:space="preserve">“The salt makes the water warmer.”</w:t>
      </w:r>
      <w:r>
        <w:t xml:space="preserve"> </w:t>
      </w:r>
      <w:r>
        <w:t xml:space="preserve">— affirm the attempt, then gently probe: the air is the same temperature for both buckets, so it isn’t about warmth — something about the salt is keeping the water</w:t>
      </w:r>
      <w:r>
        <w:t xml:space="preserve"> </w:t>
      </w:r>
      <w:r>
        <w:rPr>
          <w:i/>
          <w:iCs/>
        </w:rPr>
        <w:t xml:space="preserve">from</w:t>
      </w:r>
      <w:r>
        <w:t xml:space="preserve"> </w:t>
      </w:r>
      <w:r>
        <w:t xml:space="preserve">freezing. Hold that thought.</w:t>
      </w:r>
    </w:p>
    <w:p>
      <w:pPr>
        <w:pStyle w:val="Compact"/>
        <w:numPr>
          <w:ilvl w:val="0"/>
          <w:numId w:val="1168"/>
        </w:numPr>
      </w:pPr>
      <w:r>
        <w:t xml:space="preserve">“Salt lowers the freezing point.”</w:t>
      </w:r>
      <w:r>
        <w:t xml:space="preserve"> </w:t>
      </w:r>
      <w:r>
        <w:t xml:space="preserve">— close, and possibly recalled from a parent. Affirm and probe: lowers it</w:t>
      </w:r>
      <w:r>
        <w:t xml:space="preserve"> </w:t>
      </w:r>
      <w:r>
        <w:rPr>
          <w:i/>
          <w:iCs/>
        </w:rPr>
        <w:t xml:space="preserve">how</w:t>
      </w:r>
      <w:r>
        <w:t xml:space="preserve">? What is the salt actually doing in there? We’ll find the mechanism today.</w:t>
      </w:r>
    </w:p>
    <w:p>
      <w:pPr>
        <w:pStyle w:val="Compact"/>
        <w:numPr>
          <w:ilvl w:val="0"/>
          <w:numId w:val="1168"/>
        </w:numPr>
      </w:pPr>
      <w:r>
        <w:t xml:space="preserve">“Because that’s why they put salt on roads.”</w:t>
      </w:r>
      <w:r>
        <w:t xml:space="preserve"> </w:t>
      </w:r>
      <w:r>
        <w:t xml:space="preserve">— exactly the right connection. Validate: by the end of class you’ll be able to explain</w:t>
      </w:r>
      <w:r>
        <w:t xml:space="preserve"> </w:t>
      </w:r>
      <w:r>
        <w:rPr>
          <w:i/>
          <w:iCs/>
        </w:rPr>
        <w:t xml:space="preserve">why</w:t>
      </w:r>
      <w:r>
        <w:t xml:space="preserve"> </w:t>
      </w:r>
      <w:r>
        <w:t xml:space="preserve">the salt works, not just that it does.</w:t>
      </w:r>
    </w:p>
    <w:bookmarkEnd w:id="333"/>
    <w:bookmarkStart w:id="337" w:name="X4cc704d88ce8cd081557c7d55fe0ccc4d11d50c"/>
    <w:p>
      <w:pPr>
        <w:pStyle w:val="Heading4"/>
      </w:pPr>
      <w:r>
        <w:t xml:space="preserve">3–8 min · Phenomenon hook — the salted road and the freezing bubble</w:t>
      </w:r>
    </w:p>
    <w:p>
      <w:pPr>
        <w:pStyle w:val="FirstParagraph"/>
      </w:pPr>
      <w:r>
        <w:rPr>
          <w:b/>
          <w:bCs/>
        </w:rPr>
        <w:t xml:space="preserve">Teacher actions.</w:t>
      </w:r>
      <w:r>
        <w:t xml:space="preserve"> </w:t>
      </w:r>
      <w:r>
        <w:t xml:space="preserve">Tell the January scene in two parts. Part 1: the town truck salts the roads before an ice storm; by morning the salted street is wet and drivable while the untreated sidewalk is solid ice —</w:t>
      </w:r>
      <w:r>
        <w:t xml:space="preserve"> </w:t>
      </w:r>
      <w:r>
        <w:rPr>
          <w:i/>
          <w:iCs/>
        </w:rPr>
        <w:t xml:space="preserve">same cold air, different outcome</w:t>
      </w:r>
      <w:r>
        <w:t xml:space="preserve">. Part 2: a child blows a soap bubble into the freezing air; instead of shattering into ice like a dropped icicle, the bubble freezes in slow, feathery crystals that crawl across its skin. Project</w:t>
      </w:r>
      <w:r>
        <w:t xml:space="preserve"> </w:t>
      </w:r>
      <w:r>
        <w:rPr>
          <w:rStyle w:val="VerbatimChar"/>
        </w:rPr>
        <w:t xml:space="preserve">figures/freezing_boiling_shift.png</w:t>
      </w:r>
      <w:r>
        <w:t xml:space="preserve">.</w:t>
      </w:r>
    </w:p>
    <w:p>
      <w:pPr>
        <w:pStyle w:val="CaptionedFigure"/>
      </w:pPr>
      <w:r>
        <w:drawing>
          <wp:inline>
            <wp:extent cx="4376928" cy="3005328"/>
            <wp:effectExtent b="0" l="0" r="0" t="0"/>
            <wp:docPr descr="Bar chart titled ‘Adding salt widens water’s liquid range’ comparing pure water and salt water at two phase-change points: at the freezing point, pure water is at 0 °C while salt water sits below 0 °C (roughly −9 °C, a bar dipping under the axis); at the boiling point, pure water is at 100 °C while salt water is slightly higher (about 102 °C); the y-axis is labeled Temperature in degrees Celsius and a legend distinguishes pure water (purple) from salt water (blue)." title="" id="335" name="Picture"/>
            <a:graphic>
              <a:graphicData uri="http://schemas.openxmlformats.org/drawingml/2006/picture">
                <pic:pic>
                  <pic:nvPicPr>
                    <pic:cNvPr descr="/Users/hoopie/Projects/Curricula/Publisher_Ready_Curriculum/02_Chemistry_East_Meadow_Refactor/10_Solutions/06_Colligative_Properties/figures/freezing_boiling_shift.png" id="336" name="Picture"/>
                    <pic:cNvPicPr>
                      <a:picLocks noChangeArrowheads="1" noChangeAspect="1"/>
                    </pic:cNvPicPr>
                  </pic:nvPicPr>
                  <pic:blipFill>
                    <a:blip r:embed="rId334"/>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‘Adding salt widens water’s liquid range’</w:t>
      </w:r>
      <w:r>
        <w:t xml:space="preserve"> </w:t>
      </w:r>
      <w:r>
        <w:t xml:space="preserve">comparing pure water and salt water at two phase-change points: at the freezing point, pure water is at 0 °C while salt water sits below 0 °C (roughly −9 °C, a bar dipping under the axis); at the boiling point, pure water is at 100 °C while salt water is slightly higher (about 102 °C); the y-axis is labeled Temperature in degrees Celsius and a legend distinguishes pure water (purple) from salt water (blue).</w:t>
      </w:r>
    </w:p>
    <w:p>
      <w:pPr>
        <w:pStyle w:val="BodyText"/>
      </w:pPr>
      <w:r>
        <w:rPr>
          <w:b/>
          <w:bCs/>
        </w:rPr>
        <w:t xml:space="preserve">Sample teacher language:</w:t>
      </w:r>
    </w:p>
    <w:p>
      <w:pPr>
        <w:pStyle w:val="BlockText"/>
      </w:pPr>
      <w:r>
        <w:t xml:space="preserve">“Look at the chart. Plain water freezes at 0 °C and boils at 100 °C — that’s its normal range as a liquid. Now look at the salt-water bars. The freezing-point bar drops</w:t>
      </w:r>
      <w:r>
        <w:t xml:space="preserve"> </w:t>
      </w:r>
      <w:r>
        <w:rPr>
          <w:i/>
          <w:iCs/>
        </w:rPr>
        <w:t xml:space="preserve">below</w:t>
      </w:r>
      <w:r>
        <w:t xml:space="preserve"> </w:t>
      </w:r>
      <w:r>
        <w:t xml:space="preserve">zero: the salt water has to get colder than 0 °C before it will freeze. And the boiling-point bar nudges</w:t>
      </w:r>
      <w:r>
        <w:t xml:space="preserve"> </w:t>
      </w:r>
      <w:r>
        <w:rPr>
          <w:i/>
          <w:iCs/>
        </w:rPr>
        <w:t xml:space="preserve">above</w:t>
      </w:r>
      <w:r>
        <w:t xml:space="preserve"> </w:t>
      </w:r>
      <w:r>
        <w:t xml:space="preserve">100: the salt water has to get hotter than 100 °C before it will boil. Same water — but once you dissolve something in it, the whole liquid range stretches. The road salt is pushing that left bar down so the freezing rain stays liquid. The question for today is: how does a little dissolved salt do that?”</w:t>
      </w:r>
    </w:p>
    <w:p>
      <w:pPr>
        <w:pStyle w:val="FirstParagraph"/>
      </w:pPr>
      <w:r>
        <w:rPr>
          <w:b/>
          <w:bCs/>
        </w:rPr>
        <w:t xml:space="preserve">Anticipated student responses:</w:t>
      </w:r>
    </w:p>
    <w:p>
      <w:pPr>
        <w:pStyle w:val="Compact"/>
        <w:numPr>
          <w:ilvl w:val="0"/>
          <w:numId w:val="1169"/>
        </w:numPr>
      </w:pPr>
      <w:r>
        <w:t xml:space="preserve">“The salt is blocking the water from turning to ice.”</w:t>
      </w:r>
      <w:r>
        <w:t xml:space="preserve"> </w:t>
      </w:r>
      <w:r>
        <w:t xml:space="preserve">— that is a strong, almost-correct mental model; we’ll sharpen it in the stations. Affirm and capture the word</w:t>
      </w:r>
      <w:r>
        <w:t xml:space="preserve"> </w:t>
      </w:r>
      <w:r>
        <w:t xml:space="preserve">“blocking.”</w:t>
      </w:r>
    </w:p>
    <w:p>
      <w:pPr>
        <w:pStyle w:val="Compact"/>
        <w:numPr>
          <w:ilvl w:val="0"/>
          <w:numId w:val="1169"/>
        </w:numPr>
      </w:pPr>
      <w:r>
        <w:t xml:space="preserve">“Why does the boiling one go up too? I thought salt only mattered for ice.”</w:t>
      </w:r>
      <w:r>
        <w:t xml:space="preserve"> </w:t>
      </w:r>
      <w:r>
        <w:t xml:space="preserve">— great noticing; it’s the</w:t>
      </w:r>
      <w:r>
        <w:t xml:space="preserve"> </w:t>
      </w:r>
      <w:r>
        <w:rPr>
          <w:i/>
          <w:iCs/>
        </w:rPr>
        <w:t xml:space="preserve">same idea</w:t>
      </w:r>
      <w:r>
        <w:t xml:space="preserve"> </w:t>
      </w:r>
      <w:r>
        <w:t xml:space="preserve">working in both directions. Dissolved particles get in the way of</w:t>
      </w:r>
      <w:r>
        <w:t xml:space="preserve"> </w:t>
      </w:r>
      <w:r>
        <w:rPr>
          <w:i/>
          <w:iCs/>
        </w:rPr>
        <w:t xml:space="preserve">both</w:t>
      </w:r>
      <w:r>
        <w:t xml:space="preserve"> </w:t>
      </w:r>
      <w:r>
        <w:t xml:space="preserve">freezing and boiling.</w:t>
      </w:r>
    </w:p>
    <w:p>
      <w:pPr>
        <w:pStyle w:val="Compact"/>
        <w:numPr>
          <w:ilvl w:val="0"/>
          <w:numId w:val="1169"/>
        </w:numPr>
      </w:pPr>
      <w:r>
        <w:t xml:space="preserve">“Is the bubble the same thing as the road?”</w:t>
      </w:r>
      <w:r>
        <w:t xml:space="preserve"> </w:t>
      </w:r>
      <w:r>
        <w:t xml:space="preserve">— yes — both are about what dissolved-in stuff does to water. We’ll come back to the bubble at the end.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we salt the roads in winter — and why doesn’t a soap bubble freeze the way plain water does?</w:t>
      </w:r>
    </w:p>
    <w:bookmarkEnd w:id="337"/>
    <w:bookmarkStart w:id="338" w:name="min-notice-wonder-turn-and-talk-1-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chart and the two scenes. Then:</w:t>
      </w:r>
    </w:p>
    <w:p>
      <w:pPr>
        <w:pStyle w:val="BlockText"/>
      </w:pPr>
      <w:r>
        <w:t xml:space="preserve">“Turn to your partner: the air outside is the</w:t>
      </w:r>
      <w:r>
        <w:t xml:space="preserve"> </w:t>
      </w:r>
      <w:r>
        <w:rPr>
          <w:i/>
          <w:iCs/>
        </w:rPr>
        <w:t xml:space="preserve">same</w:t>
      </w:r>
      <w:r>
        <w:t xml:space="preserve"> </w:t>
      </w:r>
      <w:r>
        <w:t xml:space="preserve">temperature for the plain water and the salt water. So if it isn’t the temperature of the air, what could the</w:t>
      </w:r>
      <w:r>
        <w:t xml:space="preserve"> </w:t>
      </w:r>
      <w:r>
        <w:rPr>
          <w:i/>
          <w:iCs/>
        </w:rPr>
        <w:t xml:space="preserve">salt</w:t>
      </w:r>
      <w:r>
        <w:t xml:space="preserve"> </w:t>
      </w:r>
      <w:r>
        <w:t xml:space="preserve">be doing inside the water to keep it from freezing? Try to picture what’s happening among the tiny particles.”</w:t>
      </w:r>
    </w:p>
    <w:p>
      <w:pPr>
        <w:pStyle w:val="FirstParagraph"/>
      </w:pPr>
      <w:r>
        <w:t xml:space="preserve">Target insight (leave open if no one lands it yet): the dissolved salt particles are</w:t>
      </w:r>
      <w:r>
        <w:t xml:space="preserve"> </w:t>
      </w:r>
      <w:r>
        <w:rPr>
          <w:i/>
          <w:iCs/>
        </w:rPr>
        <w:t xml:space="preserve">mixed in among</w:t>
      </w:r>
      <w:r>
        <w:t xml:space="preserve"> </w:t>
      </w:r>
      <w:r>
        <w:t xml:space="preserve">the water particles, getting in the way and making it harder for the water to lock into the neat, ordered pattern that ice requires. We will build and name this in the stations.</w:t>
      </w:r>
    </w:p>
    <w:p>
      <w:r>
        <w:pict>
          <v:rect style="width:0;height:1.5pt" o:hralign="center" o:hrstd="t" o:hr="t"/>
        </w:pict>
      </w:r>
    </w:p>
    <w:bookmarkEnd w:id="338"/>
    <w:bookmarkEnd w:id="339"/>
    <w:bookmarkStart w:id="343" w:name="phase-2-explore-10-30-min-5"/>
    <w:p>
      <w:pPr>
        <w:pStyle w:val="Heading3"/>
      </w:pPr>
      <w:r>
        <w:t xml:space="preserve">Phase 2 · Explore</w:t>
      </w:r>
      <w:r>
        <w:t xml:space="preserve"> </w:t>
      </w:r>
      <w:r>
        <w:rPr>
          <w:i/>
          <w:iCs/>
        </w:rPr>
        <w:t xml:space="preserve">(10 – 30 min)</w:t>
      </w:r>
    </w:p>
    <w:p>
      <w:pPr>
        <w:pStyle w:val="FirstParagraph"/>
      </w:pPr>
      <w:r>
        <w:t xml:space="preserve">This Explore stage runs as a</w:t>
      </w:r>
      <w:r>
        <w:t xml:space="preserve"> </w:t>
      </w:r>
      <w:r>
        <w:rPr>
          <w:b/>
          <w:bCs/>
        </w:rPr>
        <w:t xml:space="preserve">BTC (Building Thinking Classrooms)</w:t>
      </w:r>
      <w:r>
        <w:t xml:space="preserve"> </w:t>
      </w:r>
      <w:r>
        <w:t xml:space="preserve">sequence — visibly random groups, vertical non-permanent surfaces for the reasoning, and a thin-sliced task sequence that builds to the ice-cream lab. See the Strategy Spotlight for the full setup.</w:t>
      </w:r>
      <w:r>
        <w:t xml:space="preserve"> </w:t>
      </w:r>
      <w:r>
        <w:rPr>
          <w:b/>
          <w:bCs/>
        </w:rPr>
        <w:t xml:space="preserve">All vocabulary is deferred to Phase 3 (ABCs: activity before concept).</w:t>
      </w:r>
    </w:p>
    <w:bookmarkStart w:id="340" w:name="X0a8bad7bd908802f8011cf5919c5b9200f0bb84"/>
    <w:p>
      <w:pPr>
        <w:pStyle w:val="Heading4"/>
      </w:pPr>
      <w:r>
        <w:t xml:space="preserve">10–14 min · Form random groups + Station prediction (VNPS)</w:t>
      </w:r>
    </w:p>
    <w:p>
      <w:pPr>
        <w:pStyle w:val="FirstParagraph"/>
      </w:pPr>
      <w:r>
        <w:t xml:space="preserve">Form</w:t>
      </w:r>
      <w:r>
        <w:t xml:space="preserve"> </w:t>
      </w:r>
      <w:r>
        <w:rPr>
          <w:b/>
          <w:bCs/>
        </w:rPr>
        <w:t xml:space="preserve">visibly random groups of three</w:t>
      </w:r>
      <w:r>
        <w:t xml:space="preserve"> </w:t>
      </w:r>
      <w:r>
        <w:t xml:space="preserve">(cards or on-screen randomizer). Send each group to a whiteboard/vertical surface. Post the thin-sliced prediction prompt:</w:t>
      </w:r>
    </w:p>
    <w:p>
      <w:pPr>
        <w:pStyle w:val="BlockText"/>
      </w:pPr>
      <w:r>
        <w:rPr>
          <w:i/>
          <w:iCs/>
        </w:rPr>
        <w:t xml:space="preserve">“Two ice baths: Bath A is plain crushed ice and water. Bath B is the same ice with a big scoop of rock salt mixed in. Which bath do you predict will get COLDER — colder than the ice alone — and why? Write your group’s prediction and your reason on the board before you touch any materials.”</w:t>
      </w:r>
    </w:p>
    <w:p>
      <w:pPr>
        <w:pStyle w:val="FirstParagraph"/>
      </w:pPr>
      <w:r>
        <w:rPr>
          <w:b/>
          <w:bCs/>
        </w:rPr>
        <w:t xml:space="preserve">Teacher facilitation language (circulate; answer questions with questions):</w:t>
      </w:r>
    </w:p>
    <w:p>
      <w:pPr>
        <w:pStyle w:val="BlockText"/>
      </w:pPr>
      <w:r>
        <w:t xml:space="preserve">“You said Bath B gets colder — what makes you think the salt does that? What would have to be true about the salt for that to happen?”</w:t>
      </w:r>
    </w:p>
    <w:p>
      <w:pPr>
        <w:pStyle w:val="BlockText"/>
      </w:pPr>
      <w:r>
        <w:t xml:space="preserve">“Plain ice water sits right at 0 °C — it can’t get colder than that while there’s ice in it. So if Bath B drops</w:t>
      </w:r>
      <w:r>
        <w:t xml:space="preserve"> </w:t>
      </w:r>
      <w:r>
        <w:rPr>
          <w:i/>
          <w:iCs/>
        </w:rPr>
        <w:t xml:space="preserve">below</w:t>
      </w:r>
      <w:r>
        <w:t xml:space="preserve"> </w:t>
      </w:r>
      <w:r>
        <w:t xml:space="preserve">0 °C, where did the extra cold come from? Hold that question — you’ll test it in a minute.”</w:t>
      </w:r>
    </w:p>
    <w:p>
      <w:pPr>
        <w:pStyle w:val="FirstParagraph"/>
      </w:pPr>
      <w:r>
        <w:rPr>
          <w:b/>
          <w:bCs/>
        </w:rPr>
        <w:t xml:space="preserve">Anticipated student responses (on the boards):</w:t>
      </w:r>
    </w:p>
    <w:p>
      <w:pPr>
        <w:pStyle w:val="Compact"/>
        <w:numPr>
          <w:ilvl w:val="0"/>
          <w:numId w:val="1170"/>
        </w:numPr>
      </w:pPr>
      <w:r>
        <w:t xml:space="preserve">“Bath B is colder because salt is cold.”</w:t>
      </w:r>
      <w:r>
        <w:t xml:space="preserve"> </w:t>
      </w:r>
      <w:r>
        <w:t xml:space="preserve">— probe: is the</w:t>
      </w:r>
      <w:r>
        <w:t xml:space="preserve"> </w:t>
      </w:r>
      <w:r>
        <w:rPr>
          <w:i/>
          <w:iCs/>
        </w:rPr>
        <w:t xml:space="preserve">salt</w:t>
      </w:r>
      <w:r>
        <w:t xml:space="preserve"> </w:t>
      </w:r>
      <w:r>
        <w:t xml:space="preserve">cold, or does</w:t>
      </w:r>
      <w:r>
        <w:t xml:space="preserve"> </w:t>
      </w:r>
      <w:r>
        <w:rPr>
          <w:i/>
          <w:iCs/>
        </w:rPr>
        <w:t xml:space="preserve">adding</w:t>
      </w:r>
      <w:r>
        <w:t xml:space="preserve"> </w:t>
      </w:r>
      <w:r>
        <w:t xml:space="preserve">salt</w:t>
      </w:r>
      <w:r>
        <w:t xml:space="preserve"> </w:t>
      </w:r>
      <w:r>
        <w:rPr>
          <w:i/>
          <w:iCs/>
        </w:rPr>
        <w:t xml:space="preserve">make</w:t>
      </w:r>
      <w:r>
        <w:t xml:space="preserve"> </w:t>
      </w:r>
      <w:r>
        <w:t xml:space="preserve">the bath cold? Those are different claims. We’ll check with the thermometer.</w:t>
      </w:r>
    </w:p>
    <w:p>
      <w:pPr>
        <w:pStyle w:val="Compact"/>
        <w:numPr>
          <w:ilvl w:val="0"/>
          <w:numId w:val="1170"/>
        </w:numPr>
      </w:pPr>
      <w:r>
        <w:t xml:space="preserve">“Bath A stays at 0, Bath B goes below 0.”</w:t>
      </w:r>
      <w:r>
        <w:t xml:space="preserve"> </w:t>
      </w:r>
      <w:r>
        <w:t xml:space="preserve">— strong prediction; ask them to commit a number guess and circle it. They’ll compare to the real reading.</w:t>
      </w:r>
    </w:p>
    <w:p>
      <w:pPr>
        <w:pStyle w:val="Compact"/>
        <w:numPr>
          <w:ilvl w:val="0"/>
          <w:numId w:val="1170"/>
        </w:numPr>
      </w:pPr>
      <w:r>
        <w:t xml:space="preserve">“I think they’ll be the same.”</w:t>
      </w:r>
      <w:r>
        <w:t xml:space="preserve"> </w:t>
      </w:r>
      <w:r>
        <w:t xml:space="preserve">— fine to predict; the data will settle it. Don’t correct — let the thermometer do the teaching.</w:t>
      </w:r>
    </w:p>
    <w:bookmarkEnd w:id="340"/>
    <w:bookmarkStart w:id="341" w:name="X6264b100aa76b698ee40f448ce076d58229000b"/>
    <w:p>
      <w:pPr>
        <w:pStyle w:val="Heading4"/>
      </w:pPr>
      <w:r>
        <w:t xml:space="preserve">14–26 min · Investigation — Ice-cream-in-a-bag, run as a thin-sliced measurement lab</w:t>
      </w:r>
    </w:p>
    <w:p>
      <w:pPr>
        <w:pStyle w:val="FirstParagraph"/>
      </w:pPr>
      <w:r>
        <w:t xml:space="preserve">Distribute materials. Run the lab in</w:t>
      </w:r>
      <w:r>
        <w:t xml:space="preserve"> </w:t>
      </w:r>
      <w:r>
        <w:rPr>
          <w:b/>
          <w:bCs/>
        </w:rPr>
        <w:t xml:space="preserve">slices</w:t>
      </w:r>
      <w:r>
        <w:t xml:space="preserve">, each slice adding one piece of evidence. Students record on the worksheet</w:t>
      </w:r>
      <w:r>
        <w:t xml:space="preserve"> </w:t>
      </w:r>
      <w:r>
        <w:rPr>
          <w:i/>
          <w:iCs/>
        </w:rPr>
        <w:t xml:space="preserve">and</w:t>
      </w:r>
      <w:r>
        <w:t xml:space="preserve"> </w:t>
      </w:r>
      <w:r>
        <w:t xml:space="preserve">update their board.</w:t>
      </w:r>
    </w:p>
    <w:p>
      <w:pPr>
        <w:pStyle w:val="BodyText"/>
      </w:pPr>
      <w:r>
        <w:rPr>
          <w:b/>
          <w:bCs/>
        </w:rPr>
        <w:t xml:space="preserve">Slice 1 — Measure plain ice water.</w:t>
      </w:r>
      <w:r>
        <w:t xml:space="preserve"> </w:t>
      </w:r>
      <w:r>
        <w:t xml:space="preserve">Put the thermometer in Bath A (plain ice + water). Read and record once it stabilizes.</w:t>
      </w:r>
      <w:r>
        <w:t xml:space="preserve"> </w:t>
      </w:r>
      <w:r>
        <w:rPr>
          <w:i/>
          <w:iCs/>
        </w:rPr>
        <w:t xml:space="preserve">Expected: ~0 °C.</w:t>
      </w:r>
    </w:p>
    <w:p>
      <w:pPr>
        <w:pStyle w:val="BodyText"/>
      </w:pPr>
      <w:r>
        <w:rPr>
          <w:b/>
          <w:bCs/>
        </w:rPr>
        <w:t xml:space="preserve">Slice 2 — Add salt, measure again.</w:t>
      </w:r>
      <w:r>
        <w:t xml:space="preserve"> </w:t>
      </w:r>
      <w:r>
        <w:t xml:space="preserve">Stir a big scoop of rock salt into the ice. Read and record after ~1 minute.</w:t>
      </w:r>
      <w:r>
        <w:t xml:space="preserve"> </w:t>
      </w:r>
      <w:r>
        <w:rPr>
          <w:i/>
          <w:iCs/>
        </w:rPr>
        <w:t xml:space="preserve">Expected: a clear drop — commonly −5 °C to −15 °C depending on salt amount.</w:t>
      </w:r>
      <w:r>
        <w:t xml:space="preserve"> </w:t>
      </w:r>
      <w:r>
        <w:t xml:space="preserve">This is the headline data point:</w:t>
      </w:r>
      <w:r>
        <w:t xml:space="preserve"> </w:t>
      </w:r>
      <w:r>
        <w:rPr>
          <w:b/>
          <w:bCs/>
        </w:rPr>
        <w:t xml:space="preserve">salted ice water gets colder than 0 °C.</w:t>
      </w:r>
    </w:p>
    <w:p>
      <w:pPr>
        <w:pStyle w:val="BodyText"/>
      </w:pPr>
      <w:r>
        <w:rPr>
          <w:b/>
          <w:bCs/>
        </w:rPr>
        <w:t xml:space="preserve">Slice 3 — Freeze the cream.</w:t>
      </w:r>
      <w:r>
        <w:t xml:space="preserve"> </w:t>
      </w:r>
      <w:r>
        <w:t xml:space="preserve">Seal the cream-sugar-vanilla mixture in the small bag, nest it in the salted-ice bag, and rock/squeeze it for ~5 minutes (towel or gloves — the bag is</w:t>
      </w:r>
      <w:r>
        <w:t xml:space="preserve"> </w:t>
      </w:r>
      <w:r>
        <w:rPr>
          <w:i/>
          <w:iCs/>
        </w:rPr>
        <w:t xml:space="preserve">cold</w:t>
      </w:r>
      <w:r>
        <w:t xml:space="preserve">). The cream freezes into ice cream. Ask:</w:t>
      </w:r>
      <w:r>
        <w:t xml:space="preserve"> </w:t>
      </w:r>
      <w:r>
        <w:rPr>
          <w:i/>
          <w:iCs/>
        </w:rPr>
        <w:t xml:space="preserve">plain</w:t>
      </w:r>
      <w:r>
        <w:t xml:space="preserve"> </w:t>
      </w:r>
      <w:r>
        <w:t xml:space="preserve">ice sits at 0 °C — could plain ice ever have frozen this cream? (No — cream freezes a little below 0 °C, so you need a bath colder than 0 °C, which only the</w:t>
      </w:r>
      <w:r>
        <w:t xml:space="preserve"> </w:t>
      </w:r>
      <w:r>
        <w:rPr>
          <w:i/>
          <w:iCs/>
        </w:rPr>
        <w:t xml:space="preserve">salted</w:t>
      </w:r>
      <w:r>
        <w:t xml:space="preserve"> </w:t>
      </w:r>
      <w:r>
        <w:t xml:space="preserve">ice provides.)</w:t>
      </w:r>
    </w:p>
    <w:p>
      <w:pPr>
        <w:pStyle w:val="BodyText"/>
      </w:pPr>
      <w:r>
        <w:rPr>
          <w:b/>
          <w:bCs/>
        </w:rPr>
        <w:t xml:space="preserve">Teacher facilitation prompts (circulate, BTC style):</w:t>
      </w:r>
    </w:p>
    <w:p>
      <w:pPr>
        <w:pStyle w:val="BlockText"/>
      </w:pPr>
      <w:r>
        <w:t xml:space="preserve">“Your thermometer read below zero after you added salt. But you didn’t add anything cold — the salt was room temperature. So how did the bath get colder? What does the salt</w:t>
      </w:r>
      <w:r>
        <w:t xml:space="preserve"> </w:t>
      </w:r>
      <w:r>
        <w:rPr>
          <w:i/>
          <w:iCs/>
        </w:rPr>
        <w:t xml:space="preserve">do</w:t>
      </w:r>
      <w:r>
        <w:t xml:space="preserve"> </w:t>
      </w:r>
      <w:r>
        <w:t xml:space="preserve">to the ice to pull that temperature down?”</w:t>
      </w:r>
    </w:p>
    <w:p>
      <w:pPr>
        <w:pStyle w:val="BlockText"/>
      </w:pPr>
      <w:r>
        <w:t xml:space="preserve">“On your board: draw what you think the water particles and salt particles look like in Bath B. Where are the salt particles? Are they in their own clump, or are they mixed in among the water?”</w:t>
      </w:r>
    </w:p>
    <w:p>
      <w:pPr>
        <w:pStyle w:val="FirstParagraph"/>
      </w:pPr>
      <w:r>
        <w:rPr>
          <w:b/>
          <w:bCs/>
        </w:rPr>
        <w:t xml:space="preserve">Anticipated student responses during the lab:</w:t>
      </w:r>
    </w:p>
    <w:p>
      <w:pPr>
        <w:pStyle w:val="Compact"/>
        <w:numPr>
          <w:ilvl w:val="0"/>
          <w:numId w:val="1171"/>
        </w:numPr>
      </w:pPr>
      <w:r>
        <w:t xml:space="preserve">“It dropped to −8! But I thought ice couldn’t go below zero.”</w:t>
      </w:r>
      <w:r>
        <w:t xml:space="preserve"> </w:t>
      </w:r>
      <w:r>
        <w:t xml:space="preserve">— exactly the productive surprise. Pure ice-water is pinned at 0 °C; dissolving salt into the melt-water</w:t>
      </w:r>
      <w:r>
        <w:t xml:space="preserve"> </w:t>
      </w:r>
      <w:r>
        <w:rPr>
          <w:i/>
          <w:iCs/>
        </w:rPr>
        <w:t xml:space="preserve">lowers</w:t>
      </w:r>
      <w:r>
        <w:t xml:space="preserve"> </w:t>
      </w:r>
      <w:r>
        <w:t xml:space="preserve">the temperature at which it can stay frozen, so the bath keeps melting and cooling past 0 °C. Capture</w:t>
      </w:r>
      <w:r>
        <w:t xml:space="preserve"> </w:t>
      </w:r>
      <w:r>
        <w:t xml:space="preserve">“salt lowers the freezing point”</w:t>
      </w:r>
      <w:r>
        <w:t xml:space="preserve"> </w:t>
      </w:r>
      <w:r>
        <w:t xml:space="preserve">in their own words.</w:t>
      </w:r>
    </w:p>
    <w:p>
      <w:pPr>
        <w:pStyle w:val="Compact"/>
        <w:numPr>
          <w:ilvl w:val="0"/>
          <w:numId w:val="1171"/>
        </w:numPr>
      </w:pPr>
      <w:r>
        <w:t xml:space="preserve">“The salt is dissolving in the water around the ice.”</w:t>
      </w:r>
      <w:r>
        <w:t xml:space="preserve"> </w:t>
      </w:r>
      <w:r>
        <w:t xml:space="preserve">— yes — and once dissolved, those salt particles are scattered</w:t>
      </w:r>
      <w:r>
        <w:t xml:space="preserve"> </w:t>
      </w:r>
      <w:r>
        <w:rPr>
          <w:i/>
          <w:iCs/>
        </w:rPr>
        <w:t xml:space="preserve">among</w:t>
      </w:r>
      <w:r>
        <w:t xml:space="preserve"> </w:t>
      </w:r>
      <w:r>
        <w:t xml:space="preserve">the water particles. Push them to draw that.</w:t>
      </w:r>
    </w:p>
    <w:p>
      <w:pPr>
        <w:pStyle w:val="Compact"/>
        <w:numPr>
          <w:ilvl w:val="0"/>
          <w:numId w:val="1171"/>
        </w:numPr>
      </w:pPr>
      <w:r>
        <w:t xml:space="preserve">“Could we have made ice cream with just ice?”</w:t>
      </w:r>
      <w:r>
        <w:t xml:space="preserve"> </w:t>
      </w:r>
      <w:r>
        <w:t xml:space="preserve">— no; that’s the whole point. Plain ice tops out at 0 °C, which isn’t cold enough to freeze cream. The salt is doing the work.</w:t>
      </w:r>
    </w:p>
    <w:bookmarkEnd w:id="341"/>
    <w:bookmarkStart w:id="342" w:name="X6943508da144e1a55dd8599683767fcb93e980a"/>
    <w:p>
      <w:pPr>
        <w:pStyle w:val="Heading4"/>
      </w:pPr>
      <w:r>
        <w:t xml:space="preserve">26–30 min · Reconnect + surface the mechanism (VNPS gallery)</w:t>
      </w:r>
    </w:p>
    <w:p>
      <w:pPr>
        <w:pStyle w:val="FirstParagraph"/>
      </w:pPr>
      <w:r>
        <w:t xml:space="preserve">Bring groups back to face the boards. Do a quick</w:t>
      </w:r>
      <w:r>
        <w:t xml:space="preserve"> </w:t>
      </w:r>
      <w:r>
        <w:rPr>
          <w:b/>
          <w:bCs/>
        </w:rPr>
        <w:t xml:space="preserve">gallery</w:t>
      </w:r>
      <w:r>
        <w:t xml:space="preserve">: each group points to its particle drawing of Bath B. Ask the class:</w:t>
      </w:r>
    </w:p>
    <w:p>
      <w:pPr>
        <w:pStyle w:val="BlockText"/>
      </w:pPr>
      <w:r>
        <w:t xml:space="preserve">“Look across the boards. What is the same in every group’s picture? Where are the salt particles sitting?”</w:t>
      </w:r>
    </w:p>
    <w:p>
      <w:pPr>
        <w:pStyle w:val="FirstParagraph"/>
      </w:pPr>
      <w:r>
        <w:t xml:space="preserve">Surface the key idea in students’ language:</w:t>
      </w:r>
      <w:r>
        <w:t xml:space="preserve"> </w:t>
      </w:r>
      <w:r>
        <w:rPr>
          <w:b/>
          <w:bCs/>
        </w:rPr>
        <w:t xml:space="preserve">the dissolved particles are scattered all through the water, in the way.</w:t>
      </w:r>
      <w:r>
        <w:t xml:space="preserve"> </w:t>
      </w:r>
      <w:r>
        <w:t xml:space="preserve">Then connect it to freezing:</w:t>
      </w:r>
    </w:p>
    <w:p>
      <w:pPr>
        <w:pStyle w:val="BlockText"/>
      </w:pPr>
      <w:r>
        <w:t xml:space="preserve">“Ice is water particles locked into a neat, repeating pattern. To freeze, the water particles have to find each other and line up. If there are salt particles wedged in among them, getting in the way, the water has to be pushed</w:t>
      </w:r>
      <w:r>
        <w:t xml:space="preserve"> </w:t>
      </w:r>
      <w:r>
        <w:rPr>
          <w:i/>
          <w:iCs/>
        </w:rPr>
        <w:t xml:space="preserve">even colder</w:t>
      </w:r>
      <w:r>
        <w:t xml:space="preserve"> </w:t>
      </w:r>
      <w:r>
        <w:t xml:space="preserve">before it can shove past the obstruction and lock into ice. That’s why the freezing point drops. Hold onto that picture — in five minutes I’m going to give it a name.”</w:t>
      </w:r>
    </w:p>
    <w:p>
      <w:pPr>
        <w:pStyle w:val="FirstParagraph"/>
      </w:pPr>
      <w:r>
        <w:t xml:space="preserve">This is the conceptual payoff</w:t>
      </w:r>
      <w:r>
        <w:t xml:space="preserve"> </w:t>
      </w:r>
      <w:r>
        <w:rPr>
          <w:i/>
          <w:iCs/>
        </w:rPr>
        <w:t xml:space="preserve">before</w:t>
      </w:r>
      <w:r>
        <w:t xml:space="preserve"> </w:t>
      </w:r>
      <w:r>
        <w:t xml:space="preserve">any vocabulary — the ABCs move.</w:t>
      </w:r>
    </w:p>
    <w:p>
      <w:r>
        <w:pict>
          <v:rect style="width:0;height:1.5pt" o:hralign="center" o:hrstd="t" o:hr="t"/>
        </w:pict>
      </w:r>
    </w:p>
    <w:bookmarkEnd w:id="342"/>
    <w:bookmarkEnd w:id="343"/>
    <w:bookmarkStart w:id="346" w:name="phase-3-explain-30-36-min-5"/>
    <w:p>
      <w:pPr>
        <w:pStyle w:val="Heading3"/>
      </w:pPr>
      <w:r>
        <w:t xml:space="preserve">Phase 3 · Explain</w:t>
      </w:r>
      <w:r>
        <w:t xml:space="preserve"> </w:t>
      </w:r>
      <w:r>
        <w:rPr>
          <w:i/>
          <w:iCs/>
        </w:rPr>
        <w:t xml:space="preserve">(30 – 36 min)</w:t>
      </w:r>
    </w:p>
    <w:bookmarkStart w:id="344" w:name="min-turn-and-talk-2-class-consensus-4"/>
    <w:p>
      <w:pPr>
        <w:pStyle w:val="Heading4"/>
      </w:pPr>
      <w:r>
        <w:t xml:space="preserve">30–33 min · Turn-and-Talk #2 + class consensus</w:t>
      </w:r>
    </w:p>
    <w:p>
      <w:pPr>
        <w:pStyle w:val="BlockText"/>
      </w:pPr>
      <w:r>
        <w:t xml:space="preserve">“Look at your station data and your particle drawing. Turn to your partner: we saw the</w:t>
      </w:r>
      <w:r>
        <w:t xml:space="preserve"> </w:t>
      </w:r>
      <w:r>
        <w:rPr>
          <w:i/>
          <w:iCs/>
        </w:rPr>
        <w:t xml:space="preserve">freezing</w:t>
      </w:r>
      <w:r>
        <w:t xml:space="preserve"> </w:t>
      </w:r>
      <w:r>
        <w:t xml:space="preserve">point go DOWN when we dissolved salt. On the bar chart, the</w:t>
      </w:r>
      <w:r>
        <w:t xml:space="preserve"> </w:t>
      </w:r>
      <w:r>
        <w:rPr>
          <w:i/>
          <w:iCs/>
        </w:rPr>
        <w:t xml:space="preserve">boiling</w:t>
      </w:r>
      <w:r>
        <w:t xml:space="preserve"> </w:t>
      </w:r>
      <w:r>
        <w:t xml:space="preserve">point went UP. Using your</w:t>
      </w:r>
      <w:r>
        <w:t xml:space="preserve"> </w:t>
      </w:r>
      <w:r>
        <w:t xml:space="preserve">‘particles in the way’</w:t>
      </w:r>
      <w:r>
        <w:t xml:space="preserve"> </w:t>
      </w:r>
      <w:r>
        <w:t xml:space="preserve">picture, why would dissolved particles</w:t>
      </w:r>
      <w:r>
        <w:t xml:space="preserve"> </w:t>
      </w:r>
      <w:r>
        <w:rPr>
          <w:i/>
          <w:iCs/>
        </w:rPr>
        <w:t xml:space="preserve">also</w:t>
      </w:r>
      <w:r>
        <w:t xml:space="preserve"> </w:t>
      </w:r>
      <w:r>
        <w:t xml:space="preserve">make water harder to boil?”</w:t>
      </w:r>
    </w:p>
    <w:p>
      <w:pPr>
        <w:pStyle w:val="FirstParagraph"/>
      </w:pPr>
      <w:r>
        <w:t xml:space="preserve">Target consensus: to boil, water particles must gather enough energy to escape into the gas phase from the surface. Dissolved particles take up room at the surface and hold the liquid together a bit more, so the solution must be heated</w:t>
      </w:r>
      <w:r>
        <w:t xml:space="preserve"> </w:t>
      </w:r>
      <w:r>
        <w:rPr>
          <w:i/>
          <w:iCs/>
        </w:rPr>
        <w:t xml:space="preserve">hotter</w:t>
      </w:r>
      <w:r>
        <w:t xml:space="preserve"> </w:t>
      </w:r>
      <w:r>
        <w:t xml:space="preserve">(more energy) before it can boil. Same cause — dissolved particles getting in the way — pushing the boiling point</w:t>
      </w:r>
      <w:r>
        <w:t xml:space="preserve"> </w:t>
      </w:r>
      <w:r>
        <w:rPr>
          <w:i/>
          <w:iCs/>
        </w:rPr>
        <w:t xml:space="preserve">up</w:t>
      </w:r>
      <w:r>
        <w:t xml:space="preserve"> </w:t>
      </w:r>
      <w:r>
        <w:t xml:space="preserve">and the freezing point</w:t>
      </w:r>
      <w:r>
        <w:t xml:space="preserve"> </w:t>
      </w:r>
      <w:r>
        <w:rPr>
          <w:i/>
          <w:iCs/>
        </w:rPr>
        <w:t xml:space="preserve">down</w:t>
      </w:r>
      <w:r>
        <w:t xml:space="preserve">.</w:t>
      </w:r>
    </w:p>
    <w:p>
      <w:pPr>
        <w:pStyle w:val="BlockText"/>
      </w:pPr>
      <w:r>
        <w:t xml:space="preserve">“And here’s the part that gives this its name. Suppose I dissolve</w:t>
      </w:r>
      <w:r>
        <w:t xml:space="preserve"> </w:t>
      </w:r>
      <w:r>
        <w:rPr>
          <w:b/>
          <w:bCs/>
        </w:rPr>
        <w:t xml:space="preserve">twice</w:t>
      </w:r>
      <w:r>
        <w:t xml:space="preserve"> </w:t>
      </w:r>
      <w:r>
        <w:t xml:space="preserve">as much stuff. What happens to the size of the effect — does the freezing point drop a little more, or a lot more?”</w:t>
      </w:r>
    </w:p>
    <w:p>
      <w:pPr>
        <w:pStyle w:val="FirstParagraph"/>
      </w:pPr>
      <w:r>
        <w:t xml:space="preserve">Target: more dissolved particles → bigger shift. The effect depends on</w:t>
      </w:r>
      <w:r>
        <w:t xml:space="preserve"> </w:t>
      </w:r>
      <w:r>
        <w:rPr>
          <w:i/>
          <w:iCs/>
        </w:rPr>
        <w:t xml:space="preserve">how many</w:t>
      </w:r>
      <w:r>
        <w:t xml:space="preserve"> </w:t>
      </w:r>
      <w:r>
        <w:t xml:space="preserve">particles are dissolved, not on</w:t>
      </w:r>
      <w:r>
        <w:t xml:space="preserve"> </w:t>
      </w:r>
      <w:r>
        <w:rPr>
          <w:i/>
          <w:iCs/>
        </w:rPr>
        <w:t xml:space="preserve">what</w:t>
      </w:r>
      <w:r>
        <w:t xml:space="preserve"> </w:t>
      </w:r>
      <w:r>
        <w:t xml:space="preserve">they are. (Qualitative only — we are not putting a number on it.)</w:t>
      </w:r>
    </w:p>
    <w:bookmarkEnd w:id="344"/>
    <w:bookmarkStart w:id="345" w:name="X6f57d934554694d5f8f468ef1dd54a3c2ffbf8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 discovered. When you dissolve a solute in a solvent, the freezing point of the solution drops</w:t>
      </w:r>
      <w:r>
        <w:t xml:space="preserve"> </w:t>
      </w:r>
      <w:r>
        <w:rPr>
          <w:i/>
          <w:iCs/>
        </w:rPr>
        <w:t xml:space="preserve">below</w:t>
      </w:r>
      <w:r>
        <w:t xml:space="preserve"> </w:t>
      </w:r>
      <w:r>
        <w:t xml:space="preserve">the pure solvent’s freezing point. That is called</w:t>
      </w:r>
      <w:r>
        <w:t xml:space="preserve"> </w:t>
      </w:r>
      <w:r>
        <w:rPr>
          <w:b/>
          <w:bCs/>
        </w:rPr>
        <w:t xml:space="preserve">freezing-point depression</w:t>
      </w:r>
      <w:r>
        <w:t xml:space="preserve"> </w:t>
      </w:r>
      <w:r>
        <w:t xml:space="preserve">—</w:t>
      </w:r>
      <w:r>
        <w:t xml:space="preserve"> </w:t>
      </w:r>
      <w:r>
        <w:rPr>
          <w:i/>
          <w:iCs/>
        </w:rPr>
        <w:t xml:space="preserve">depression</w:t>
      </w:r>
      <w:r>
        <w:t xml:space="preserve"> </w:t>
      </w:r>
      <w:r>
        <w:t xml:space="preserve">just means it gets pushed down. That’s why salted roads stay liquid below 0 °C, and why salted ice could freeze your ice cream.”</w:t>
      </w:r>
    </w:p>
    <w:p>
      <w:pPr>
        <w:pStyle w:val="BlockText"/>
      </w:pPr>
      <w:r>
        <w:t xml:space="preserve">“At the same time, the boiling point of the solution rises</w:t>
      </w:r>
      <w:r>
        <w:t xml:space="preserve"> </w:t>
      </w:r>
      <w:r>
        <w:rPr>
          <w:i/>
          <w:iCs/>
        </w:rPr>
        <w:t xml:space="preserve">above</w:t>
      </w:r>
      <w:r>
        <w:t xml:space="preserve"> </w:t>
      </w:r>
      <w:r>
        <w:t xml:space="preserve">the pure solvent’s boiling point. That is</w:t>
      </w:r>
      <w:r>
        <w:t xml:space="preserve"> </w:t>
      </w:r>
      <w:r>
        <w:rPr>
          <w:b/>
          <w:bCs/>
        </w:rPr>
        <w:t xml:space="preserve">boiling-point elevation</w:t>
      </w:r>
      <w:r>
        <w:t xml:space="preserve"> </w:t>
      </w:r>
      <w:r>
        <w:t xml:space="preserve">—</w:t>
      </w:r>
      <w:r>
        <w:t xml:space="preserve"> </w:t>
      </w:r>
      <w:r>
        <w:rPr>
          <w:i/>
          <w:iCs/>
        </w:rPr>
        <w:t xml:space="preserve">elevation</w:t>
      </w:r>
      <w:r>
        <w:t xml:space="preserve"> </w:t>
      </w:r>
      <w:r>
        <w:t xml:space="preserve">means it gets pushed up. That’s why salted water has to get hotter than 100 °C before it boils, and why antifreeze keeps a radiator from boiling over in summer.”</w:t>
      </w:r>
    </w:p>
    <w:p>
      <w:pPr>
        <w:pStyle w:val="BlockText"/>
      </w:pPr>
      <w:r>
        <w:t xml:space="preserve">“And here’s the umbrella word for both. Freezing-point depression and boiling-point elevation are both</w:t>
      </w:r>
      <w:r>
        <w:t xml:space="preserve"> </w:t>
      </w:r>
      <w:r>
        <w:rPr>
          <w:b/>
          <w:bCs/>
        </w:rPr>
        <w:t xml:space="preserve">colligative properties</w:t>
      </w:r>
      <w:r>
        <w:t xml:space="preserve"> </w:t>
      </w:r>
      <w:r>
        <w:t xml:space="preserve">— properties of a solution that depend on</w:t>
      </w:r>
      <w:r>
        <w:t xml:space="preserve"> </w:t>
      </w:r>
      <w:r>
        <w:rPr>
          <w:i/>
          <w:iCs/>
        </w:rPr>
        <w:t xml:space="preserve">how many</w:t>
      </w:r>
      <w:r>
        <w:t xml:space="preserve"> </w:t>
      </w:r>
      <w:r>
        <w:t xml:space="preserve">dissolved particles are present, not on</w:t>
      </w:r>
      <w:r>
        <w:t xml:space="preserve"> </w:t>
      </w:r>
      <w:r>
        <w:rPr>
          <w:i/>
          <w:iCs/>
        </w:rPr>
        <w:t xml:space="preserve">what kind</w:t>
      </w:r>
      <w:r>
        <w:t xml:space="preserve"> </w:t>
      </w:r>
      <w:r>
        <w:t xml:space="preserve">they are.</w:t>
      </w:r>
      <w:r>
        <w:t xml:space="preserve"> </w:t>
      </w:r>
      <w:r>
        <w:rPr>
          <w:i/>
          <w:iCs/>
        </w:rPr>
        <w:t xml:space="preserve">Colligative</w:t>
      </w:r>
      <w:r>
        <w:t xml:space="preserve"> </w:t>
      </w:r>
      <w:r>
        <w:t xml:space="preserve">comes from a Latin word meaning</w:t>
      </w:r>
      <w:r>
        <w:t xml:space="preserve"> </w:t>
      </w:r>
      <w:r>
        <w:t xml:space="preserve">‘collected together’</w:t>
      </w:r>
      <w:r>
        <w:t xml:space="preserve"> </w:t>
      </w:r>
      <w:r>
        <w:t xml:space="preserve">— it’s about the</w:t>
      </w:r>
      <w:r>
        <w:t xml:space="preserve"> </w:t>
      </w:r>
      <w:r>
        <w:rPr>
          <w:i/>
          <w:iCs/>
        </w:rPr>
        <w:t xml:space="preserve">count</w:t>
      </w:r>
      <w:r>
        <w:t xml:space="preserve"> </w:t>
      </w:r>
      <w:r>
        <w:t xml:space="preserve">of particles. Twice as many dissolved particles, roughly twice the shift. That’s why we say it’s about the</w:t>
      </w:r>
      <w:r>
        <w:t xml:space="preserve"> </w:t>
      </w:r>
      <w:r>
        <w:rPr>
          <w:i/>
          <w:iCs/>
        </w:rPr>
        <w:t xml:space="preserve">number</w:t>
      </w:r>
      <w:r>
        <w:t xml:space="preserve">, not the identity.”</w:t>
      </w:r>
    </w:p>
    <w:p>
      <w:pPr>
        <w:pStyle w:val="FirstParagraph"/>
      </w:pPr>
      <w:r>
        <w:t xml:space="preserve">Post the three terms on the board. Students fill them in on their notes.</w:t>
      </w:r>
      <w:r>
        <w:t xml:space="preserve"> </w:t>
      </w:r>
      <w:r>
        <w:rPr>
          <w:b/>
          <w:bCs/>
        </w:rPr>
        <w:t xml:space="preserve">We are not writing any equation — direction and cause only.</w:t>
      </w:r>
    </w:p>
    <w:p>
      <w:pPr>
        <w:pStyle w:val="BodyText"/>
      </w:pPr>
      <w:r>
        <w:rPr>
          <w:b/>
          <w:bCs/>
        </w:rPr>
        <w:t xml:space="preserve">Discussion prompts to deploy here:</w:t>
      </w:r>
    </w:p>
    <w:p>
      <w:pPr>
        <w:pStyle w:val="Compact"/>
        <w:numPr>
          <w:ilvl w:val="0"/>
          <w:numId w:val="1172"/>
        </w:numPr>
      </w:pPr>
      <w:r>
        <w:t xml:space="preserve">“Antifreeze in a radiator does</w:t>
      </w:r>
      <w:r>
        <w:t xml:space="preserve"> </w:t>
      </w:r>
      <w:r>
        <w:rPr>
          <w:i/>
          <w:iCs/>
        </w:rPr>
        <w:t xml:space="preserve">both</w:t>
      </w:r>
      <w:r>
        <w:t xml:space="preserve"> </w:t>
      </w:r>
      <w:r>
        <w:t xml:space="preserve">jobs at once — keeps the coolant from freezing in winter and from boiling over in summer. Which colligative property handles each job?”</w:t>
      </w:r>
      <w:r>
        <w:t xml:space="preserve"> </w:t>
      </w:r>
      <w:r>
        <w:t xml:space="preserve">—</w:t>
      </w:r>
      <w:r>
        <w:t xml:space="preserve"> </w:t>
      </w:r>
      <w:r>
        <w:rPr>
          <w:i/>
          <w:iCs/>
        </w:rPr>
        <w:t xml:space="preserve">Expected response:</w:t>
      </w:r>
      <w:r>
        <w:t xml:space="preserve"> </w:t>
      </w:r>
      <w:r>
        <w:t xml:space="preserve">freezing-point depression keeps it liquid in the cold; boiling-point elevation keeps it from boiling in the heat. One mixture, both effects.</w:t>
      </w:r>
    </w:p>
    <w:p>
      <w:pPr>
        <w:pStyle w:val="Compact"/>
        <w:numPr>
          <w:ilvl w:val="0"/>
          <w:numId w:val="1172"/>
        </w:numPr>
      </w:pPr>
      <w:r>
        <w:t xml:space="preserve">“If colligative properties depend on the</w:t>
      </w:r>
      <w:r>
        <w:t xml:space="preserve"> </w:t>
      </w:r>
      <w:r>
        <w:rPr>
          <w:i/>
          <w:iCs/>
        </w:rPr>
        <w:t xml:space="preserve">number</w:t>
      </w:r>
      <w:r>
        <w:t xml:space="preserve"> </w:t>
      </w:r>
      <w:r>
        <w:t xml:space="preserve">of dissolved particles, what is the</w:t>
      </w:r>
      <w:r>
        <w:t xml:space="preserve"> </w:t>
      </w:r>
      <w:r>
        <w:rPr>
          <w:i/>
          <w:iCs/>
        </w:rPr>
        <w:t xml:space="preserve">cause</w:t>
      </w:r>
      <w:r>
        <w:t xml:space="preserve"> </w:t>
      </w:r>
      <w:r>
        <w:t xml:space="preserve">and what is the</w:t>
      </w:r>
      <w:r>
        <w:t xml:space="preserve"> </w:t>
      </w:r>
      <w:r>
        <w:rPr>
          <w:i/>
          <w:iCs/>
        </w:rPr>
        <w:t xml:space="preserve">effect</w:t>
      </w:r>
      <w:r>
        <w:t xml:space="preserve"> </w:t>
      </w:r>
      <w:r>
        <w:t xml:space="preserve">in our road-salt story?”</w:t>
      </w:r>
      <w:r>
        <w:t xml:space="preserve"> </w:t>
      </w:r>
      <w:r>
        <w:t xml:space="preserve">—</w:t>
      </w:r>
      <w:r>
        <w:t xml:space="preserve"> </w:t>
      </w:r>
      <w:r>
        <w:rPr>
          <w:i/>
          <w:iCs/>
        </w:rPr>
        <w:t xml:space="preserve">Expected response:</w:t>
      </w:r>
      <w:r>
        <w:t xml:space="preserve"> </w:t>
      </w:r>
      <w:r>
        <w:t xml:space="preserve">cause = salt particles dissolved among the water particles; effect = the freezing point drops, so the road stays liquid below 0 °C. That’s the Cause-and-Effect CCC.</w:t>
      </w:r>
    </w:p>
    <w:p>
      <w:r>
        <w:pict>
          <v:rect style="width:0;height:1.5pt" o:hralign="center" o:hrstd="t" o:hr="t"/>
        </w:pict>
      </w:r>
    </w:p>
    <w:bookmarkEnd w:id="345"/>
    <w:bookmarkEnd w:id="346"/>
    <w:bookmarkStart w:id="349" w:name="phase-4-elaborate-36-40-min-5"/>
    <w:p>
      <w:pPr>
        <w:pStyle w:val="Heading3"/>
      </w:pPr>
      <w:r>
        <w:t xml:space="preserve">Phase 4 · Elaborate</w:t>
      </w:r>
      <w:r>
        <w:t xml:space="preserve"> </w:t>
      </w:r>
      <w:r>
        <w:rPr>
          <w:i/>
          <w:iCs/>
        </w:rPr>
        <w:t xml:space="preserve">(36 – 40 min)</w:t>
      </w:r>
    </w:p>
    <w:bookmarkStart w:id="347" w:name="Xc6ad76d618f9ba3bf65b460ca5cfe7e399dbb87"/>
    <w:p>
      <w:pPr>
        <w:pStyle w:val="Heading4"/>
      </w:pPr>
      <w:r>
        <w:t xml:space="preserve">36–39 min · Revise the model + Cause-and-Effect expansion</w:t>
      </w:r>
    </w:p>
    <w:p>
      <w:pPr>
        <w:pStyle w:val="FirstParagraph"/>
      </w:pPr>
      <w:r>
        <w:t xml:space="preserve">Students return to their Initial Model (their first drawing/explanation of why salt water stayed liquid). They revise it by: (a) labeling the dissolved particles and the water particles, and (b) adding an arrow showing the freezing point moving</w:t>
      </w:r>
      <w:r>
        <w:t xml:space="preserve"> </w:t>
      </w:r>
      <w:r>
        <w:rPr>
          <w:i/>
          <w:iCs/>
        </w:rPr>
        <w:t xml:space="preserve">down</w:t>
      </w:r>
      <w:r>
        <w:t xml:space="preserve"> </w:t>
      </w:r>
      <w:r>
        <w:t xml:space="preserve">and the boiling point moving</w:t>
      </w:r>
      <w:r>
        <w:t xml:space="preserve"> </w:t>
      </w:r>
      <w:r>
        <w:rPr>
          <w:i/>
          <w:iCs/>
        </w:rPr>
        <w:t xml:space="preserve">up</w:t>
      </w:r>
      <w:r>
        <w:t xml:space="preserve">. Then run a</w:t>
      </w:r>
      <w:r>
        <w:t xml:space="preserve"> </w:t>
      </w:r>
      <w:r>
        <w:rPr>
          <w:b/>
          <w:bCs/>
        </w:rPr>
        <w:t xml:space="preserve">Because/But/So</w:t>
      </w:r>
      <w:r>
        <w:t xml:space="preserve"> </w:t>
      </w:r>
      <w:r>
        <w:t xml:space="preserve">sentence. Starter on the board:</w:t>
      </w:r>
    </w:p>
    <w:p>
      <w:pPr>
        <w:pStyle w:val="BlockText"/>
      </w:pPr>
      <w:r>
        <w:rPr>
          <w:i/>
          <w:iCs/>
        </w:rPr>
        <w:t xml:space="preserve">“A town salts an icy road before an overnight storm.”</w:t>
      </w:r>
      <w:r>
        <w:t xml:space="preserve"> </w:t>
      </w:r>
      <w:r>
        <w:rPr>
          <w:i/>
          <w:iCs/>
        </w:rPr>
        <w:t xml:space="preserve">“The road stays clear</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“The road stays clear</w:t>
      </w:r>
      <w:r>
        <w:t xml:space="preserve"> </w:t>
      </w:r>
      <w:r>
        <w:rPr>
          <w:b/>
          <w:bCs/>
        </w:rPr>
        <w:t xml:space="preserve">because</w:t>
      </w:r>
      <w:r>
        <w:t xml:space="preserve"> </w:t>
      </w:r>
      <w:r>
        <w:t xml:space="preserve">the dissolved salt particles scatter in among the water particles and get in the way of the water locking into ice —</w:t>
      </w:r>
      <w:r>
        <w:t xml:space="preserve"> </w:t>
      </w:r>
      <w:r>
        <w:rPr>
          <w:b/>
          <w:bCs/>
        </w:rPr>
        <w:t xml:space="preserve">but</w:t>
      </w:r>
      <w:r>
        <w:t xml:space="preserve"> </w:t>
      </w:r>
      <w:r>
        <w:t xml:space="preserve">the air is still below 0 °C and would normally freeze plain water —</w:t>
      </w:r>
      <w:r>
        <w:t xml:space="preserve"> </w:t>
      </w:r>
      <w:r>
        <w:rPr>
          <w:b/>
          <w:bCs/>
        </w:rPr>
        <w:t xml:space="preserve">so</w:t>
      </w:r>
      <w:r>
        <w:t xml:space="preserve"> </w:t>
      </w:r>
      <w:r>
        <w:t xml:space="preserve">the salt lowers the freezing point of the water on the road, keeping it liquid and clear even though the air is freezing.”</w:t>
      </w:r>
    </w:p>
    <w:p>
      <w:pPr>
        <w:pStyle w:val="FirstParagraph"/>
      </w:pPr>
      <w:r>
        <w:t xml:space="preserve">Then have students write their own B/B/S using the antifreeze case:</w:t>
      </w:r>
    </w:p>
    <w:p>
      <w:pPr>
        <w:pStyle w:val="Compact"/>
        <w:numPr>
          <w:ilvl w:val="0"/>
          <w:numId w:val="1173"/>
        </w:numPr>
      </w:pPr>
      <w:r>
        <w:rPr>
          <w:i/>
          <w:iCs/>
        </w:rPr>
        <w:t xml:space="preserve">“A car’s radiator is filled with an antifreeze-and-water mixture instead of plain water…”</w:t>
      </w:r>
      <w:r>
        <w:t xml:space="preserve"> </w:t>
      </w:r>
      <w:r>
        <w:t xml:space="preserve">(hint: name both the winter job</w:t>
      </w:r>
      <w:r>
        <w:t xml:space="preserve"> </w:t>
      </w:r>
      <w:r>
        <w:rPr>
          <w:i/>
          <w:iCs/>
        </w:rPr>
        <w:t xml:space="preserve">and</w:t>
      </w:r>
      <w:r>
        <w:t xml:space="preserve"> </w:t>
      </w:r>
      <w:r>
        <w:t xml:space="preserve">the summer job)</w:t>
      </w:r>
    </w:p>
    <w:p>
      <w:pPr>
        <w:pStyle w:val="FirstParagraph"/>
      </w:pPr>
      <w:r>
        <w:rPr>
          <w:b/>
          <w:bCs/>
        </w:rPr>
        <w:t xml:space="preserve">Anticipated student responses:</w:t>
      </w:r>
    </w:p>
    <w:p>
      <w:pPr>
        <w:pStyle w:val="Compact"/>
        <w:numPr>
          <w:ilvl w:val="0"/>
          <w:numId w:val="1174"/>
        </w:numPr>
      </w:pPr>
      <w:r>
        <w:t xml:space="preserve">“Because the antifreeze lowers the freezing point so it won’t freeze and crack the engine.”</w:t>
      </w:r>
      <w:r>
        <w:t xml:space="preserve"> </w:t>
      </w:r>
      <w:r>
        <w:t xml:space="preserve">— strong start; push for the So to also capture boiling-point elevation:</w:t>
      </w:r>
      <w:r>
        <w:t xml:space="preserve"> </w:t>
      </w:r>
      <w:r>
        <w:t xml:space="preserve">“…so the mixture also boils above 100 °C and won’t boil over in summer — both colligative properties at once.”</w:t>
      </w:r>
    </w:p>
    <w:p>
      <w:pPr>
        <w:pStyle w:val="Compact"/>
        <w:numPr>
          <w:ilvl w:val="0"/>
          <w:numId w:val="1174"/>
        </w:numPr>
      </w:pPr>
      <w:r>
        <w:t xml:space="preserve">“Because there are extra particles in the way.”</w:t>
      </w:r>
      <w:r>
        <w:t xml:space="preserve"> </w:t>
      </w:r>
      <w:r>
        <w:t xml:space="preserve">— good; push them to name</w:t>
      </w:r>
      <w:r>
        <w:t xml:space="preserve"> </w:t>
      </w:r>
      <w:r>
        <w:rPr>
          <w:i/>
          <w:iCs/>
        </w:rPr>
        <w:t xml:space="preserve">both directions</w:t>
      </w:r>
      <w:r>
        <w:t xml:space="preserve"> </w:t>
      </w:r>
      <w:r>
        <w:t xml:space="preserve">(freezing down, boiling up) explicitly.</w:t>
      </w:r>
    </w:p>
    <w:bookmarkEnd w:id="347"/>
    <w:bookmarkStart w:id="348" w:name="min-return-to-the-phenomenon-5"/>
    <w:p>
      <w:pPr>
        <w:pStyle w:val="Heading4"/>
      </w:pPr>
      <w:r>
        <w:t xml:space="preserve">39–40 min · Return to the phenomenon</w:t>
      </w:r>
    </w:p>
    <w:p>
      <w:pPr>
        <w:pStyle w:val="BlockText"/>
      </w:pPr>
      <w:r>
        <w:t xml:space="preserve">“Return to our two opening scenes. First the road: can you now explain in one sentence, using</w:t>
      </w:r>
      <w:r>
        <w:t xml:space="preserve"> </w:t>
      </w:r>
      <w:r>
        <w:rPr>
          <w:i/>
          <w:iCs/>
        </w:rPr>
        <w:t xml:space="preserve">freezing-point depression</w:t>
      </w:r>
      <w:r>
        <w:t xml:space="preserve">, why the salted street stayed wet while the bare sidewalk iced over? And the bubble: a soap bubble’s skin is water with</w:t>
      </w:r>
      <w:r>
        <w:t xml:space="preserve"> </w:t>
      </w:r>
      <w:r>
        <w:rPr>
          <w:i/>
          <w:iCs/>
        </w:rPr>
        <w:t xml:space="preserve">soap dissolved in it</w:t>
      </w:r>
      <w:r>
        <w:t xml:space="preserve"> </w:t>
      </w:r>
      <w:r>
        <w:t xml:space="preserve">— so its freezing point is</w:t>
      </w:r>
      <w:r>
        <w:t xml:space="preserve"> </w:t>
      </w:r>
      <w:r>
        <w:rPr>
          <w:i/>
          <w:iCs/>
        </w:rPr>
        <w:t xml:space="preserve">lowered</w:t>
      </w:r>
      <w:r>
        <w:t xml:space="preserve"> </w:t>
      </w:r>
      <w:r>
        <w:t xml:space="preserve">too. What does that tell you about why a bubble freezes slowly and strangely instead of snapping to ice like a plain puddle?”</w:t>
      </w:r>
    </w:p>
    <w:p>
      <w:pPr>
        <w:pStyle w:val="FirstParagraph"/>
      </w:pPr>
      <w:r>
        <w:t xml:space="preserve">Target: the road — the dissolved salt lowers the water’s freezing point below the air temperature, so it stays liquid. The bubble — the dissolved soap lowers the freezing point of the bubble’s skin, so it freezes reluctantly and in slow-growing crystals rather than all at once like pure water. Both are the same colligative idea: dissolve something in water and it no longer freezes at 0 °C.</w:t>
      </w:r>
    </w:p>
    <w:p>
      <w:r>
        <w:pict>
          <v:rect style="width:0;height:1.5pt" o:hralign="center" o:hrstd="t" o:hr="t"/>
        </w:pict>
      </w:r>
    </w:p>
    <w:bookmarkEnd w:id="348"/>
    <w:bookmarkEnd w:id="349"/>
    <w:bookmarkStart w:id="351" w:name="phase-5-evaluate-40-42-min-5"/>
    <w:p>
      <w:pPr>
        <w:pStyle w:val="Heading3"/>
      </w:pPr>
      <w:r>
        <w:t xml:space="preserve">Phase 5 · Evaluate</w:t>
      </w:r>
      <w:r>
        <w:t xml:space="preserve"> </w:t>
      </w:r>
      <w:r>
        <w:rPr>
          <w:i/>
          <w:iCs/>
        </w:rPr>
        <w:t xml:space="preserve">(40 – 42 min)</w:t>
      </w:r>
    </w:p>
    <w:bookmarkStart w:id="350" w:name="min-exit-ticket-closing-reflection-5"/>
    <w:p>
      <w:pPr>
        <w:pStyle w:val="Heading4"/>
      </w:pPr>
      <w:r>
        <w:t xml:space="preserve">40–42 min · Exit Ticket + Closing Reflection</w:t>
      </w:r>
    </w:p>
    <w:p>
      <w:pPr>
        <w:pStyle w:val="FirstParagraph"/>
      </w:pPr>
      <w:r>
        <w:t xml:space="preserve">Post or read aloud (these scenarios are</w:t>
      </w:r>
      <w:r>
        <w:t xml:space="preserve"> </w:t>
      </w:r>
      <w:r>
        <w:rPr>
          <w:b/>
          <w:bCs/>
        </w:rPr>
        <w:t xml:space="preserve">distinct</w:t>
      </w:r>
      <w:r>
        <w:t xml:space="preserve"> </w:t>
      </w:r>
      <w:r>
        <w:t xml:space="preserve">from the road-salt and ice-cream practice):</w:t>
      </w:r>
    </w:p>
    <w:p>
      <w:pPr>
        <w:pStyle w:val="BlockText"/>
      </w:pPr>
      <w:r>
        <w:rPr>
          <w:i/>
          <w:iCs/>
        </w:rPr>
        <w:t xml:space="preserve">(a) To make maple syrup, sap (mostly water with sugar dissolved in it) is boiled down. Will the sugary sap boil at exactly 100 °C, above 100 °C, or below 100 °C? Name the colligative property and explain your choice in one sentence.</w:t>
      </w:r>
      <w:r>
        <w:t xml:space="preserve"> </w:t>
      </w:r>
      <w:r>
        <w:rPr>
          <w:i/>
          <w:iCs/>
        </w:rPr>
        <w:t xml:space="preserve">(b) Ocean water is salt water. On a bitterly cold night the freshwater pond freezes over but the ocean nearby is still liquid. Name the colligative property at work and explain why the ocean stays liquid.</w:t>
      </w:r>
      <w:r>
        <w:t xml:space="preserve"> </w:t>
      </w:r>
      <w:r>
        <w:rPr>
          <w:i/>
          <w:iCs/>
        </w:rPr>
        <w:t xml:space="preserve">(c) In one sentence, identify the cause and the effect: how does dissolving particles in water change its freezing and boiling points?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explained something your family already does every winter — salting the ice — at the level of invisible particles. In one sentence: what is one thing that surprised you about how dissolved particles change water, and who in your group helped you see it?”</w:t>
      </w:r>
    </w:p>
    <w:p>
      <w:pPr>
        <w:pStyle w:val="FirstParagraph"/>
      </w:pPr>
      <w:r>
        <w:t xml:space="preserve">Collect worksheets; note which students can correctly state the</w:t>
      </w:r>
      <w:r>
        <w:t xml:space="preserve"> </w:t>
      </w:r>
      <w:r>
        <w:rPr>
          <w:i/>
          <w:iCs/>
        </w:rPr>
        <w:t xml:space="preserve">direction</w:t>
      </w:r>
      <w:r>
        <w:t xml:space="preserve"> </w:t>
      </w:r>
      <w:r>
        <w:t xml:space="preserve">of both shifts (freezing down, boiling up) versus students who flipped one of them — the directionality is the main qualitative stumbling block. Target the flippers for a 30-second check at the start of the next lesson.</w:t>
      </w:r>
    </w:p>
    <w:p>
      <w:r>
        <w:pict>
          <v:rect style="width:0;height:1.5pt" o:hralign="center" o:hrstd="t" o:hr="t"/>
        </w:pict>
      </w:r>
    </w:p>
    <w:bookmarkEnd w:id="350"/>
    <w:bookmarkEnd w:id="351"/>
    <w:bookmarkStart w:id="352" w:name="common-misconceptions-5"/>
    <w:p>
      <w:pPr>
        <w:pStyle w:val="Heading3"/>
      </w:pPr>
      <w:r>
        <w:t xml:space="preserve">Common Misconceptions</w:t>
      </w:r>
    </w:p>
    <w:p>
      <w:pPr>
        <w:pStyle w:val="Compact"/>
        <w:numPr>
          <w:ilvl w:val="0"/>
          <w:numId w:val="1175"/>
        </w:numPr>
      </w:pPr>
      <w:r>
        <w:rPr>
          <w:b/>
          <w:bCs/>
        </w:rPr>
        <w:t xml:space="preserve">Misconception:</w:t>
      </w:r>
      <w:r>
        <w:t xml:space="preserve"> </w:t>
      </w:r>
      <w:r>
        <w:t xml:space="preserve">“Salt melts ice because salt is warm / salt is hot.”</w:t>
      </w:r>
      <w:r>
        <w:t xml:space="preserve"> </w:t>
      </w:r>
      <w:r>
        <w:t xml:space="preserve">→</w:t>
      </w:r>
      <w:r>
        <w:t xml:space="preserve"> </w:t>
      </w:r>
      <w:r>
        <w:rPr>
          <w:b/>
          <w:bCs/>
        </w:rPr>
        <w:t xml:space="preserve">Correction:</w:t>
      </w:r>
      <w:r>
        <w:t xml:space="preserve"> </w:t>
      </w:r>
      <w:r>
        <w:t xml:space="preserve">Salt is at the same temperature as everything else outside. Salt doesn’t</w:t>
      </w:r>
      <w:r>
        <w:t xml:space="preserve"> </w:t>
      </w:r>
      <w:r>
        <w:rPr>
          <w:i/>
          <w:iCs/>
        </w:rPr>
        <w:t xml:space="preserve">add</w:t>
      </w:r>
      <w:r>
        <w:t xml:space="preserve"> </w:t>
      </w:r>
      <w:r>
        <w:t xml:space="preserve">heat — it</w:t>
      </w:r>
      <w:r>
        <w:t xml:space="preserve"> </w:t>
      </w:r>
      <w:r>
        <w:rPr>
          <w:i/>
          <w:iCs/>
        </w:rPr>
        <w:t xml:space="preserve">lowers the freezing point</w:t>
      </w:r>
      <w:r>
        <w:t xml:space="preserve"> </w:t>
      </w:r>
      <w:r>
        <w:t xml:space="preserve">of the water, so ice that would be solid at 0 °C melts because 0 °C is now</w:t>
      </w:r>
      <w:r>
        <w:t xml:space="preserve"> </w:t>
      </w:r>
      <w:r>
        <w:rPr>
          <w:i/>
          <w:iCs/>
        </w:rPr>
        <w:t xml:space="preserve">above</w:t>
      </w:r>
      <w:r>
        <w:t xml:space="preserve"> </w:t>
      </w:r>
      <w:r>
        <w:t xml:space="preserve">the solution’s new freezing point. In our lab, adding (room-temperature) salt made the bath get</w:t>
      </w:r>
      <w:r>
        <w:t xml:space="preserve"> </w:t>
      </w:r>
      <w:r>
        <w:rPr>
          <w:i/>
          <w:iCs/>
        </w:rPr>
        <w:t xml:space="preserve">colder</w:t>
      </w:r>
      <w:r>
        <w:t xml:space="preserve">, not warmer.</w:t>
      </w:r>
    </w:p>
    <w:p>
      <w:pPr>
        <w:pStyle w:val="Compact"/>
        <w:numPr>
          <w:ilvl w:val="0"/>
          <w:numId w:val="1175"/>
        </w:numPr>
      </w:pPr>
      <w:r>
        <w:rPr>
          <w:b/>
          <w:bCs/>
        </w:rPr>
        <w:t xml:space="preserve">Misconception:</w:t>
      </w:r>
      <w:r>
        <w:t xml:space="preserve"> </w:t>
      </w:r>
      <w:r>
        <w:t xml:space="preserve">“Adding salt makes water boil faster / sooner.”</w:t>
      </w:r>
      <w:r>
        <w:t xml:space="preserve"> </w:t>
      </w:r>
      <w:r>
        <w:t xml:space="preserve">→</w:t>
      </w:r>
      <w:r>
        <w:t xml:space="preserve"> </w:t>
      </w:r>
      <w:r>
        <w:rPr>
          <w:b/>
          <w:bCs/>
        </w:rPr>
        <w:t xml:space="preserve">Correction:</w:t>
      </w:r>
      <w:r>
        <w:t xml:space="preserve"> </w:t>
      </w:r>
      <w:r>
        <w:t xml:space="preserve">It’s the opposite. Dissolving a solute</w:t>
      </w:r>
      <w:r>
        <w:t xml:space="preserve"> </w:t>
      </w:r>
      <w:r>
        <w:rPr>
          <w:i/>
          <w:iCs/>
        </w:rPr>
        <w:t xml:space="preserve">raises</w:t>
      </w:r>
      <w:r>
        <w:t xml:space="preserve"> </w:t>
      </w:r>
      <w:r>
        <w:t xml:space="preserve">the boiling point (boiling-point elevation), so salt water must be heated</w:t>
      </w:r>
      <w:r>
        <w:t xml:space="preserve"> </w:t>
      </w:r>
      <w:r>
        <w:rPr>
          <w:i/>
          <w:iCs/>
        </w:rPr>
        <w:t xml:space="preserve">hotter</w:t>
      </w:r>
      <w:r>
        <w:t xml:space="preserve"> </w:t>
      </w:r>
      <w:r>
        <w:t xml:space="preserve">than 100 °C before it boils — it takes slightly</w:t>
      </w:r>
      <w:r>
        <w:t xml:space="preserve"> </w:t>
      </w:r>
      <w:r>
        <w:rPr>
          <w:i/>
          <w:iCs/>
        </w:rPr>
        <w:t xml:space="preserve">longer</w:t>
      </w:r>
      <w:r>
        <w:t xml:space="preserve">, not shorter. (The common kitchen claim that</w:t>
      </w:r>
      <w:r>
        <w:t xml:space="preserve"> </w:t>
      </w:r>
      <w:r>
        <w:t xml:space="preserve">“salt makes pasta water boil faster”</w:t>
      </w:r>
      <w:r>
        <w:t xml:space="preserve"> </w:t>
      </w:r>
      <w:r>
        <w:t xml:space="preserve">is a myth; the amount used barely changes anything, and what change there is goes the</w:t>
      </w:r>
      <w:r>
        <w:t xml:space="preserve"> </w:t>
      </w:r>
      <w:r>
        <w:rPr>
          <w:i/>
          <w:iCs/>
        </w:rPr>
        <w:t xml:space="preserve">other</w:t>
      </w:r>
      <w:r>
        <w:t xml:space="preserve"> </w:t>
      </w:r>
      <w:r>
        <w:t xml:space="preserve">way.)</w:t>
      </w:r>
    </w:p>
    <w:p>
      <w:pPr>
        <w:pStyle w:val="Compact"/>
        <w:numPr>
          <w:ilvl w:val="0"/>
          <w:numId w:val="1175"/>
        </w:numPr>
      </w:pPr>
      <w:r>
        <w:rPr>
          <w:b/>
          <w:bCs/>
        </w:rPr>
        <w:t xml:space="preserve">Misconception:</w:t>
      </w:r>
      <w:r>
        <w:t xml:space="preserve"> </w:t>
      </w:r>
      <w:r>
        <w:t xml:space="preserve">“It matters what you dissolve — sugar and salt do completely different things to the freezing point.”</w:t>
      </w:r>
      <w:r>
        <w:t xml:space="preserve"> </w:t>
      </w:r>
      <w:r>
        <w:t xml:space="preserve">→</w:t>
      </w:r>
      <w:r>
        <w:t xml:space="preserve"> </w:t>
      </w:r>
      <w:r>
        <w:rPr>
          <w:b/>
          <w:bCs/>
        </w:rPr>
        <w:t xml:space="preserve">Correction:</w:t>
      </w:r>
      <w:r>
        <w:t xml:space="preserve"> </w:t>
      </w:r>
      <w:r>
        <w:t xml:space="preserve">Colligative properties depend on the</w:t>
      </w:r>
      <w:r>
        <w:t xml:space="preserve"> </w:t>
      </w:r>
      <w:r>
        <w:rPr>
          <w:i/>
          <w:iCs/>
        </w:rPr>
        <w:t xml:space="preserve">number</w:t>
      </w:r>
      <w:r>
        <w:t xml:space="preserve"> </w:t>
      </w:r>
      <w:r>
        <w:t xml:space="preserve">of dissolved particles, not their identity. The</w:t>
      </w:r>
      <w:r>
        <w:t xml:space="preserve"> </w:t>
      </w:r>
      <w:r>
        <w:rPr>
          <w:i/>
          <w:iCs/>
        </w:rPr>
        <w:t xml:space="preserve">kind</w:t>
      </w:r>
      <w:r>
        <w:t xml:space="preserve"> </w:t>
      </w:r>
      <w:r>
        <w:t xml:space="preserve">of particle does not set the direction of the effect — more dissolved particles always means a lower freezing point and a higher boiling point. (We keep this qualitative: students are not expected to compare salt vs. sugar quantitatively.)</w:t>
      </w:r>
    </w:p>
    <w:p>
      <w:pPr>
        <w:pStyle w:val="Compact"/>
        <w:numPr>
          <w:ilvl w:val="0"/>
          <w:numId w:val="1175"/>
        </w:numPr>
      </w:pPr>
      <w:r>
        <w:rPr>
          <w:b/>
          <w:bCs/>
        </w:rPr>
        <w:t xml:space="preserve">Misconception:</w:t>
      </w:r>
      <w:r>
        <w:t xml:space="preserve"> </w:t>
      </w:r>
      <w:r>
        <w:t xml:space="preserve">“Freezing-point depression and boiling-point elevation are two unrelated facts to memorize.”</w:t>
      </w:r>
      <w:r>
        <w:t xml:space="preserve"> </w:t>
      </w:r>
      <w:r>
        <w:t xml:space="preserve">→</w:t>
      </w:r>
      <w:r>
        <w:t xml:space="preserve"> </w:t>
      </w:r>
      <w:r>
        <w:rPr>
          <w:b/>
          <w:bCs/>
        </w:rPr>
        <w:t xml:space="preserve">Correction:</w:t>
      </w:r>
      <w:r>
        <w:t xml:space="preserve"> </w:t>
      </w:r>
      <w:r>
        <w:t xml:space="preserve">They are the</w:t>
      </w:r>
      <w:r>
        <w:t xml:space="preserve"> </w:t>
      </w:r>
      <w:r>
        <w:rPr>
          <w:i/>
          <w:iCs/>
        </w:rPr>
        <w:t xml:space="preserve">same</w:t>
      </w:r>
      <w:r>
        <w:t xml:space="preserve"> </w:t>
      </w:r>
      <w:r>
        <w:t xml:space="preserve">cause acting in two directions. Dissolved particles get in the way of the orderly process of freezing (so the freezing point drops)</w:t>
      </w:r>
      <w:r>
        <w:t xml:space="preserve"> </w:t>
      </w:r>
      <w:r>
        <w:rPr>
          <w:i/>
          <w:iCs/>
        </w:rPr>
        <w:t xml:space="preserve">and</w:t>
      </w:r>
      <w:r>
        <w:t xml:space="preserve"> </w:t>
      </w:r>
      <w:r>
        <w:t xml:space="preserve">hold the liquid together at the surface so escaping to gas needs more energy (so the boiling point rises). One mechanism, two effects.</w:t>
      </w:r>
    </w:p>
    <w:p>
      <w:pPr>
        <w:pStyle w:val="Compact"/>
        <w:numPr>
          <w:ilvl w:val="0"/>
          <w:numId w:val="1175"/>
        </w:numPr>
      </w:pPr>
      <w:r>
        <w:rPr>
          <w:b/>
          <w:bCs/>
        </w:rPr>
        <w:t xml:space="preserve">Misconception:</w:t>
      </w:r>
      <w:r>
        <w:t xml:space="preserve"> </w:t>
      </w:r>
      <w:r>
        <w:t xml:space="preserve">“I need a formula to answer colligative-properties questions.”</w:t>
      </w:r>
      <w:r>
        <w:t xml:space="preserve"> </w:t>
      </w:r>
      <w:r>
        <w:t xml:space="preserve">→</w:t>
      </w:r>
      <w:r>
        <w:t xml:space="preserve"> </w:t>
      </w:r>
      <w:r>
        <w:rPr>
          <w:b/>
          <w:bCs/>
        </w:rPr>
        <w:t xml:space="preserve">Correction:</w:t>
      </w:r>
      <w:r>
        <w:t xml:space="preserve"> </w:t>
      </w:r>
      <w:r>
        <w:t xml:space="preserve">Not in this course. NYSSLS assessment here is</w:t>
      </w:r>
      <w:r>
        <w:t xml:space="preserve"> </w:t>
      </w:r>
      <w:r>
        <w:rPr>
          <w:b/>
          <w:bCs/>
        </w:rPr>
        <w:t xml:space="preserve">qualitative</w:t>
      </w:r>
      <w:r>
        <w:t xml:space="preserve">: state the</w:t>
      </w:r>
      <w:r>
        <w:t xml:space="preserve"> </w:t>
      </w:r>
      <w:r>
        <w:rPr>
          <w:i/>
          <w:iCs/>
        </w:rPr>
        <w:t xml:space="preserve">direction</w:t>
      </w:r>
      <w:r>
        <w:t xml:space="preserve"> </w:t>
      </w:r>
      <w:r>
        <w:t xml:space="preserve">of the change and explain the</w:t>
      </w:r>
      <w:r>
        <w:t xml:space="preserve"> </w:t>
      </w:r>
      <w:r>
        <w:rPr>
          <w:i/>
          <w:iCs/>
        </w:rPr>
        <w:t xml:space="preserve">cause</w:t>
      </w:r>
      <w:r>
        <w:t xml:space="preserve">. There is no ΔT calculation to perform — if a problem asks</w:t>
      </w:r>
      <w:r>
        <w:t xml:space="preserve"> </w:t>
      </w:r>
      <w:r>
        <w:t xml:space="preserve">“how much,”</w:t>
      </w:r>
      <w:r>
        <w:t xml:space="preserve"> </w:t>
      </w:r>
      <w:r>
        <w:t xml:space="preserve">it is out of scope for this standard.</w:t>
      </w:r>
    </w:p>
    <w:p>
      <w:r>
        <w:pict>
          <v:rect style="width:0;height:1.5pt" o:hralign="center" o:hrstd="t" o:hr="t"/>
        </w:pict>
      </w:r>
    </w:p>
    <w:bookmarkEnd w:id="352"/>
    <w:bookmarkStart w:id="353" w:name="access-differentiation-5"/>
    <w:p>
      <w:pPr>
        <w:pStyle w:val="Heading3"/>
      </w:pPr>
      <w:r>
        <w:t xml:space="preserve">Access &amp; Differentiation</w:t>
      </w:r>
    </w:p>
    <w:p>
      <w:pPr>
        <w:pStyle w:val="Compact"/>
        <w:numPr>
          <w:ilvl w:val="0"/>
          <w:numId w:val="1176"/>
        </w:numPr>
      </w:pPr>
      <w:r>
        <w:rPr>
          <w:b/>
          <w:bCs/>
        </w:rPr>
        <w:t xml:space="preserve">ELL/ENL supports:</w:t>
      </w:r>
      <w:r>
        <w:t xml:space="preserve"> </w:t>
      </w:r>
      <w:r>
        <w:t xml:space="preserve">Sentence frames posted throughout: *“When you dissolve a solute in water, the freezing point goes ___ and the boiling point goes ___.”* and</w:t>
      </w:r>
      <w:r>
        <w:t xml:space="preserve"> </w:t>
      </w:r>
      <w:r>
        <w:rPr>
          <w:i/>
          <w:iCs/>
        </w:rPr>
        <w:t xml:space="preserve">“The road stays liquid because the dissolved ___ lowers the ___ point.”</w:t>
      </w:r>
      <w:r>
        <w:t xml:space="preserve"> </w:t>
      </w:r>
      <w:r>
        <w:t xml:space="preserve">Word-choice box displayed on the board: {solute, dissolve, freezing-point depression, boiling-point elevation, colligative, particles, lower, raise}. Pair each term with a gesture: hand pushing</w:t>
      </w:r>
      <w:r>
        <w:t xml:space="preserve"> </w:t>
      </w:r>
      <w:r>
        <w:rPr>
          <w:i/>
          <w:iCs/>
        </w:rPr>
        <w:t xml:space="preserve">down</w:t>
      </w:r>
      <w:r>
        <w:t xml:space="preserve"> </w:t>
      </w:r>
      <w:r>
        <w:t xml:space="preserve">for depression, hand lifting</w:t>
      </w:r>
      <w:r>
        <w:t xml:space="preserve"> </w:t>
      </w:r>
      <w:r>
        <w:rPr>
          <w:i/>
          <w:iCs/>
        </w:rPr>
        <w:t xml:space="preserve">up</w:t>
      </w:r>
      <w:r>
        <w:t xml:space="preserve"> </w:t>
      </w:r>
      <w:r>
        <w:t xml:space="preserve">for elevation. Use the bar chart (visual) as a constant reference so students can self-check the</w:t>
      </w:r>
      <w:r>
        <w:t xml:space="preserve"> </w:t>
      </w:r>
      <w:r>
        <w:rPr>
          <w:i/>
          <w:iCs/>
        </w:rPr>
        <w:t xml:space="preserve">direction</w:t>
      </w:r>
      <w:r>
        <w:t xml:space="preserve"> </w:t>
      </w:r>
      <w:r>
        <w:t xml:space="preserve">of each shift against the picture rather than relying on the English words alone.</w:t>
      </w:r>
    </w:p>
    <w:p>
      <w:pPr>
        <w:pStyle w:val="Compact"/>
        <w:numPr>
          <w:ilvl w:val="0"/>
          <w:numId w:val="1176"/>
        </w:numPr>
      </w:pPr>
      <w:r>
        <w:rPr>
          <w:b/>
          <w:bCs/>
        </w:rPr>
        <w:t xml:space="preserve">IEP/SPED supports:</w:t>
      </w:r>
      <w:r>
        <w:t xml:space="preserve"> </w:t>
      </w:r>
      <w:r>
        <w:t xml:space="preserve">Pre-fill the prediction and data table headers on the worksheet (Bath A / Bath B, temperature columns) so the student’s task is to</w:t>
      </w:r>
      <w:r>
        <w:t xml:space="preserve"> </w:t>
      </w:r>
      <w:r>
        <w:rPr>
          <w:i/>
          <w:iCs/>
        </w:rPr>
        <w:t xml:space="preserve">record and compare</w:t>
      </w:r>
      <w:r>
        <w:t xml:space="preserve"> </w:t>
      </w:r>
      <w:r>
        <w:t xml:space="preserve">rather than build the table. Assign clear BTC group roles: one student holds the thermometer and reads, one records, one draws the particle picture on the board. Provide a two-arrow visual reminder card (↓ freezing, ↑ boiling) at the desk. Offer the Exit Ticket with the colligative-property name pre-listed so the student chooses the direction and explains, rather than recalling the term cold.</w:t>
      </w:r>
    </w:p>
    <w:p>
      <w:pPr>
        <w:pStyle w:val="Compact"/>
        <w:numPr>
          <w:ilvl w:val="0"/>
          <w:numId w:val="1176"/>
        </w:numPr>
      </w:pPr>
      <w:r>
        <w:rPr>
          <w:b/>
          <w:bCs/>
        </w:rPr>
        <w:t xml:space="preserve">Extensions:</w:t>
      </w:r>
      <w:r>
        <w:t xml:space="preserve"> </w:t>
      </w:r>
      <w:r>
        <w:t xml:space="preserve">(1) Why does the ocean’s surface temperature have to drop several degrees below 0 °C before sea ice forms, while a freshwater lake freezes right at 0 °C? Write a Because/But/So sentence. (2) Antifreeze jugs print a</w:t>
      </w:r>
      <w:r>
        <w:t xml:space="preserve"> </w:t>
      </w:r>
      <w:r>
        <w:t xml:space="preserve">“protection chart”</w:t>
      </w:r>
      <w:r>
        <w:t xml:space="preserve"> </w:t>
      </w:r>
      <w:r>
        <w:t xml:space="preserve">(e.g., 50/50 mix protects to about −37 °C). Without doing the math, explain</w:t>
      </w:r>
      <w:r>
        <w:t xml:space="preserve"> </w:t>
      </w:r>
      <w:r>
        <w:rPr>
          <w:i/>
          <w:iCs/>
        </w:rPr>
        <w:t xml:space="preserve">why</w:t>
      </w:r>
      <w:r>
        <w:t xml:space="preserve"> </w:t>
      </w:r>
      <w:r>
        <w:t xml:space="preserve">a stronger mix (more antifreeze) protects to a</w:t>
      </w:r>
      <w:r>
        <w:t xml:space="preserve"> </w:t>
      </w:r>
      <w:r>
        <w:rPr>
          <w:i/>
          <w:iCs/>
        </w:rPr>
        <w:t xml:space="preserve">colder</w:t>
      </w:r>
      <w:r>
        <w:t xml:space="preserve"> </w:t>
      </w:r>
      <w:r>
        <w:t xml:space="preserve">temperature — connect to</w:t>
      </w:r>
      <w:r>
        <w:t xml:space="preserve"> </w:t>
      </w:r>
      <w:r>
        <w:t xml:space="preserve">“number of dissolved particles.”</w:t>
      </w:r>
      <w:r>
        <w:t xml:space="preserve"> </w:t>
      </w:r>
      <w:r>
        <w:t xml:space="preserve">(3) Research: deep-sea fish and some arctic frogs make natural</w:t>
      </w:r>
      <w:r>
        <w:t xml:space="preserve"> </w:t>
      </w:r>
      <w:r>
        <w:t xml:space="preserve">“antifreeze”</w:t>
      </w:r>
      <w:r>
        <w:t xml:space="preserve"> </w:t>
      </w:r>
      <w:r>
        <w:t xml:space="preserve">molecules. Explain in two sentences how a dissolved antifreeze molecule could keep their body fluids from freezing — and which colligative property is doing the work.</w:t>
      </w:r>
    </w:p>
    <w:p>
      <w:r>
        <w:pict>
          <v:rect style="width:0;height:1.5pt" o:hralign="center" o:hrstd="t" o:hr="t"/>
        </w:pict>
      </w:r>
    </w:p>
    <w:bookmarkEnd w:id="353"/>
    <w:bookmarkStart w:id="354" w:name="strategy-spotlight-5"/>
    <w:p>
      <w:pPr>
        <w:pStyle w:val="Heading3"/>
      </w:pPr>
      <w:r>
        <w:t xml:space="preserve">Strategy Spotlight</w:t>
      </w:r>
    </w:p>
    <w:p>
      <w:pPr>
        <w:pStyle w:val="FirstParagraph"/>
      </w:pPr>
      <w:r>
        <w:rPr>
          <w:b/>
          <w:bCs/>
        </w:rPr>
        <w:t xml:space="preserve">BTC — Building Thinking Classrooms.</w:t>
      </w:r>
      <w:r>
        <w:t xml:space="preserve"> </w:t>
      </w:r>
      <w:r>
        <w:t xml:space="preserve">Peter Liljedahl’s</w:t>
      </w:r>
      <w:r>
        <w:t xml:space="preserve"> </w:t>
      </w:r>
      <w:r>
        <w:rPr>
          <w:i/>
          <w:iCs/>
        </w:rPr>
        <w:t xml:space="preserve">Building Thinking Classrooms</w:t>
      </w:r>
      <w:r>
        <w:t xml:space="preserve"> </w:t>
      </w:r>
      <w:r>
        <w:t xml:space="preserve">framework restructures</w:t>
      </w:r>
      <w:r>
        <w:t xml:space="preserve"> </w:t>
      </w:r>
      <w:r>
        <w:rPr>
          <w:i/>
          <w:iCs/>
        </w:rPr>
        <w:t xml:space="preserve">how</w:t>
      </w:r>
      <w:r>
        <w:t xml:space="preserve"> </w:t>
      </w:r>
      <w:r>
        <w:t xml:space="preserve">students work so that thinking — not procedure-copying — is the default activity. For this Explore stage we use three of its highest-leverage practices:</w:t>
      </w:r>
      <w:r>
        <w:t xml:space="preserve"> </w:t>
      </w:r>
      <w:r>
        <w:rPr>
          <w:b/>
          <w:bCs/>
        </w:rPr>
        <w:t xml:space="preserve">visibly random groups</w:t>
      </w:r>
      <w:r>
        <w:t xml:space="preserve">,</w:t>
      </w:r>
      <w:r>
        <w:t xml:space="preserve"> </w:t>
      </w:r>
      <w:r>
        <w:rPr>
          <w:b/>
          <w:bCs/>
        </w:rPr>
        <w:t xml:space="preserve">vertical non-permanent surfaces (VNPS)</w:t>
      </w:r>
      <w:r>
        <w:t xml:space="preserve">, and a</w:t>
      </w:r>
      <w:r>
        <w:t xml:space="preserve"> </w:t>
      </w:r>
      <w:r>
        <w:rPr>
          <w:b/>
          <w:bCs/>
        </w:rPr>
        <w:t xml:space="preserve">thin-sliced task sequence</w:t>
      </w:r>
      <w:r>
        <w:t xml:space="preserve">.</w:t>
      </w:r>
    </w:p>
    <w:p>
      <w:pPr>
        <w:pStyle w:val="BodyText"/>
      </w:pPr>
      <w:r>
        <w:rPr>
          <w:b/>
          <w:bCs/>
        </w:rPr>
        <w:t xml:space="preserve">How to run it in this lesson (Phase 2):</w:t>
      </w:r>
    </w:p>
    <w:p>
      <w:pPr>
        <w:pStyle w:val="Compact"/>
        <w:numPr>
          <w:ilvl w:val="0"/>
          <w:numId w:val="1177"/>
        </w:numPr>
      </w:pPr>
      <w:r>
        <w:rPr>
          <w:b/>
          <w:bCs/>
        </w:rPr>
        <w:t xml:space="preserve">Visibly random groups of three.</w:t>
      </w:r>
      <w:r>
        <w:t xml:space="preserve"> </w:t>
      </w:r>
      <w:r>
        <w:t xml:space="preserve">Use a deck of cards or an on-screen randomizer the students can see. The visible randomness is the point: it tells students that everyone works with everyone, and it breaks up status hierarchies before the thinking begins. Re-randomize each lesson; do not let students self-select.</w:t>
      </w:r>
    </w:p>
    <w:p>
      <w:pPr>
        <w:pStyle w:val="Compact"/>
        <w:numPr>
          <w:ilvl w:val="0"/>
          <w:numId w:val="1177"/>
        </w:numPr>
      </w:pPr>
      <w:r>
        <w:rPr>
          <w:b/>
          <w:bCs/>
        </w:rPr>
        <w:t xml:space="preserve">Vertical non-permanent surfaces.</w:t>
      </w:r>
      <w:r>
        <w:t xml:space="preserve"> </w:t>
      </w:r>
      <w:r>
        <w:t xml:space="preserve">Each group works at a whiteboard (or window/whiteboard paint) for the</w:t>
      </w:r>
      <w:r>
        <w:t xml:space="preserve"> </w:t>
      </w:r>
      <w:r>
        <w:rPr>
          <w:i/>
          <w:iCs/>
        </w:rPr>
        <w:t xml:space="preserve">prediction</w:t>
      </w:r>
      <w:r>
        <w:t xml:space="preserve"> </w:t>
      </w:r>
      <w:r>
        <w:t xml:space="preserve">and the</w:t>
      </w:r>
      <w:r>
        <w:t xml:space="preserve"> </w:t>
      </w:r>
      <w:r>
        <w:rPr>
          <w:i/>
          <w:iCs/>
        </w:rPr>
        <w:t xml:space="preserve">particle drawing</w:t>
      </w:r>
      <w:r>
        <w:t xml:space="preserve">. Standing and writing on an erasable vertical surface measurably increases participation and risk-taking: erasing is free, so students try ideas instead of protecting a</w:t>
      </w:r>
      <w:r>
        <w:t xml:space="preserve"> </w:t>
      </w:r>
      <w:r>
        <w:t xml:space="preserve">“neat”</w:t>
      </w:r>
      <w:r>
        <w:t xml:space="preserve"> </w:t>
      </w:r>
      <w:r>
        <w:t xml:space="preserve">notebook. One marker per group encourages turn-taking and talk.</w:t>
      </w:r>
    </w:p>
    <w:p>
      <w:pPr>
        <w:pStyle w:val="Compact"/>
        <w:numPr>
          <w:ilvl w:val="0"/>
          <w:numId w:val="1177"/>
        </w:numPr>
      </w:pPr>
      <w:r>
        <w:rPr>
          <w:b/>
          <w:bCs/>
        </w:rPr>
        <w:t xml:space="preserve">Thin-sliced task sequence.</w:t>
      </w:r>
      <w:r>
        <w:t xml:space="preserve"> </w:t>
      </w:r>
      <w:r>
        <w:t xml:space="preserve">The ice-cream lab is delivered as a</w:t>
      </w:r>
      <w:r>
        <w:t xml:space="preserve"> </w:t>
      </w:r>
      <w:r>
        <w:rPr>
          <w:i/>
          <w:iCs/>
        </w:rPr>
        <w:t xml:space="preserve">sequence of small, related slices</w:t>
      </w:r>
      <w:r>
        <w:t xml:space="preserve"> </w:t>
      </w:r>
      <w:r>
        <w:t xml:space="preserve">(measure plain ice → add salt and measure again → freeze the cream) rather than one big procedure. Each slice adds one piece of evidence toward the same conclusion (salt lowers the freezing point). Thin-slicing keeps every group in the productive-struggle zone: a group that flies through one slice simply meets the next.</w:t>
      </w:r>
    </w:p>
    <w:p>
      <w:pPr>
        <w:pStyle w:val="Compact"/>
        <w:numPr>
          <w:ilvl w:val="0"/>
          <w:numId w:val="1177"/>
        </w:numPr>
      </w:pPr>
      <w:r>
        <w:rPr>
          <w:b/>
          <w:bCs/>
        </w:rPr>
        <w:t xml:space="preserve">Answer questions with questions.</w:t>
      </w:r>
      <w:r>
        <w:t xml:space="preserve"> </w:t>
      </w:r>
      <w:r>
        <w:t xml:space="preserve">While circulating, resist giving answers. Respond to</w:t>
      </w:r>
      <w:r>
        <w:t xml:space="preserve"> </w:t>
      </w:r>
      <w:r>
        <w:t xml:space="preserve">“Is this right?”</w:t>
      </w:r>
      <w:r>
        <w:t xml:space="preserve"> </w:t>
      </w:r>
      <w:r>
        <w:t xml:space="preserve">with</w:t>
      </w:r>
      <w:r>
        <w:t xml:space="preserve"> </w:t>
      </w:r>
      <w:r>
        <w:t xml:space="preserve">“What does your thermometer say?”</w:t>
      </w:r>
      <w:r>
        <w:t xml:space="preserve"> </w:t>
      </w:r>
      <w:r>
        <w:t xml:space="preserve">or</w:t>
      </w:r>
      <w:r>
        <w:t xml:space="preserve"> </w:t>
      </w:r>
      <w:r>
        <w:t xml:space="preserve">“Where are the salt particles in your drawing?”</w:t>
      </w:r>
      <w:r>
        <w:t xml:space="preserve"> </w:t>
      </w:r>
      <w:r>
        <w:t xml:space="preserve">This keeps the cognitive work with the students — the central BTC move.</w:t>
      </w:r>
    </w:p>
    <w:p>
      <w:pPr>
        <w:pStyle w:val="FirstParagraph"/>
      </w:pPr>
      <w:r>
        <w:rPr>
          <w:b/>
          <w:bCs/>
        </w:rPr>
        <w:t xml:space="preserve">Why BTC fits colligative properties:</w:t>
      </w:r>
      <w:r>
        <w:t xml:space="preserve"> </w:t>
      </w:r>
      <w:r>
        <w:t xml:space="preserve">the whole lesson asks students to</w:t>
      </w:r>
      <w:r>
        <w:t xml:space="preserve"> </w:t>
      </w:r>
      <w:r>
        <w:rPr>
          <w:i/>
          <w:iCs/>
        </w:rPr>
        <w:t xml:space="preserve">infer an invisible cause (dissolved particles getting in the way) from a visible effect (a bath colder than 0 °C, ice cream that plain ice couldn’t make)</w:t>
      </w:r>
      <w:r>
        <w:t xml:space="preserve">. That inference is exactly the kind of non-routine reasoning BTC is designed to provoke. Because the formal vocabulary is deferred to Phase 3, the boards fill with students’ own language for the mechanism —</w:t>
      </w:r>
      <w:r>
        <w:t xml:space="preserve"> </w:t>
      </w:r>
      <w:r>
        <w:t xml:space="preserve">“the salt is in the way,”</w:t>
      </w:r>
      <w:r>
        <w:t xml:space="preserve"> </w:t>
      </w:r>
      <w:r>
        <w:t xml:space="preserve">“the water can’t line up”</w:t>
      </w:r>
      <w:r>
        <w:t xml:space="preserve"> </w:t>
      </w:r>
      <w:r>
        <w:t xml:space="preserve">— language the teacher then names precisely (freezing-point depression), so the term lands on top of a concept the students already own.</w:t>
      </w:r>
    </w:p>
    <w:p>
      <w:pPr>
        <w:pStyle w:val="BodyText"/>
      </w:pPr>
      <w:r>
        <w:rPr>
          <w:b/>
          <w:bCs/>
        </w:rPr>
        <w:t xml:space="preserve">CRSE connection:</w:t>
      </w:r>
      <w:r>
        <w:t xml:space="preserve"> </w:t>
      </w:r>
      <w:r>
        <w:t xml:space="preserve">the opening circle invites students’ own winter knowledge — salting the steps, scraping a windshield, an icy bus stop — honoring out-of-school experience as legitimate scientific data. The ice-cream lab uses kitchen ingredients and a household winter practice (salting ice), so an atomic-scale idea feels continuous with students’ homes and neighborhoods rather than confined to a lab. Visibly random groups distribute participation equitably and ensure the hands-on, high-engagement ice-cream task is shared across the room rather than captured by a few students.</w:t>
      </w:r>
    </w:p>
    <w:p>
      <w:r>
        <w:pict>
          <v:rect style="width:0;height:1.5pt" o:hralign="center" o:hrstd="t" o:hr="t"/>
        </w:pict>
      </w:r>
    </w:p>
    <w:bookmarkEnd w:id="354"/>
    <w:bookmarkStart w:id="355"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salted winter road vs. icy sidewalk + freezing soap bubble; bar chart</w:t>
            </w:r>
            <w:r>
              <w:t xml:space="preserve"> </w:t>
            </w:r>
            <w:r>
              <w:rPr>
                <w:rStyle w:val="VerbatimChar"/>
              </w:rPr>
              <w:t xml:space="preserve">freezing_boiling_shift.png</w:t>
            </w:r>
            <w:r>
              <w:t xml:space="preserve">; returned to in Phase 4 with the road and bubble explanations</w:t>
            </w:r>
          </w:p>
        </w:tc>
      </w:tr>
      <w:tr>
        <w:tc>
          <w:tcPr/>
          <w:p>
            <w:pPr>
              <w:pStyle w:val="Compact"/>
            </w:pPr>
            <w:r>
              <w:t xml:space="preserve">2</w:t>
            </w:r>
          </w:p>
        </w:tc>
        <w:tc>
          <w:tcPr/>
          <w:p>
            <w:pPr>
              <w:pStyle w:val="Compact"/>
            </w:pPr>
            <w:r>
              <w:t xml:space="preserve">Turn and Talk (2–3×)</w:t>
            </w:r>
          </w:p>
        </w:tc>
        <w:tc>
          <w:tcPr/>
          <w:p>
            <w:pPr>
              <w:pStyle w:val="Compact"/>
            </w:pPr>
            <w:r>
              <w:t xml:space="preserve">Phase 1 (TT#1 — what is the salt</w:t>
            </w:r>
            <w:r>
              <w:t xml:space="preserve"> </w:t>
            </w:r>
            <w:r>
              <w:rPr>
                <w:i/>
                <w:iCs/>
              </w:rPr>
              <w:t xml:space="preserve">doing</w:t>
            </w:r>
            <w:r>
              <w:t xml:space="preserve"> </w:t>
            </w:r>
            <w:r>
              <w:t xml:space="preserve">inside the water?); Phase 3 (TT#2 — why do dissolved particles also make boiling harder?)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prediction on VNPS (which bath gets colder, and why?); thin-sliced ice-cream measurement lab; particle drawings; Phase 4 model revision with directional arrows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and Phase 4 Because/But/So expansion (salt → freezing point drops)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freezing-point depression / boiling-point elevation / colligative property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road and the bubble armed with their lab temperature data and particle model to explain</w:t>
            </w:r>
            <w:r>
              <w:t xml:space="preserve"> </w:t>
            </w:r>
            <w:r>
              <w:rPr>
                <w:i/>
                <w:iCs/>
              </w:rPr>
              <w:t xml:space="preserve">why</w:t>
            </w:r>
            <w:r>
              <w:t xml:space="preserve"> </w:t>
            </w:r>
            <w:r>
              <w:t xml:space="preserve">each stays liquid/freezes oddly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up/down gestures, pre-filled data table, BTC group roles, two-arrow reminder card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(maple-syrup boiling point; ocean-water freezing; one Cause-and-Effect sentence) — scenarios distinct from the worksheet practice</w:t>
            </w:r>
          </w:p>
        </w:tc>
      </w:tr>
    </w:tbl>
    <w:p>
      <w:r>
        <w:pict>
          <v:rect style="width:0;height:1.5pt" o:hralign="center" o:hrstd="t" o:hr="t"/>
        </w:pict>
      </w:r>
    </w:p>
    <w:bookmarkEnd w:id="355"/>
    <w:bookmarkStart w:id="356" w:name="companion-materials-5"/>
    <w:p>
      <w:pPr>
        <w:pStyle w:val="Heading3"/>
      </w:pPr>
      <w:r>
        <w:t xml:space="preserve">Companion Materials</w:t>
      </w:r>
    </w:p>
    <w:p>
      <w:pPr>
        <w:pStyle w:val="Compact"/>
        <w:numPr>
          <w:ilvl w:val="0"/>
          <w:numId w:val="1178"/>
        </w:numPr>
      </w:pPr>
      <w:r>
        <w:rPr>
          <w:rStyle w:val="VerbatimChar"/>
        </w:rPr>
        <w:t xml:space="preserve">Student_Worksheet.docx</w:t>
      </w:r>
      <w:r>
        <w:t xml:space="preserve"> </w:t>
      </w:r>
      <w:r>
        <w:t xml:space="preserve">— the 5E student investigation (hand out at start of Phase 2)</w:t>
      </w:r>
    </w:p>
    <w:p>
      <w:pPr>
        <w:pStyle w:val="Compact"/>
        <w:numPr>
          <w:ilvl w:val="0"/>
          <w:numId w:val="1178"/>
        </w:numPr>
      </w:pPr>
      <w:r>
        <w:rPr>
          <w:rStyle w:val="VerbatimChar"/>
        </w:rPr>
        <w:t xml:space="preserve">Student_Notes.docx</w:t>
      </w:r>
      <w:r>
        <w:t xml:space="preserve"> </w:t>
      </w:r>
      <w:r>
        <w:t xml:space="preserve">— guided note-guide for vocabulary and the worked qualitative example</w:t>
      </w:r>
    </w:p>
    <w:p>
      <w:pPr>
        <w:pStyle w:val="Compact"/>
        <w:numPr>
          <w:ilvl w:val="0"/>
          <w:numId w:val="117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56"/>
    <w:bookmarkStart w:id="357" w:name="key-vocabulary-max-3-5"/>
    <w:p>
      <w:pPr>
        <w:pStyle w:val="Heading3"/>
      </w:pPr>
      <w:r>
        <w:t xml:space="preserve">Key Vocabulary (max 3)</w:t>
      </w:r>
    </w:p>
    <w:p>
      <w:pPr>
        <w:pStyle w:val="Compact"/>
        <w:numPr>
          <w:ilvl w:val="0"/>
          <w:numId w:val="1179"/>
        </w:numPr>
      </w:pPr>
      <w:r>
        <w:rPr>
          <w:b/>
          <w:bCs/>
        </w:rPr>
        <w:t xml:space="preserve">freezing-point depression</w:t>
      </w:r>
      <w:r>
        <w:t xml:space="preserve"> </w:t>
      </w:r>
      <w:r>
        <w:t xml:space="preserve">— the lowering of a solution’s freezing point below that of the pure solvent when a solute is dissolved in it; the more dissolved particles, the lower the freezing point (qualitatively); this is why salted roads and salted ice stay liquid below 0 °C</w:t>
      </w:r>
    </w:p>
    <w:p>
      <w:pPr>
        <w:pStyle w:val="Compact"/>
        <w:numPr>
          <w:ilvl w:val="0"/>
          <w:numId w:val="1179"/>
        </w:numPr>
      </w:pPr>
      <w:r>
        <w:rPr>
          <w:b/>
          <w:bCs/>
        </w:rPr>
        <w:t xml:space="preserve">boiling-point elevation</w:t>
      </w:r>
      <w:r>
        <w:t xml:space="preserve"> </w:t>
      </w:r>
      <w:r>
        <w:t xml:space="preserve">— the raising of a solution’s boiling point above that of the pure solvent when a solute is dissolved in it; the more dissolved particles, the higher the boiling point (qualitatively); this is why salt water boils above 100 °C and antifreeze keeps a radiator from boiling over</w:t>
      </w:r>
    </w:p>
    <w:p>
      <w:pPr>
        <w:pStyle w:val="Compact"/>
        <w:numPr>
          <w:ilvl w:val="0"/>
          <w:numId w:val="1179"/>
        </w:numPr>
      </w:pPr>
      <w:r>
        <w:rPr>
          <w:b/>
          <w:bCs/>
        </w:rPr>
        <w:t xml:space="preserve">colligative property</w:t>
      </w:r>
      <w:r>
        <w:t xml:space="preserve"> </w:t>
      </w:r>
      <w:r>
        <w:t xml:space="preserve">— a physical property of a solution that depends on the</w:t>
      </w:r>
      <w:r>
        <w:t xml:space="preserve"> </w:t>
      </w:r>
      <w:r>
        <w:rPr>
          <w:i/>
          <w:iCs/>
        </w:rPr>
        <w:t xml:space="preserve">number</w:t>
      </w:r>
      <w:r>
        <w:t xml:space="preserve"> </w:t>
      </w:r>
      <w:r>
        <w:t xml:space="preserve">of dissolved solute particles present, not on their chemical identity; freezing-point depression and boiling-point elevation are both colligative properties (the name comes from a Latin word meaning</w:t>
      </w:r>
      <w:r>
        <w:t xml:space="preserve"> </w:t>
      </w:r>
      <w:r>
        <w:t xml:space="preserve">“collected together,”</w:t>
      </w:r>
      <w:r>
        <w:t xml:space="preserve"> </w:t>
      </w:r>
      <w:r>
        <w:t xml:space="preserve">pointing to the</w:t>
      </w:r>
      <w:r>
        <w:t xml:space="preserve"> </w:t>
      </w:r>
      <w:r>
        <w:rPr>
          <w:i/>
          <w:iCs/>
        </w:rPr>
        <w:t xml:space="preserve">count</w:t>
      </w:r>
      <w:r>
        <w:t xml:space="preserve"> </w:t>
      </w:r>
      <w:r>
        <w:t xml:space="preserve">of particles)</w:t>
      </w:r>
    </w:p>
    <w:p>
      <w:r>
        <w:br w:type="page"/>
      </w:r>
    </w:p>
    <w:bookmarkEnd w:id="357"/>
    <w:bookmarkEnd w:id="358"/>
    <w:bookmarkStart w:id="372" w:name="colligative-properties-student-worksheet"/>
    <w:p>
      <w:pPr>
        <w:pStyle w:val="Heading2"/>
      </w:pPr>
      <w:r>
        <w:t xml:space="preserve">Colligative Properties — Student Worksheet</w:t>
      </w:r>
    </w:p>
    <w:p>
      <w:pPr>
        <w:pStyle w:val="FirstParagraph"/>
      </w:pPr>
      <w:r>
        <w:rPr>
          <w:b/>
          <w:bCs/>
        </w:rPr>
        <w:t xml:space="preserve">Unit: Solutions — Lesson 06</w:t>
      </w:r>
      <w:r>
        <w:t xml:space="preserve"> </w:t>
      </w:r>
      <w:r>
        <w:t xml:space="preserve">Name: _______________________ Date: __________ Period: ____</w:t>
      </w:r>
    </w:p>
    <w:p>
      <w:r>
        <w:pict>
          <v:rect style="width:0;height:1.5pt" o:hralign="center" o:hrstd="t" o:hr="t"/>
        </w:pict>
      </w:r>
    </w:p>
    <w:bookmarkStart w:id="359" w:name="phenomenon-11"/>
    <w:p>
      <w:pPr>
        <w:pStyle w:val="Heading3"/>
      </w:pPr>
      <w:r>
        <w:t xml:space="preserve">Phenomenon</w:t>
      </w:r>
    </w:p>
    <w:p>
      <w:pPr>
        <w:pStyle w:val="FirstParagraph"/>
      </w:pPr>
      <w:r>
        <w:t xml:space="preserve">It’s January. The night before an ice storm, a town truck salts every road. The next morning the salted streets are wet and clear while the bare sidewalk is a sheet of ice — same cold air, different outcome. In the same freezing air, a child blows a soap bubble: instead of snapping to ice like a dropped icicle, the bubble’s thin skin freezes in slow, branching crystals that creep across its surface. Both scenes point at the same idea: once you dissolve</w:t>
      </w:r>
      <w:r>
        <w:t xml:space="preserve"> </w:t>
      </w:r>
      <w:r>
        <w:rPr>
          <w:i/>
          <w:iCs/>
        </w:rPr>
        <w:t xml:space="preserve">something</w:t>
      </w:r>
      <w:r>
        <w:t xml:space="preserve"> </w:t>
      </w:r>
      <w:r>
        <w:t xml:space="preserve">into water, the water no longer freezes at 0 °C the way it used to.</w:t>
      </w:r>
    </w:p>
    <w:p>
      <w:pPr>
        <w:pStyle w:val="BodyText"/>
      </w:pPr>
      <w:r>
        <w:rPr>
          <w:b/>
          <w:bCs/>
        </w:rPr>
        <w:t xml:space="preserve">Driving question:</w:t>
      </w:r>
      <w:r>
        <w:t xml:space="preserve"> </w:t>
      </w:r>
      <w:r>
        <w:t xml:space="preserve">Why do we salt the roads in winter — and why doesn’t a soap bubble freeze the way plain water does?</w:t>
      </w:r>
    </w:p>
    <w:p>
      <w:r>
        <w:pict>
          <v:rect style="width:0;height:1.5pt" o:hralign="center" o:hrstd="t" o:hr="t"/>
        </w:pict>
      </w:r>
    </w:p>
    <w:bookmarkEnd w:id="359"/>
    <w:bookmarkStart w:id="360"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air outside is the</w:t>
      </w:r>
      <w:r>
        <w:t xml:space="preserve"> </w:t>
      </w:r>
      <w:r>
        <w:rPr>
          <w:i/>
          <w:iCs/>
        </w:rPr>
        <w:t xml:space="preserve">same</w:t>
      </w:r>
      <w:r>
        <w:t xml:space="preserve"> </w:t>
      </w:r>
      <w:r>
        <w:t xml:space="preserve">temperature for plain water and for salt water — yet the salt water stays liquid. In one sentence, what could the dissolved salt be doing</w:t>
      </w:r>
      <w:r>
        <w:t xml:space="preserve"> </w:t>
      </w:r>
      <w:r>
        <w:rPr>
          <w:i/>
          <w:iCs/>
        </w:rPr>
        <w:t xml:space="preserve">inside</w:t>
      </w:r>
      <w:r>
        <w:t xml:space="preserve"> </w:t>
      </w:r>
      <w:r>
        <w:t xml:space="preserve">the water to keep it from freezing? Try to picture the tiny particles.</w:t>
      </w:r>
    </w:p>
    <w:p>
      <w:r>
        <w:pict>
          <v:rect style="width:0;height:1.5pt" o:hralign="center" o:hrstd="t" o:hr="t"/>
        </w:pict>
      </w:r>
    </w:p>
    <w:p>
      <w:r>
        <w:pict>
          <v:rect style="width:0;height:1.5pt" o:hralign="center" o:hrstd="t" o:hr="t"/>
        </w:pict>
      </w:r>
    </w:p>
    <w:p>
      <w:r>
        <w:pict>
          <v:rect style="width:0;height:1.5pt" o:hralign="center" o:hrstd="t" o:hr="t"/>
        </w:pict>
      </w:r>
    </w:p>
    <w:bookmarkEnd w:id="360"/>
    <w:bookmarkStart w:id="361" w:name="initial-model-5"/>
    <w:p>
      <w:pPr>
        <w:pStyle w:val="Heading3"/>
      </w:pPr>
      <w:r>
        <w:t xml:space="preserve">Initial Model</w:t>
      </w:r>
    </w:p>
    <w:p>
      <w:pPr>
        <w:pStyle w:val="FirstParagraph"/>
      </w:pPr>
      <w:r>
        <w:t xml:space="preserve">Before your teacher explains anything, draw and label your best guess: in a bucket of salt water, where are the salt particles and where are the water particles? Then write one sentence explaining why this mixture might stay liquid when plain water freezes.</w:t>
      </w:r>
    </w:p>
    <w:p>
      <w:pPr>
        <w:pStyle w:val="BodyText"/>
      </w:pPr>
      <w:r>
        <w:rPr>
          <w:b/>
          <w:bCs/>
        </w:rPr>
        <w:t xml:space="preserve">Your drawing (label the water particles and the salt particles):</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Your one-sentence explanation:</w:t>
      </w:r>
    </w:p>
    <w:p>
      <w:r>
        <w:pict>
          <v:rect style="width:0;height:1.5pt" o:hralign="center" o:hrstd="t" o:hr="t"/>
        </w:pict>
      </w:r>
    </w:p>
    <w:p>
      <w:r>
        <w:pict>
          <v:rect style="width:0;height:1.5pt" o:hralign="center" o:hrstd="t" o:hr="t"/>
        </w:pict>
      </w:r>
    </w:p>
    <w:p>
      <w:r>
        <w:pict>
          <v:rect style="width:0;height:1.5pt" o:hralign="center" o:hrstd="t" o:hr="t"/>
        </w:pict>
      </w:r>
    </w:p>
    <w:bookmarkEnd w:id="361"/>
    <w:bookmarkStart w:id="365" w:name="investigation-5"/>
    <w:p>
      <w:pPr>
        <w:pStyle w:val="Heading3"/>
      </w:pPr>
      <w:r>
        <w:t xml:space="preserve">Investigation</w:t>
      </w:r>
    </w:p>
    <w:p>
      <w:pPr>
        <w:pStyle w:val="FirstParagraph"/>
      </w:pPr>
      <w:r>
        <w:t xml:space="preserve">You will work in a</w:t>
      </w:r>
      <w:r>
        <w:t xml:space="preserve"> </w:t>
      </w:r>
      <w:r>
        <w:rPr>
          <w:b/>
          <w:bCs/>
        </w:rPr>
        <w:t xml:space="preserve">random group of three</w:t>
      </w:r>
      <w:r>
        <w:t xml:space="preserve"> </w:t>
      </w:r>
      <w:r>
        <w:t xml:space="preserve">at a whiteboard (vertical surface). Predict first, then test.</w:t>
      </w:r>
    </w:p>
    <w:bookmarkStart w:id="362" w:name="Xc682992f22e08dee967aa699039ad8b37cd0925"/>
    <w:p>
      <w:pPr>
        <w:pStyle w:val="Heading4"/>
      </w:pPr>
      <w:r>
        <w:t xml:space="preserve">Part 1 — Predict (write on your group board before touching materials)</w:t>
      </w:r>
    </w:p>
    <w:p>
      <w:pPr>
        <w:pStyle w:val="FirstParagraph"/>
      </w:pPr>
      <w:r>
        <w:t xml:space="preserve">Two ice baths are on the table:</w:t>
      </w:r>
      <w:r>
        <w:t xml:space="preserve"> </w:t>
      </w:r>
      <w:r>
        <w:t xml:space="preserve">-</w:t>
      </w:r>
      <w:r>
        <w:t xml:space="preserve"> </w:t>
      </w:r>
      <w:r>
        <w:rPr>
          <w:b/>
          <w:bCs/>
        </w:rPr>
        <w:t xml:space="preserve">Bath A:</w:t>
      </w:r>
      <w:r>
        <w:t xml:space="preserve"> </w:t>
      </w:r>
      <w:r>
        <w:t xml:space="preserve">plain crushed ice + water</w:t>
      </w:r>
      <w:r>
        <w:t xml:space="preserve"> </w:t>
      </w:r>
      <w:r>
        <w:t xml:space="preserve">-</w:t>
      </w:r>
      <w:r>
        <w:t xml:space="preserve"> </w:t>
      </w:r>
      <w:r>
        <w:rPr>
          <w:b/>
          <w:bCs/>
        </w:rPr>
        <w:t xml:space="preserve">Bath B:</w:t>
      </w:r>
      <w:r>
        <w:t xml:space="preserve"> </w:t>
      </w:r>
      <w:r>
        <w:t xml:space="preserve">the same ice + a big scoop of rock salt stirred in</w:t>
      </w:r>
    </w:p>
    <w:p>
      <w:pPr>
        <w:numPr>
          <w:ilvl w:val="0"/>
          <w:numId w:val="1180"/>
        </w:numPr>
      </w:pPr>
      <w:r>
        <w:t xml:space="preserve">Which bath do you predict will get</w:t>
      </w:r>
      <w:r>
        <w:t xml:space="preserve"> </w:t>
      </w:r>
      <w:r>
        <w:rPr>
          <w:b/>
          <w:bCs/>
        </w:rPr>
        <w:t xml:space="preserve">colder</w:t>
      </w:r>
      <w:r>
        <w:t xml:space="preserve">? _______________</w:t>
      </w:r>
    </w:p>
    <w:p>
      <w:pPr>
        <w:numPr>
          <w:ilvl w:val="0"/>
          <w:numId w:val="1180"/>
        </w:numPr>
      </w:pPr>
      <w:r>
        <w:t xml:space="preserve">Why? Write your group’s reasoning.</w:t>
      </w:r>
    </w:p>
    <w:p>
      <w:r>
        <w:pict>
          <v:rect style="width:0;height:1.5pt" o:hralign="center" o:hrstd="t" o:hr="t"/>
        </w:pict>
      </w:r>
    </w:p>
    <w:p>
      <w:r>
        <w:pict>
          <v:rect style="width:0;height:1.5pt" o:hralign="center" o:hrstd="t" o:hr="t"/>
        </w:pict>
      </w:r>
    </w:p>
    <w:bookmarkEnd w:id="362"/>
    <w:bookmarkStart w:id="363" w:name="part-2-test-it-thin-sliced-lab"/>
    <w:p>
      <w:pPr>
        <w:pStyle w:val="Heading4"/>
      </w:pPr>
      <w:r>
        <w:t xml:space="preserve">Part 2 — Test it (thin-sliced lab)</w:t>
      </w:r>
    </w:p>
    <w:p>
      <w:pPr>
        <w:pStyle w:val="FirstParagraph"/>
      </w:pPr>
      <w:r>
        <w:t xml:space="preserve">Record each measurement as you 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Slice</w:t>
            </w:r>
          </w:p>
        </w:tc>
        <w:tc>
          <w:tcPr/>
          <w:p>
            <w:pPr>
              <w:pStyle w:val="Compact"/>
            </w:pPr>
            <w:r>
              <w:t xml:space="preserve">What you did</w:t>
            </w:r>
          </w:p>
        </w:tc>
        <w:tc>
          <w:tcPr/>
          <w:p>
            <w:pPr>
              <w:pStyle w:val="Compact"/>
            </w:pPr>
            <w:r>
              <w:t xml:space="preserve">Temperature (°C)</w:t>
            </w:r>
          </w:p>
        </w:tc>
      </w:tr>
      <w:tr>
        <w:tc>
          <w:tcPr/>
          <w:p>
            <w:pPr>
              <w:pStyle w:val="Compact"/>
            </w:pPr>
            <w:r>
              <w:t xml:space="preserve">1</w:t>
            </w:r>
          </w:p>
        </w:tc>
        <w:tc>
          <w:tcPr/>
          <w:p>
            <w:pPr>
              <w:pStyle w:val="Compact"/>
            </w:pPr>
            <w:r>
              <w:t xml:space="preserve">Measured</w:t>
            </w:r>
            <w:r>
              <w:t xml:space="preserve"> </w:t>
            </w:r>
            <w:r>
              <w:rPr>
                <w:b/>
                <w:bCs/>
              </w:rPr>
              <w:t xml:space="preserve">Bath A</w:t>
            </w:r>
            <w:r>
              <w:t xml:space="preserve"> </w:t>
            </w:r>
            <w:r>
              <w:t xml:space="preserve">(plain ice water)</w:t>
            </w:r>
          </w:p>
        </w:tc>
        <w:tc>
          <w:tcPr/>
          <w:p>
            <w:pPr>
              <w:pStyle w:val="Compact"/>
            </w:pPr>
          </w:p>
        </w:tc>
      </w:tr>
      <w:tr>
        <w:tc>
          <w:tcPr/>
          <w:p>
            <w:pPr>
              <w:pStyle w:val="Compact"/>
            </w:pPr>
            <w:r>
              <w:t xml:space="preserve">2</w:t>
            </w:r>
          </w:p>
        </w:tc>
        <w:tc>
          <w:tcPr/>
          <w:p>
            <w:pPr>
              <w:pStyle w:val="Compact"/>
            </w:pPr>
            <w:r>
              <w:t xml:space="preserve">Stirred in salt, measured</w:t>
            </w:r>
            <w:r>
              <w:t xml:space="preserve"> </w:t>
            </w:r>
            <w:r>
              <w:rPr>
                <w:b/>
                <w:bCs/>
              </w:rPr>
              <w:t xml:space="preserve">Bath B</w:t>
            </w:r>
            <w:r>
              <w:t xml:space="preserve"> </w:t>
            </w:r>
            <w:r>
              <w:t xml:space="preserve">again</w:t>
            </w:r>
          </w:p>
        </w:tc>
        <w:tc>
          <w:tcPr/>
          <w:p>
            <w:pPr>
              <w:pStyle w:val="Compact"/>
            </w:pPr>
          </w:p>
        </w:tc>
      </w:tr>
    </w:tbl>
    <w:p>
      <w:pPr>
        <w:numPr>
          <w:ilvl w:val="0"/>
          <w:numId w:val="1181"/>
        </w:numPr>
      </w:pPr>
      <w:r>
        <w:t xml:space="preserve">How much did the temperature change after you added the salt? _______________</w:t>
      </w:r>
    </w:p>
    <w:p>
      <w:pPr>
        <w:numPr>
          <w:ilvl w:val="0"/>
          <w:numId w:val="1181"/>
        </w:numPr>
      </w:pPr>
      <w:r>
        <w:rPr>
          <w:b/>
          <w:bCs/>
        </w:rPr>
        <w:t xml:space="preserve">Make the ice cream:</w:t>
      </w:r>
      <w:r>
        <w:t xml:space="preserve"> </w:t>
      </w:r>
      <w:r>
        <w:t xml:space="preserve">seal the cream mixture in the small bag, nest it in the salted-ice bag, and rock it for ~5 minutes (use a towel — it’s cold!). Did the cream freeze? _______________</w:t>
      </w:r>
    </w:p>
    <w:p>
      <w:pPr>
        <w:numPr>
          <w:ilvl w:val="0"/>
          <w:numId w:val="1181"/>
        </w:numPr>
      </w:pPr>
      <w:r>
        <w:t xml:space="preserve">Plain ice water sits at 0 °C and can’t get colder while ice is present. Could</w:t>
      </w:r>
      <w:r>
        <w:t xml:space="preserve"> </w:t>
      </w:r>
      <w:r>
        <w:rPr>
          <w:i/>
          <w:iCs/>
        </w:rPr>
        <w:t xml:space="preserve">plain</w:t>
      </w:r>
      <w:r>
        <w:t xml:space="preserve"> </w:t>
      </w:r>
      <w:r>
        <w:t xml:space="preserve">(unsalted) ice have frozen the cream? Why or why not?</w:t>
      </w:r>
    </w:p>
    <w:p>
      <w:r>
        <w:pict>
          <v:rect style="width:0;height:1.5pt" o:hralign="center" o:hrstd="t" o:hr="t"/>
        </w:pict>
      </w:r>
    </w:p>
    <w:p>
      <w:r>
        <w:pict>
          <v:rect style="width:0;height:1.5pt" o:hralign="center" o:hrstd="t" o:hr="t"/>
        </w:pict>
      </w:r>
    </w:p>
    <w:bookmarkEnd w:id="363"/>
    <w:bookmarkStart w:id="364" w:name="X09b1f5208fb8261402b12b4e8661994854b310d"/>
    <w:p>
      <w:pPr>
        <w:pStyle w:val="Heading4"/>
      </w:pPr>
      <w:r>
        <w:t xml:space="preserve">Part 3 — Draw the mechanism (on your board, then copy here)</w:t>
      </w:r>
    </w:p>
    <w:p>
      <w:pPr>
        <w:pStyle w:val="FirstParagraph"/>
      </w:pPr>
      <w:r>
        <w:t xml:space="preserve">Draw Bath B at the particle level. Show where the dissolved salt particles are compared with the water particles. Then explain: how could those salt particles get</w:t>
      </w:r>
      <w:r>
        <w:t xml:space="preserve"> </w:t>
      </w:r>
      <w:r>
        <w:rPr>
          <w:i/>
          <w:iCs/>
        </w:rPr>
        <w:t xml:space="preserve">in the way</w:t>
      </w:r>
      <w:r>
        <w:t xml:space="preserve"> </w:t>
      </w:r>
      <w:r>
        <w:t xml:space="preserve">of the water freezing?</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bl>
    <w:p>
      <w:r>
        <w:pict>
          <v:rect style="width:0;height:1.5pt" o:hralign="center" o:hrstd="t" o:hr="t"/>
        </w:pict>
      </w:r>
    </w:p>
    <w:p>
      <w:r>
        <w:pict>
          <v:rect style="width:0;height:1.5pt" o:hralign="center" o:hrstd="t" o:hr="t"/>
        </w:pict>
      </w:r>
    </w:p>
    <w:p>
      <w:r>
        <w:pict>
          <v:rect style="width:0;height:1.5pt" o:hralign="center" o:hrstd="t" o:hr="t"/>
        </w:pict>
      </w:r>
    </w:p>
    <w:bookmarkEnd w:id="364"/>
    <w:bookmarkEnd w:id="365"/>
    <w:bookmarkStart w:id="366" w:name="make-it-make-sense-5"/>
    <w:p>
      <w:pPr>
        <w:pStyle w:val="Heading3"/>
      </w:pPr>
      <w:r>
        <w:t xml:space="preserve">Make It Make Sense</w:t>
      </w:r>
    </w:p>
    <w:p>
      <w:pPr>
        <w:pStyle w:val="FirstParagraph"/>
      </w:pPr>
      <w:r>
        <w:t xml:space="preserve">For each everyday scenario, state the</w:t>
      </w:r>
      <w:r>
        <w:t xml:space="preserve"> </w:t>
      </w:r>
      <w:r>
        <w:rPr>
          <w:b/>
          <w:bCs/>
        </w:rPr>
        <w:t xml:space="preserve">direction</w:t>
      </w:r>
      <w:r>
        <w:t xml:space="preserve"> </w:t>
      </w:r>
      <w:r>
        <w:t xml:space="preserve">of the temperature change and explain</w:t>
      </w:r>
      <w:r>
        <w:t xml:space="preserve"> </w:t>
      </w:r>
      <w:r>
        <w:rPr>
          <w:b/>
          <w:bCs/>
        </w:rPr>
        <w:t xml:space="preserve">why</w:t>
      </w:r>
      <w:r>
        <w:t xml:space="preserve"> </w:t>
      </w:r>
      <w:r>
        <w:t xml:space="preserve">at the particle level. (No calculations — direction and cause only.)</w:t>
      </w:r>
    </w:p>
    <w:p>
      <w:pPr>
        <w:numPr>
          <w:ilvl w:val="0"/>
          <w:numId w:val="1182"/>
        </w:numPr>
      </w:pPr>
      <w:r>
        <w:t xml:space="preserve">A town spreads rock salt on an icy road before an overnight storm. The air stays below 0 °C all night.</w:t>
      </w:r>
    </w:p>
    <w:p>
      <w:pPr>
        <w:pStyle w:val="Compact"/>
        <w:numPr>
          <w:ilvl w:val="1"/>
          <w:numId w:val="1183"/>
        </w:numPr>
      </w:pPr>
      <w:r>
        <w:t xml:space="preserve">Does the salt make the road water freeze at a</w:t>
      </w:r>
      <w:r>
        <w:t xml:space="preserve"> </w:t>
      </w:r>
      <w:r>
        <w:rPr>
          <w:b/>
          <w:bCs/>
        </w:rPr>
        <w:t xml:space="preserve">higher</w:t>
      </w:r>
      <w:r>
        <w:t xml:space="preserve"> </w:t>
      </w:r>
      <w:r>
        <w:t xml:space="preserve">or</w:t>
      </w:r>
      <w:r>
        <w:t xml:space="preserve"> </w:t>
      </w:r>
      <w:r>
        <w:rPr>
          <w:b/>
          <w:bCs/>
        </w:rPr>
        <w:t xml:space="preserve">lower</w:t>
      </w:r>
      <w:r>
        <w:t xml:space="preserve"> </w:t>
      </w:r>
      <w:r>
        <w:t xml:space="preserve">temperature than 0 °C? _______________</w:t>
      </w:r>
    </w:p>
    <w:p>
      <w:pPr>
        <w:pStyle w:val="Compact"/>
        <w:numPr>
          <w:ilvl w:val="1"/>
          <w:numId w:val="1183"/>
        </w:numPr>
      </w:pPr>
      <w:r>
        <w:t xml:space="preserve">Why does the road stay liquid even though the air is freezing? _______________________________________________</w:t>
      </w:r>
    </w:p>
    <w:p>
      <w:pPr>
        <w:pStyle w:val="Compact"/>
        <w:numPr>
          <w:ilvl w:val="1"/>
          <w:numId w:val="1183"/>
        </w:numPr>
      </w:pPr>
      <w:r>
        <w:t xml:space="preserve">The dissolved salt particles do this by: _______________________________________________</w:t>
      </w:r>
    </w:p>
    <w:p>
      <w:pPr>
        <w:numPr>
          <w:ilvl w:val="0"/>
          <w:numId w:val="1182"/>
        </w:numPr>
      </w:pPr>
      <w:r>
        <w:t xml:space="preserve">You add salt to a pot of water on the stove to boil pasta.</w:t>
      </w:r>
    </w:p>
    <w:p>
      <w:pPr>
        <w:pStyle w:val="Compact"/>
        <w:numPr>
          <w:ilvl w:val="1"/>
          <w:numId w:val="1184"/>
        </w:numPr>
      </w:pPr>
      <w:r>
        <w:t xml:space="preserve">Compared with plain water, does the salt water boil at a</w:t>
      </w:r>
      <w:r>
        <w:t xml:space="preserve"> </w:t>
      </w:r>
      <w:r>
        <w:rPr>
          <w:b/>
          <w:bCs/>
        </w:rPr>
        <w:t xml:space="preserve">higher</w:t>
      </w:r>
      <w:r>
        <w:t xml:space="preserve"> </w:t>
      </w:r>
      <w:r>
        <w:t xml:space="preserve">or</w:t>
      </w:r>
      <w:r>
        <w:t xml:space="preserve"> </w:t>
      </w:r>
      <w:r>
        <w:rPr>
          <w:b/>
          <w:bCs/>
        </w:rPr>
        <w:t xml:space="preserve">lower</w:t>
      </w:r>
      <w:r>
        <w:t xml:space="preserve"> </w:t>
      </w:r>
      <w:r>
        <w:t xml:space="preserve">temperature than 100 °C? _______________</w:t>
      </w:r>
    </w:p>
    <w:p>
      <w:pPr>
        <w:pStyle w:val="Compact"/>
        <w:numPr>
          <w:ilvl w:val="1"/>
          <w:numId w:val="1184"/>
        </w:numPr>
      </w:pPr>
      <w:r>
        <w:t xml:space="preserve">Will the salt water boil</w:t>
      </w:r>
      <w:r>
        <w:t xml:space="preserve"> </w:t>
      </w:r>
      <w:r>
        <w:rPr>
          <w:b/>
          <w:bCs/>
        </w:rPr>
        <w:t xml:space="preserve">sooner</w:t>
      </w:r>
      <w:r>
        <w:t xml:space="preserve"> </w:t>
      </w:r>
      <w:r>
        <w:t xml:space="preserve">or</w:t>
      </w:r>
      <w:r>
        <w:t xml:space="preserve"> </w:t>
      </w:r>
      <w:r>
        <w:rPr>
          <w:b/>
          <w:bCs/>
        </w:rPr>
        <w:t xml:space="preserve">later</w:t>
      </w:r>
      <w:r>
        <w:t xml:space="preserve"> </w:t>
      </w:r>
      <w:r>
        <w:t xml:space="preserve">than plain water? _______________</w:t>
      </w:r>
    </w:p>
    <w:p>
      <w:pPr>
        <w:pStyle w:val="Compact"/>
        <w:numPr>
          <w:ilvl w:val="1"/>
          <w:numId w:val="1184"/>
        </w:numPr>
      </w:pPr>
      <w:r>
        <w:t xml:space="preserve">Explain why, in terms of dissolved particles: _______________________________________________</w:t>
      </w:r>
    </w:p>
    <w:p>
      <w:pPr>
        <w:numPr>
          <w:ilvl w:val="0"/>
          <w:numId w:val="1182"/>
        </w:numPr>
      </w:pPr>
      <w:r>
        <w:t xml:space="preserve">A car’s radiator is filled with an antifreeze-and-water mixture instead of plain water.</w:t>
      </w:r>
    </w:p>
    <w:p>
      <w:pPr>
        <w:pStyle w:val="Compact"/>
        <w:numPr>
          <w:ilvl w:val="1"/>
          <w:numId w:val="1185"/>
        </w:numPr>
      </w:pPr>
      <w:r>
        <w:t xml:space="preserve">In</w:t>
      </w:r>
      <w:r>
        <w:t xml:space="preserve"> </w:t>
      </w:r>
      <w:r>
        <w:rPr>
          <w:b/>
          <w:bCs/>
        </w:rPr>
        <w:t xml:space="preserve">winter</w:t>
      </w:r>
      <w:r>
        <w:t xml:space="preserve">, the mixture protects the engine because its freezing point is _______________ (higher / lower).</w:t>
      </w:r>
    </w:p>
    <w:p>
      <w:pPr>
        <w:pStyle w:val="Compact"/>
        <w:numPr>
          <w:ilvl w:val="1"/>
          <w:numId w:val="1185"/>
        </w:numPr>
      </w:pPr>
      <w:r>
        <w:t xml:space="preserve">In</w:t>
      </w:r>
      <w:r>
        <w:t xml:space="preserve"> </w:t>
      </w:r>
      <w:r>
        <w:rPr>
          <w:b/>
          <w:bCs/>
        </w:rPr>
        <w:t xml:space="preserve">summer</w:t>
      </w:r>
      <w:r>
        <w:t xml:space="preserve">, the mixture protects the engine because its boiling point is _______________ (higher / lower).</w:t>
      </w:r>
    </w:p>
    <w:p>
      <w:pPr>
        <w:pStyle w:val="Compact"/>
        <w:numPr>
          <w:ilvl w:val="1"/>
          <w:numId w:val="1185"/>
        </w:numPr>
      </w:pPr>
      <w:r>
        <w:t xml:space="preserve">What single idea explains</w:t>
      </w:r>
      <w:r>
        <w:t xml:space="preserve"> </w:t>
      </w:r>
      <w:r>
        <w:rPr>
          <w:i/>
          <w:iCs/>
        </w:rPr>
        <w:t xml:space="preserve">both</w:t>
      </w:r>
      <w:r>
        <w:t xml:space="preserve"> </w:t>
      </w:r>
      <w:r>
        <w:t xml:space="preserve">jobs at once? _______________________________________________</w:t>
      </w:r>
    </w:p>
    <w:p>
      <w:r>
        <w:pict>
          <v:rect style="width:0;height:1.5pt" o:hralign="center" o:hrstd="t" o:hr="t"/>
        </w:pict>
      </w:r>
    </w:p>
    <w:bookmarkEnd w:id="366"/>
    <w:bookmarkStart w:id="367" w:name="vocabulary-in-action-5"/>
    <w:p>
      <w:pPr>
        <w:pStyle w:val="Heading3"/>
      </w:pPr>
      <w:r>
        <w:t xml:space="preserve">Vocabulary in Action</w:t>
      </w:r>
    </w:p>
    <w:p>
      <w:pPr>
        <w:pStyle w:val="FirstParagraph"/>
      </w:pPr>
      <w:r>
        <w:t xml:space="preserve">Use each term in a sentence about today’s phenomenon or investigation. Do not just copy the definition — use the word to describe something you observed or did.</w:t>
      </w:r>
    </w:p>
    <w:p>
      <w:pPr>
        <w:numPr>
          <w:ilvl w:val="0"/>
          <w:numId w:val="1186"/>
        </w:numPr>
      </w:pPr>
      <w:r>
        <w:rPr>
          <w:b/>
          <w:bCs/>
        </w:rPr>
        <w:t xml:space="preserve">freezing-point depression:</w:t>
      </w:r>
      <w:r>
        <w:t xml:space="preserve"> </w:t>
      </w:r>
      <w:r>
        <w:t xml:space="preserve">_______________________________________________</w:t>
      </w:r>
      <w:r>
        <w:t xml:space="preserve"> </w:t>
      </w:r>
      <w:r>
        <w:t xml:space="preserve">_______________________________________________</w:t>
      </w:r>
    </w:p>
    <w:p>
      <w:pPr>
        <w:numPr>
          <w:ilvl w:val="0"/>
          <w:numId w:val="1186"/>
        </w:numPr>
      </w:pPr>
      <w:r>
        <w:rPr>
          <w:b/>
          <w:bCs/>
        </w:rPr>
        <w:t xml:space="preserve">boiling-point elevation:</w:t>
      </w:r>
      <w:r>
        <w:t xml:space="preserve"> </w:t>
      </w:r>
      <w:r>
        <w:t xml:space="preserve">_______________________________________________</w:t>
      </w:r>
      <w:r>
        <w:t xml:space="preserve"> </w:t>
      </w:r>
      <w:r>
        <w:t xml:space="preserve">_______________________________________________</w:t>
      </w:r>
    </w:p>
    <w:p>
      <w:pPr>
        <w:numPr>
          <w:ilvl w:val="0"/>
          <w:numId w:val="1186"/>
        </w:numPr>
      </w:pPr>
      <w:r>
        <w:rPr>
          <w:b/>
          <w:bCs/>
        </w:rPr>
        <w:t xml:space="preserve">colligative property: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67"/>
    <w:bookmarkStart w:id="370" w:name="revise-your-model-5"/>
    <w:p>
      <w:pPr>
        <w:pStyle w:val="Heading3"/>
      </w:pPr>
      <w:r>
        <w:t xml:space="preserve">Revise Your Model</w:t>
      </w:r>
    </w:p>
    <w:p>
      <w:pPr>
        <w:pStyle w:val="FirstParagraph"/>
      </w:pPr>
      <w:r>
        <w:t xml:space="preserve">Return to your Initial Model drawing of salt water. Revise it:</w:t>
      </w:r>
    </w:p>
    <w:p>
      <w:pPr>
        <w:numPr>
          <w:ilvl w:val="0"/>
          <w:numId w:val="1187"/>
        </w:numPr>
      </w:pPr>
      <w:r>
        <w:t xml:space="preserve">Label the dissolved salt particles and the water particles clearly.</w:t>
      </w:r>
    </w:p>
    <w:p>
      <w:pPr>
        <w:numPr>
          <w:ilvl w:val="0"/>
          <w:numId w:val="1187"/>
        </w:numPr>
      </w:pPr>
      <w:r>
        <w:t xml:space="preserve">Add an arrow showing the freezing point moving</w:t>
      </w:r>
      <w:r>
        <w:t xml:space="preserve"> </w:t>
      </w:r>
      <w:r>
        <w:rPr>
          <w:b/>
          <w:bCs/>
        </w:rPr>
        <w:t xml:space="preserve">down</w:t>
      </w:r>
      <w:r>
        <w:t xml:space="preserve"> </w:t>
      </w:r>
      <w:r>
        <w:t xml:space="preserve">and the boiling point moving</w:t>
      </w:r>
      <w:r>
        <w:t xml:space="preserve"> </w:t>
      </w:r>
      <w:r>
        <w:rPr>
          <w:b/>
          <w:bCs/>
        </w:rPr>
        <w:t xml:space="preserve">up</w:t>
      </w:r>
      <w:r>
        <w:t xml:space="preserve">.</w:t>
      </w:r>
    </w:p>
    <w:p>
      <w:pPr>
        <w:numPr>
          <w:ilvl w:val="0"/>
          <w:numId w:val="1187"/>
        </w:numPr>
      </w:pPr>
      <w:r>
        <w:t xml:space="preserve">Look at the bar chart below. Use it to check the</w:t>
      </w:r>
      <w:r>
        <w:t xml:space="preserve"> </w:t>
      </w:r>
      <w:r>
        <w:rPr>
          <w:i/>
          <w:iCs/>
        </w:rPr>
        <w:t xml:space="preserve">direction</w:t>
      </w:r>
      <w:r>
        <w:t xml:space="preserve"> </w:t>
      </w:r>
      <w:r>
        <w:t xml:space="preserve">of each arrow.</w:t>
      </w:r>
    </w:p>
    <w:p>
      <w:pPr>
        <w:pStyle w:val="CaptionedFigure"/>
      </w:pPr>
      <w:r>
        <w:drawing>
          <wp:inline>
            <wp:extent cx="4376928" cy="3005328"/>
            <wp:effectExtent b="0" l="0" r="0" t="0"/>
            <wp:docPr descr="Bar chart titled ‘Adding salt widens water’s liquid range’: at the freezing point, pure water is at 0 °C while salt water dips below 0 °C; at the boiling point, pure water is at 100 °C while salt water is slightly above 100 °C; pure water bars are purple and salt water bars are blue, with temperature in degrees Celsius on the y-axis." title="" id="368" name="Picture"/>
            <a:graphic>
              <a:graphicData uri="http://schemas.openxmlformats.org/drawingml/2006/picture">
                <pic:pic>
                  <pic:nvPicPr>
                    <pic:cNvPr descr="/Users/hoopie/Projects/Curricula/Publisher_Ready_Curriculum/02_Chemistry_East_Meadow_Refactor/10_Solutions/06_Colligative_Properties/figures/freezing_boiling_shift.png" id="369" name="Picture"/>
                    <pic:cNvPicPr>
                      <a:picLocks noChangeArrowheads="1" noChangeAspect="1"/>
                    </pic:cNvPicPr>
                  </pic:nvPicPr>
                  <pic:blipFill>
                    <a:blip r:embed="rId334"/>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‘Adding salt widens water’s liquid range’</w:t>
      </w:r>
      <w:r>
        <w:t xml:space="preserve">: at the freezing point, pure water is at 0 °C while salt water dips below 0 °C; at the boiling point, pure water is at 100 °C while salt water is slightly above 100 °C; pure water bars are purple and salt water bars are blue, with temperature in degrees Celsius on the y-axis.</w:t>
      </w:r>
    </w:p>
    <w:p>
      <w:pPr>
        <w:pStyle w:val="BodyText"/>
      </w:pPr>
      <w:r>
        <w:t xml:space="preserve">Then finish this Because / But / So sentence:</w:t>
      </w:r>
    </w:p>
    <w:p>
      <w:pPr>
        <w:pStyle w:val="BlockText"/>
      </w:pPr>
      <w:r>
        <w:t xml:space="preserve">A town salts an icy road before an overnight storm.</w:t>
      </w:r>
      <w:r>
        <w:t xml:space="preserve"> </w:t>
      </w:r>
      <w:r>
        <w:t xml:space="preserve">The road stays clear and wet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70"/>
    <w:bookmarkStart w:id="371" w:name="exit-ticket-5"/>
    <w:p>
      <w:pPr>
        <w:pStyle w:val="Heading3"/>
      </w:pPr>
      <w:r>
        <w:t xml:space="preserve">Exit Ticket</w:t>
      </w:r>
    </w:p>
    <w:p>
      <w:pPr>
        <w:pStyle w:val="Compact"/>
        <w:numPr>
          <w:ilvl w:val="0"/>
          <w:numId w:val="1188"/>
        </w:numPr>
      </w:pPr>
      <w:r>
        <w:t xml:space="preserve">To make maple syrup, sap (mostly water with sugar dissolved in it) is boiled down. Will the sugary sap boil at</w:t>
      </w:r>
      <w:r>
        <w:t xml:space="preserve"> </w:t>
      </w:r>
      <w:r>
        <w:rPr>
          <w:b/>
          <w:bCs/>
        </w:rPr>
        <w:t xml:space="preserve">exactly</w:t>
      </w:r>
      <w:r>
        <w:t xml:space="preserve"> </w:t>
      </w:r>
      <w:r>
        <w:t xml:space="preserve">100 °C,</w:t>
      </w:r>
      <w:r>
        <w:t xml:space="preserve"> </w:t>
      </w:r>
      <w:r>
        <w:rPr>
          <w:b/>
          <w:bCs/>
        </w:rPr>
        <w:t xml:space="preserve">above</w:t>
      </w:r>
      <w:r>
        <w:t xml:space="preserve"> </w:t>
      </w:r>
      <w:r>
        <w:t xml:space="preserve">100 °C, or</w:t>
      </w:r>
      <w:r>
        <w:t xml:space="preserve"> </w:t>
      </w:r>
      <w:r>
        <w:rPr>
          <w:b/>
          <w:bCs/>
        </w:rPr>
        <w:t xml:space="preserve">below</w:t>
      </w:r>
      <w:r>
        <w:t xml:space="preserve"> </w:t>
      </w:r>
      <w:r>
        <w:t xml:space="preserve">100 °C? Name the colligative property and explain in one sentence.</w:t>
      </w:r>
    </w:p>
    <w:p>
      <w:pPr>
        <w:pStyle w:val="BlockText"/>
      </w:pPr>
      <w:r>
        <w:t xml:space="preserve">Boils at: _______________ Property: _______________________________</w:t>
      </w:r>
    </w:p>
    <w:p>
      <w:pPr>
        <w:pStyle w:val="BlockText"/>
      </w:pPr>
      <w:r>
        <w:t xml:space="preserve">Because: _______________________________________________</w:t>
      </w:r>
    </w:p>
    <w:p>
      <w:pPr>
        <w:pStyle w:val="Compact"/>
        <w:numPr>
          <w:ilvl w:val="0"/>
          <w:numId w:val="1189"/>
        </w:numPr>
      </w:pPr>
      <w:r>
        <w:t xml:space="preserve">Ocean water is salt water. On a bitterly cold night the freshwater pond freezes over but the ocean nearby stays liquid. Name the colligative property at work and explain why the ocean stays liquid.</w:t>
      </w:r>
    </w:p>
    <w:p>
      <w:pPr>
        <w:pStyle w:val="BlockText"/>
      </w:pPr>
      <w:r>
        <w:t xml:space="preserve">Property: _______________________________</w:t>
      </w:r>
    </w:p>
    <w:p>
      <w:pPr>
        <w:pStyle w:val="BlockText"/>
      </w:pPr>
      <w:r>
        <w:t xml:space="preserve">Why: _______________________________________________</w:t>
      </w:r>
    </w:p>
    <w:p>
      <w:pPr>
        <w:pStyle w:val="Compact"/>
        <w:numPr>
          <w:ilvl w:val="0"/>
          <w:numId w:val="1190"/>
        </w:numPr>
      </w:pPr>
      <w:r>
        <w:t xml:space="preserve">In one sentence, identify the</w:t>
      </w:r>
      <w:r>
        <w:t xml:space="preserve"> </w:t>
      </w:r>
      <w:r>
        <w:rPr>
          <w:b/>
          <w:bCs/>
        </w:rPr>
        <w:t xml:space="preserve">cause</w:t>
      </w:r>
      <w:r>
        <w:t xml:space="preserve"> </w:t>
      </w:r>
      <w:r>
        <w:t xml:space="preserve">and the</w:t>
      </w:r>
      <w:r>
        <w:t xml:space="preserve"> </w:t>
      </w:r>
      <w:r>
        <w:rPr>
          <w:b/>
          <w:bCs/>
        </w:rPr>
        <w:t xml:space="preserve">effect</w:t>
      </w:r>
      <w:r>
        <w:t xml:space="preserve">: how does dissolving particles in water change its freezing and boiling points?</w:t>
      </w:r>
    </w:p>
    <w:p>
      <w:r>
        <w:pict>
          <v:rect style="width:0;height:1.5pt" o:hralign="center" o:hrstd="t" o:hr="t"/>
        </w:pict>
      </w:r>
    </w:p>
    <w:p>
      <w:r>
        <w:pict>
          <v:rect style="width:0;height:1.5pt" o:hralign="center" o:hrstd="t" o:hr="t"/>
        </w:pict>
      </w:r>
    </w:p>
    <w:p>
      <w:r>
        <w:br w:type="page"/>
      </w:r>
    </w:p>
    <w:bookmarkEnd w:id="371"/>
    <w:bookmarkEnd w:id="372"/>
    <w:bookmarkStart w:id="380" w:name="colligative-properties-student-notes"/>
    <w:p>
      <w:pPr>
        <w:pStyle w:val="Heading2"/>
      </w:pPr>
      <w:r>
        <w:t xml:space="preserve">Colligative Properties — Student Notes</w:t>
      </w:r>
    </w:p>
    <w:p>
      <w:pPr>
        <w:pStyle w:val="FirstParagraph"/>
      </w:pPr>
      <w:r>
        <w:rPr>
          <w:b/>
          <w:bCs/>
        </w:rPr>
        <w:t xml:space="preserve">Unit: Solutions — Lesson 06</w:t>
      </w:r>
      <w:r>
        <w:t xml:space="preserve"> </w:t>
      </w:r>
      <w:r>
        <w:t xml:space="preserve">Name: _______________________ Date: __________ Period: ____</w:t>
      </w:r>
    </w:p>
    <w:p>
      <w:r>
        <w:pict>
          <v:rect style="width:0;height:1.5pt" o:hralign="center" o:hrstd="t" o:hr="t"/>
        </w:pict>
      </w:r>
    </w:p>
    <w:bookmarkStart w:id="373" w:name="learning-targets-5"/>
    <w:p>
      <w:pPr>
        <w:pStyle w:val="Heading3"/>
      </w:pPr>
      <w:r>
        <w:t xml:space="preserve">Learning Targets</w:t>
      </w:r>
    </w:p>
    <w:p>
      <w:pPr>
        <w:pStyle w:val="FirstParagraph"/>
      </w:pPr>
      <w:r>
        <w:t xml:space="preserve">By the end of today’s 42 minutes I can:</w:t>
      </w:r>
    </w:p>
    <w:p>
      <w:pPr>
        <w:pStyle w:val="Compact"/>
        <w:numPr>
          <w:ilvl w:val="0"/>
          <w:numId w:val="1191"/>
        </w:numPr>
      </w:pPr>
      <w:r>
        <w:t xml:space="preserve">State that dissolving a solute</w:t>
      </w:r>
      <w:r>
        <w:t xml:space="preserve"> </w:t>
      </w:r>
      <w:r>
        <w:rPr>
          <w:b/>
          <w:bCs/>
        </w:rPr>
        <w:t xml:space="preserve">lowers</w:t>
      </w:r>
      <w:r>
        <w:t xml:space="preserve"> </w:t>
      </w:r>
      <w:r>
        <w:t xml:space="preserve">a solution’s freezing point and</w:t>
      </w:r>
      <w:r>
        <w:t xml:space="preserve"> </w:t>
      </w:r>
      <w:r>
        <w:rPr>
          <w:b/>
          <w:bCs/>
        </w:rPr>
        <w:t xml:space="preserve">raises</w:t>
      </w:r>
      <w:r>
        <w:t xml:space="preserve"> </w:t>
      </w:r>
      <w:r>
        <w:t xml:space="preserve">its boiling point compared with the pure solvent.</w:t>
      </w:r>
    </w:p>
    <w:p>
      <w:pPr>
        <w:pStyle w:val="Compact"/>
        <w:numPr>
          <w:ilvl w:val="0"/>
          <w:numId w:val="1191"/>
        </w:numPr>
      </w:pPr>
      <w:r>
        <w:t xml:space="preserve">Explain, at the particle level,</w:t>
      </w:r>
      <w:r>
        <w:t xml:space="preserve"> </w:t>
      </w:r>
      <w:r>
        <w:rPr>
          <w:b/>
          <w:bCs/>
        </w:rPr>
        <w:t xml:space="preserve">why</w:t>
      </w:r>
      <w:r>
        <w:t xml:space="preserve"> </w:t>
      </w:r>
      <w:r>
        <w:t xml:space="preserve">dissolved particles get in the way of freezing and make boiling require more energy.</w:t>
      </w:r>
    </w:p>
    <w:p>
      <w:pPr>
        <w:pStyle w:val="Compact"/>
        <w:numPr>
          <w:ilvl w:val="0"/>
          <w:numId w:val="1191"/>
        </w:numPr>
      </w:pPr>
      <w:r>
        <w:t xml:space="preserve">Identify everyday examples of colligative properties (road salt, antifreeze, salted-ice ice cream, ocean water) and predict the</w:t>
      </w:r>
      <w:r>
        <w:t xml:space="preserve"> </w:t>
      </w:r>
      <w:r>
        <w:rPr>
          <w:b/>
          <w:bCs/>
        </w:rPr>
        <w:t xml:space="preserve">direction</w:t>
      </w:r>
      <w:r>
        <w:t xml:space="preserve"> </w:t>
      </w:r>
      <w:r>
        <w:t xml:space="preserve">of the temperature change.</w:t>
      </w:r>
    </w:p>
    <w:p>
      <w:pPr>
        <w:pStyle w:val="Compact"/>
        <w:numPr>
          <w:ilvl w:val="0"/>
          <w:numId w:val="1191"/>
        </w:numPr>
      </w:pPr>
      <w:r>
        <w:t xml:space="preserve">Explain, using Cause and Effect, why the</w:t>
      </w:r>
      <w:r>
        <w:t xml:space="preserve"> </w:t>
      </w:r>
      <w:r>
        <w:rPr>
          <w:b/>
          <w:bCs/>
        </w:rPr>
        <w:t xml:space="preserve">number</w:t>
      </w:r>
      <w:r>
        <w:t xml:space="preserve"> </w:t>
      </w:r>
      <w:r>
        <w:t xml:space="preserve">of dissolved particles — not their identity — drives the size of the effect,</w:t>
      </w:r>
      <w:r>
        <w:t xml:space="preserve"> </w:t>
      </w:r>
      <w:r>
        <w:rPr>
          <w:b/>
          <w:bCs/>
        </w:rPr>
        <w:t xml:space="preserve">without calculating</w:t>
      </w:r>
      <w:r>
        <w:t xml:space="preserve"> </w:t>
      </w:r>
      <w:r>
        <w:t xml:space="preserve">the amount.</w:t>
      </w:r>
    </w:p>
    <w:p>
      <w:r>
        <w:pict>
          <v:rect style="width:0;height:1.5pt" o:hralign="center" o:hrstd="t" o:hr="t"/>
        </w:pict>
      </w:r>
    </w:p>
    <w:bookmarkEnd w:id="373"/>
    <w:bookmarkStart w:id="374" w:name="key-vocabulary-5"/>
    <w:p>
      <w:pPr>
        <w:pStyle w:val="Heading3"/>
      </w:pPr>
      <w:r>
        <w:t xml:space="preserve">Key Vocabulary</w:t>
      </w:r>
    </w:p>
    <w:p>
      <w:pPr>
        <w:numPr>
          <w:ilvl w:val="0"/>
          <w:numId w:val="1192"/>
        </w:numPr>
      </w:pPr>
      <w:r>
        <w:rPr>
          <w:b/>
          <w:bCs/>
        </w:rPr>
        <w:t xml:space="preserve">freezing-point depression</w:t>
      </w:r>
      <w:r>
        <w:t xml:space="preserve"> </w:t>
      </w:r>
      <w:r>
        <w:t xml:space="preserve">— _______________________________________________</w:t>
      </w:r>
      <w:r>
        <w:t xml:space="preserve"> </w:t>
      </w:r>
      <w:r>
        <w:t xml:space="preserve">_______________________________________________</w:t>
      </w:r>
    </w:p>
    <w:p>
      <w:pPr>
        <w:numPr>
          <w:ilvl w:val="0"/>
          <w:numId w:val="1192"/>
        </w:numPr>
      </w:pPr>
      <w:r>
        <w:rPr>
          <w:b/>
          <w:bCs/>
        </w:rPr>
        <w:t xml:space="preserve">boiling-point elevation</w:t>
      </w:r>
      <w:r>
        <w:t xml:space="preserve"> </w:t>
      </w:r>
      <w:r>
        <w:t xml:space="preserve">— _______________________________________________</w:t>
      </w:r>
      <w:r>
        <w:t xml:space="preserve"> </w:t>
      </w:r>
      <w:r>
        <w:t xml:space="preserve">_______________________________________________</w:t>
      </w:r>
    </w:p>
    <w:p>
      <w:pPr>
        <w:numPr>
          <w:ilvl w:val="0"/>
          <w:numId w:val="1192"/>
        </w:numPr>
      </w:pPr>
      <w:r>
        <w:rPr>
          <w:b/>
          <w:bCs/>
        </w:rPr>
        <w:t xml:space="preserve">colligative property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74"/>
    <w:bookmarkStart w:id="377" w:name="guided-notes-5"/>
    <w:p>
      <w:pPr>
        <w:pStyle w:val="Heading3"/>
      </w:pPr>
      <w:r>
        <w:t xml:space="preserve">Guided Notes</w:t>
      </w:r>
    </w:p>
    <w:p>
      <w:pPr>
        <w:pStyle w:val="FirstParagraph"/>
      </w:pPr>
      <w:r>
        <w:rPr>
          <w:b/>
          <w:bCs/>
        </w:rPr>
        <w:t xml:space="preserve">The big idea — Cause and Effect:</w:t>
      </w:r>
      <w:r>
        <w:t xml:space="preserve"> </w:t>
      </w:r>
      <w:r>
        <w:t xml:space="preserve">When you __________ a solute in a solvent, the solution’s freezing point goes __________ and its boiling point goes __________ compared with the pure solvent. The</w:t>
      </w:r>
      <w:r>
        <w:t xml:space="preserve"> </w:t>
      </w:r>
      <w:r>
        <w:rPr>
          <w:i/>
          <w:iCs/>
        </w:rPr>
        <w:t xml:space="preserve">cause</w:t>
      </w:r>
      <w:r>
        <w:t xml:space="preserve"> </w:t>
      </w:r>
      <w:r>
        <w:t xml:space="preserve">is the dissolved __________; the</w:t>
      </w:r>
      <w:r>
        <w:t xml:space="preserve"> </w:t>
      </w:r>
      <w:r>
        <w:rPr>
          <w:i/>
          <w:iCs/>
        </w:rPr>
        <w:t xml:space="preserve">effect</w:t>
      </w:r>
      <w:r>
        <w:t xml:space="preserve"> </w:t>
      </w:r>
      <w:r>
        <w:t xml:space="preserve">is the shift in the freezing and boiling points.</w:t>
      </w:r>
    </w:p>
    <w:p>
      <w:pPr>
        <w:pStyle w:val="BodyText"/>
      </w:pPr>
      <w:r>
        <w:rPr>
          <w:b/>
          <w:bCs/>
        </w:rPr>
        <w:t xml:space="preserve">Two directions, one mechanism: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Direction the temperature moves</w:t>
            </w:r>
          </w:p>
        </w:tc>
        <w:tc>
          <w:tcPr/>
          <w:p>
            <w:pPr>
              <w:pStyle w:val="Compact"/>
            </w:pPr>
            <w:r>
              <w:t xml:space="preserve">Everyday example</w:t>
            </w:r>
          </w:p>
        </w:tc>
      </w:tr>
      <w:tr>
        <w:tc>
          <w:tcPr/>
          <w:p>
            <w:pPr>
              <w:pStyle w:val="Compact"/>
            </w:pPr>
            <w:r>
              <w:t xml:space="preserve">Freezing-point depression</w:t>
            </w:r>
          </w:p>
        </w:tc>
        <w:tc>
          <w:tcPr/>
          <w:p>
            <w:pPr>
              <w:pStyle w:val="Compact"/>
            </w:pPr>
            <w:r>
              <w:t xml:space="preserve">freezing point goes ______ (up / down)</w:t>
            </w:r>
          </w:p>
        </w:tc>
        <w:tc>
          <w:tcPr/>
          <w:p>
            <w:pPr>
              <w:pStyle w:val="Compact"/>
            </w:pPr>
            <w:r>
              <w:t xml:space="preserve">__________________________</w:t>
            </w:r>
          </w:p>
        </w:tc>
      </w:tr>
      <w:tr>
        <w:tc>
          <w:tcPr/>
          <w:p>
            <w:pPr>
              <w:pStyle w:val="Compact"/>
            </w:pPr>
            <w:r>
              <w:t xml:space="preserve">Boiling-point elevation</w:t>
            </w:r>
          </w:p>
        </w:tc>
        <w:tc>
          <w:tcPr/>
          <w:p>
            <w:pPr>
              <w:pStyle w:val="Compact"/>
            </w:pPr>
            <w:r>
              <w:t xml:space="preserve">boiling point goes ______ (up / down)</w:t>
            </w:r>
          </w:p>
        </w:tc>
        <w:tc>
          <w:tcPr/>
          <w:p>
            <w:pPr>
              <w:pStyle w:val="Compact"/>
            </w:pPr>
            <w:r>
              <w:t xml:space="preserve">__________________________</w:t>
            </w:r>
          </w:p>
        </w:tc>
      </w:tr>
    </w:tbl>
    <w:p>
      <w:pPr>
        <w:pStyle w:val="BodyText"/>
      </w:pPr>
      <w:r>
        <w:rPr>
          <w:b/>
          <w:bCs/>
        </w:rPr>
        <w:t xml:space="preserve">Why freezing point goes DOWN:</w:t>
      </w:r>
      <w:r>
        <w:t xml:space="preserve"> </w:t>
      </w:r>
      <w:r>
        <w:t xml:space="preserve">Ice is water particles locked into a neat, repeating pattern. To freeze, the water particles must line up. Dissolved particles are scattered __________ the water particles, getting in the __________, so the water must be cooled __________ than 0 °C before it can lock into ice.</w:t>
      </w:r>
    </w:p>
    <w:p>
      <w:pPr>
        <w:pStyle w:val="BodyText"/>
      </w:pPr>
      <w:r>
        <w:rPr>
          <w:b/>
          <w:bCs/>
        </w:rPr>
        <w:t xml:space="preserve">Why boiling point goes UP:</w:t>
      </w:r>
      <w:r>
        <w:t xml:space="preserve"> </w:t>
      </w:r>
      <w:r>
        <w:t xml:space="preserve">To boil, water particles must gather enough __________ to escape from the surface into the gas. Dissolved particles take up room at the surface, so the solution must be heated __________ than 100 °C before it can boil.</w:t>
      </w:r>
    </w:p>
    <w:p>
      <w:pPr>
        <w:pStyle w:val="BodyText"/>
      </w:pPr>
      <w:r>
        <w:rPr>
          <w:b/>
          <w:bCs/>
        </w:rPr>
        <w:t xml:space="preserve">What</w:t>
      </w:r>
      <w:r>
        <w:rPr>
          <w:b/>
          <w:bCs/>
        </w:rPr>
        <w:t xml:space="preserve"> </w:t>
      </w:r>
      <w:r>
        <w:rPr>
          <w:b/>
          <w:bCs/>
        </w:rPr>
        <w:t xml:space="preserve">“colligative”</w:t>
      </w:r>
      <w:r>
        <w:rPr>
          <w:b/>
          <w:bCs/>
        </w:rPr>
        <w:t xml:space="preserve"> </w:t>
      </w:r>
      <w:r>
        <w:rPr>
          <w:b/>
          <w:bCs/>
        </w:rPr>
        <w:t xml:space="preserve">means:</w:t>
      </w:r>
      <w:r>
        <w:t xml:space="preserve"> </w:t>
      </w:r>
      <w:r>
        <w:t xml:space="preserve">A colligative property depends on the __________ of dissolved particles, not on __________ they are. More dissolved particles → a __________ shift (qualitatively).</w:t>
      </w:r>
      <w:r>
        <w:t xml:space="preserve"> </w:t>
      </w:r>
      <w:r>
        <w:rPr>
          <w:i/>
          <w:iCs/>
        </w:rPr>
        <w:t xml:space="preserve">(We do NOT calculate the amount — direction and cause only.)</w:t>
      </w:r>
    </w:p>
    <w:p>
      <w:pPr>
        <w:pStyle w:val="BodyText"/>
      </w:pPr>
      <w:r>
        <w:rPr>
          <w:b/>
          <w:bCs/>
        </w:rPr>
        <w:t xml:space="preserve">The figure — adding salt widens water’s liquid range:</w:t>
      </w:r>
    </w:p>
    <w:p>
      <w:pPr>
        <w:pStyle w:val="CaptionedFigure"/>
      </w:pPr>
      <w:r>
        <w:drawing>
          <wp:inline>
            <wp:extent cx="4376928" cy="3005328"/>
            <wp:effectExtent b="0" l="0" r="0" t="0"/>
            <wp:docPr descr="Bar chart titled ‘Adding salt widens water’s liquid range’: at the freezing point, pure water is at 0 °C while salt water dips below 0 °C; at the boiling point, pure water is at 100 °C while salt water is slightly above 100 °C; pure water bars are purple and salt water bars are blue, with temperature in degrees Celsius on the y-axis." title="" id="375" name="Picture"/>
            <a:graphic>
              <a:graphicData uri="http://schemas.openxmlformats.org/drawingml/2006/picture">
                <pic:pic>
                  <pic:nvPicPr>
                    <pic:cNvPr descr="/Users/hoopie/Projects/Curricula/Publisher_Ready_Curriculum/02_Chemistry_East_Meadow_Refactor/10_Solutions/06_Colligative_Properties/figures/freezing_boiling_shift.png" id="376" name="Picture"/>
                    <pic:cNvPicPr>
                      <a:picLocks noChangeArrowheads="1" noChangeAspect="1"/>
                    </pic:cNvPicPr>
                  </pic:nvPicPr>
                  <pic:blipFill>
                    <a:blip r:embed="rId334"/>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‘Adding salt widens water’s liquid range’</w:t>
      </w:r>
      <w:r>
        <w:t xml:space="preserve">: at the freezing point, pure water is at 0 °C while salt water dips below 0 °C; at the boiling point, pure water is at 100 °C while salt water is slightly above 100 °C; pure water bars are purple and salt water bars are blue, with temperature in degrees Celsius on the y-axis.</w:t>
      </w:r>
    </w:p>
    <w:p>
      <w:pPr>
        <w:pStyle w:val="BodyText"/>
      </w:pPr>
      <w:r>
        <w:t xml:space="preserve">From the figure above, fill in the blanks:</w:t>
      </w:r>
    </w:p>
    <w:p>
      <w:pPr>
        <w:pStyle w:val="Compact"/>
        <w:numPr>
          <w:ilvl w:val="0"/>
          <w:numId w:val="1193"/>
        </w:numPr>
      </w:pPr>
      <w:r>
        <w:t xml:space="preserve">Pure water freezes at ______ °C; salt water freezes at a temperature ______ (above / below) 0 °C.</w:t>
      </w:r>
    </w:p>
    <w:p>
      <w:pPr>
        <w:pStyle w:val="Compact"/>
        <w:numPr>
          <w:ilvl w:val="0"/>
          <w:numId w:val="1193"/>
        </w:numPr>
      </w:pPr>
      <w:r>
        <w:t xml:space="preserve">Pure water boils at ______ °C; salt water boils at a temperature ______ (above / below) 100 °C.</w:t>
      </w:r>
    </w:p>
    <w:p>
      <w:pPr>
        <w:pStyle w:val="Compact"/>
        <w:numPr>
          <w:ilvl w:val="0"/>
          <w:numId w:val="1193"/>
        </w:numPr>
      </w:pPr>
      <w:r>
        <w:t xml:space="preserve">The salt-water</w:t>
      </w:r>
      <w:r>
        <w:t xml:space="preserve"> </w:t>
      </w:r>
      <w:r>
        <w:t xml:space="preserve">“liquid range”</w:t>
      </w:r>
      <w:r>
        <w:t xml:space="preserve"> </w:t>
      </w:r>
      <w:r>
        <w:t xml:space="preserve">is __________ (wider / narrower) than pure water’s.</w:t>
      </w:r>
    </w:p>
    <w:p>
      <w:r>
        <w:pict>
          <v:rect style="width:0;height:1.5pt" o:hralign="center" o:hrstd="t" o:hr="t"/>
        </w:pict>
      </w:r>
    </w:p>
    <w:bookmarkEnd w:id="377"/>
    <w:bookmarkStart w:id="378" w:name="worked-example-5"/>
    <w:p>
      <w:pPr>
        <w:pStyle w:val="Heading3"/>
      </w:pPr>
      <w:r>
        <w:t xml:space="preserve">Worked Example</w:t>
      </w:r>
    </w:p>
    <w:p>
      <w:pPr>
        <w:pStyle w:val="FirstParagraph"/>
      </w:pPr>
      <w:r>
        <w:rPr>
          <w:b/>
          <w:bCs/>
        </w:rPr>
        <w:t xml:space="preserve">Scenario:</w:t>
      </w:r>
      <w:r>
        <w:t xml:space="preserve"> </w:t>
      </w:r>
      <w:r>
        <w:t xml:space="preserve">A homeowner spreads rock salt on an icy front step on a 0 °C morning. By noon the step is wet and clear, while the unsalted neighbor’s step is still ice.</w:t>
      </w:r>
    </w:p>
    <w:p>
      <w:pPr>
        <w:pStyle w:val="BodyText"/>
      </w:pPr>
      <w:r>
        <w:rPr>
          <w:b/>
          <w:bCs/>
        </w:rPr>
        <w:t xml:space="preserve">Work through the reasoning (qualitative — no numbers):</w:t>
      </w:r>
    </w:p>
    <w:p>
      <w:pPr>
        <w:numPr>
          <w:ilvl w:val="0"/>
          <w:numId w:val="1194"/>
        </w:numPr>
      </w:pPr>
      <w:r>
        <w:rPr>
          <w:b/>
          <w:bCs/>
        </w:rPr>
        <w:t xml:space="preserve">Name the colligative property at work:</w:t>
      </w:r>
      <w:r>
        <w:t xml:space="preserve"> </w:t>
      </w:r>
      <w:r>
        <w:t xml:space="preserve">_______________________________________________</w:t>
      </w:r>
    </w:p>
    <w:p>
      <w:pPr>
        <w:numPr>
          <w:ilvl w:val="0"/>
          <w:numId w:val="1194"/>
        </w:numPr>
      </w:pPr>
      <w:r>
        <w:rPr>
          <w:b/>
          <w:bCs/>
        </w:rPr>
        <w:t xml:space="preserve">State the direction:</w:t>
      </w:r>
      <w:r>
        <w:t xml:space="preserve"> </w:t>
      </w:r>
      <w:r>
        <w:t xml:space="preserve">Dissolving salt makes the water on the step freeze at a __________ temperature than 0 °C.</w:t>
      </w:r>
    </w:p>
    <w:p>
      <w:pPr>
        <w:numPr>
          <w:ilvl w:val="0"/>
          <w:numId w:val="1194"/>
        </w:numPr>
      </w:pPr>
      <w:r>
        <w:rPr>
          <w:b/>
          <w:bCs/>
        </w:rPr>
        <w:t xml:space="preserve">Particle-level cause:</w:t>
      </w:r>
      <w:r>
        <w:t xml:space="preserve"> </w:t>
      </w:r>
      <w:r>
        <w:t xml:space="preserve">The dissolved salt particles are scattered __________ the water particles, so the water cannot easily __________ into ice; it would have to get __________ than the air to freeze.</w:t>
      </w:r>
    </w:p>
    <w:p>
      <w:pPr>
        <w:numPr>
          <w:ilvl w:val="0"/>
          <w:numId w:val="1194"/>
        </w:numPr>
      </w:pPr>
      <w:r>
        <w:rPr>
          <w:b/>
          <w:bCs/>
        </w:rPr>
        <w:t xml:space="preserve">The effect on the step:</w:t>
      </w:r>
      <w:r>
        <w:t xml:space="preserve"> </w:t>
      </w:r>
      <w:r>
        <w:t xml:space="preserve">Because the air is at 0 °C but the salty water now freezes</w:t>
      </w:r>
      <w:r>
        <w:t xml:space="preserve"> </w:t>
      </w:r>
      <w:r>
        <w:rPr>
          <w:i/>
          <w:iCs/>
        </w:rPr>
        <w:t xml:space="preserve">below</w:t>
      </w:r>
      <w:r>
        <w:t xml:space="preserve"> </w:t>
      </w:r>
      <w:r>
        <w:t xml:space="preserve">0 °C, the water on the step stays __________ (solid / liquid).</w:t>
      </w:r>
    </w:p>
    <w:p>
      <w:pPr>
        <w:numPr>
          <w:ilvl w:val="0"/>
          <w:numId w:val="1194"/>
        </w:numPr>
      </w:pPr>
      <w:r>
        <w:rPr>
          <w:b/>
          <w:bCs/>
        </w:rPr>
        <w:t xml:space="preserve">Because / But / So:</w:t>
      </w:r>
      <w:r>
        <w:t xml:space="preserve"> </w:t>
      </w:r>
      <w:r>
        <w:t xml:space="preserve">The salted step stays clear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FirstParagraph"/>
      </w:pPr>
      <w:r>
        <w:rPr>
          <w:i/>
          <w:iCs/>
        </w:rPr>
        <w:t xml:space="preserve">Check your reasoning:</w:t>
      </w:r>
      <w:r>
        <w:t xml:space="preserve"> </w:t>
      </w:r>
      <w:r>
        <w:t xml:space="preserve">“because”</w:t>
      </w:r>
      <w:r>
        <w:t xml:space="preserve"> </w:t>
      </w:r>
      <w:r>
        <w:t xml:space="preserve">should name the dissolved particles getting in the way;</w:t>
      </w:r>
      <w:r>
        <w:t xml:space="preserve"> </w:t>
      </w:r>
      <w:r>
        <w:t xml:space="preserve">“but”</w:t>
      </w:r>
      <w:r>
        <w:t xml:space="preserve"> </w:t>
      </w:r>
      <w:r>
        <w:t xml:space="preserve">should note that the air is still freezing;</w:t>
      </w:r>
      <w:r>
        <w:t xml:space="preserve"> </w:t>
      </w:r>
      <w:r>
        <w:t xml:space="preserve">“so”</w:t>
      </w:r>
      <w:r>
        <w:t xml:space="preserve"> </w:t>
      </w:r>
      <w:r>
        <w:t xml:space="preserve">should state that the freezing point dropped below the air temperature, keeping the step liquid.</w:t>
      </w:r>
    </w:p>
    <w:p>
      <w:r>
        <w:pict>
          <v:rect style="width:0;height:1.5pt" o:hralign="center" o:hrstd="t" o:hr="t"/>
        </w:pict>
      </w:r>
    </w:p>
    <w:bookmarkEnd w:id="378"/>
    <w:bookmarkStart w:id="379" w:name="summary-5"/>
    <w:p>
      <w:pPr>
        <w:pStyle w:val="Heading3"/>
      </w:pPr>
      <w:r>
        <w:t xml:space="preserve">Summary</w:t>
      </w:r>
    </w:p>
    <w:p>
      <w:pPr>
        <w:pStyle w:val="FirstParagraph"/>
      </w:pPr>
      <w:r>
        <w:t xml:space="preserve">Complete the sentence:</w:t>
      </w:r>
    </w:p>
    <w:p>
      <w:pPr>
        <w:pStyle w:val="BlockText"/>
      </w:pPr>
      <w:r>
        <w:t xml:space="preserve">Dissolving a solute in water is a colligative effect: the freezing point goes __________ and the boiling point goes __________, and the size of the shift depends on the __________ of dissolved particles, not on what they are.</w:t>
      </w:r>
    </w:p>
    <w:p>
      <w:pPr>
        <w:pStyle w:val="FirstParagraph"/>
      </w:pPr>
      <w:r>
        <w:t xml:space="preserve">Complete the Because / But / So sentence:</w:t>
      </w:r>
    </w:p>
    <w:p>
      <w:pPr>
        <w:pStyle w:val="BlockText"/>
      </w:pPr>
      <w:r>
        <w:t xml:space="preserve">A car’s radiator uses an antifreeze-and-water mixture instead of plain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Colligative properties are</w:t>
      </w:r>
      <w:r>
        <w:t xml:space="preserve"> </w:t>
      </w:r>
      <w:r>
        <w:rPr>
          <w:b/>
          <w:bCs/>
        </w:rPr>
        <w:t xml:space="preserve">qualitative</w:t>
      </w:r>
      <w:r>
        <w:t xml:space="preserve"> </w:t>
      </w:r>
      <w:r>
        <w:t xml:space="preserve">in this course. You explain the</w:t>
      </w:r>
      <w:r>
        <w:t xml:space="preserve"> </w:t>
      </w:r>
      <w:r>
        <w:rPr>
          <w:i/>
          <w:iCs/>
        </w:rPr>
        <w:t xml:space="preserve">direction</w:t>
      </w:r>
      <w:r>
        <w:t xml:space="preserve"> </w:t>
      </w:r>
      <w:r>
        <w:t xml:space="preserve">(freezing ↓, boiling ↑) and the</w:t>
      </w:r>
      <w:r>
        <w:t xml:space="preserve"> </w:t>
      </w:r>
      <w:r>
        <w:rPr>
          <w:i/>
          <w:iCs/>
        </w:rPr>
        <w:t xml:space="preserve">cause</w:t>
      </w:r>
      <w:r>
        <w:t xml:space="preserve"> </w:t>
      </w:r>
      <w:r>
        <w:t xml:space="preserve">(dissolved particles in the way). You are</w:t>
      </w:r>
      <w:r>
        <w:t xml:space="preserve"> </w:t>
      </w:r>
      <w:r>
        <w:rPr>
          <w:b/>
          <w:bCs/>
        </w:rPr>
        <w:t xml:space="preserve">not</w:t>
      </w:r>
      <w:r>
        <w:t xml:space="preserve"> </w:t>
      </w:r>
      <w:r>
        <w:t xml:space="preserve">asked to calculate how many degrees.</w:t>
      </w:r>
    </w:p>
    <w:p>
      <w:pPr>
        <w:pStyle w:val="BodyText"/>
      </w:pPr>
      <w:r>
        <w:rPr>
          <w:b/>
          <w:bCs/>
        </w:rPr>
        <w:t xml:space="preserve">Two-arrow memory cue:</w:t>
      </w:r>
      <w:r>
        <w:t xml:space="preserve"> </w:t>
      </w:r>
      <w:r>
        <w:t xml:space="preserve">↓ Freezing point goes DOWN (depression) · ↑ Boiling point goes UP (elevation)</w:t>
      </w:r>
    </w:p>
    <w:p>
      <w:r>
        <w:br w:type="page"/>
      </w:r>
    </w:p>
    <w:bookmarkEnd w:id="379"/>
    <w:bookmarkEnd w:id="380"/>
    <w:bookmarkStart w:id="385" w:name="colligative-properties-answer-key"/>
    <w:p>
      <w:pPr>
        <w:pStyle w:val="Heading2"/>
      </w:pPr>
      <w:r>
        <w:t xml:space="preserve">Colligative Properties — Answer Key</w:t>
      </w:r>
    </w:p>
    <w:bookmarkStart w:id="381" w:name="cover-12"/>
    <w:p>
      <w:pPr>
        <w:pStyle w:val="Heading3"/>
      </w:pPr>
      <w:r>
        <w:t xml:space="preserve">Cover</w:t>
      </w:r>
    </w:p>
    <w:p>
      <w:pPr>
        <w:pStyle w:val="FirstParagraph"/>
      </w:pPr>
      <w:r>
        <w:t xml:space="preserve">Unit: Solutions — Lesson 06: Colligative Properties</w:t>
      </w:r>
      <w:r>
        <w:t xml:space="preserve"> </w:t>
      </w:r>
      <w:r>
        <w:t xml:space="preserve">East Meadow Schools × Valley Stream Central High School District</w:t>
      </w:r>
      <w:r>
        <w:t xml:space="preserve"> </w:t>
      </w:r>
      <w:r>
        <w:t xml:space="preserve">NYSSLS tag: HS-PS1-10 (NY) — qualitative only; no ΔT calculation</w:t>
      </w:r>
    </w:p>
    <w:bookmarkEnd w:id="381"/>
    <w:bookmarkStart w:id="382" w:name="make-it-make-sense-answers-5"/>
    <w:p>
      <w:pPr>
        <w:pStyle w:val="Heading3"/>
      </w:pPr>
      <w:r>
        <w:t xml:space="preserve">Make-It-Make-Sense Answers</w:t>
      </w:r>
    </w:p>
    <w:p>
      <w:pPr>
        <w:pStyle w:val="FirstParagraph"/>
      </w:pPr>
      <w:r>
        <w:rPr>
          <w:b/>
          <w:bCs/>
        </w:rPr>
        <w:t xml:space="preserve">1. Road salt before an overnight storm.</w:t>
      </w:r>
    </w:p>
    <w:p>
      <w:pPr>
        <w:pStyle w:val="Compact"/>
        <w:numPr>
          <w:ilvl w:val="0"/>
          <w:numId w:val="1195"/>
        </w:numPr>
      </w:pPr>
      <w:r>
        <w:rPr>
          <w:b/>
          <w:bCs/>
        </w:rPr>
        <w:t xml:space="preserve">Direction:</w:t>
      </w:r>
      <w:r>
        <w:t xml:space="preserve"> </w:t>
      </w:r>
      <w:r>
        <w:t xml:space="preserve">The salt makes the road water freeze at a</w:t>
      </w:r>
      <w:r>
        <w:t xml:space="preserve"> </w:t>
      </w:r>
      <w:r>
        <w:rPr>
          <w:b/>
          <w:bCs/>
        </w:rPr>
        <w:t xml:space="preserve">lower</w:t>
      </w:r>
      <w:r>
        <w:t xml:space="preserve"> </w:t>
      </w:r>
      <w:r>
        <w:t xml:space="preserve">temperature than 0 °C.</w:t>
      </w:r>
    </w:p>
    <w:p>
      <w:pPr>
        <w:pStyle w:val="Compact"/>
        <w:numPr>
          <w:ilvl w:val="0"/>
          <w:numId w:val="1195"/>
        </w:numPr>
      </w:pPr>
      <w:r>
        <w:rPr>
          <w:b/>
          <w:bCs/>
        </w:rPr>
        <w:t xml:space="preserve">Why the road stays liquid:</w:t>
      </w:r>
      <w:r>
        <w:t xml:space="preserve"> </w:t>
      </w:r>
      <w:r>
        <w:t xml:space="preserve">The air is below 0 °C, which would freeze plain water — but the dissolved salt has lowered the water’s freezing point</w:t>
      </w:r>
      <w:r>
        <w:t xml:space="preserve"> </w:t>
      </w:r>
      <w:r>
        <w:rPr>
          <w:i/>
          <w:iCs/>
        </w:rPr>
        <w:t xml:space="preserve">below</w:t>
      </w:r>
      <w:r>
        <w:t xml:space="preserve"> </w:t>
      </w:r>
      <w:r>
        <w:t xml:space="preserve">the air temperature, so the salty water on the road stays liquid instead of icing over.</w:t>
      </w:r>
    </w:p>
    <w:p>
      <w:pPr>
        <w:pStyle w:val="Compact"/>
        <w:numPr>
          <w:ilvl w:val="0"/>
          <w:numId w:val="1195"/>
        </w:numPr>
      </w:pPr>
      <w:r>
        <w:rPr>
          <w:b/>
          <w:bCs/>
        </w:rPr>
        <w:t xml:space="preserve">How the salt particles do it:</w:t>
      </w:r>
      <w:r>
        <w:t xml:space="preserve"> </w:t>
      </w:r>
      <w:r>
        <w:t xml:space="preserve">The dissolved salt particles are scattered</w:t>
      </w:r>
      <w:r>
        <w:t xml:space="preserve"> </w:t>
      </w:r>
      <w:r>
        <w:rPr>
          <w:i/>
          <w:iCs/>
        </w:rPr>
        <w:t xml:space="preserve">among</w:t>
      </w:r>
      <w:r>
        <w:t xml:space="preserve"> </w:t>
      </w:r>
      <w:r>
        <w:t xml:space="preserve">the water particles and get in the way, so the water cannot lock into the orderly ice pattern until it is cooled even colder than 0 °C (freezing-point depression).</w:t>
      </w:r>
    </w:p>
    <w:p>
      <w:pPr>
        <w:pStyle w:val="FirstParagraph"/>
      </w:pPr>
      <w:r>
        <w:rPr>
          <w:i/>
          <w:iCs/>
        </w:rPr>
        <w:t xml:space="preserve">Rubric:</w:t>
      </w:r>
      <w:r>
        <w:t xml:space="preserve"> </w:t>
      </w:r>
      <w:r>
        <w:t xml:space="preserve">1 point for</w:t>
      </w:r>
      <w:r>
        <w:t xml:space="preserve"> </w:t>
      </w:r>
      <w:r>
        <w:t xml:space="preserve">“lower”</w:t>
      </w:r>
      <w:r>
        <w:t xml:space="preserve"> </w:t>
      </w:r>
      <w:r>
        <w:t xml:space="preserve">/ freezing point dropped; 1 point for a particle-level cause (dissolved particles in the way of freezing). Full credit requires both the direction and the mechanism. A response that only says</w:t>
      </w:r>
      <w:r>
        <w:t xml:space="preserve"> </w:t>
      </w:r>
      <w:r>
        <w:t xml:space="preserve">“salt melts ice”</w:t>
      </w:r>
      <w:r>
        <w:t xml:space="preserve"> </w:t>
      </w:r>
      <w:r>
        <w:t xml:space="preserve">without the freezing-point idea earns partial credit. NYSSLS: HS-PS1-10 (NY), qualitative.</w:t>
      </w:r>
    </w:p>
    <w:p>
      <w:pPr>
        <w:pStyle w:val="BodyText"/>
      </w:pPr>
      <w:r>
        <w:rPr>
          <w:b/>
          <w:bCs/>
        </w:rPr>
        <w:t xml:space="preserve">2. Salting pasta water.</w:t>
      </w:r>
    </w:p>
    <w:p>
      <w:pPr>
        <w:pStyle w:val="Compact"/>
        <w:numPr>
          <w:ilvl w:val="0"/>
          <w:numId w:val="1196"/>
        </w:numPr>
      </w:pPr>
      <w:r>
        <w:rPr>
          <w:b/>
          <w:bCs/>
        </w:rPr>
        <w:t xml:space="preserve">Direction:</w:t>
      </w:r>
      <w:r>
        <w:t xml:space="preserve"> </w:t>
      </w:r>
      <w:r>
        <w:t xml:space="preserve">Salt water boils at a</w:t>
      </w:r>
      <w:r>
        <w:t xml:space="preserve"> </w:t>
      </w:r>
      <w:r>
        <w:rPr>
          <w:b/>
          <w:bCs/>
        </w:rPr>
        <w:t xml:space="preserve">higher</w:t>
      </w:r>
      <w:r>
        <w:t xml:space="preserve"> </w:t>
      </w:r>
      <w:r>
        <w:t xml:space="preserve">temperature than 100 °C (boiling-point elevation).</w:t>
      </w:r>
    </w:p>
    <w:p>
      <w:pPr>
        <w:pStyle w:val="Compact"/>
        <w:numPr>
          <w:ilvl w:val="0"/>
          <w:numId w:val="1196"/>
        </w:numPr>
      </w:pPr>
      <w:r>
        <w:rPr>
          <w:b/>
          <w:bCs/>
        </w:rPr>
        <w:t xml:space="preserve">Sooner or later:</w:t>
      </w:r>
      <w:r>
        <w:t xml:space="preserve"> </w:t>
      </w:r>
      <w:r>
        <w:t xml:space="preserve">The salt water boils</w:t>
      </w:r>
      <w:r>
        <w:t xml:space="preserve"> </w:t>
      </w:r>
      <w:r>
        <w:rPr>
          <w:b/>
          <w:bCs/>
        </w:rPr>
        <w:t xml:space="preserve">later</w:t>
      </w:r>
      <w:r>
        <w:t xml:space="preserve"> </w:t>
      </w:r>
      <w:r>
        <w:t xml:space="preserve">(it must be heated hotter than 100 °C first), not sooner — this corrects the common</w:t>
      </w:r>
      <w:r>
        <w:t xml:space="preserve"> </w:t>
      </w:r>
      <w:r>
        <w:t xml:space="preserve">“salt makes water boil faster”</w:t>
      </w:r>
      <w:r>
        <w:t xml:space="preserve"> </w:t>
      </w:r>
      <w:r>
        <w:t xml:space="preserve">myth.</w:t>
      </w:r>
    </w:p>
    <w:p>
      <w:pPr>
        <w:pStyle w:val="Compact"/>
        <w:numPr>
          <w:ilvl w:val="0"/>
          <w:numId w:val="1196"/>
        </w:numPr>
      </w:pPr>
      <w:r>
        <w:rPr>
          <w:b/>
          <w:bCs/>
        </w:rPr>
        <w:t xml:space="preserve">Why:</w:t>
      </w:r>
      <w:r>
        <w:t xml:space="preserve"> </w:t>
      </w:r>
      <w:r>
        <w:t xml:space="preserve">To boil, water particles must escape from the surface into the gas phase. Dissolved salt particles take up room at the surface and hold the liquid together a bit more, so more energy (a higher temperature) is needed before boiling can begin.</w:t>
      </w:r>
    </w:p>
    <w:p>
      <w:pPr>
        <w:pStyle w:val="FirstParagraph"/>
      </w:pPr>
      <w:r>
        <w:rPr>
          <w:i/>
          <w:iCs/>
        </w:rPr>
        <w:t xml:space="preserve">Rubric:</w:t>
      </w:r>
      <w:r>
        <w:t xml:space="preserve"> </w:t>
      </w:r>
      <w:r>
        <w:t xml:space="preserve">1 point for</w:t>
      </w:r>
      <w:r>
        <w:t xml:space="preserve"> </w:t>
      </w:r>
      <w:r>
        <w:t xml:space="preserve">“higher”</w:t>
      </w:r>
      <w:r>
        <w:t xml:space="preserve"> </w:t>
      </w:r>
      <w:r>
        <w:t xml:space="preserve">(above 100 °C)</w:t>
      </w:r>
      <w:r>
        <w:t xml:space="preserve"> </w:t>
      </w:r>
      <w:r>
        <w:rPr>
          <w:b/>
          <w:bCs/>
        </w:rPr>
        <w:t xml:space="preserve">and</w:t>
      </w:r>
      <w:r>
        <w:t xml:space="preserve"> </w:t>
      </w:r>
      <w:r>
        <w:t xml:space="preserve">“later”</w:t>
      </w:r>
      <w:r>
        <w:t xml:space="preserve">; 1 point for the particle-level reason (dissolved particles make escaping to gas harder). Note the direction explicitly — students who write</w:t>
      </w:r>
      <w:r>
        <w:t xml:space="preserve"> </w:t>
      </w:r>
      <w:r>
        <w:t xml:space="preserve">“sooner/faster”</w:t>
      </w:r>
      <w:r>
        <w:t xml:space="preserve"> </w:t>
      </w:r>
      <w:r>
        <w:t xml:space="preserve">have the misconception and should get feedback. NYSSLS: HS-PS1-10 (NY), qualitative.</w:t>
      </w:r>
    </w:p>
    <w:p>
      <w:pPr>
        <w:pStyle w:val="BodyText"/>
      </w:pPr>
      <w:r>
        <w:rPr>
          <w:b/>
          <w:bCs/>
        </w:rPr>
        <w:t xml:space="preserve">3. Antifreeze in a radiator.</w:t>
      </w:r>
    </w:p>
    <w:p>
      <w:pPr>
        <w:pStyle w:val="Compact"/>
        <w:numPr>
          <w:ilvl w:val="0"/>
          <w:numId w:val="1197"/>
        </w:numPr>
      </w:pPr>
      <w:r>
        <w:rPr>
          <w:b/>
          <w:bCs/>
        </w:rPr>
        <w:t xml:space="preserve">Winter:</w:t>
      </w:r>
      <w:r>
        <w:t xml:space="preserve"> </w:t>
      </w:r>
      <w:r>
        <w:t xml:space="preserve">the freezing point is</w:t>
      </w:r>
      <w:r>
        <w:t xml:space="preserve"> </w:t>
      </w:r>
      <w:r>
        <w:rPr>
          <w:b/>
          <w:bCs/>
        </w:rPr>
        <w:t xml:space="preserve">lower</w:t>
      </w:r>
      <w:r>
        <w:t xml:space="preserve">, so the coolant won’t freeze and crack the engine block in the cold.</w:t>
      </w:r>
    </w:p>
    <w:p>
      <w:pPr>
        <w:pStyle w:val="Compact"/>
        <w:numPr>
          <w:ilvl w:val="0"/>
          <w:numId w:val="1197"/>
        </w:numPr>
      </w:pPr>
      <w:r>
        <w:rPr>
          <w:b/>
          <w:bCs/>
        </w:rPr>
        <w:t xml:space="preserve">Summer:</w:t>
      </w:r>
      <w:r>
        <w:t xml:space="preserve"> </w:t>
      </w:r>
      <w:r>
        <w:t xml:space="preserve">the boiling point is</w:t>
      </w:r>
      <w:r>
        <w:t xml:space="preserve"> </w:t>
      </w:r>
      <w:r>
        <w:rPr>
          <w:b/>
          <w:bCs/>
        </w:rPr>
        <w:t xml:space="preserve">higher</w:t>
      </w:r>
      <w:r>
        <w:t xml:space="preserve">, so the coolant won’t boil over in the heat.</w:t>
      </w:r>
    </w:p>
    <w:p>
      <w:pPr>
        <w:pStyle w:val="Compact"/>
        <w:numPr>
          <w:ilvl w:val="0"/>
          <w:numId w:val="1197"/>
        </w:numPr>
      </w:pPr>
      <w:r>
        <w:rPr>
          <w:b/>
          <w:bCs/>
        </w:rPr>
        <w:t xml:space="preserve">The single idea behind both:</w:t>
      </w:r>
      <w:r>
        <w:t xml:space="preserve"> </w:t>
      </w:r>
      <w:r>
        <w:t xml:space="preserve">Both are colligative properties — dissolving antifreeze in the water adds dissolved particles that</w:t>
      </w:r>
      <w:r>
        <w:t xml:space="preserve"> </w:t>
      </w:r>
      <w:r>
        <w:rPr>
          <w:i/>
          <w:iCs/>
        </w:rPr>
        <w:t xml:space="preserve">lower the freezing point</w:t>
      </w:r>
      <w:r>
        <w:t xml:space="preserve"> </w:t>
      </w:r>
      <w:r>
        <w:t xml:space="preserve">and</w:t>
      </w:r>
      <w:r>
        <w:t xml:space="preserve"> </w:t>
      </w:r>
      <w:r>
        <w:rPr>
          <w:i/>
          <w:iCs/>
        </w:rPr>
        <w:t xml:space="preserve">raise the boiling point</w:t>
      </w:r>
      <w:r>
        <w:t xml:space="preserve"> </w:t>
      </w:r>
      <w:r>
        <w:t xml:space="preserve">at the same time. One mixture, both jobs.</w:t>
      </w:r>
    </w:p>
    <w:p>
      <w:pPr>
        <w:pStyle w:val="FirstParagraph"/>
      </w:pPr>
      <w:r>
        <w:rPr>
          <w:i/>
          <w:iCs/>
        </w:rPr>
        <w:t xml:space="preserve">Rubric:</w:t>
      </w:r>
      <w:r>
        <w:t xml:space="preserve"> </w:t>
      </w:r>
      <w:r>
        <w:t xml:space="preserve">1 point for correctly filling</w:t>
      </w:r>
      <w:r>
        <w:t xml:space="preserve"> </w:t>
      </w:r>
      <w:r>
        <w:t xml:space="preserve">“lower”</w:t>
      </w:r>
      <w:r>
        <w:t xml:space="preserve"> </w:t>
      </w:r>
      <w:r>
        <w:t xml:space="preserve">(winter) and</w:t>
      </w:r>
      <w:r>
        <w:t xml:space="preserve"> </w:t>
      </w:r>
      <w:r>
        <w:t xml:space="preserve">“higher”</w:t>
      </w:r>
      <w:r>
        <w:t xml:space="preserve"> </w:t>
      </w:r>
      <w:r>
        <w:t xml:space="preserve">(summer); 1 point for naming the unifying idea (colligative properties / dissolved particles shift both points). NYSSLS: HS-PS1-10 (NY), qualitative.</w:t>
      </w:r>
    </w:p>
    <w:bookmarkEnd w:id="382"/>
    <w:bookmarkStart w:id="383" w:name="exit-ticket-answer-5"/>
    <w:p>
      <w:pPr>
        <w:pStyle w:val="Heading3"/>
      </w:pPr>
      <w:r>
        <w:t xml:space="preserve">Exit Ticket Answer</w:t>
      </w:r>
    </w:p>
    <w:p>
      <w:pPr>
        <w:pStyle w:val="FirstParagraph"/>
      </w:pPr>
      <w:r>
        <w:rPr>
          <w:b/>
          <w:bCs/>
        </w:rPr>
        <w:t xml:space="preserve">(a) Boiling down maple sap (water + dissolved sugar):</w:t>
      </w:r>
    </w:p>
    <w:p>
      <w:pPr>
        <w:pStyle w:val="BodyText"/>
      </w:pPr>
      <w:r>
        <w:t xml:space="preserve">The sugary sap boils</w:t>
      </w:r>
      <w:r>
        <w:t xml:space="preserve"> </w:t>
      </w:r>
      <w:r>
        <w:rPr>
          <w:b/>
          <w:bCs/>
        </w:rPr>
        <w:t xml:space="preserve">above 100 °C</w:t>
      </w:r>
      <w:r>
        <w:t xml:space="preserve">. The colligative property is</w:t>
      </w:r>
      <w:r>
        <w:t xml:space="preserve"> </w:t>
      </w:r>
      <w:r>
        <w:rPr>
          <w:b/>
          <w:bCs/>
        </w:rPr>
        <w:t xml:space="preserve">boiling-point elevation</w:t>
      </w:r>
      <w:r>
        <w:t xml:space="preserve">.</w:t>
      </w:r>
      <w:r>
        <w:t xml:space="preserve"> </w:t>
      </w:r>
      <w:r>
        <w:rPr>
          <w:i/>
          <w:iCs/>
        </w:rPr>
        <w:t xml:space="preserve">Full-credit explanation:</w:t>
      </w:r>
      <w:r>
        <w:t xml:space="preserve"> </w:t>
      </w:r>
      <w:r>
        <w:t xml:space="preserve">the sugar dissolved in the sap is made of particles that get in the way at the liquid surface, so the solution must be heated hotter than 100 °C before it can boil.</w:t>
      </w:r>
      <w:r>
        <w:t xml:space="preserve"> </w:t>
      </w:r>
      <w:r>
        <w:rPr>
          <w:i/>
          <w:iCs/>
        </w:rPr>
        <w:t xml:space="preserve">(This is a fresh scenario, distinct from the road-salt and ice-cream cases on the worksheet.)</w:t>
      </w:r>
    </w:p>
    <w:p>
      <w:pPr>
        <w:pStyle w:val="BodyText"/>
      </w:pPr>
      <w:r>
        <w:rPr>
          <w:i/>
          <w:iCs/>
        </w:rPr>
        <w:t xml:space="preserve">Rubric:</w:t>
      </w:r>
      <w:r>
        <w:t xml:space="preserve"> </w:t>
      </w:r>
      <w:r>
        <w:t xml:space="preserve">1 point for</w:t>
      </w:r>
      <w:r>
        <w:t xml:space="preserve"> </w:t>
      </w:r>
      <w:r>
        <w:t xml:space="preserve">“above 100 °C”</w:t>
      </w:r>
      <w:r>
        <w:t xml:space="preserve">; 1 point for naming boiling-point elevation; bonus credit for a correct particle-level reason. A student who answers</w:t>
      </w:r>
      <w:r>
        <w:t xml:space="preserve"> </w:t>
      </w:r>
      <w:r>
        <w:t xml:space="preserve">“exactly 100 °C”</w:t>
      </w:r>
      <w:r>
        <w:t xml:space="preserve"> </w:t>
      </w:r>
      <w:r>
        <w:t xml:space="preserve">has missed the elevation effect — give feedback. NYSSLS: HS-PS1-10 (NY).</w:t>
      </w:r>
    </w:p>
    <w:p>
      <w:pPr>
        <w:pStyle w:val="BodyText"/>
      </w:pPr>
      <w:r>
        <w:rPr>
          <w:b/>
          <w:bCs/>
        </w:rPr>
        <w:t xml:space="preserve">(b) Ocean (salt water) vs. freshwater pond on a cold night:</w:t>
      </w:r>
    </w:p>
    <w:p>
      <w:pPr>
        <w:pStyle w:val="BodyText"/>
      </w:pPr>
      <w:r>
        <w:t xml:space="preserve">The colligative property is</w:t>
      </w:r>
      <w:r>
        <w:t xml:space="preserve"> </w:t>
      </w:r>
      <w:r>
        <w:rPr>
          <w:b/>
          <w:bCs/>
        </w:rPr>
        <w:t xml:space="preserve">freezing-point depression</w:t>
      </w:r>
      <w:r>
        <w:t xml:space="preserve">.</w:t>
      </w:r>
      <w:r>
        <w:t xml:space="preserve"> </w:t>
      </w:r>
      <w:r>
        <w:rPr>
          <w:i/>
          <w:iCs/>
        </w:rPr>
        <w:t xml:space="preserve">Full-credit explanation:</w:t>
      </w:r>
      <w:r>
        <w:t xml:space="preserve"> </w:t>
      </w:r>
      <w:r>
        <w:t xml:space="preserve">the salt dissolved in the ocean lowers its freezing point</w:t>
      </w:r>
      <w:r>
        <w:t xml:space="preserve"> </w:t>
      </w:r>
      <w:r>
        <w:rPr>
          <w:i/>
          <w:iCs/>
        </w:rPr>
        <w:t xml:space="preserve">below</w:t>
      </w:r>
      <w:r>
        <w:t xml:space="preserve"> </w:t>
      </w:r>
      <w:r>
        <w:t xml:space="preserve">0 °C, so on a night cold enough to freeze the freshwater pond (which freezes at 0 °C), the saltier ocean is still above</w:t>
      </w:r>
      <w:r>
        <w:t xml:space="preserve"> </w:t>
      </w:r>
      <w:r>
        <w:rPr>
          <w:i/>
          <w:iCs/>
        </w:rPr>
        <w:t xml:space="preserve">its</w:t>
      </w:r>
      <w:r>
        <w:t xml:space="preserve"> </w:t>
      </w:r>
      <w:r>
        <w:t xml:space="preserve">lower freezing point and stays liquid.</w:t>
      </w:r>
    </w:p>
    <w:p>
      <w:pPr>
        <w:pStyle w:val="BodyText"/>
      </w:pPr>
      <w:r>
        <w:rPr>
          <w:i/>
          <w:iCs/>
        </w:rPr>
        <w:t xml:space="preserve">Rubric:</w:t>
      </w:r>
      <w:r>
        <w:t xml:space="preserve"> </w:t>
      </w:r>
      <w:r>
        <w:t xml:space="preserve">1 point for naming freezing-point depression; 1 point for explaining that the dissolved salt pushed the ocean’s freezing point below 0 °C, so it doesn’t freeze when the pond does. NYSSLS: HS-PS1-10 (NY).</w:t>
      </w:r>
    </w:p>
    <w:p>
      <w:pPr>
        <w:pStyle w:val="BodyText"/>
      </w:pPr>
      <w:r>
        <w:rPr>
          <w:b/>
          <w:bCs/>
        </w:rPr>
        <w:t xml:space="preserve">(c) One-sentence cause-and-effect:</w:t>
      </w:r>
    </w:p>
    <w:p>
      <w:pPr>
        <w:pStyle w:val="BodyText"/>
      </w:pPr>
      <w:r>
        <w:rPr>
          <w:i/>
          <w:iCs/>
        </w:rPr>
        <w:t xml:space="preserve">Full-credit model answer:</w:t>
      </w:r>
      <w:r>
        <w:t xml:space="preserve"> </w:t>
      </w:r>
      <w:r>
        <w:t xml:space="preserve">Dissolving particles in water (the cause) lowers its freezing point and raises its boiling point (the effect), because the dissolved particles get in the way of the water freezing and make boiling require more energy.</w:t>
      </w:r>
    </w:p>
    <w:p>
      <w:pPr>
        <w:pStyle w:val="BodyText"/>
      </w:pPr>
      <w:r>
        <w:rPr>
          <w:i/>
          <w:iCs/>
        </w:rPr>
        <w:t xml:space="preserve">Acceptable variations:</w:t>
      </w:r>
      <w:r>
        <w:t xml:space="preserve"> </w:t>
      </w:r>
      <w:r>
        <w:t xml:space="preserve">Any response that identifies the dissolved particles as the cause and names</w:t>
      </w:r>
      <w:r>
        <w:t xml:space="preserve"> </w:t>
      </w:r>
      <w:r>
        <w:rPr>
          <w:b/>
          <w:bCs/>
        </w:rPr>
        <w:t xml:space="preserve">both</w:t>
      </w:r>
      <w:r>
        <w:t xml:space="preserve"> </w:t>
      </w:r>
      <w:r>
        <w:t xml:space="preserve">directional effects correctly (freezing point down, boiling point up) earns full credit. A response that gives only one direction, or flips a direction, earns partial credit.</w:t>
      </w:r>
    </w:p>
    <w:p>
      <w:pPr>
        <w:pStyle w:val="BodyText"/>
      </w:pPr>
      <w:r>
        <w:rPr>
          <w:i/>
          <w:iCs/>
        </w:rPr>
        <w:t xml:space="preserve">Rubric:</w:t>
      </w:r>
      <w:r>
        <w:t xml:space="preserve"> </w:t>
      </w:r>
      <w:r>
        <w:t xml:space="preserve">2 points total — 1 point for correctly stating both directions (freezing ↓, boiling ↑); 1 point for naming the dissolved particles as the cause. No calculation is expected or rewarded. NYSSLS: HS-PS1-10 (NY).</w:t>
      </w:r>
    </w:p>
    <w:bookmarkEnd w:id="383"/>
    <w:bookmarkStart w:id="384" w:name="closing-reflection-rubric-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98"/>
        </w:numPr>
      </w:pPr>
      <w:r>
        <w:t xml:space="preserve">Any mention of the lab data — especially the thermometer dropping</w:t>
      </w:r>
      <w:r>
        <w:t xml:space="preserve"> </w:t>
      </w:r>
      <w:r>
        <w:rPr>
          <w:i/>
          <w:iCs/>
        </w:rPr>
        <w:t xml:space="preserve">below 0 °C</w:t>
      </w:r>
      <w:r>
        <w:t xml:space="preserve"> </w:t>
      </w:r>
      <w:r>
        <w:t xml:space="preserve">after salt was added — connected to the idea of freezing-point depression. Students who tie the number they read to the concept are showing the mechanism is real to them, not memorized.</w:t>
      </w:r>
    </w:p>
    <w:p>
      <w:pPr>
        <w:pStyle w:val="Compact"/>
        <w:numPr>
          <w:ilvl w:val="0"/>
          <w:numId w:val="1198"/>
        </w:numPr>
      </w:pPr>
      <w:r>
        <w:t xml:space="preserve">Responses that correctly state</w:t>
      </w:r>
      <w:r>
        <w:t xml:space="preserve"> </w:t>
      </w:r>
      <w:r>
        <w:rPr>
          <w:b/>
          <w:bCs/>
        </w:rPr>
        <w:t xml:space="preserve">both directions</w:t>
      </w:r>
      <w:r>
        <w:t xml:space="preserve"> </w:t>
      </w:r>
      <w:r>
        <w:t xml:space="preserve">(freezing down, boiling up). The most common error all period is flipping one of the two; a student who states both correctly in their reflection has the core target.</w:t>
      </w:r>
    </w:p>
    <w:p>
      <w:pPr>
        <w:pStyle w:val="Compact"/>
        <w:numPr>
          <w:ilvl w:val="0"/>
          <w:numId w:val="1198"/>
        </w:numPr>
      </w:pPr>
      <w:r>
        <w:t xml:space="preserve">Students who name a groupmate who helped them — e.g., who pointed out that plain ice can’t go below 0 °C, or who drew the particle picture — are signaling that the BTC random-group structure supported their learning. Note this as evidence the collaborative format is working.</w:t>
      </w:r>
    </w:p>
    <w:p>
      <w:pPr>
        <w:pStyle w:val="FirstParagraph"/>
      </w:pPr>
      <w:r>
        <w:t xml:space="preserve">If a student’s worksheet shows a flipped direction (freezing point raised, or boiling point lowered), the error is in directionality, not in the concept of</w:t>
      </w:r>
      <w:r>
        <w:t xml:space="preserve"> </w:t>
      </w:r>
      <w:r>
        <w:t xml:space="preserve">“dissolved particles get in the way”</w:t>
      </w:r>
      <w:r>
        <w:t xml:space="preserve"> </w:t>
      </w:r>
      <w:r>
        <w:t xml:space="preserve">— a 30-second check at the start of the next lesson, using the two-arrow cue (↓ freezing, ↑ boiling), should resolve it. If a student tries to</w:t>
      </w:r>
      <w:r>
        <w:t xml:space="preserve"> </w:t>
      </w:r>
      <w:r>
        <w:rPr>
          <w:i/>
          <w:iCs/>
        </w:rPr>
        <w:t xml:space="preserve">calculate</w:t>
      </w:r>
      <w:r>
        <w:t xml:space="preserve"> </w:t>
      </w:r>
      <w:r>
        <w:t xml:space="preserve">a number, gently redirect: this standard is qualitative; direction and cause are the whole target.</w:t>
      </w:r>
    </w:p>
    <w:p>
      <w:r>
        <w:br w:type="page"/>
      </w:r>
    </w:p>
    <w:bookmarkEnd w:id="384"/>
    <w:bookmarkEnd w:id="385"/>
    <w:bookmarkStart w:id="419" w:name="stp-standard-conditions-teacher-guide"/>
    <w:p>
      <w:pPr>
        <w:pStyle w:val="Heading2"/>
      </w:pPr>
      <w:r>
        <w:t xml:space="preserve">STP &amp; Standard Conditions — Teacher Guide</w:t>
      </w:r>
    </w:p>
    <w:bookmarkStart w:id="386" w:name="cover-13"/>
    <w:p>
      <w:pPr>
        <w:pStyle w:val="Heading3"/>
      </w:pPr>
      <w:r>
        <w:t xml:space="preserve">Cover</w:t>
      </w:r>
    </w:p>
    <w:p>
      <w:pPr>
        <w:pStyle w:val="FirstParagraph"/>
      </w:pPr>
      <w:r>
        <w:rPr>
          <w:b/>
          <w:bCs/>
        </w:rPr>
        <w:t xml:space="preserve">Unit: Solutions — Lesson 07: STP &amp; Standard Conditions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86"/>
    <w:bookmarkStart w:id="391" w:name="X64ddab4b6fb451d852f3168bf038736ef0adb80"/>
    <w:p>
      <w:pPr>
        <w:pStyle w:val="Heading3"/>
      </w:pPr>
      <w:r>
        <w:t xml:space="preserve">Curated Resources (from East Meadow Scope &amp; Sequence)</w:t>
      </w:r>
    </w:p>
    <w:bookmarkStart w:id="387" w:name="nyssls-standards-6"/>
    <w:p>
      <w:pPr>
        <w:pStyle w:val="Heading4"/>
      </w:pPr>
      <w:r>
        <w:t xml:space="preserve">NYSSLS Standards</w:t>
      </w:r>
    </w:p>
    <w:p>
      <w:pPr>
        <w:pStyle w:val="FirstParagraph"/>
      </w:pPr>
      <w:r>
        <w:t xml:space="preserve">No new content performance expectation is introduced in this lesson; it establishes a measurement convention that every later gas-law and solution calculation depends on. The work is anchored in the Science and Engineering Practice of</w:t>
      </w:r>
      <w:r>
        <w:t xml:space="preserve"> </w:t>
      </w:r>
      <w:r>
        <w:rPr>
          <w:b/>
          <w:bCs/>
        </w:rPr>
        <w:t xml:space="preserve">Using Mathematics and Computational Thinking</w:t>
      </w:r>
      <w:r>
        <w:t xml:space="preserve"> </w:t>
      </w:r>
      <w:r>
        <w:t xml:space="preserve">and the Cross-Cutting Concept of</w:t>
      </w:r>
      <w:r>
        <w:t xml:space="preserve"> </w:t>
      </w:r>
      <w:r>
        <w:rPr>
          <w:b/>
          <w:bCs/>
        </w:rPr>
        <w:t xml:space="preserve">Scale, Proportion, and Quantity</w:t>
      </w:r>
      <w:r>
        <w:t xml:space="preserve">. Students learn that gas volume — unlike mass or the number of particles — changes with temperature and pressure, so a measured gas volume is meaningless unless the conditions are stated. STP (standard temperature and pressure) is the agreed-upon reference point that lets chemists report and compare results that anyone can reproduce.</w:t>
      </w:r>
    </w:p>
    <w:p>
      <w:pPr>
        <w:pStyle w:val="BodyText"/>
      </w:pPr>
      <w:r>
        <w:t xml:space="preserve">For the 2025 NYSSLS-aligned Regents, students must read</w:t>
      </w:r>
      <w:r>
        <w:t xml:space="preserve"> </w:t>
      </w:r>
      <w:r>
        <w:rPr>
          <w:b/>
          <w:bCs/>
        </w:rPr>
        <w:t xml:space="preserve">standard temperature (273 K, 0 °C)</w:t>
      </w:r>
      <w:r>
        <w:t xml:space="preserve"> </w:t>
      </w:r>
      <w:r>
        <w:t xml:space="preserve">and</w:t>
      </w:r>
      <w:r>
        <w:t xml:space="preserve"> </w:t>
      </w:r>
      <w:r>
        <w:rPr>
          <w:b/>
          <w:bCs/>
        </w:rPr>
        <w:t xml:space="preserve">standard pressure (101.3 kPa, 1 atm)</w:t>
      </w:r>
      <w:r>
        <w:t xml:space="preserve"> </w:t>
      </w:r>
      <w:r>
        <w:t xml:space="preserve">from Reference Table A, and use the</w:t>
      </w:r>
      <w:r>
        <w:t xml:space="preserve"> </w:t>
      </w:r>
      <w:r>
        <w:rPr>
          <w:b/>
          <w:bCs/>
        </w:rPr>
        <w:t xml:space="preserve">molar volume of a gas at STP (22.4 L/mol)</w:t>
      </w:r>
      <w:r>
        <w:t xml:space="preserve"> </w:t>
      </w:r>
      <w:r>
        <w:t xml:space="preserve">from Table A as a conversion factor between moles of gas and liters of gas. Per East Meadow guidance, fluency with standard conditions is prerequisite to the combined-gas-law and molar-volume problems later in this unit and to molarity work, where</w:t>
      </w:r>
      <w:r>
        <w:t xml:space="preserve"> </w:t>
      </w:r>
      <w:r>
        <w:t xml:space="preserve">“concentration”</w:t>
      </w:r>
      <w:r>
        <w:t xml:space="preserve"> </w:t>
      </w:r>
      <w:r>
        <w:t xml:space="preserve">is only comparable when the temperature is fixed.</w:t>
      </w:r>
    </w:p>
    <w:p>
      <w:pPr>
        <w:pStyle w:val="BodyText"/>
      </w:pPr>
      <w:r>
        <w:t xml:space="preserve">The Cross-Cutting Concept of</w:t>
      </w:r>
      <w:r>
        <w:t xml:space="preserve"> </w:t>
      </w:r>
      <w:r>
        <w:rPr>
          <w:b/>
          <w:bCs/>
        </w:rPr>
        <w:t xml:space="preserve">Scale, Proportion, and Quantity</w:t>
      </w:r>
      <w:r>
        <w:t xml:space="preserve"> </w:t>
      </w:r>
      <w:r>
        <w:t xml:space="preserve">is the explicit lens: at a fixed temperature, pressure and volume of a gas are inversely proportional (Boyle’s Law), so the</w:t>
      </w:r>
      <w:r>
        <w:t xml:space="preserve"> </w:t>
      </w:r>
      <w:r>
        <w:rPr>
          <w:i/>
          <w:iCs/>
        </w:rPr>
        <w:t xml:space="preserve">same</w:t>
      </w:r>
      <w:r>
        <w:t xml:space="preserve"> </w:t>
      </w:r>
      <w:r>
        <w:t xml:space="preserve">sample of gas reports a different volume at different pressures. A standard reference removes that ambiguity.</w:t>
      </w:r>
    </w:p>
    <w:bookmarkEnd w:id="387"/>
    <w:bookmarkStart w:id="388" w:name="phenomenon-12"/>
    <w:p>
      <w:pPr>
        <w:pStyle w:val="Heading4"/>
      </w:pPr>
      <w:r>
        <w:t xml:space="preserve">Phenomenon</w:t>
      </w:r>
    </w:p>
    <w:p>
      <w:pPr>
        <w:pStyle w:val="FirstParagraph"/>
      </w:pPr>
      <w:r>
        <w:t xml:space="preserve">Two lab groups each measure</w:t>
      </w:r>
      <w:r>
        <w:t xml:space="preserve"> </w:t>
      </w:r>
      <w:r>
        <w:t xml:space="preserve">“the volume of one mole of carbon dioxide gas.”</w:t>
      </w:r>
      <w:r>
        <w:t xml:space="preserve"> </w:t>
      </w:r>
      <w:r>
        <w:t xml:space="preserve">Group A works on a cold morning near sea level and reports 22.4 L. Group B works in a hot classroom at a higher elevation and reports 25.1 L. Same amount of gas — the same 6.02 × 10²³ molecules, the same one mole — but two different volumes on the report sheet. Neither group made a mistake. Project the figure</w:t>
      </w:r>
      <w:r>
        <w:t xml:space="preserve"> </w:t>
      </w:r>
      <w:r>
        <w:rPr>
          <w:rStyle w:val="VerbatimChar"/>
        </w:rPr>
        <w:t xml:space="preserve">figures/boyles_law_stp.png</w:t>
      </w:r>
      <w:r>
        <w:t xml:space="preserve">: as a fixed sample of gas is squeezed to a smaller volume, its pressure climbs; let it expand and the pressure drops. The volume of a gas is a moving target.</w:t>
      </w:r>
    </w:p>
    <w:p>
      <w:pPr>
        <w:pStyle w:val="BodyText"/>
      </w:pPr>
      <w:r>
        <w:rPr>
          <w:b/>
          <w:bCs/>
        </w:rPr>
        <w:t xml:space="preserve">Driving question:</w:t>
      </w:r>
      <w:r>
        <w:t xml:space="preserve"> </w:t>
      </w:r>
      <w:r>
        <w:t xml:space="preserve">Why do scientists need a common</w:t>
      </w:r>
      <w:r>
        <w:t xml:space="preserve"> </w:t>
      </w:r>
      <w:r>
        <w:t xml:space="preserve">“standard”</w:t>
      </w:r>
      <w:r>
        <w:t xml:space="preserve"> </w:t>
      </w:r>
      <w:r>
        <w:t xml:space="preserve">set of conditions for reporting their results?</w:t>
      </w:r>
    </w:p>
    <w:bookmarkEnd w:id="388"/>
    <w:bookmarkStart w:id="389" w:name="javalab-labs-6"/>
    <w:p>
      <w:pPr>
        <w:pStyle w:val="Heading4"/>
      </w:pPr>
      <w:r>
        <w:t xml:space="preserve">Javalab / Labs</w:t>
      </w:r>
    </w:p>
    <w:p>
      <w:pPr>
        <w:pStyle w:val="Compact"/>
        <w:numPr>
          <w:ilvl w:val="0"/>
          <w:numId w:val="1199"/>
        </w:numPr>
      </w:pPr>
      <w:r>
        <w:rPr>
          <w:b/>
          <w:bCs/>
        </w:rPr>
        <w:t xml:space="preserve">STP reference-table use:</w:t>
      </w:r>
      <w:r>
        <w:t xml:space="preserve"> </w:t>
      </w:r>
      <w:r>
        <w:t xml:space="preserve">Using Reference Table A from the 2025 NYS Chemistry Reference Tables, students locate and record the three standard-conditions values: standard temperature (273 K / 0 °C), standard pressure (101.3 kPa / 1 atm), and molar volume of a gas at STP (22.4 L/mol). They then convert moles of a gas to liters at STP, and liters of a gas at STP back to moles, using 22.4 L/mol as the conversion factor.</w:t>
      </w:r>
    </w:p>
    <w:p>
      <w:pPr>
        <w:pStyle w:val="Compact"/>
        <w:numPr>
          <w:ilvl w:val="0"/>
          <w:numId w:val="1199"/>
        </w:numPr>
      </w:pPr>
      <w:r>
        <w:rPr>
          <w:b/>
          <w:bCs/>
        </w:rPr>
        <w:t xml:space="preserve">Standard-conditions discussion / Boyle’s Law trace:</w:t>
      </w:r>
      <w:r>
        <w:t xml:space="preserve"> </w:t>
      </w:r>
      <w:r>
        <w:t xml:space="preserve">Students read</w:t>
      </w:r>
      <w:r>
        <w:t xml:space="preserve"> </w:t>
      </w:r>
      <w:r>
        <w:rPr>
          <w:rStyle w:val="VerbatimChar"/>
        </w:rPr>
        <w:t xml:space="preserve">figures/boyles_law_stp.png</w:t>
      </w:r>
      <w:r>
        <w:t xml:space="preserve"> </w:t>
      </w:r>
      <w:r>
        <w:t xml:space="preserve">(an inverse pressure–volume curve for one mole of gas held at the STP temperature) and answer: at what volume does the curve cross 101.3 kPa? What happens to the volume if the pressure doubles? Why can’t you report a gas volume without also reporting the temperature and pressure?</w:t>
      </w:r>
    </w:p>
    <w:p>
      <w:pPr>
        <w:pStyle w:val="Compact"/>
        <w:numPr>
          <w:ilvl w:val="0"/>
          <w:numId w:val="1199"/>
        </w:numPr>
      </w:pPr>
      <w:r>
        <w:rPr>
          <w:b/>
          <w:bCs/>
        </w:rPr>
        <w:t xml:space="preserve">Javalab</w:t>
      </w:r>
      <w:r>
        <w:rPr>
          <w:b/>
          <w:bCs/>
        </w:rPr>
        <w:t xml:space="preserve"> </w:t>
      </w:r>
      <w:r>
        <w:rPr>
          <w:b/>
          <w:bCs/>
        </w:rPr>
        <w:t xml:space="preserve">“Boyle’s Law”</w:t>
      </w:r>
      <w:r>
        <w:rPr>
          <w:b/>
          <w:bCs/>
        </w:rPr>
        <w:t xml:space="preserve"> </w:t>
      </w:r>
      <w:r>
        <w:rPr>
          <w:b/>
          <w:bCs/>
        </w:rPr>
        <w:t xml:space="preserve">gas simulation (optional digital):</w:t>
      </w:r>
      <w:r>
        <w:t xml:space="preserve"> </w:t>
      </w:r>
      <w:r>
        <w:t xml:space="preserve">the Javalab pressure–volume piston simulation lets students drag a piston and watch pressure change in real time, reproducing the inverse curve in the figure. No external URL is required for the core lesson; the printed figure carries the same evidence.</w:t>
      </w:r>
    </w:p>
    <w:bookmarkEnd w:id="389"/>
    <w:bookmarkStart w:id="390" w:name="assessments-6"/>
    <w:p>
      <w:pPr>
        <w:pStyle w:val="Heading4"/>
      </w:pPr>
      <w:r>
        <w:t xml:space="preserve">Assessments</w:t>
      </w:r>
    </w:p>
    <w:p>
      <w:pPr>
        <w:pStyle w:val="Compact"/>
        <w:numPr>
          <w:ilvl w:val="0"/>
          <w:numId w:val="1200"/>
        </w:numPr>
      </w:pPr>
      <w:r>
        <w:rPr>
          <w:b/>
          <w:bCs/>
        </w:rPr>
        <w:t xml:space="preserve">STP quick check</w:t>
      </w:r>
      <w:r>
        <w:t xml:space="preserve"> </w:t>
      </w:r>
      <w:r>
        <w:t xml:space="preserve">(district checkpoint, this lesson): students state standard temperature and standard pressure in two unit systems each, recall molar volume at STP, and convert between moles and liters of a gas at STP. See</w:t>
      </w:r>
      <w:r>
        <w:t xml:space="preserve"> </w:t>
      </w:r>
      <w:r>
        <w:rPr>
          <w:rStyle w:val="VerbatimChar"/>
        </w:rPr>
        <w:t xml:space="preserve">Answer_Key.docx</w:t>
      </w:r>
      <w:r>
        <w:t xml:space="preserve">.</w:t>
      </w:r>
    </w:p>
    <w:p>
      <w:pPr>
        <w:pStyle w:val="Compact"/>
        <w:numPr>
          <w:ilvl w:val="0"/>
          <w:numId w:val="1200"/>
        </w:numPr>
      </w:pPr>
      <w:r>
        <w:rPr>
          <w:b/>
          <w:bCs/>
        </w:rPr>
        <w:t xml:space="preserve">Exit Ticket</w:t>
      </w:r>
      <w:r>
        <w:t xml:space="preserve"> </w:t>
      </w:r>
      <w:r>
        <w:t xml:space="preserve">(Phase 5): three items — state standard temperature and pressure with units; convert a given number of moles of gas to liters at STP; one sentence explaining why a reported gas volume is meaningless without stated conditions. The Exit Ticket 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390"/>
    <w:bookmarkEnd w:id="391"/>
    <w:bookmarkStart w:id="392" w:name="lesson-overview-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 Using Mathematics and Computational Thinking; no new content PE (measurement convention foundational to gas-law and solution work)</w:t>
            </w:r>
          </w:p>
        </w:tc>
      </w:tr>
      <w:tr>
        <w:tc>
          <w:tcPr/>
          <w:p>
            <w:pPr>
              <w:pStyle w:val="Compact"/>
            </w:pPr>
            <w:r>
              <w:rPr>
                <w:b/>
                <w:bCs/>
              </w:rPr>
              <w:t xml:space="preserve">CCC focus</w:t>
            </w:r>
          </w:p>
        </w:tc>
        <w:tc>
          <w:tcPr/>
          <w:p>
            <w:pPr>
              <w:pStyle w:val="Compact"/>
            </w:pPr>
            <w:r>
              <w:t xml:space="preserve">Scale, Proportion, and Quantity — at fixed temperature, gas pressure and volume are inversely proportional, so a measured gas volume depends on conditions; a standard reference (STP) makes results comparable and reproducible</w:t>
            </w:r>
          </w:p>
        </w:tc>
      </w:tr>
      <w:tr>
        <w:tc>
          <w:tcPr/>
          <w:p>
            <w:pPr>
              <w:pStyle w:val="Compact"/>
            </w:pPr>
            <w:r>
              <w:rPr>
                <w:b/>
                <w:bCs/>
              </w:rPr>
              <w:t xml:space="preserve">Strategy chips</w:t>
            </w:r>
          </w:p>
        </w:tc>
        <w:tc>
          <w:tcPr/>
          <w:p>
            <w:pPr>
              <w:pStyle w:val="Compact"/>
            </w:pPr>
            <w:r>
              <w:t xml:space="preserve">ACTIVE LEARNING — students physically trace the Boyle’s Law curve and run their own mole↔liter conversions before any term is defined</w:t>
            </w:r>
          </w:p>
        </w:tc>
      </w:tr>
      <w:tr>
        <w:tc>
          <w:tcPr/>
          <w:p>
            <w:pPr>
              <w:pStyle w:val="Compact"/>
            </w:pPr>
            <w:r>
              <w:rPr>
                <w:b/>
                <w:bCs/>
              </w:rPr>
              <w:t xml:space="preserve">Materials</w:t>
            </w:r>
          </w:p>
        </w:tc>
        <w:tc>
          <w:tcPr/>
          <w:p>
            <w:pPr>
              <w:pStyle w:val="Compact"/>
            </w:pPr>
            <w:r>
              <w:t xml:space="preserve">2025 NYS Chemistry Reference Tables (Table A) one per student, calculators, two sealed syringes or a balloon for the</w:t>
            </w:r>
            <w:r>
              <w:t xml:space="preserve"> </w:t>
            </w:r>
            <w:r>
              <w:t xml:space="preserve">“squeeze”</w:t>
            </w:r>
            <w:r>
              <w:t xml:space="preserve"> </w:t>
            </w:r>
            <w:r>
              <w:t xml:space="preserve">demo,</w:t>
            </w:r>
            <w:r>
              <w:t xml:space="preserve"> </w:t>
            </w:r>
            <w:r>
              <w:rPr>
                <w:rStyle w:val="VerbatimChar"/>
              </w:rPr>
              <w:t xml:space="preserve">figures/boyles_law_stp.png</w:t>
            </w:r>
            <w:r>
              <w:t xml:space="preserve"> </w:t>
            </w:r>
            <w:r>
              <w:t xml:space="preserve">projected</w:t>
            </w:r>
          </w:p>
        </w:tc>
      </w:tr>
      <w:tr>
        <w:tc>
          <w:tcPr/>
          <w:p>
            <w:pPr>
              <w:pStyle w:val="Compact"/>
            </w:pPr>
            <w:r>
              <w:rPr>
                <w:b/>
                <w:bCs/>
              </w:rPr>
              <w:t xml:space="preserve">Safety</w:t>
            </w:r>
          </w:p>
        </w:tc>
        <w:tc>
          <w:tcPr/>
          <w:p>
            <w:pPr>
              <w:pStyle w:val="Compact"/>
            </w:pPr>
            <w:r>
              <w:t xml:space="preserve">Low-hazard lesson. If using a syringe, cap the tip and do not exceed gentle hand pressure; no needles. Standard lab conduct applies.</w:t>
            </w:r>
          </w:p>
        </w:tc>
      </w:tr>
      <w:tr>
        <w:tc>
          <w:tcPr/>
          <w:p>
            <w:pPr>
              <w:pStyle w:val="Compact"/>
            </w:pPr>
            <w:r>
              <w:rPr>
                <w:b/>
                <w:bCs/>
              </w:rPr>
              <w:t xml:space="preserve">Prior knowledge</w:t>
            </w:r>
          </w:p>
        </w:tc>
        <w:tc>
          <w:tcPr/>
          <w:p>
            <w:pPr>
              <w:pStyle w:val="Compact"/>
            </w:pPr>
            <w:r>
              <w:t xml:space="preserve">The mole as a counting unit (6.02 × 10²³ particles); gram formula mass / molar mass (Unit 1, Lesson 06); reading numeric values from the Reference Tables; particle model of gases (gas particles spread to fill their container).</w:t>
            </w:r>
          </w:p>
        </w:tc>
      </w:tr>
    </w:tbl>
    <w:p>
      <w:pPr>
        <w:pStyle w:val="BodyText"/>
      </w:pPr>
      <w:r>
        <w:rPr>
          <w:b/>
          <w:bCs/>
        </w:rPr>
        <w:t xml:space="preserve">Lesson objectives — students can:</w:t>
      </w:r>
    </w:p>
    <w:p>
      <w:pPr>
        <w:pStyle w:val="Compact"/>
        <w:numPr>
          <w:ilvl w:val="0"/>
          <w:numId w:val="1201"/>
        </w:numPr>
      </w:pPr>
      <w:r>
        <w:t xml:space="preserve">State standard temperature (273 K, 0 °C) and standard pressure (101.3 kPa, 1 atm) and locate both on Reference Table A.</w:t>
      </w:r>
    </w:p>
    <w:p>
      <w:pPr>
        <w:pStyle w:val="Compact"/>
        <w:numPr>
          <w:ilvl w:val="0"/>
          <w:numId w:val="1201"/>
        </w:numPr>
      </w:pPr>
      <w:r>
        <w:t xml:space="preserve">Recall and use the molar volume of a gas at STP (22.4 L/mol) as a conversion factor between moles and liters of a gas.</w:t>
      </w:r>
    </w:p>
    <w:p>
      <w:pPr>
        <w:pStyle w:val="Compact"/>
        <w:numPr>
          <w:ilvl w:val="0"/>
          <w:numId w:val="1201"/>
        </w:numPr>
      </w:pPr>
      <w:r>
        <w:t xml:space="preserve">Convert a given number of moles of a gas to its volume in liters at STP, and a volume in liters at STP back to moles.</w:t>
      </w:r>
    </w:p>
    <w:p>
      <w:pPr>
        <w:pStyle w:val="Compact"/>
        <w:numPr>
          <w:ilvl w:val="0"/>
          <w:numId w:val="1201"/>
        </w:numPr>
      </w:pPr>
      <w:r>
        <w:t xml:space="preserve">Explain, using Scale, Proportion, and Quantity, why a reported gas volume (or a solution result) is meaningless unless the temperature and pressure are also stated.</w:t>
      </w:r>
    </w:p>
    <w:p>
      <w:r>
        <w:pict>
          <v:rect style="width:0;height:1.5pt" o:hralign="center" o:hrstd="t" o:hr="t"/>
        </w:pict>
      </w:r>
    </w:p>
    <w:bookmarkEnd w:id="392"/>
    <w:bookmarkStart w:id="399" w:name="phase-1-engage-0-10-min-6"/>
    <w:p>
      <w:pPr>
        <w:pStyle w:val="Heading3"/>
      </w:pPr>
      <w:r>
        <w:t xml:space="preserve">Phase 1 · Engage</w:t>
      </w:r>
      <w:r>
        <w:t xml:space="preserve"> </w:t>
      </w:r>
      <w:r>
        <w:rPr>
          <w:i/>
          <w:iCs/>
        </w:rPr>
        <w:t xml:space="preserve">(0 – 10 min)</w:t>
      </w:r>
    </w:p>
    <w:bookmarkStart w:id="393" w:name="min-opening-circle-do-now-6"/>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“Think of a time two people measured or counted the same thing but got different answers because they did it differently — steps to school, a recipe, a score. What happened?”</w:t>
      </w:r>
      <w:r>
        <w:t xml:space="preserve"> </w:t>
      </w:r>
      <w:r>
        <w:t xml:space="preserve">One round, one sentence each, pass allowed. This surfaces the everyday intuition that a number means nothing until you agree on how it was taken — the exact idea behind a standard.</w:t>
      </w:r>
    </w:p>
    <w:p>
      <w:pPr>
        <w:pStyle w:val="BodyText"/>
      </w:pPr>
      <w:r>
        <w:t xml:space="preserve">Then post the</w:t>
      </w:r>
      <w:r>
        <w:t xml:space="preserve"> </w:t>
      </w:r>
      <w:r>
        <w:rPr>
          <w:b/>
          <w:bCs/>
        </w:rPr>
        <w:t xml:space="preserve">Do Now</w:t>
      </w:r>
      <w:r>
        <w:t xml:space="preserve">:</w:t>
      </w:r>
    </w:p>
    <w:p>
      <w:pPr>
        <w:pStyle w:val="BlockText"/>
      </w:pPr>
      <w:r>
        <w:rPr>
          <w:i/>
          <w:iCs/>
        </w:rPr>
        <w:t xml:space="preserve">“Two lab groups each measure the volume of exactly one mole of CO₂ gas. Group A reports 22.4 L. Group B reports 25.1 L. Neither group made a mistake, and both had exactly one mole. Write one sentence: how can the same amount of gas have two different volumes?”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202"/>
        </w:numPr>
      </w:pPr>
      <w:r>
        <w:t xml:space="preserve">“One group measured wrong.”</w:t>
      </w:r>
      <w:r>
        <w:t xml:space="preserve"> </w:t>
      </w:r>
      <w:r>
        <w:t xml:space="preserve">— gently redirect: I promise neither group made an error. What else could change the volume if the amount of gas is identical?</w:t>
      </w:r>
    </w:p>
    <w:p>
      <w:pPr>
        <w:pStyle w:val="Compact"/>
        <w:numPr>
          <w:ilvl w:val="0"/>
          <w:numId w:val="1202"/>
        </w:numPr>
      </w:pPr>
      <w:r>
        <w:t xml:space="preserve">“Maybe the room was warmer for one of them.”</w:t>
      </w:r>
      <w:r>
        <w:t xml:space="preserve"> </w:t>
      </w:r>
      <w:r>
        <w:t xml:space="preserve">— excellent; affirm and hold it: temperature changes gas volume. What else might be different between two rooms?</w:t>
      </w:r>
    </w:p>
    <w:p>
      <w:pPr>
        <w:pStyle w:val="Compact"/>
        <w:numPr>
          <w:ilvl w:val="0"/>
          <w:numId w:val="1202"/>
        </w:numPr>
      </w:pPr>
      <w:r>
        <w:t xml:space="preserve">“I don’t get it — a mole is always the same.”</w:t>
      </w:r>
      <w:r>
        <w:t xml:space="preserve"> </w:t>
      </w:r>
      <w:r>
        <w:t xml:space="preserve">— exactly the tension we want; validate: a mole is always the same</w:t>
      </w:r>
      <w:r>
        <w:t xml:space="preserve"> </w:t>
      </w:r>
      <w:r>
        <w:rPr>
          <w:i/>
          <w:iCs/>
        </w:rPr>
        <w:t xml:space="preserve">count</w:t>
      </w:r>
      <w:r>
        <w:t xml:space="preserve"> </w:t>
      </w:r>
      <w:r>
        <w:t xml:space="preserve">and the same</w:t>
      </w:r>
      <w:r>
        <w:t xml:space="preserve"> </w:t>
      </w:r>
      <w:r>
        <w:rPr>
          <w:i/>
          <w:iCs/>
        </w:rPr>
        <w:t xml:space="preserve">mass</w:t>
      </w:r>
      <w:r>
        <w:t xml:space="preserve">, but the</w:t>
      </w:r>
      <w:r>
        <w:t xml:space="preserve"> </w:t>
      </w:r>
      <w:r>
        <w:rPr>
          <w:i/>
          <w:iCs/>
        </w:rPr>
        <w:t xml:space="preserve">volume</w:t>
      </w:r>
      <w:r>
        <w:t xml:space="preserve"> </w:t>
      </w:r>
      <w:r>
        <w:t xml:space="preserve">of a gas is not fixed. That is what today is about.</w:t>
      </w:r>
    </w:p>
    <w:bookmarkEnd w:id="393"/>
    <w:bookmarkStart w:id="397" w:name="Xf02af6314170e07ed06203f297475c62a267132"/>
    <w:p>
      <w:pPr>
        <w:pStyle w:val="Heading4"/>
      </w:pPr>
      <w:r>
        <w:t xml:space="preserve">3–8 min · Phenomenon hook — same gas, different volume</w:t>
      </w:r>
    </w:p>
    <w:p>
      <w:pPr>
        <w:pStyle w:val="FirstParagraph"/>
      </w:pPr>
      <w:r>
        <w:rPr>
          <w:b/>
          <w:bCs/>
        </w:rPr>
        <w:t xml:space="preserve">Teacher actions.</w:t>
      </w:r>
      <w:r>
        <w:t xml:space="preserve"> </w:t>
      </w:r>
      <w:r>
        <w:t xml:space="preserve">Hold up a sealed, capped syringe (or a partly inflated balloon). Push the plunger in slowly: the gas inside takes up less space. Let it back out: the gas spreads again. Same gas — same number of particles trapped inside — but the volume you can read off the syringe barrel keeps changing as you change the pressure.</w:t>
      </w:r>
    </w:p>
    <w:p>
      <w:pPr>
        <w:pStyle w:val="BlockText"/>
      </w:pPr>
      <w:r>
        <w:t xml:space="preserve">“Nothing left the syringe. Nothing got added. Same gas particles the whole time. But the volume keeps changing as I push. So if I asked you</w:t>
      </w:r>
      <w:r>
        <w:t xml:space="preserve"> </w:t>
      </w:r>
      <w:r>
        <w:t xml:space="preserve">‘what is the volume of this gas?’</w:t>
      </w:r>
      <w:r>
        <w:t xml:space="preserve">, what would you have to ask me back before you could answer?”</w:t>
      </w:r>
    </w:p>
    <w:p>
      <w:pPr>
        <w:pStyle w:val="FirstParagraph"/>
      </w:pPr>
      <w:r>
        <w:t xml:space="preserve">Project the</w:t>
      </w:r>
      <w:r>
        <w:t xml:space="preserve"> </w:t>
      </w:r>
      <w:r>
        <w:rPr>
          <w:rStyle w:val="VerbatimChar"/>
        </w:rPr>
        <w:t xml:space="preserve">figures/boyles_law_stp.png</w:t>
      </w:r>
      <w:r>
        <w:t xml:space="preserve"> </w:t>
      </w:r>
      <w:r>
        <w:t xml:space="preserve">figure:</w:t>
      </w:r>
    </w:p>
    <w:p>
      <w:pPr>
        <w:pStyle w:val="CaptionedFigure"/>
      </w:pPr>
      <w:r>
        <w:drawing>
          <wp:inline>
            <wp:extent cx="4876800" cy="3346704"/>
            <wp:effectExtent b="0" l="0" r="0" t="0"/>
            <wp:docPr descr="Line graph titled ‘Pressure vs. volume for one mole of gas at STP’ showing a smooth inverse curve for 1.00 mole of gas held at the STP temperature of 273 K; the x-axis is labeled ‘Volume (L)’ from 0 to about 46, and the y-axis is labeled ‘Pressure (kPa)’ from 0 to about 220; as volume increases the pressure falls along a 1/V curve; a marked point with dashed guide lines to both axes labels the STP point at 22.4 L and 101.3 kPa." title="" id="395" name="Picture"/>
            <a:graphic>
              <a:graphicData uri="http://schemas.openxmlformats.org/drawingml/2006/picture">
                <pic:pic>
                  <pic:nvPicPr>
                    <pic:cNvPr descr="/Users/hoopie/Projects/Curricula/Publisher_Ready_Curriculum/02_Chemistry_East_Meadow_Refactor/10_Solutions/07_STP_and_Standard_Conditions/figures/boyles_law_stp.png" id="396" name="Picture"/>
                    <pic:cNvPicPr>
                      <a:picLocks noChangeArrowheads="1" noChangeAspect="1"/>
                    </pic:cNvPicPr>
                  </pic:nvPicPr>
                  <pic:blipFill>
                    <a:blip r:embed="rId394"/>
                    <a:stretch>
                      <a:fillRect/>
                    </a:stretch>
                  </pic:blipFill>
                  <pic:spPr bwMode="auto">
                    <a:xfrm>
                      <a:off x="0" y="0"/>
                      <a:ext cx="4876800"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for one mole of gas at STP’</w:t>
      </w:r>
      <w:r>
        <w:t xml:space="preserve"> </w:t>
      </w:r>
      <w:r>
        <w:t xml:space="preserve">showing a smooth inverse curve for 1.00 mole of gas held at the STP temperature of 273 K; the x-axis is labeled</w:t>
      </w:r>
      <w:r>
        <w:t xml:space="preserve"> </w:t>
      </w:r>
      <w:r>
        <w:t xml:space="preserve">‘Volume (L)’</w:t>
      </w:r>
      <w:r>
        <w:t xml:space="preserve"> </w:t>
      </w:r>
      <w:r>
        <w:t xml:space="preserve">from 0 to about 46, and the y-axis is labeled</w:t>
      </w:r>
      <w:r>
        <w:t xml:space="preserve"> </w:t>
      </w:r>
      <w:r>
        <w:t xml:space="preserve">‘Pressure (kPa)’</w:t>
      </w:r>
      <w:r>
        <w:t xml:space="preserve"> </w:t>
      </w:r>
      <w:r>
        <w:t xml:space="preserve">from 0 to about 220; as volume increases the pressure falls along a 1/V curve; a marked point with dashed guide lines to both axes labels the STP point at 22.4 L and 101.3 kPa.</w:t>
      </w:r>
    </w:p>
    <w:p>
      <w:pPr>
        <w:pStyle w:val="BodyText"/>
      </w:pPr>
      <w:r>
        <w:rPr>
          <w:b/>
          <w:bCs/>
        </w:rPr>
        <w:t xml:space="preserve">Sample teacher language:</w:t>
      </w:r>
    </w:p>
    <w:p>
      <w:pPr>
        <w:pStyle w:val="BlockText"/>
      </w:pPr>
      <w:r>
        <w:t xml:space="preserve">“This curve is one mole of gas, kept at the same temperature, while we change the pressure on it. Follow it: when the volume is small — squeezed down on the left — the pressure is high. Let the gas expand to the right, and the pressure drops. Pressure and volume trade off. There is one special point marked on the curve: 22.4 liters at 101.3 kilopascals. Hold on to that point — it is going to turn out to be very important.”</w:t>
      </w:r>
    </w:p>
    <w:p>
      <w:pPr>
        <w:pStyle w:val="FirstParagraph"/>
      </w:pPr>
      <w:r>
        <w:rPr>
          <w:b/>
          <w:bCs/>
        </w:rPr>
        <w:t xml:space="preserve">Anticipated student responses:</w:t>
      </w:r>
    </w:p>
    <w:p>
      <w:pPr>
        <w:pStyle w:val="Compact"/>
        <w:numPr>
          <w:ilvl w:val="0"/>
          <w:numId w:val="1203"/>
        </w:numPr>
      </w:pPr>
      <w:r>
        <w:t xml:space="preserve">“So the volume depends on how hard you push?”</w:t>
      </w:r>
      <w:r>
        <w:t xml:space="preserve"> </w:t>
      </w:r>
      <w:r>
        <w:t xml:space="preserve">— exactly; pressure changes volume, and so does temperature. Volume is not a fixed property of a gas the way mass is.</w:t>
      </w:r>
    </w:p>
    <w:p>
      <w:pPr>
        <w:pStyle w:val="Compact"/>
        <w:numPr>
          <w:ilvl w:val="0"/>
          <w:numId w:val="1203"/>
        </w:numPr>
      </w:pPr>
      <w:r>
        <w:t xml:space="preserve">“Why is that one point marked?”</w:t>
      </w:r>
      <w:r>
        <w:t xml:space="preserve"> </w:t>
      </w:r>
      <w:r>
        <w:t xml:space="preserve">— great question; that is the point we will all agree to call</w:t>
      </w:r>
      <w:r>
        <w:t xml:space="preserve"> </w:t>
      </w:r>
      <w:r>
        <w:t xml:space="preserve">‘standard,’</w:t>
      </w:r>
      <w:r>
        <w:t xml:space="preserve"> </w:t>
      </w:r>
      <w:r>
        <w:t xml:space="preserve">and we will name it in a little while.</w:t>
      </w:r>
    </w:p>
    <w:p>
      <w:pPr>
        <w:pStyle w:val="Compact"/>
        <w:numPr>
          <w:ilvl w:val="0"/>
          <w:numId w:val="1203"/>
        </w:numPr>
      </w:pPr>
      <w:r>
        <w:t xml:space="preserve">“Is the line going to hit zero?”</w:t>
      </w:r>
      <w:r>
        <w:t xml:space="preserve"> </w:t>
      </w:r>
      <w:r>
        <w:t xml:space="preserve">— it gets closer and closer but the curve never touches either axis — squeeze harder, the volume keeps shrinking but never reaches zero. That shape is the clue that pressure and volume are inversely related.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scientists need a common</w:t>
      </w:r>
      <w:r>
        <w:rPr>
          <w:i/>
          <w:iCs/>
        </w:rPr>
        <w:t xml:space="preserve"> </w:t>
      </w:r>
      <w:r>
        <w:rPr>
          <w:i/>
          <w:iCs/>
        </w:rPr>
        <w:t xml:space="preserve">“standard”</w:t>
      </w:r>
      <w:r>
        <w:rPr>
          <w:i/>
          <w:iCs/>
        </w:rPr>
        <w:t xml:space="preserve"> </w:t>
      </w:r>
      <w:r>
        <w:rPr>
          <w:i/>
          <w:iCs/>
        </w:rPr>
        <w:t xml:space="preserve">set of conditions for reporting their results?</w:t>
      </w:r>
    </w:p>
    <w:bookmarkEnd w:id="397"/>
    <w:bookmarkStart w:id="398" w:name="min-notice-wonder-turn-and-talk-1-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curve or the syringe demo. Then:</w:t>
      </w:r>
    </w:p>
    <w:p>
      <w:pPr>
        <w:pStyle w:val="BlockText"/>
      </w:pPr>
      <w:r>
        <w:t xml:space="preserve">“Turn to your partner: the two lab groups both had exactly one mole of CO₂ but reported different volumes. Using the curve, what would have to be true for</w:t>
      </w:r>
      <w:r>
        <w:t xml:space="preserve"> </w:t>
      </w:r>
      <w:r>
        <w:rPr>
          <w:i/>
          <w:iCs/>
        </w:rPr>
        <w:t xml:space="preserve">every</w:t>
      </w:r>
      <w:r>
        <w:t xml:space="preserve"> </w:t>
      </w:r>
      <w:r>
        <w:t xml:space="preserve">group, in every classroom, to report the</w:t>
      </w:r>
      <w:r>
        <w:t xml:space="preserve"> </w:t>
      </w:r>
      <w:r>
        <w:rPr>
          <w:i/>
          <w:iCs/>
        </w:rPr>
        <w:t xml:space="preserve">same</w:t>
      </w:r>
      <w:r>
        <w:t xml:space="preserve"> </w:t>
      </w:r>
      <w:r>
        <w:t xml:space="preserve">volume for one mole of gas?”</w:t>
      </w:r>
    </w:p>
    <w:p>
      <w:pPr>
        <w:pStyle w:val="FirstParagraph"/>
      </w:pPr>
      <w:r>
        <w:t xml:space="preserve">Target insight (leave open if no one lands it): everyone would have to agree to measure at the same temperature and the same pressure. The volume only becomes comparable when the conditions are fixed — that agreement is what a</w:t>
      </w:r>
      <w:r>
        <w:t xml:space="preserve"> </w:t>
      </w:r>
      <w:r>
        <w:t xml:space="preserve">‘standard’</w:t>
      </w:r>
      <w:r>
        <w:t xml:space="preserve"> </w:t>
      </w:r>
      <w:r>
        <w:t xml:space="preserve">is.</w:t>
      </w:r>
    </w:p>
    <w:p>
      <w:r>
        <w:pict>
          <v:rect style="width:0;height:1.5pt" o:hralign="center" o:hrstd="t" o:hr="t"/>
        </w:pict>
      </w:r>
    </w:p>
    <w:bookmarkEnd w:id="398"/>
    <w:bookmarkEnd w:id="399"/>
    <w:bookmarkStart w:id="404" w:name="phase-2-explore-10-30-min-6"/>
    <w:p>
      <w:pPr>
        <w:pStyle w:val="Heading3"/>
      </w:pPr>
      <w:r>
        <w:t xml:space="preserve">Phase 2 · Explore</w:t>
      </w:r>
      <w:r>
        <w:t xml:space="preserve"> </w:t>
      </w:r>
      <w:r>
        <w:rPr>
          <w:i/>
          <w:iCs/>
        </w:rPr>
        <w:t xml:space="preserve">(10 – 30 min)</w:t>
      </w:r>
    </w:p>
    <w:bookmarkStart w:id="400" w:name="X9f88a8e70bf888541254709e57441643393fa96"/>
    <w:p>
      <w:pPr>
        <w:pStyle w:val="Heading4"/>
      </w:pPr>
      <w:r>
        <w:t xml:space="preserve">10–16 min · ACTIVE LEARNING — trace the curve before any term is defined</w:t>
      </w:r>
    </w:p>
    <w:p>
      <w:pPr>
        <w:pStyle w:val="FirstParagraph"/>
      </w:pPr>
      <w:r>
        <w:rPr>
          <w:b/>
          <w:bCs/>
        </w:rPr>
        <w:t xml:space="preserve">Before any formal vocabulary is introduced</w:t>
      </w:r>
      <w:r>
        <w:t xml:space="preserve">, students physically work the Boyle’s Law curve to build the intuition that gas volume is condition-dependent.</w:t>
      </w:r>
    </w:p>
    <w:p>
      <w:pPr>
        <w:pStyle w:val="BodyText"/>
      </w:pPr>
      <w:r>
        <w:t xml:space="preserve">Each student gets a copy of</w:t>
      </w:r>
      <w:r>
        <w:t xml:space="preserve"> </w:t>
      </w:r>
      <w:r>
        <w:rPr>
          <w:rStyle w:val="VerbatimChar"/>
        </w:rPr>
        <w:t xml:space="preserve">figures/boyles_law_stp.png</w:t>
      </w:r>
      <w:r>
        <w:t xml:space="preserve"> </w:t>
      </w:r>
      <w:r>
        <w:t xml:space="preserve">(or works from the projection). The task — do this with a finger or a pencil tip, not a calculator:</w:t>
      </w:r>
    </w:p>
    <w:p>
      <w:pPr>
        <w:pStyle w:val="BodyText"/>
      </w:pPr>
      <w:r>
        <w:rPr>
          <w:b/>
          <w:bCs/>
        </w:rPr>
        <w:t xml:space="preserve">Part 1 — Trace and predict:</w:t>
      </w:r>
    </w:p>
    <w:p>
      <w:pPr>
        <w:pStyle w:val="BlockText"/>
      </w:pPr>
      <w:r>
        <w:t xml:space="preserve">“Put your pencil on the marked point at 22.4 L. Now slide left along the curve so the volume gets smaller. What happens to the pressure? Now slide right so the volume gets bigger. What happens to the pressure? Write a sentence describing the trade-off you see.”</w:t>
      </w:r>
    </w:p>
    <w:p>
      <w:pPr>
        <w:pStyle w:val="FirstParagraph"/>
      </w:pPr>
      <w:r>
        <w:rPr>
          <w:b/>
          <w:bCs/>
        </w:rPr>
        <w:t xml:space="preserve">Part 2 — Read the special point:</w:t>
      </w:r>
    </w:p>
    <w:p>
      <w:pPr>
        <w:pStyle w:val="BodyText"/>
      </w:pPr>
      <w:r>
        <w:t xml:space="preserve">Have students record, by reading the dashed guide lines on the figure: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 at the marked point</w:t>
            </w:r>
          </w:p>
        </w:tc>
        <w:tc>
          <w:tcPr/>
          <w:p>
            <w:pPr>
              <w:pStyle w:val="Compact"/>
            </w:pPr>
            <w:r>
              <w:t xml:space="preserve">Value from the figure</w:t>
            </w:r>
          </w:p>
        </w:tc>
      </w:tr>
      <w:tr>
        <w:tc>
          <w:tcPr/>
          <w:p>
            <w:pPr>
              <w:pStyle w:val="Compact"/>
            </w:pPr>
            <w:r>
              <w:t xml:space="preserve">Volume of 1 mole of gas</w:t>
            </w:r>
          </w:p>
        </w:tc>
        <w:tc>
          <w:tcPr/>
          <w:p>
            <w:pPr>
              <w:pStyle w:val="Compact"/>
            </w:pPr>
          </w:p>
        </w:tc>
      </w:tr>
      <w:tr>
        <w:tc>
          <w:tcPr/>
          <w:p>
            <w:pPr>
              <w:pStyle w:val="Compact"/>
            </w:pPr>
            <w:r>
              <w:t xml:space="preserve">Pressure</w:t>
            </w:r>
          </w:p>
        </w:tc>
        <w:tc>
          <w:tcPr/>
          <w:p>
            <w:pPr>
              <w:pStyle w:val="Compact"/>
            </w:pPr>
          </w:p>
        </w:tc>
      </w:tr>
    </w:tbl>
    <w:p>
      <w:pPr>
        <w:pStyle w:val="BlockText"/>
      </w:pPr>
      <w:r>
        <w:t xml:space="preserve">“Everyone should read 22.4 L and 101.3 kPa off the dashed lines. That marked point is one mole of gas at one specific temperature and one specific pressure. It is the point the whole world of chemistry has agreed to use as a reference.”</w:t>
      </w:r>
    </w:p>
    <w:p>
      <w:pPr>
        <w:pStyle w:val="FirstParagraph"/>
      </w:pPr>
      <w:r>
        <w:rPr>
          <w:b/>
          <w:bCs/>
        </w:rPr>
        <w:t xml:space="preserve">Teacher facilitation language (circulate):</w:t>
      </w:r>
    </w:p>
    <w:p>
      <w:pPr>
        <w:pStyle w:val="BlockText"/>
      </w:pPr>
      <w:r>
        <w:t xml:space="preserve">“As you slide left, is the pressure going up or down? Say it as a rule: ’When I make the volume smaller, the pressure gets ___.’”</w:t>
      </w:r>
    </w:p>
    <w:p>
      <w:pPr>
        <w:pStyle w:val="BlockText"/>
      </w:pPr>
      <w:r>
        <w:t xml:space="preserve">“Why can’t you write down a single</w:t>
      </w:r>
      <w:r>
        <w:t xml:space="preserve"> </w:t>
      </w:r>
      <w:r>
        <w:t xml:space="preserve">‘volume of one mole of gas’</w:t>
      </w:r>
      <w:r>
        <w:t xml:space="preserve"> </w:t>
      </w:r>
      <w:r>
        <w:t xml:space="preserve">from this curve? Point to three different volumes on the curve — they are all one mole. The volume only has a definite answer once you also pin down the pressure.”</w:t>
      </w:r>
    </w:p>
    <w:p>
      <w:pPr>
        <w:pStyle w:val="FirstParagraph"/>
      </w:pPr>
      <w:r>
        <w:rPr>
          <w:b/>
          <w:bCs/>
        </w:rPr>
        <w:t xml:space="preserve">Anticipated student responses during ACTIVE LEARNING:</w:t>
      </w:r>
    </w:p>
    <w:p>
      <w:pPr>
        <w:pStyle w:val="Compact"/>
        <w:numPr>
          <w:ilvl w:val="0"/>
          <w:numId w:val="1204"/>
        </w:numPr>
      </w:pPr>
      <w:r>
        <w:t xml:space="preserve">“When the volume goes down, the pressure goes up.”</w:t>
      </w:r>
      <w:r>
        <w:t xml:space="preserve"> </w:t>
      </w:r>
      <w:r>
        <w:t xml:space="preserve">— exactly; that is the inverse relationship. Squeeze the gas, the particles hit the walls more often, pressure rises.</w:t>
      </w:r>
    </w:p>
    <w:p>
      <w:pPr>
        <w:pStyle w:val="Compact"/>
        <w:numPr>
          <w:ilvl w:val="0"/>
          <w:numId w:val="1204"/>
        </w:numPr>
      </w:pPr>
      <w:r>
        <w:t xml:space="preserve">“So the volume of a mole of gas is anything I want?”</w:t>
      </w:r>
      <w:r>
        <w:t xml:space="preserve"> </w:t>
      </w:r>
      <w:r>
        <w:t xml:space="preserve">— along this curve, yes — until you fix the pressure (and temperature). Then it has one answer. That is why we need a standard.</w:t>
      </w:r>
    </w:p>
    <w:p>
      <w:pPr>
        <w:pStyle w:val="Compact"/>
        <w:numPr>
          <w:ilvl w:val="0"/>
          <w:numId w:val="1204"/>
        </w:numPr>
      </w:pPr>
      <w:r>
        <w:t xml:space="preserve">“The marked point is 22.4 — is that going to be on the test?”</w:t>
      </w:r>
      <w:r>
        <w:t xml:space="preserve"> </w:t>
      </w:r>
      <w:r>
        <w:t xml:space="preserve">— yes; and you will not memorize it, you will read it from Reference Table A. We will get there.</w:t>
      </w:r>
    </w:p>
    <w:bookmarkEnd w:id="400"/>
    <w:bookmarkStart w:id="401" w:name="X560b4342ce89e53d754e43c73619a42b725c589"/>
    <w:p>
      <w:pPr>
        <w:pStyle w:val="Heading4"/>
      </w:pPr>
      <w:r>
        <w:t xml:space="preserve">16–22 min · Initial Model — find the standard conditions on Reference Table A</w:t>
      </w:r>
    </w:p>
    <w:p>
      <w:pPr>
        <w:pStyle w:val="FirstParagraph"/>
      </w:pPr>
      <w:r>
        <w:rPr>
          <w:b/>
          <w:bCs/>
        </w:rPr>
        <w:t xml:space="preserve">Prompt on the board:</w:t>
      </w:r>
    </w:p>
    <w:p>
      <w:pPr>
        <w:pStyle w:val="BlockText"/>
      </w:pPr>
      <w:r>
        <w:rPr>
          <w:i/>
          <w:iCs/>
        </w:rPr>
        <w:t xml:space="preserve">“Before we name anything: open Reference Table A in the 2025 Reference Tables. Find the row for standard pressure and the row for standard temperature. Write down each value — and notice each one is given in TWO different units. Then find the molar volume of a gas at STP.”</w:t>
      </w:r>
    </w:p>
    <w:p>
      <w:pPr>
        <w:pStyle w:val="FirstParagraph"/>
      </w:pPr>
      <w:r>
        <w:t xml:space="preserve">Students work individually for 3 minutes, then compare with a partner.</w:t>
      </w:r>
    </w:p>
    <w:p>
      <w:pPr>
        <w:pStyle w:val="BodyText"/>
      </w:pPr>
      <w:r>
        <w:t xml:space="preserve">Target answers (students read these directly from Table A):</w:t>
      </w:r>
    </w:p>
    <w:p>
      <w:pPr>
        <w:pStyle w:val="BlockText"/>
      </w:pPr>
      <w:r>
        <w:t xml:space="preserve">Standard temperature: 273 K = 0 °C</w:t>
      </w:r>
      <w:r>
        <w:t xml:space="preserve"> </w:t>
      </w:r>
      <w:r>
        <w:t xml:space="preserve">Standard pressure: 101.3 kPa = 1 atm</w:t>
      </w:r>
      <w:r>
        <w:t xml:space="preserve"> </w:t>
      </w:r>
      <w:r>
        <w:t xml:space="preserve">Molar volume of a gas at STP: 22.4 L/mol</w:t>
      </w:r>
    </w:p>
    <w:p>
      <w:pPr>
        <w:pStyle w:val="FirstParagraph"/>
      </w:pPr>
      <w:r>
        <w:rPr>
          <w:b/>
          <w:bCs/>
        </w:rPr>
        <w:t xml:space="preserve">Teacher facilitation language:</w:t>
      </w:r>
    </w:p>
    <w:p>
      <w:pPr>
        <w:pStyle w:val="BlockText"/>
      </w:pPr>
      <w:r>
        <w:t xml:space="preserve">“Compare the temperature you found, 273 K, with the marked point’s conditions on the curve. The curve was drawn at the standard temperature. Now compare 101.3 kPa from Table A with the pressure at the marked point. Do they match?”</w:t>
      </w:r>
    </w:p>
    <w:p>
      <w:pPr>
        <w:pStyle w:val="BlockText"/>
      </w:pPr>
      <w:r>
        <w:t xml:space="preserve">“Why does the table give each value twice — 273 K</w:t>
      </w:r>
      <w:r>
        <w:t xml:space="preserve"> </w:t>
      </w:r>
      <w:r>
        <w:rPr>
          <w:i/>
          <w:iCs/>
        </w:rPr>
        <w:t xml:space="preserve">and</w:t>
      </w:r>
      <w:r>
        <w:t xml:space="preserve"> </w:t>
      </w:r>
      <w:r>
        <w:t xml:space="preserve">0 °C, 101.3 kPa</w:t>
      </w:r>
      <w:r>
        <w:t xml:space="preserve"> </w:t>
      </w:r>
      <w:r>
        <w:rPr>
          <w:i/>
          <w:iCs/>
        </w:rPr>
        <w:t xml:space="preserve">and</w:t>
      </w:r>
      <w:r>
        <w:t xml:space="preserve"> </w:t>
      </w:r>
      <w:r>
        <w:t xml:space="preserve">1 atm? Because different instruments and different countries report in different units. The standard is the same physical condition written two ways.”</w:t>
      </w:r>
    </w:p>
    <w:p>
      <w:pPr>
        <w:pStyle w:val="FirstParagraph"/>
      </w:pPr>
      <w:r>
        <w:rPr>
          <w:b/>
          <w:bCs/>
        </w:rPr>
        <w:t xml:space="preserve">Anticipated student responses:</w:t>
      </w:r>
    </w:p>
    <w:p>
      <w:pPr>
        <w:pStyle w:val="Compact"/>
        <w:numPr>
          <w:ilvl w:val="0"/>
          <w:numId w:val="1205"/>
        </w:numPr>
      </w:pPr>
      <w:r>
        <w:t xml:space="preserve">“Table A says 101.3 kPa AND 1 atm — which one do I use?”</w:t>
      </w:r>
      <w:r>
        <w:t xml:space="preserve"> </w:t>
      </w:r>
      <w:r>
        <w:t xml:space="preserve">— both are the same pressure; use whichever matches the units in the problem. They are equal.</w:t>
      </w:r>
    </w:p>
    <w:p>
      <w:pPr>
        <w:pStyle w:val="Compact"/>
        <w:numPr>
          <w:ilvl w:val="0"/>
          <w:numId w:val="1205"/>
        </w:numPr>
      </w:pPr>
      <w:r>
        <w:t xml:space="preserve">“I found 22.4 L but it says</w:t>
      </w:r>
      <w:r>
        <w:t xml:space="preserve"> </w:t>
      </w:r>
      <w:r>
        <w:t xml:space="preserve">‘molar volume of a gas at STP’</w:t>
      </w:r>
      <w:r>
        <w:t xml:space="preserve"> </w:t>
      </w:r>
      <w:r>
        <w:t xml:space="preserve">— what does molar volume mean?”</w:t>
      </w:r>
      <w:r>
        <w:t xml:space="preserve"> </w:t>
      </w:r>
      <w:r>
        <w:t xml:space="preserve">— hold that thought; that is exactly the term we will define in Phase 3, and you have already found its value.</w:t>
      </w:r>
    </w:p>
    <w:p>
      <w:pPr>
        <w:pStyle w:val="Compact"/>
        <w:numPr>
          <w:ilvl w:val="0"/>
          <w:numId w:val="1205"/>
        </w:numPr>
      </w:pPr>
      <w:r>
        <w:t xml:space="preserve">“Is 0 °C the freezing point of water?”</w:t>
      </w:r>
      <w:r>
        <w:t xml:space="preserve"> </w:t>
      </w:r>
      <w:r>
        <w:t xml:space="preserve">— yes; standard temperature is literally the freezing point of water, which is a convenient, reproducible benchmark.</w:t>
      </w:r>
    </w:p>
    <w:bookmarkEnd w:id="401"/>
    <w:bookmarkStart w:id="402" w:name="X8ede55d39c6ae334cb37c4d0eaf153b77ba0f1d"/>
    <w:p>
      <w:pPr>
        <w:pStyle w:val="Heading4"/>
      </w:pPr>
      <w:r>
        <w:t xml:space="preserve">22–30 min · Investigation — mole ↔ liter conversions at STP</w:t>
      </w:r>
    </w:p>
    <w:p>
      <w:pPr>
        <w:pStyle w:val="FirstParagraph"/>
      </w:pPr>
      <w:r>
        <w:t xml:space="preserve">Groups of three or four work a structured set. Each student does the arithmetic individually, then the group compares. Calculators are expected; the skill target is setting up the conversion factor 22.4 L/mol, not the multiplication.</w:t>
      </w:r>
    </w:p>
    <w:p>
      <w:pPr>
        <w:pStyle w:val="BodyText"/>
      </w:pPr>
      <w:r>
        <w:rPr>
          <w:b/>
          <w:bCs/>
        </w:rPr>
        <w:t xml:space="preserve">Practice set (board or half-sheet).</w:t>
      </w:r>
      <w:r>
        <w:t xml:space="preserve"> </w:t>
      </w:r>
      <w:r>
        <w:t xml:space="preserve">Use molar volume at STP (22.4 L/mol) as the conversion factor.</w:t>
      </w:r>
    </w:p>
    <w:p>
      <w:pPr>
        <w:pStyle w:val="BodyText"/>
      </w:pPr>
      <w:r>
        <w:rPr>
          <w:b/>
          <w:bCs/>
        </w:rPr>
        <w:t xml:space="preserve">Problem A — moles to liters.</w:t>
      </w:r>
      <w:r>
        <w:t xml:space="preserve"> </w:t>
      </w:r>
      <w:r>
        <w:t xml:space="preserve">What volume does 2.00 mol of O₂ gas occupy at STP?</w:t>
      </w:r>
    </w:p>
    <w:p>
      <w:pPr>
        <w:pStyle w:val="BlockText"/>
      </w:pPr>
      <w:r>
        <w:t xml:space="preserve">2.00 mol × 22.4 L/mol =</w:t>
      </w:r>
      <w:r>
        <w:t xml:space="preserve"> </w:t>
      </w:r>
      <w:r>
        <w:rPr>
          <w:b/>
          <w:bCs/>
        </w:rPr>
        <w:t xml:space="preserve">44.8 L</w:t>
      </w:r>
    </w:p>
    <w:p>
      <w:pPr>
        <w:pStyle w:val="FirstParagraph"/>
      </w:pPr>
      <w:r>
        <w:rPr>
          <w:b/>
          <w:bCs/>
        </w:rPr>
        <w:t xml:space="preserve">Problem B — moles to liters (fraction).</w:t>
      </w:r>
      <w:r>
        <w:t xml:space="preserve"> </w:t>
      </w:r>
      <w:r>
        <w:t xml:space="preserve">What volume does 0.500 mol of N₂ gas occupy at STP?</w:t>
      </w:r>
    </w:p>
    <w:p>
      <w:pPr>
        <w:pStyle w:val="BlockText"/>
      </w:pPr>
      <w:r>
        <w:t xml:space="preserve">0.500 mol × 22.4 L/mol =</w:t>
      </w:r>
      <w:r>
        <w:t xml:space="preserve"> </w:t>
      </w:r>
      <w:r>
        <w:rPr>
          <w:b/>
          <w:bCs/>
        </w:rPr>
        <w:t xml:space="preserve">11.2 L</w:t>
      </w:r>
    </w:p>
    <w:p>
      <w:pPr>
        <w:pStyle w:val="FirstParagraph"/>
      </w:pPr>
      <w:r>
        <w:rPr>
          <w:b/>
          <w:bCs/>
        </w:rPr>
        <w:t xml:space="preserve">Problem C — liters to moles.</w:t>
      </w:r>
      <w:r>
        <w:t xml:space="preserve"> </w:t>
      </w:r>
      <w:r>
        <w:t xml:space="preserve">How many moles of He gas are in 67.2 L of He at STP?</w:t>
      </w:r>
    </w:p>
    <w:p>
      <w:pPr>
        <w:pStyle w:val="BlockText"/>
      </w:pPr>
      <w:r>
        <w:t xml:space="preserve">67.2 L ÷ 22.4 L/mol =</w:t>
      </w:r>
      <w:r>
        <w:t xml:space="preserve"> </w:t>
      </w:r>
      <w:r>
        <w:rPr>
          <w:b/>
          <w:bCs/>
        </w:rPr>
        <w:t xml:space="preserve">3.00 mol</w:t>
      </w:r>
    </w:p>
    <w:p>
      <w:pPr>
        <w:pStyle w:val="FirstParagraph"/>
      </w:pPr>
      <w:r>
        <w:rPr>
          <w:b/>
          <w:bCs/>
        </w:rPr>
        <w:t xml:space="preserve">Teacher facilitation prompts (circulate):</w:t>
      </w:r>
    </w:p>
    <w:p>
      <w:pPr>
        <w:pStyle w:val="BlockText"/>
      </w:pPr>
      <w:r>
        <w:t xml:space="preserve">“For Problem A, what are you multiplying</w:t>
      </w:r>
      <w:r>
        <w:t xml:space="preserve"> </w:t>
      </w:r>
      <w:r>
        <w:rPr>
          <w:i/>
          <w:iCs/>
        </w:rPr>
        <w:t xml:space="preserve">by</w:t>
      </w:r>
      <w:r>
        <w:t xml:space="preserve">? The molar volume, 22.4 liters per mole. Watch the units cancel: moles × (liters / mole) leaves liters. If your answer comes out in moles, you divided when you should have multiplied.”</w:t>
      </w:r>
    </w:p>
    <w:p>
      <w:pPr>
        <w:pStyle w:val="BlockText"/>
      </w:pPr>
      <w:r>
        <w:t xml:space="preserve">“For Problem C you are going the other way — liters back to moles. So 22.4 goes in the denominator: liters ÷ (liters/mole) = moles. Check: does 67.2 ÷ 22.4 give a clean whole number?”</w:t>
      </w:r>
    </w:p>
    <w:p>
      <w:pPr>
        <w:pStyle w:val="BlockText"/>
      </w:pPr>
      <w:r>
        <w:t xml:space="preserve">“Every one of these only works because we agreed on STP. Off the standard, 22.4 L/mol would be the wrong factor.”</w:t>
      </w:r>
    </w:p>
    <w:p>
      <w:pPr>
        <w:pStyle w:val="FirstParagraph"/>
      </w:pPr>
      <w:r>
        <w:rPr>
          <w:b/>
          <w:bCs/>
        </w:rPr>
        <w:t xml:space="preserve">Anticipated student responses:</w:t>
      </w:r>
    </w:p>
    <w:p>
      <w:pPr>
        <w:pStyle w:val="Compact"/>
        <w:numPr>
          <w:ilvl w:val="0"/>
          <w:numId w:val="1206"/>
        </w:numPr>
      </w:pPr>
      <w:r>
        <w:t xml:space="preserve">On Problem A:</w:t>
      </w:r>
      <w:r>
        <w:t xml:space="preserve"> </w:t>
      </w:r>
      <w:r>
        <w:t xml:space="preserve">“I got 0.089 — I divided instead of multiplied.”</w:t>
      </w:r>
      <w:r>
        <w:t xml:space="preserve"> </w:t>
      </w:r>
      <w:r>
        <w:t xml:space="preserve">— redirect to unit cancelling: you have moles and want liters, so multiply by 22.4 L/mol; division is for going from liters to moles.</w:t>
      </w:r>
    </w:p>
    <w:p>
      <w:pPr>
        <w:pStyle w:val="Compact"/>
        <w:numPr>
          <w:ilvl w:val="0"/>
          <w:numId w:val="1206"/>
        </w:numPr>
      </w:pPr>
      <w:r>
        <w:t xml:space="preserve">On Problem C:</w:t>
      </w:r>
      <w:r>
        <w:t xml:space="preserve"> </w:t>
      </w:r>
      <w:r>
        <w:t xml:space="preserve">“67.2 ÷ 22.4 = 3 exactly — is that right?”</w:t>
      </w:r>
      <w:r>
        <w:t xml:space="preserve"> </w:t>
      </w:r>
      <w:r>
        <w:t xml:space="preserve">— yes, exactly 3.00 mol; the numbers are chosen to be clean so you can focus on setting up the factor.</w:t>
      </w:r>
    </w:p>
    <w:p>
      <w:pPr>
        <w:pStyle w:val="Compact"/>
        <w:numPr>
          <w:ilvl w:val="0"/>
          <w:numId w:val="1206"/>
        </w:numPr>
      </w:pPr>
      <w:r>
        <w:t xml:space="preserve">“What if the gas isn’t at STP?”</w:t>
      </w:r>
      <w:r>
        <w:t xml:space="preserve"> </w:t>
      </w:r>
      <w:r>
        <w:t xml:space="preserve">— great question and a real limitation; the 22.4 L/mol factor only applies at STP. Off STP you would need the combined gas law, which is next.</w:t>
      </w:r>
    </w:p>
    <w:bookmarkEnd w:id="402"/>
    <w:bookmarkStart w:id="403" w:name="min-reconnect-surface-the-method-4"/>
    <w:p>
      <w:pPr>
        <w:pStyle w:val="Heading4"/>
      </w:pPr>
      <w:r>
        <w:t xml:space="preserve">28–30 min · Reconnect + surface the method</w:t>
      </w:r>
    </w:p>
    <w:p>
      <w:pPr>
        <w:pStyle w:val="FirstParagraph"/>
      </w:pPr>
      <w:r>
        <w:t xml:space="preserve">Bring groups back together. Ask one group to put Problem A’s setup on the board. Ask the class:</w:t>
      </w:r>
    </w:p>
    <w:p>
      <w:pPr>
        <w:pStyle w:val="BlockText"/>
      </w:pPr>
      <w:r>
        <w:t xml:space="preserve">“What single number turned moles into liters? (22.4 L/mol.) Where did that number come from? (Reference Table A — molar volume of a gas at STP.) And what had to be true about the conditions for that number to work?”</w:t>
      </w:r>
    </w:p>
    <w:p>
      <w:pPr>
        <w:pStyle w:val="FirstParagraph"/>
      </w:pPr>
      <w:r>
        <w:t xml:space="preserve">Surface the key idea: at STP, one mole of</w:t>
      </w:r>
      <w:r>
        <w:t xml:space="preserve"> </w:t>
      </w:r>
      <w:r>
        <w:rPr>
          <w:i/>
          <w:iCs/>
        </w:rPr>
        <w:t xml:space="preserve">any</w:t>
      </w:r>
      <w:r>
        <w:t xml:space="preserve"> </w:t>
      </w:r>
      <w:r>
        <w:t xml:space="preserve">gas occupies 22.4 L. That single conversion factor only holds because everyone agreed on the same temperature and pressure. Take away the standard and the factor falls apart.</w:t>
      </w:r>
    </w:p>
    <w:p>
      <w:r>
        <w:pict>
          <v:rect style="width:0;height:1.5pt" o:hralign="center" o:hrstd="t" o:hr="t"/>
        </w:pict>
      </w:r>
    </w:p>
    <w:bookmarkEnd w:id="403"/>
    <w:bookmarkEnd w:id="404"/>
    <w:bookmarkStart w:id="407" w:name="phase-3-explain-30-36-min-6"/>
    <w:p>
      <w:pPr>
        <w:pStyle w:val="Heading3"/>
      </w:pPr>
      <w:r>
        <w:t xml:space="preserve">Phase 3 · Explain</w:t>
      </w:r>
      <w:r>
        <w:t xml:space="preserve"> </w:t>
      </w:r>
      <w:r>
        <w:rPr>
          <w:i/>
          <w:iCs/>
        </w:rPr>
        <w:t xml:space="preserve">(30 – 36 min)</w:t>
      </w:r>
    </w:p>
    <w:bookmarkStart w:id="405" w:name="min-turn-and-talk-2-class-consensus-5"/>
    <w:p>
      <w:pPr>
        <w:pStyle w:val="Heading4"/>
      </w:pPr>
      <w:r>
        <w:t xml:space="preserve">30–33 min · Turn-and-Talk #2 + class consensus</w:t>
      </w:r>
    </w:p>
    <w:p>
      <w:pPr>
        <w:pStyle w:val="BlockText"/>
      </w:pPr>
      <w:r>
        <w:t xml:space="preserve">“Look back at your conversions and the curve. Turn to your partner: we used 22.4 L/mol for O₂, for N₂, and for He — three different gases. Why does the</w:t>
      </w:r>
      <w:r>
        <w:t xml:space="preserve"> </w:t>
      </w:r>
      <w:r>
        <w:rPr>
          <w:i/>
          <w:iCs/>
        </w:rPr>
        <w:t xml:space="preserve">same</w:t>
      </w:r>
      <w:r>
        <w:t xml:space="preserve"> </w:t>
      </w:r>
      <w:r>
        <w:t xml:space="preserve">volume per mole work for gases that have completely different molar masses?”</w:t>
      </w:r>
    </w:p>
    <w:p>
      <w:pPr>
        <w:pStyle w:val="FirstParagraph"/>
      </w:pPr>
      <w:r>
        <w:t xml:space="preserve">Target consensus: at the same temperature and pressure, equal numbers of gas particles take up equal volumes, regardless of what the particles are — heavier molecules don’t take more room. So one mole (the same count) of</w:t>
      </w:r>
      <w:r>
        <w:t xml:space="preserve"> </w:t>
      </w:r>
      <w:r>
        <w:rPr>
          <w:i/>
          <w:iCs/>
        </w:rPr>
        <w:t xml:space="preserve">any</w:t>
      </w:r>
      <w:r>
        <w:t xml:space="preserve"> </w:t>
      </w:r>
      <w:r>
        <w:t xml:space="preserve">gas occupies the same 22.4 L</w:t>
      </w:r>
      <w:r>
        <w:t xml:space="preserve"> </w:t>
      </w:r>
      <w:r>
        <w:rPr>
          <w:i/>
          <w:iCs/>
        </w:rPr>
        <w:t xml:space="preserve">at STP</w:t>
      </w:r>
      <w:r>
        <w:t xml:space="preserve">. The condition</w:t>
      </w:r>
      <w:r>
        <w:t xml:space="preserve"> </w:t>
      </w:r>
      <w:r>
        <w:t xml:space="preserve">“at STP”</w:t>
      </w:r>
      <w:r>
        <w:t xml:space="preserve"> </w:t>
      </w:r>
      <w:r>
        <w:t xml:space="preserve">is doing essential work in that sentence.</w:t>
      </w:r>
    </w:p>
    <w:p>
      <w:pPr>
        <w:pStyle w:val="BlockText"/>
      </w:pPr>
      <w:r>
        <w:t xml:space="preserve">“If two groups both report</w:t>
      </w:r>
      <w:r>
        <w:t xml:space="preserve"> </w:t>
      </w:r>
      <w:r>
        <w:t xml:space="preserve">‘one mole of gas = 22.4 L,’</w:t>
      </w:r>
      <w:r>
        <w:t xml:space="preserve"> </w:t>
      </w:r>
      <w:r>
        <w:t xml:space="preserve">what must be true about how they each measured?”</w:t>
      </w:r>
    </w:p>
    <w:p>
      <w:pPr>
        <w:pStyle w:val="FirstParagraph"/>
      </w:pPr>
      <w:r>
        <w:t xml:space="preserve">Target: both measured at standard conditions. Without that agreement, one might report 22.4 L and another 25.1 L — exactly our phenomenon.</w:t>
      </w:r>
    </w:p>
    <w:bookmarkEnd w:id="405"/>
    <w:bookmarkStart w:id="406" w:name="Xba8ea8cb879d5132cec623c14f8db71c8da4ff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using all period. The agreed-upon reference conditions — 273 K and 101.3 kPa — have a name:</w:t>
      </w:r>
      <w:r>
        <w:t xml:space="preserve"> </w:t>
      </w:r>
      <w:r>
        <w:rPr>
          <w:b/>
          <w:bCs/>
        </w:rPr>
        <w:t xml:space="preserve">STP</w:t>
      </w:r>
      <w:r>
        <w:t xml:space="preserve">, which stands for</w:t>
      </w:r>
      <w:r>
        <w:t xml:space="preserve"> </w:t>
      </w:r>
      <w:r>
        <w:rPr>
          <w:i/>
          <w:iCs/>
        </w:rPr>
        <w:t xml:space="preserve">standard temperature and pressure</w:t>
      </w:r>
      <w:r>
        <w:t xml:space="preserve">. STP is the single set of conditions chemists agree to use so that a gas measurement taken in one lab can be compared to a measurement taken in another lab. Standard temperature is 273 K (0 °C); standard pressure is 101.3 kPa (1 atm). You read both straight off Reference Table A.”</w:t>
      </w:r>
    </w:p>
    <w:p>
      <w:pPr>
        <w:pStyle w:val="BlockText"/>
      </w:pPr>
      <w:r>
        <w:t xml:space="preserve">“The space that one mole of a gas takes up at STP has its own name:</w:t>
      </w:r>
      <w:r>
        <w:t xml:space="preserve"> </w:t>
      </w:r>
      <w:r>
        <w:rPr>
          <w:b/>
          <w:bCs/>
        </w:rPr>
        <w:t xml:space="preserve">molar volume</w:t>
      </w:r>
      <w:r>
        <w:t xml:space="preserve">. The molar volume of a gas at STP is 22.4 liters per mole — that is the number you used in every conversion today, and it is on Table A. One mole of</w:t>
      </w:r>
      <w:r>
        <w:t xml:space="preserve"> </w:t>
      </w:r>
      <w:r>
        <w:rPr>
          <w:i/>
          <w:iCs/>
        </w:rPr>
        <w:t xml:space="preserve">any</w:t>
      </w:r>
      <w:r>
        <w:t xml:space="preserve"> </w:t>
      </w:r>
      <w:r>
        <w:t xml:space="preserve">gas, at STP, fills 22.4 L.”</w:t>
      </w:r>
    </w:p>
    <w:p>
      <w:pPr>
        <w:pStyle w:val="BlockText"/>
      </w:pPr>
      <w:r>
        <w:t xml:space="preserve">“And the reason any of this matters comes down to a third idea: a</w:t>
      </w:r>
      <w:r>
        <w:t xml:space="preserve"> </w:t>
      </w:r>
      <w:r>
        <w:rPr>
          <w:b/>
          <w:bCs/>
        </w:rPr>
        <w:t xml:space="preserve">standard</w:t>
      </w:r>
      <w:r>
        <w:t xml:space="preserve"> </w:t>
      </w:r>
      <w:r>
        <w:t xml:space="preserve">— an agreed-upon reference value or condition that everyone uses so results are comparable and reproducible. A meter, a kilogram, and STP are all standards. Without a standard, the same one mole of gas could honestly be reported as 22.4 L or 25.1 L, and neither group would be wrong — but their numbers could not be compared. The standard is what makes science a shared, checkable enterprise.”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207"/>
        </w:numPr>
      </w:pPr>
      <w:r>
        <w:t xml:space="preserve">“If a problem says</w:t>
      </w:r>
      <w:r>
        <w:t xml:space="preserve"> </w:t>
      </w:r>
      <w:r>
        <w:t xml:space="preserve">‘a gas at STP,’</w:t>
      </w:r>
      <w:r>
        <w:t xml:space="preserve"> </w:t>
      </w:r>
      <w:r>
        <w:t xml:space="preserve">what three things do you immediately know?”</w:t>
      </w:r>
      <w:r>
        <w:t xml:space="preserve"> </w:t>
      </w:r>
      <w:r>
        <w:t xml:space="preserve">—</w:t>
      </w:r>
      <w:r>
        <w:t xml:space="preserve"> </w:t>
      </w:r>
      <w:r>
        <w:rPr>
          <w:i/>
          <w:iCs/>
        </w:rPr>
        <w:t xml:space="preserve">Expected response:</w:t>
      </w:r>
      <w:r>
        <w:t xml:space="preserve"> </w:t>
      </w:r>
      <w:r>
        <w:t xml:space="preserve">temperature is 273 K (0 °C), pressure is 101.3 kPa (1 atm), and one mole of it occupies 22.4 L.</w:t>
      </w:r>
    </w:p>
    <w:p>
      <w:pPr>
        <w:pStyle w:val="Compact"/>
        <w:numPr>
          <w:ilvl w:val="0"/>
          <w:numId w:val="1207"/>
        </w:numPr>
      </w:pPr>
      <w:r>
        <w:t xml:space="preserve">“Where do you find standard temperature, standard pressure, and molar volume?”</w:t>
      </w:r>
      <w:r>
        <w:t xml:space="preserve"> </w:t>
      </w:r>
      <w:r>
        <w:t xml:space="preserve">—</w:t>
      </w:r>
      <w:r>
        <w:t xml:space="preserve"> </w:t>
      </w:r>
      <w:r>
        <w:rPr>
          <w:i/>
          <w:iCs/>
        </w:rPr>
        <w:t xml:space="preserve">Expected response:</w:t>
      </w:r>
      <w:r>
        <w:t xml:space="preserve"> </w:t>
      </w:r>
      <w:r>
        <w:t xml:space="preserve">Reference Table A in the 2025 NYS Chemistry Reference Tables. They are given values; you do not memorize or derive them.</w:t>
      </w:r>
    </w:p>
    <w:p>
      <w:r>
        <w:pict>
          <v:rect style="width:0;height:1.5pt" o:hralign="center" o:hrstd="t" o:hr="t"/>
        </w:pict>
      </w:r>
    </w:p>
    <w:bookmarkEnd w:id="406"/>
    <w:bookmarkEnd w:id="407"/>
    <w:bookmarkStart w:id="410" w:name="phase-4-elaborate-36-40-min-6"/>
    <w:p>
      <w:pPr>
        <w:pStyle w:val="Heading3"/>
      </w:pPr>
      <w:r>
        <w:t xml:space="preserve">Phase 4 · Elaborate</w:t>
      </w:r>
      <w:r>
        <w:t xml:space="preserve"> </w:t>
      </w:r>
      <w:r>
        <w:rPr>
          <w:i/>
          <w:iCs/>
        </w:rPr>
        <w:t xml:space="preserve">(36 – 40 min)</w:t>
      </w:r>
    </w:p>
    <w:bookmarkStart w:id="408" w:name="X6453ce2a5f173101474d30be009f1e2ed8a696a"/>
    <w:p>
      <w:pPr>
        <w:pStyle w:val="Heading4"/>
      </w:pPr>
      <w:r>
        <w:t xml:space="preserve">36–39 min · Revise the model + Because/But/So expansion</w:t>
      </w:r>
    </w:p>
    <w:p>
      <w:pPr>
        <w:pStyle w:val="FirstParagraph"/>
      </w:pPr>
      <w:r>
        <w:t xml:space="preserve">Students return to their Initial Model (the standard-conditions values from Table A) and annotate it: label 273 K and 101.3 kPa as</w:t>
      </w:r>
      <w:r>
        <w:t xml:space="preserve"> </w:t>
      </w:r>
      <w:r>
        <w:t xml:space="preserve">“standard temperature”</w:t>
      </w:r>
      <w:r>
        <w:t xml:space="preserve"> </w:t>
      </w:r>
      <w:r>
        <w:t xml:space="preserve">and</w:t>
      </w:r>
      <w:r>
        <w:t xml:space="preserve"> </w:t>
      </w:r>
      <w:r>
        <w:t xml:space="preserve">“standard pressure,”</w:t>
      </w:r>
      <w:r>
        <w:t xml:space="preserve"> </w:t>
      </w:r>
      <w:r>
        <w:t xml:space="preserve">and label 22.4 L/mol as</w:t>
      </w:r>
      <w:r>
        <w:t xml:space="preserve"> </w:t>
      </w:r>
      <w:r>
        <w:t xml:space="preserve">“molar volume — only valid at STP.”</w:t>
      </w:r>
      <w:r>
        <w:t xml:space="preserve"> </w:t>
      </w:r>
      <w:r>
        <w:t xml:space="preserve">Then they connect the standard back to the conversions they ran.</w:t>
      </w:r>
    </w:p>
    <w:p>
      <w:pPr>
        <w:pStyle w:val="BodyText"/>
      </w:pPr>
      <w:r>
        <w:t xml:space="preserve">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“Two lab groups each measured one mole of CO₂ gas and reported different volumes (22.4 L vs. 25.1 L).”</w:t>
      </w:r>
    </w:p>
    <w:p>
      <w:pPr>
        <w:pStyle w:val="FirstParagraph"/>
      </w:pPr>
      <w:r>
        <w:t xml:space="preserve">Model one aloud:</w:t>
      </w:r>
    </w:p>
    <w:p>
      <w:pPr>
        <w:pStyle w:val="BlockText"/>
      </w:pPr>
      <w:r>
        <w:t xml:space="preserve">“Two groups reported different volumes for one mole of CO₂</w:t>
      </w:r>
      <w:r>
        <w:t xml:space="preserve"> </w:t>
      </w:r>
      <w:r>
        <w:rPr>
          <w:b/>
          <w:bCs/>
        </w:rPr>
        <w:t xml:space="preserve">because</w:t>
      </w:r>
      <w:r>
        <w:t xml:space="preserve"> </w:t>
      </w:r>
      <w:r>
        <w:t xml:space="preserve">the volume of a gas changes with temperature and pressure, and the two rooms were not at the same conditions —</w:t>
      </w:r>
      <w:r>
        <w:t xml:space="preserve"> </w:t>
      </w:r>
      <w:r>
        <w:rPr>
          <w:b/>
          <w:bCs/>
        </w:rPr>
        <w:t xml:space="preserve">but</w:t>
      </w:r>
      <w:r>
        <w:t xml:space="preserve"> </w:t>
      </w:r>
      <w:r>
        <w:t xml:space="preserve">both groups measured exactly one mole, the same 6.02 × 10²³ molecules —</w:t>
      </w:r>
      <w:r>
        <w:t xml:space="preserve"> </w:t>
      </w:r>
      <w:r>
        <w:rPr>
          <w:b/>
          <w:bCs/>
        </w:rPr>
        <w:t xml:space="preserve">so</w:t>
      </w:r>
      <w:r>
        <w:t xml:space="preserve"> </w:t>
      </w:r>
      <w:r>
        <w:t xml:space="preserve">the difference is not an error; it is exactly why chemists agree to report gas volumes at STP, where one mole of any gas occupies 22.4 L and every lab’s result can be compared.”</w:t>
      </w:r>
    </w:p>
    <w:p>
      <w:pPr>
        <w:pStyle w:val="FirstParagraph"/>
      </w:pPr>
      <w:r>
        <w:t xml:space="preserve">Then have students write their own B/B/S using one of these starters:</w:t>
      </w:r>
    </w:p>
    <w:p>
      <w:pPr>
        <w:pStyle w:val="Compact"/>
        <w:numPr>
          <w:ilvl w:val="0"/>
          <w:numId w:val="1208"/>
        </w:numPr>
      </w:pPr>
      <w:r>
        <w:rPr>
          <w:i/>
          <w:iCs/>
        </w:rPr>
        <w:t xml:space="preserve">“A student reports</w:t>
      </w:r>
      <w:r>
        <w:rPr>
          <w:i/>
          <w:iCs/>
        </w:rPr>
        <w:t xml:space="preserve"> </w:t>
      </w:r>
      <w:r>
        <w:rPr>
          <w:i/>
          <w:iCs/>
        </w:rPr>
        <w:t xml:space="preserve">‘the volume of this gas is 30 L’</w:t>
      </w:r>
      <w:r>
        <w:rPr>
          <w:i/>
          <w:iCs/>
        </w:rPr>
        <w:t xml:space="preserve"> </w:t>
      </w:r>
      <w:r>
        <w:rPr>
          <w:i/>
          <w:iCs/>
        </w:rPr>
        <w:t xml:space="preserve">but does not say at what temperature or pressure…”</w:t>
      </w:r>
      <w:r>
        <w:t xml:space="preserve"> </w:t>
      </w:r>
      <w:r>
        <w:t xml:space="preserve">(hint: the number is not reproducible)</w:t>
      </w:r>
    </w:p>
    <w:p>
      <w:pPr>
        <w:pStyle w:val="Compact"/>
        <w:numPr>
          <w:ilvl w:val="0"/>
          <w:numId w:val="1208"/>
        </w:numPr>
      </w:pPr>
      <w:r>
        <w:rPr>
          <w:i/>
          <w:iCs/>
        </w:rPr>
        <w:t xml:space="preserve">“At STP, one mole of O₂ and one mole of He occupy the same 22.4 L even though O₂ is much heavier…”</w:t>
      </w:r>
    </w:p>
    <w:p>
      <w:pPr>
        <w:pStyle w:val="FirstParagraph"/>
      </w:pPr>
      <w:r>
        <w:rPr>
          <w:b/>
          <w:bCs/>
        </w:rPr>
        <w:t xml:space="preserve">Anticipated student responses:</w:t>
      </w:r>
    </w:p>
    <w:p>
      <w:pPr>
        <w:pStyle w:val="Compact"/>
        <w:numPr>
          <w:ilvl w:val="0"/>
          <w:numId w:val="1209"/>
        </w:numPr>
      </w:pPr>
      <w:r>
        <w:t xml:space="preserve">“Because they didn’t say the conditions, so nobody can repeat it.”</w:t>
      </w:r>
      <w:r>
        <w:t xml:space="preserve"> </w:t>
      </w:r>
      <w:r>
        <w:t xml:space="preserve">— good start; push for the full frame:</w:t>
      </w:r>
      <w:r>
        <w:t xml:space="preserve"> </w:t>
      </w:r>
      <w:r>
        <w:t xml:space="preserve">“because gas volume depends on temperature and pressure, but those were never stated, so another scientist cannot reproduce or check the measurement.”</w:t>
      </w:r>
    </w:p>
    <w:p>
      <w:pPr>
        <w:pStyle w:val="Compact"/>
        <w:numPr>
          <w:ilvl w:val="0"/>
          <w:numId w:val="1209"/>
        </w:numPr>
      </w:pPr>
      <w:r>
        <w:t xml:space="preserve">“Because equal moles take equal volume at the same conditions.”</w:t>
      </w:r>
      <w:r>
        <w:t xml:space="preserve"> </w:t>
      </w:r>
      <w:r>
        <w:t xml:space="preserve">— excellent; push for the So:</w:t>
      </w:r>
      <w:r>
        <w:t xml:space="preserve"> </w:t>
      </w:r>
      <w:r>
        <w:t xml:space="preserve">“so at STP both gases occupy 22.4 L per mole, even though their molar masses differ, because volume depends on particle count and conditions, not on the kind of particle.”</w:t>
      </w:r>
    </w:p>
    <w:bookmarkEnd w:id="408"/>
    <w:bookmarkStart w:id="409" w:name="min-return-to-the-phenomenon-6"/>
    <w:p>
      <w:pPr>
        <w:pStyle w:val="Heading4"/>
      </w:pPr>
      <w:r>
        <w:t xml:space="preserve">39–40 min · Return to the phenomenon</w:t>
      </w:r>
    </w:p>
    <w:p>
      <w:pPr>
        <w:pStyle w:val="BlockText"/>
      </w:pPr>
      <w:r>
        <w:t xml:space="preserve">“Return to our two lab groups. Group A got 22.4 L, Group B got 25.1 L, both with one mole of CO₂. Now you have the tools. Which group was working at STP? How do you know? And if both groups had agreed to report at STP, what volume would they both have written down?”</w:t>
      </w:r>
    </w:p>
    <w:p>
      <w:pPr>
        <w:pStyle w:val="FirstParagraph"/>
      </w:pPr>
      <w:r>
        <w:t xml:space="preserve">Target: Group A was at (or very near) STP, because 22.4 L is exactly the molar volume of a gas at STP. If both reported at STP, both would write 22.4 L — and their results would finally be comparable.</w:t>
      </w:r>
    </w:p>
    <w:p>
      <w:pPr>
        <w:pStyle w:val="BlockText"/>
      </w:pPr>
      <w:r>
        <w:t xml:space="preserve">“The volume on the report sheet isn’t wrong — it just isn’t comparable until everyone uses the same reference. That reference is STP, and it is what turns three different lab measurements into one shareable scientific result.”</w:t>
      </w:r>
    </w:p>
    <w:p>
      <w:r>
        <w:pict>
          <v:rect style="width:0;height:1.5pt" o:hralign="center" o:hrstd="t" o:hr="t"/>
        </w:pict>
      </w:r>
    </w:p>
    <w:bookmarkEnd w:id="409"/>
    <w:bookmarkEnd w:id="410"/>
    <w:bookmarkStart w:id="412" w:name="phase-5-evaluate-40-42-min-6"/>
    <w:p>
      <w:pPr>
        <w:pStyle w:val="Heading3"/>
      </w:pPr>
      <w:r>
        <w:t xml:space="preserve">Phase 5 · Evaluate</w:t>
      </w:r>
      <w:r>
        <w:t xml:space="preserve"> </w:t>
      </w:r>
      <w:r>
        <w:rPr>
          <w:i/>
          <w:iCs/>
        </w:rPr>
        <w:t xml:space="preserve">(40 – 42 min)</w:t>
      </w:r>
    </w:p>
    <w:bookmarkStart w:id="411" w:name="min-exit-ticket-closing-reflection-6"/>
    <w:p>
      <w:pPr>
        <w:pStyle w:val="Heading4"/>
      </w:pPr>
      <w:r>
        <w:t xml:space="preserve">40–42 min · Exit Ticket + Closing Reflection</w:t>
      </w:r>
    </w:p>
    <w:p>
      <w:pPr>
        <w:pStyle w:val="FirstParagraph"/>
      </w:pPr>
      <w:r>
        <w:t xml:space="preserve">Post or read aloud:</w:t>
      </w:r>
    </w:p>
    <w:p>
      <w:pPr>
        <w:pStyle w:val="BlockText"/>
      </w:pPr>
      <w:r>
        <w:rPr>
          <w:i/>
          <w:iCs/>
        </w:rPr>
        <w:t xml:space="preserve">(a) State standard temperature and standard pressure, each with correct units (give both unit systems if you can).</w:t>
      </w:r>
      <w:r>
        <w:t xml:space="preserve"> </w:t>
      </w:r>
      <w:r>
        <w:rPr>
          <w:i/>
          <w:iCs/>
        </w:rPr>
        <w:t xml:space="preserve">(b) What volume does 4.00 mol of CH₄ gas occupy at STP? Show the conversion using molar volume.</w:t>
      </w:r>
      <w:r>
        <w:t xml:space="preserve"> </w:t>
      </w:r>
      <w:r>
        <w:rPr>
          <w:i/>
          <w:iCs/>
        </w:rPr>
        <w:t xml:space="preserve">(c) In one sentence, explain why a reported gas volume is meaningless unless the temperature and pressure are also stated.</w:t>
      </w:r>
    </w:p>
    <w:p>
      <w:pPr>
        <w:pStyle w:val="FirstParagraph"/>
      </w:pPr>
      <w:r>
        <w:t xml:space="preserve">Expected answers are in</w:t>
      </w:r>
      <w:r>
        <w:t xml:space="preserve"> </w:t>
      </w:r>
      <w:r>
        <w:rPr>
          <w:rStyle w:val="VerbatimChar"/>
        </w:rPr>
        <w:t xml:space="preserve">Answer_Key.docx</w:t>
      </w:r>
      <w:r>
        <w:t xml:space="preserve">. (These values are deliberately different from the worksheet practice.)</w:t>
      </w:r>
    </w:p>
    <w:p>
      <w:pPr>
        <w:pStyle w:val="BodyText"/>
      </w:pPr>
      <w:r>
        <w:rPr>
          <w:b/>
          <w:bCs/>
        </w:rPr>
        <w:t xml:space="preserve">Closing Reflection (SEL, 30 seconds):</w:t>
      </w:r>
    </w:p>
    <w:p>
      <w:pPr>
        <w:pStyle w:val="BlockText"/>
      </w:pPr>
      <w:r>
        <w:t xml:space="preserve">“Today we found out that a number can be correct and still not be useful until everyone agrees on how it was taken. In one sentence: where else in your life would a shared</w:t>
      </w:r>
      <w:r>
        <w:t xml:space="preserve"> </w:t>
      </w:r>
      <w:r>
        <w:t xml:space="preserve">‘standard’</w:t>
      </w:r>
      <w:r>
        <w:t xml:space="preserve"> </w:t>
      </w:r>
      <w:r>
        <w:t xml:space="preserve">make things fairer or clearer, and who helped you see it today?”</w:t>
      </w:r>
    </w:p>
    <w:p>
      <w:pPr>
        <w:pStyle w:val="FirstParagraph"/>
      </w:pPr>
      <w:r>
        <w:t xml:space="preserve">Collect worksheets; note which students multiplied by 22.4 L/mol when converting moles→liters versus dividing (the most common procedural slip), and which students can correctly state both unit systems for standard temperature and pressure. Target any student who divided instead of multiplied for a brief one-on-one at the start of the next lesson, since the combined-gas-law work depends on this setup.</w:t>
      </w:r>
    </w:p>
    <w:p>
      <w:r>
        <w:pict>
          <v:rect style="width:0;height:1.5pt" o:hralign="center" o:hrstd="t" o:hr="t"/>
        </w:pict>
      </w:r>
    </w:p>
    <w:bookmarkEnd w:id="411"/>
    <w:bookmarkEnd w:id="412"/>
    <w:bookmarkStart w:id="413" w:name="common-misconceptions-6"/>
    <w:p>
      <w:pPr>
        <w:pStyle w:val="Heading3"/>
      </w:pPr>
      <w:r>
        <w:t xml:space="preserve">Common Misconceptions</w:t>
      </w:r>
    </w:p>
    <w:p>
      <w:pPr>
        <w:pStyle w:val="Compact"/>
        <w:numPr>
          <w:ilvl w:val="0"/>
          <w:numId w:val="1210"/>
        </w:numPr>
      </w:pPr>
      <w:r>
        <w:rPr>
          <w:b/>
          <w:bCs/>
        </w:rPr>
        <w:t xml:space="preserve">Misconception:</w:t>
      </w:r>
      <w:r>
        <w:t xml:space="preserve"> </w:t>
      </w:r>
      <w:r>
        <w:t xml:space="preserve">“One mole of a gas always takes up 22.4 L.”</w:t>
      </w:r>
      <w:r>
        <w:t xml:space="preserve"> </w:t>
      </w:r>
      <w:r>
        <w:t xml:space="preserve">→</w:t>
      </w:r>
      <w:r>
        <w:t xml:space="preserve"> </w:t>
      </w:r>
      <w:r>
        <w:rPr>
          <w:b/>
          <w:bCs/>
        </w:rPr>
        <w:t xml:space="preserve">Correction:</w:t>
      </w:r>
      <w:r>
        <w:t xml:space="preserve"> </w:t>
      </w:r>
      <w:r>
        <w:t xml:space="preserve">One mole of a gas occupies 22.4 L</w:t>
      </w:r>
      <w:r>
        <w:t xml:space="preserve"> </w:t>
      </w:r>
      <w:r>
        <w:rPr>
          <w:i/>
          <w:iCs/>
        </w:rPr>
        <w:t xml:space="preserve">only at STP</w:t>
      </w:r>
      <w:r>
        <w:t xml:space="preserve">. The molar volume of 22.4 L/mol is a conditions-specific value; change the temperature or pressure and the volume changes (that is exactly what the Boyle’s Law curve shows). The phrase</w:t>
      </w:r>
      <w:r>
        <w:t xml:space="preserve"> </w:t>
      </w:r>
      <w:r>
        <w:t xml:space="preserve">“at STP”</w:t>
      </w:r>
      <w:r>
        <w:t xml:space="preserve"> </w:t>
      </w:r>
      <w:r>
        <w:t xml:space="preserve">is not optional — it is the condition that makes 22.4 L/mol valid.</w:t>
      </w:r>
    </w:p>
    <w:p>
      <w:pPr>
        <w:pStyle w:val="Compact"/>
        <w:numPr>
          <w:ilvl w:val="0"/>
          <w:numId w:val="1210"/>
        </w:numPr>
      </w:pPr>
      <w:r>
        <w:rPr>
          <w:b/>
          <w:bCs/>
        </w:rPr>
        <w:t xml:space="preserve">Misconception:</w:t>
      </w:r>
      <w:r>
        <w:t xml:space="preserve"> </w:t>
      </w:r>
      <w:r>
        <w:t xml:space="preserve">“STP is a kind of gas, or a property of a particular gas.”</w:t>
      </w:r>
      <w:r>
        <w:t xml:space="preserve"> </w:t>
      </w:r>
      <w:r>
        <w:t xml:space="preserve">→</w:t>
      </w:r>
      <w:r>
        <w:t xml:space="preserve"> </w:t>
      </w:r>
      <w:r>
        <w:rPr>
          <w:b/>
          <w:bCs/>
        </w:rPr>
        <w:t xml:space="preserve">Correction:</w:t>
      </w:r>
      <w:r>
        <w:t xml:space="preserve"> </w:t>
      </w:r>
      <w:r>
        <w:t xml:space="preserve">STP is a set of</w:t>
      </w:r>
      <w:r>
        <w:t xml:space="preserve"> </w:t>
      </w:r>
      <w:r>
        <w:rPr>
          <w:i/>
          <w:iCs/>
        </w:rPr>
        <w:t xml:space="preserve">conditions</w:t>
      </w:r>
      <w:r>
        <w:t xml:space="preserve"> </w:t>
      </w:r>
      <w:r>
        <w:t xml:space="preserve">— standard temperature (273 K) and standard pressure (101.3 kPa) — not a substance and not a property of any one gas. Any gas can be</w:t>
      </w:r>
      <w:r>
        <w:t xml:space="preserve"> </w:t>
      </w:r>
      <w:r>
        <w:t xml:space="preserve">“at STP.”</w:t>
      </w:r>
      <w:r>
        <w:t xml:space="preserve"> </w:t>
      </w:r>
      <w:r>
        <w:t xml:space="preserve">STP describes the surroundings, not the sample.</w:t>
      </w:r>
    </w:p>
    <w:p>
      <w:pPr>
        <w:pStyle w:val="Compact"/>
        <w:numPr>
          <w:ilvl w:val="0"/>
          <w:numId w:val="1210"/>
        </w:numPr>
      </w:pPr>
      <w:r>
        <w:rPr>
          <w:b/>
          <w:bCs/>
        </w:rPr>
        <w:t xml:space="preserve">Misconception:</w:t>
      </w:r>
      <w:r>
        <w:t xml:space="preserve"> </w:t>
      </w:r>
      <w:r>
        <w:t xml:space="preserve">“Standard temperature is room temperature (about 25 °C / 298 K).”</w:t>
      </w:r>
      <w:r>
        <w:t xml:space="preserve"> </w:t>
      </w:r>
      <w:r>
        <w:t xml:space="preserve">→</w:t>
      </w:r>
      <w:r>
        <w:t xml:space="preserve"> </w:t>
      </w:r>
      <w:r>
        <w:rPr>
          <w:b/>
          <w:bCs/>
        </w:rPr>
        <w:t xml:space="preserve">Correction:</w:t>
      </w:r>
      <w:r>
        <w:t xml:space="preserve"> </w:t>
      </w:r>
      <w:r>
        <w:t xml:space="preserve">Standard temperature is 0 °C (273 K), the freezing point of water — not room temperature. (Students may later meet</w:t>
      </w:r>
      <w:r>
        <w:t xml:space="preserve"> </w:t>
      </w:r>
      <w:r>
        <w:t xml:space="preserve">“SATP”</w:t>
      </w:r>
      <w:r>
        <w:t xml:space="preserve"> </w:t>
      </w:r>
      <w:r>
        <w:t xml:space="preserve">at 25 °C in other courses; for the NYS Regents and Reference Table A, standard temperature is 273 K.)</w:t>
      </w:r>
    </w:p>
    <w:p>
      <w:pPr>
        <w:pStyle w:val="Compact"/>
        <w:numPr>
          <w:ilvl w:val="0"/>
          <w:numId w:val="1210"/>
        </w:numPr>
      </w:pPr>
      <w:r>
        <w:rPr>
          <w:b/>
          <w:bCs/>
        </w:rPr>
        <w:t xml:space="preserve">Misconception:</w:t>
      </w:r>
      <w:r>
        <w:t xml:space="preserve"> </w:t>
      </w:r>
      <w:r>
        <w:t xml:space="preserve">“To convert liters of gas to moles you multiply by 22.4.”</w:t>
      </w:r>
      <w:r>
        <w:t xml:space="preserve"> </w:t>
      </w:r>
      <w:r>
        <w:t xml:space="preserve">→</w:t>
      </w:r>
      <w:r>
        <w:t xml:space="preserve"> </w:t>
      </w:r>
      <w:r>
        <w:rPr>
          <w:b/>
          <w:bCs/>
        </w:rPr>
        <w:t xml:space="preserve">Correction:</w:t>
      </w:r>
      <w:r>
        <w:t xml:space="preserve"> </w:t>
      </w:r>
      <w:r>
        <w:t xml:space="preserve">Direction matters. Moles → liters multiplies by 22.4 L/mol; liters → moles divides by 22.4 L/mol (or multiplies by 1 mol / 22.4 L). The unit cancellation tells you which: keep the unit you want and cancel the unit you have.</w:t>
      </w:r>
    </w:p>
    <w:p>
      <w:pPr>
        <w:pStyle w:val="Compact"/>
        <w:numPr>
          <w:ilvl w:val="0"/>
          <w:numId w:val="1210"/>
        </w:numPr>
      </w:pPr>
      <w:r>
        <w:rPr>
          <w:b/>
          <w:bCs/>
        </w:rPr>
        <w:t xml:space="preserve">Misconception:</w:t>
      </w:r>
      <w:r>
        <w:t xml:space="preserve"> </w:t>
      </w:r>
      <w:r>
        <w:t xml:space="preserve">“A measurement is wrong if two groups get different numbers.”</w:t>
      </w:r>
      <w:r>
        <w:t xml:space="preserve"> </w:t>
      </w:r>
      <w:r>
        <w:t xml:space="preserve">→</w:t>
      </w:r>
      <w:r>
        <w:t xml:space="preserve"> </w:t>
      </w:r>
      <w:r>
        <w:rPr>
          <w:b/>
          <w:bCs/>
        </w:rPr>
        <w:t xml:space="preserve">Correction:</w:t>
      </w:r>
      <w:r>
        <w:t xml:space="preserve"> </w:t>
      </w:r>
      <w:r>
        <w:t xml:space="preserve">Two correct measurements of the same gas can differ if the conditions differ — neither is an error. They become comparable only when reported at a shared standard. The disagreement is information about conditions, not a mistake, and it is precisely why standards exist.</w:t>
      </w:r>
    </w:p>
    <w:p>
      <w:r>
        <w:pict>
          <v:rect style="width:0;height:1.5pt" o:hralign="center" o:hrstd="t" o:hr="t"/>
        </w:pict>
      </w:r>
    </w:p>
    <w:bookmarkEnd w:id="413"/>
    <w:bookmarkStart w:id="414" w:name="access-differentiation-6"/>
    <w:p>
      <w:pPr>
        <w:pStyle w:val="Heading3"/>
      </w:pPr>
      <w:r>
        <w:t xml:space="preserve">Access &amp; Differentiation</w:t>
      </w:r>
    </w:p>
    <w:p>
      <w:pPr>
        <w:pStyle w:val="Compact"/>
        <w:numPr>
          <w:ilvl w:val="0"/>
          <w:numId w:val="1211"/>
        </w:numPr>
      </w:pPr>
      <w:r>
        <w:rPr>
          <w:b/>
          <w:bCs/>
        </w:rPr>
        <w:t xml:space="preserve">ELL/ENL supports:</w:t>
      </w:r>
      <w:r>
        <w:t xml:space="preserve"> </w:t>
      </w:r>
      <w:r>
        <w:t xml:space="preserve">Conversion template pre-printed with the setup:</w:t>
      </w:r>
      <w:r>
        <w:t xml:space="preserve"> </w:t>
      </w:r>
      <w:r>
        <w:rPr>
          <w:i/>
          <w:iCs/>
        </w:rPr>
        <w:t xml:space="preserve">“___ mol × 22.4 L/mol = ___ L (at STP)”</w:t>
      </w:r>
      <w:r>
        <w:t xml:space="preserve"> </w:t>
      </w:r>
      <w:r>
        <w:t xml:space="preserve">and</w:t>
      </w:r>
      <w:r>
        <w:t xml:space="preserve"> </w:t>
      </w:r>
      <w:r>
        <w:rPr>
          <w:i/>
          <w:iCs/>
        </w:rPr>
        <w:t xml:space="preserve">“___ L ÷ 22.4 L/mol = ___ mol (at STP).”</w:t>
      </w:r>
      <w:r>
        <w:t xml:space="preserve"> </w:t>
      </w:r>
      <w:r>
        <w:t xml:space="preserve">Sentence frame: *“A gas volume is only comparable when the ___ and ___ are stated, so chemists use ___.”* Word-choice box displayed throughout: {STP, molar volume, standard, standard temperature, standard pressure, 22.4 L/mol, 273 K, 101.3 kPa}. Pair every numeric value with its Reference Table A location so students can self-verify.</w:t>
      </w:r>
    </w:p>
    <w:p>
      <w:pPr>
        <w:pStyle w:val="Compact"/>
        <w:numPr>
          <w:ilvl w:val="0"/>
          <w:numId w:val="1211"/>
        </w:numPr>
      </w:pPr>
      <w:r>
        <w:rPr>
          <w:b/>
          <w:bCs/>
        </w:rPr>
        <w:t xml:space="preserve">IEP/SPED supports:</w:t>
      </w:r>
      <w:r>
        <w:t xml:space="preserve"> </w:t>
      </w:r>
      <w:r>
        <w:t xml:space="preserve">Pre-highlight the standard-temperature, standard-pressure, and molar-volume rows on a copy of Reference Table A so the table lookup is removed as a barrier. Provide the conversion as a two-box flow:</w:t>
      </w:r>
      <w:r>
        <w:t xml:space="preserve"> </w:t>
      </w:r>
      <w:r>
        <w:t xml:space="preserve">“moles”</w:t>
      </w:r>
      <w:r>
        <w:t xml:space="preserve"> </w:t>
      </w:r>
      <w:r>
        <w:t xml:space="preserve">box →</w:t>
      </w:r>
      <w:r>
        <w:t xml:space="preserve"> </w:t>
      </w:r>
      <w:r>
        <w:t xml:space="preserve">“× 22.4”</w:t>
      </w:r>
      <w:r>
        <w:t xml:space="preserve"> </w:t>
      </w:r>
      <w:r>
        <w:t xml:space="preserve">arrow →</w:t>
      </w:r>
      <w:r>
        <w:t xml:space="preserve"> </w:t>
      </w:r>
      <w:r>
        <w:t xml:space="preserve">“liters”</w:t>
      </w:r>
      <w:r>
        <w:t xml:space="preserve"> </w:t>
      </w:r>
      <w:r>
        <w:t xml:space="preserve">box (and the reverse), so students choose a direction rather than recalling an operation. Calculators expected for all arithmetic; the conceptual target is choosing multiply vs. divide and recognizing that 22.4 L/mol only applies at STP.</w:t>
      </w:r>
    </w:p>
    <w:p>
      <w:pPr>
        <w:pStyle w:val="Compact"/>
        <w:numPr>
          <w:ilvl w:val="0"/>
          <w:numId w:val="1211"/>
        </w:numPr>
      </w:pPr>
      <w:r>
        <w:rPr>
          <w:b/>
          <w:bCs/>
        </w:rPr>
        <w:t xml:space="preserve">Extensions:</w:t>
      </w:r>
      <w:r>
        <w:t xml:space="preserve"> </w:t>
      </w:r>
      <w:r>
        <w:t xml:space="preserve">(1) The molar volume 22.4 L/mol comes from the ideal gas law PV = nRT at 273 K and 101.3 kPa — verify it: with n = 1 mol, R = 8.314 L·kPa/(mol·K), T = 273 K, P = 101.3 kPa, solve for V. (2) Group B reported 25.1 L for one mole of CO₂ — was their room warmer or their pressure lower than STP? Justify using the Boyle’s Law curve and the idea that warming a gas expands it. (3) Research why</w:t>
      </w:r>
      <w:r>
        <w:t xml:space="preserve"> </w:t>
      </w:r>
      <w:r>
        <w:t xml:space="preserve">“STP”</w:t>
      </w:r>
      <w:r>
        <w:t xml:space="preserve"> </w:t>
      </w:r>
      <w:r>
        <w:t xml:space="preserve">was redefined by IUPAC in 1982 to 100 kPa, and explain why the NYS Reference Tables still use 101.3 kPa — what does this tell you about the nature of a</w:t>
      </w:r>
      <w:r>
        <w:t xml:space="preserve"> </w:t>
      </w:r>
      <w:r>
        <w:t xml:space="preserve">“standard”</w:t>
      </w:r>
      <w:r>
        <w:t xml:space="preserve">?</w:t>
      </w:r>
    </w:p>
    <w:p>
      <w:r>
        <w:pict>
          <v:rect style="width:0;height:1.5pt" o:hralign="center" o:hrstd="t" o:hr="t"/>
        </w:pict>
      </w:r>
    </w:p>
    <w:bookmarkEnd w:id="414"/>
    <w:bookmarkStart w:id="415" w:name="strategy-spotlight-6"/>
    <w:p>
      <w:pPr>
        <w:pStyle w:val="Heading3"/>
      </w:pPr>
      <w:r>
        <w:t xml:space="preserve">Strategy Spotlight</w:t>
      </w:r>
    </w:p>
    <w:p>
      <w:pPr>
        <w:pStyle w:val="FirstParagraph"/>
      </w:pPr>
      <w:r>
        <w:rPr>
          <w:b/>
          <w:bCs/>
        </w:rPr>
        <w:t xml:space="preserve">ACTIVE LEARNING — trace, predict, and convert before being told.</w:t>
      </w:r>
      <w:r>
        <w:t xml:space="preserve"> </w:t>
      </w:r>
      <w:r>
        <w:t xml:space="preserve">Active learning means students</w:t>
      </w:r>
      <w:r>
        <w:t xml:space="preserve"> </w:t>
      </w:r>
      <w:r>
        <w:rPr>
          <w:i/>
          <w:iCs/>
        </w:rPr>
        <w:t xml:space="preserve">do</w:t>
      </w:r>
      <w:r>
        <w:t xml:space="preserve"> </w:t>
      </w:r>
      <w:r>
        <w:t xml:space="preserve">the cognitive work — observe, predict, manipulate, and calculate — before the teacher names or explains the concept. In this lesson, students never passively receive</w:t>
      </w:r>
      <w:r>
        <w:t xml:space="preserve"> </w:t>
      </w:r>
      <w:r>
        <w:t xml:space="preserve">“STP = 273 K and 101.3 kPa.”</w:t>
      </w:r>
      <w:r>
        <w:t xml:space="preserve"> </w:t>
      </w:r>
      <w:r>
        <w:t xml:space="preserve">Instead they (1) physically trace the pressure–volume curve with a pencil and articulate the inverse trade-off in their own words, (2) hunt down the standard-conditions values on Reference Table A themselves, and (3) run their own mole↔liter conversions — all before the terms STP, molar volume, and standard are formally introduced in Phase 3.</w:t>
      </w:r>
    </w:p>
    <w:p>
      <w:pPr>
        <w:pStyle w:val="BodyText"/>
      </w:pPr>
      <w:r>
        <w:rPr>
          <w:b/>
          <w:bCs/>
        </w:rPr>
        <w:t xml:space="preserve">How to run it in this lesson (Phase 2 → Phase 3):</w:t>
      </w:r>
    </w:p>
    <w:p>
      <w:pPr>
        <w:pStyle w:val="Compact"/>
        <w:numPr>
          <w:ilvl w:val="0"/>
          <w:numId w:val="1212"/>
        </w:numPr>
      </w:pPr>
      <w:r>
        <w:t xml:space="preserve">In Phase 2, withhold the vocabulary. Students trace the curve (Part 1), read the special point off the dashed guide lines (Part 2), locate the values on Table A (Initial Model), and complete three conversions (Investigation) — generating the evidence and the procedure themselves.</w:t>
      </w:r>
    </w:p>
    <w:p>
      <w:pPr>
        <w:pStyle w:val="Compact"/>
        <w:numPr>
          <w:ilvl w:val="0"/>
          <w:numId w:val="1212"/>
        </w:numPr>
      </w:pPr>
      <w:r>
        <w:t xml:space="preserve">Circulate with questions, not answers:</w:t>
      </w:r>
      <w:r>
        <w:t xml:space="preserve"> </w:t>
      </w:r>
      <w:r>
        <w:rPr>
          <w:i/>
          <w:iCs/>
        </w:rPr>
        <w:t xml:space="preserve">“When the volume drops, what does the pressure do?”</w:t>
      </w:r>
      <w:r>
        <w:t xml:space="preserve"> </w:t>
      </w:r>
      <w:r>
        <w:t xml:space="preserve">and</w:t>
      </w:r>
      <w:r>
        <w:t xml:space="preserve"> </w:t>
      </w:r>
      <w:r>
        <w:rPr>
          <w:i/>
          <w:iCs/>
        </w:rPr>
        <w:t xml:space="preserve">“What had to be true for 22.4 to work?”</w:t>
      </w:r>
      <w:r>
        <w:t xml:space="preserve"> </w:t>
      </w:r>
      <w:r>
        <w:t xml:space="preserve">Let students put the rule into words.</w:t>
      </w:r>
    </w:p>
    <w:p>
      <w:pPr>
        <w:pStyle w:val="Compact"/>
        <w:numPr>
          <w:ilvl w:val="0"/>
          <w:numId w:val="1212"/>
        </w:numPr>
      </w:pPr>
      <w:r>
        <w:t xml:space="preserve">Only in Phase 3, once students have already used 22.4 L/mol successfully, attach the names: STP, molar volume, standard. The term now labels something the student already understands, rather than a definition to be memorized cold.</w:t>
      </w:r>
    </w:p>
    <w:p>
      <w:pPr>
        <w:pStyle w:val="FirstParagraph"/>
      </w:pPr>
      <w:r>
        <w:rPr>
          <w:b/>
          <w:bCs/>
        </w:rPr>
        <w:t xml:space="preserve">Why active learning fits standard conditions:</w:t>
      </w:r>
      <w:r>
        <w:t xml:space="preserve"> </w:t>
      </w:r>
      <w:r>
        <w:t xml:space="preserve">The concept of a</w:t>
      </w:r>
      <w:r>
        <w:t xml:space="preserve"> </w:t>
      </w:r>
      <w:r>
        <w:t xml:space="preserve">“standard”</w:t>
      </w:r>
      <w:r>
        <w:t xml:space="preserve"> </w:t>
      </w:r>
      <w:r>
        <w:t xml:space="preserve">is abstract until a student has personally hit the problem it solves — the same mole of gas honestly reporting two different volumes. By tracing the curve and seeing the volume move, students</w:t>
      </w:r>
      <w:r>
        <w:t xml:space="preserve"> </w:t>
      </w:r>
      <w:r>
        <w:rPr>
          <w:i/>
          <w:iCs/>
        </w:rPr>
        <w:t xml:space="preserve">feel</w:t>
      </w:r>
      <w:r>
        <w:t xml:space="preserve"> </w:t>
      </w:r>
      <w:r>
        <w:t xml:space="preserve">the ambiguity before they are handed the fix. The conversions then make the standard concrete and useful, not just memorized. Research on active learning in science (Freeman et al., 2014) shows measurable gains in retention and transfer when students do the reasoning before the lecture, exactly the sequence used here.</w:t>
      </w:r>
    </w:p>
    <w:p>
      <w:pPr>
        <w:pStyle w:val="BodyText"/>
      </w:pPr>
      <w:r>
        <w:rPr>
          <w:b/>
          <w:bCs/>
        </w:rPr>
        <w:t xml:space="preserve">CRSE connection:</w:t>
      </w:r>
      <w:r>
        <w:t xml:space="preserve"> </w:t>
      </w:r>
      <w:r>
        <w:t xml:space="preserve">The opening circle (two people measuring the same thing and getting different answers) invites students’ own experiences of disagreement that turned out not to be anyone’s fault — a recipe that</w:t>
      </w:r>
      <w:r>
        <w:t xml:space="preserve"> </w:t>
      </w:r>
      <w:r>
        <w:t xml:space="preserve">“didn’t work,”</w:t>
      </w:r>
      <w:r>
        <w:t xml:space="preserve"> </w:t>
      </w:r>
      <w:r>
        <w:t xml:space="preserve">a distance measured in steps. Framing STP as a</w:t>
      </w:r>
      <w:r>
        <w:t xml:space="preserve"> </w:t>
      </w:r>
      <w:r>
        <w:rPr>
          <w:i/>
          <w:iCs/>
        </w:rPr>
        <w:t xml:space="preserve">fairness</w:t>
      </w:r>
      <w:r>
        <w:t xml:space="preserve"> </w:t>
      </w:r>
      <w:r>
        <w:t xml:space="preserve">tool — a shared agreement that lets everyone’s work count equally — connects an abstract chemistry convention to students’ lived sense of what makes comparison fair. The closing reflection deliberately asks where a shared standard would make life</w:t>
      </w:r>
      <w:r>
        <w:t xml:space="preserve"> </w:t>
      </w:r>
      <w:r>
        <w:t xml:space="preserve">“fairer or clearer,”</w:t>
      </w:r>
      <w:r>
        <w:t xml:space="preserve"> </w:t>
      </w:r>
      <w:r>
        <w:t xml:space="preserve">honoring students’ insight that standards are a social as well as a scientific tool.</w:t>
      </w:r>
    </w:p>
    <w:p>
      <w:r>
        <w:pict>
          <v:rect style="width:0;height:1.5pt" o:hralign="center" o:hrstd="t" o:hr="t"/>
        </w:pict>
      </w:r>
    </w:p>
    <w:bookmarkEnd w:id="415"/>
    <w:bookmarkStart w:id="416" w:name="nyssls-observation-checklist-crosswalk-6"/>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lab groups report different volumes for one mole of CO₂; syringe</w:t>
            </w:r>
            <w:r>
              <w:t xml:space="preserve"> </w:t>
            </w:r>
            <w:r>
              <w:t xml:space="preserve">“squeeze”</w:t>
            </w:r>
            <w:r>
              <w:t xml:space="preserve"> </w:t>
            </w:r>
            <w:r>
              <w:t xml:space="preserve">demo; Boyle’s Law curve</w:t>
            </w:r>
            <w:r>
              <w:t xml:space="preserve"> </w:t>
            </w:r>
            <w:r>
              <w:rPr>
                <w:rStyle w:val="VerbatimChar"/>
              </w:rPr>
              <w:t xml:space="preserve">boyles_law_stp.png</w:t>
            </w:r>
            <w:r>
              <w:t xml:space="preserve">; return in Phase 4 with the</w:t>
            </w:r>
            <w:r>
              <w:t xml:space="preserve"> </w:t>
            </w:r>
            <w:r>
              <w:t xml:space="preserve">“which group was at STP?”</w:t>
            </w:r>
            <w:r>
              <w:t xml:space="preserve"> </w:t>
            </w:r>
            <w:r>
              <w:t xml:space="preserve">check</w:t>
            </w:r>
          </w:p>
        </w:tc>
      </w:tr>
      <w:tr>
        <w:tc>
          <w:tcPr/>
          <w:p>
            <w:pPr>
              <w:pStyle w:val="Compact"/>
            </w:pPr>
            <w:r>
              <w:t xml:space="preserve">2</w:t>
            </w:r>
          </w:p>
        </w:tc>
        <w:tc>
          <w:tcPr/>
          <w:p>
            <w:pPr>
              <w:pStyle w:val="Compact"/>
            </w:pPr>
            <w:r>
              <w:t xml:space="preserve">Turn and Talk (2–3×)</w:t>
            </w:r>
          </w:p>
        </w:tc>
        <w:tc>
          <w:tcPr/>
          <w:p>
            <w:pPr>
              <w:pStyle w:val="Compact"/>
            </w:pPr>
            <w:r>
              <w:t xml:space="preserve">Phase 1 (TT#1 — what must be true for every group to report the same volume?); Phase 3 (TT#2 — why does 22.4 L/mol work for three different gases?)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(trace the curve, read the STP point); Initial Model (locate values on Table A); group Investigation (mole↔liter conversions)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(equal moles → equal volume at fixed conditions) and Phase 4 (B/B/S on condition-dependent volume)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STP / molar volume / standard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determine which group measured at STP using the molar-volume value (22.4 L) and the Boyle’s Law curve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conversion template, sentence frames, word-choice box, pre-highlighted Table A rows, two-box flow for direction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(state STP with units; convert 4.00 mol CH₄ to liters at STP; one sentence on why conditions must be stated)</w:t>
            </w:r>
          </w:p>
        </w:tc>
      </w:tr>
    </w:tbl>
    <w:p>
      <w:r>
        <w:pict>
          <v:rect style="width:0;height:1.5pt" o:hralign="center" o:hrstd="t" o:hr="t"/>
        </w:pict>
      </w:r>
    </w:p>
    <w:bookmarkEnd w:id="416"/>
    <w:bookmarkStart w:id="417" w:name="companion-materials-6"/>
    <w:p>
      <w:pPr>
        <w:pStyle w:val="Heading3"/>
      </w:pPr>
      <w:r>
        <w:t xml:space="preserve">Companion Materials</w:t>
      </w:r>
    </w:p>
    <w:p>
      <w:pPr>
        <w:pStyle w:val="Compact"/>
        <w:numPr>
          <w:ilvl w:val="0"/>
          <w:numId w:val="1213"/>
        </w:numPr>
      </w:pPr>
      <w:r>
        <w:rPr>
          <w:rStyle w:val="VerbatimChar"/>
        </w:rPr>
        <w:t xml:space="preserve">Student_Worksheet.docx</w:t>
      </w:r>
      <w:r>
        <w:t xml:space="preserve"> </w:t>
      </w:r>
      <w:r>
        <w:t xml:space="preserve">— the 5E student investigation (hand out at start of Phase 2)</w:t>
      </w:r>
    </w:p>
    <w:p>
      <w:pPr>
        <w:pStyle w:val="Compact"/>
        <w:numPr>
          <w:ilvl w:val="0"/>
          <w:numId w:val="1213"/>
        </w:numPr>
      </w:pPr>
      <w:r>
        <w:rPr>
          <w:rStyle w:val="VerbatimChar"/>
        </w:rPr>
        <w:t xml:space="preserve">Student_Notes.docx</w:t>
      </w:r>
      <w:r>
        <w:t xml:space="preserve"> </w:t>
      </w:r>
      <w:r>
        <w:t xml:space="preserve">— guided note-guide for vocabulary and the worked conversion example</w:t>
      </w:r>
    </w:p>
    <w:p>
      <w:pPr>
        <w:pStyle w:val="Compact"/>
        <w:numPr>
          <w:ilvl w:val="0"/>
          <w:numId w:val="12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17"/>
    <w:bookmarkStart w:id="418" w:name="key-vocabulary-max-3-6"/>
    <w:p>
      <w:pPr>
        <w:pStyle w:val="Heading3"/>
      </w:pPr>
      <w:r>
        <w:t xml:space="preserve">Key Vocabulary (max 3)</w:t>
      </w:r>
    </w:p>
    <w:p>
      <w:pPr>
        <w:pStyle w:val="Compact"/>
        <w:numPr>
          <w:ilvl w:val="0"/>
          <w:numId w:val="1214"/>
        </w:numPr>
      </w:pPr>
      <w:r>
        <w:rPr>
          <w:b/>
          <w:bCs/>
        </w:rPr>
        <w:t xml:space="preserve">STP (standard temperature and pressure)</w:t>
      </w:r>
      <w:r>
        <w:t xml:space="preserve"> </w:t>
      </w:r>
      <w:r>
        <w:t xml:space="preserve">— the agreed-upon reference conditions for reporting gas measurements: standard temperature 273 K (0 °C) and standard pressure 101.3 kPa (1 atm), both read from Reference Table A; a gas measurement is comparable across labs only when reported at STP</w:t>
      </w:r>
    </w:p>
    <w:p>
      <w:pPr>
        <w:pStyle w:val="Compact"/>
        <w:numPr>
          <w:ilvl w:val="0"/>
          <w:numId w:val="1214"/>
        </w:numPr>
      </w:pPr>
      <w:r>
        <w:rPr>
          <w:b/>
          <w:bCs/>
        </w:rPr>
        <w:t xml:space="preserve">molar volume</w:t>
      </w:r>
      <w:r>
        <w:t xml:space="preserve"> </w:t>
      </w:r>
      <w:r>
        <w:t xml:space="preserve">— the volume occupied by one mole of a gas; at STP the molar volume of</w:t>
      </w:r>
      <w:r>
        <w:t xml:space="preserve"> </w:t>
      </w:r>
      <w:r>
        <w:rPr>
          <w:i/>
          <w:iCs/>
        </w:rPr>
        <w:t xml:space="preserve">any</w:t>
      </w:r>
      <w:r>
        <w:t xml:space="preserve"> </w:t>
      </w:r>
      <w:r>
        <w:t xml:space="preserve">gas is 22.4 L/mol (Reference Table A), which serves as the conversion factor between moles of a gas and liters of a gas at STP</w:t>
      </w:r>
    </w:p>
    <w:p>
      <w:pPr>
        <w:pStyle w:val="Compact"/>
        <w:numPr>
          <w:ilvl w:val="0"/>
          <w:numId w:val="1214"/>
        </w:numPr>
      </w:pPr>
      <w:r>
        <w:rPr>
          <w:b/>
          <w:bCs/>
        </w:rPr>
        <w:t xml:space="preserve">standard</w:t>
      </w:r>
      <w:r>
        <w:t xml:space="preserve"> </w:t>
      </w:r>
      <w:r>
        <w:t xml:space="preserve">— an agreed-upon reference value or set of conditions that everyone uses so that results are comparable and reproducible; STP is the standard for gas measurements, just as the meter and the kilogram are standards for length and mass</w:t>
      </w:r>
    </w:p>
    <w:p>
      <w:r>
        <w:br w:type="page"/>
      </w:r>
    </w:p>
    <w:bookmarkEnd w:id="418"/>
    <w:bookmarkEnd w:id="419"/>
    <w:bookmarkStart w:id="433" w:name="X9dceb080ef7d4c0108b051d2c5836f4ff739d5d"/>
    <w:p>
      <w:pPr>
        <w:pStyle w:val="Heading2"/>
      </w:pPr>
      <w:r>
        <w:t xml:space="preserve">STP &amp; Standard Conditions — Student Worksheet</w:t>
      </w:r>
    </w:p>
    <w:p>
      <w:pPr>
        <w:pStyle w:val="FirstParagraph"/>
      </w:pPr>
      <w:r>
        <w:rPr>
          <w:b/>
          <w:bCs/>
        </w:rPr>
        <w:t xml:space="preserve">Unit: Solutions — Lesson 07</w:t>
      </w:r>
      <w:r>
        <w:t xml:space="preserve"> </w:t>
      </w:r>
      <w:r>
        <w:t xml:space="preserve">Name: _______________________ Date: __________ Period: ____</w:t>
      </w:r>
    </w:p>
    <w:p>
      <w:r>
        <w:pict>
          <v:rect style="width:0;height:1.5pt" o:hralign="center" o:hrstd="t" o:hr="t"/>
        </w:pict>
      </w:r>
    </w:p>
    <w:bookmarkStart w:id="420" w:name="phenomenon-13"/>
    <w:p>
      <w:pPr>
        <w:pStyle w:val="Heading3"/>
      </w:pPr>
      <w:r>
        <w:t xml:space="preserve">Phenomenon</w:t>
      </w:r>
    </w:p>
    <w:p>
      <w:pPr>
        <w:pStyle w:val="FirstParagraph"/>
      </w:pPr>
      <w:r>
        <w:t xml:space="preserve">Two lab groups each measure the volume of exactly</w:t>
      </w:r>
      <w:r>
        <w:t xml:space="preserve"> </w:t>
      </w:r>
      <w:r>
        <w:rPr>
          <w:b/>
          <w:bCs/>
        </w:rPr>
        <w:t xml:space="preserve">one mole</w:t>
      </w:r>
      <w:r>
        <w:t xml:space="preserve"> </w:t>
      </w:r>
      <w:r>
        <w:t xml:space="preserve">of carbon dioxide gas (CO₂). Group A works on a cold morning near sea level and reports</w:t>
      </w:r>
      <w:r>
        <w:t xml:space="preserve"> </w:t>
      </w:r>
      <w:r>
        <w:rPr>
          <w:b/>
          <w:bCs/>
        </w:rPr>
        <w:t xml:space="preserve">22.4 L</w:t>
      </w:r>
      <w:r>
        <w:t xml:space="preserve">. Group B works in a hot classroom at a higher elevation and reports</w:t>
      </w:r>
      <w:r>
        <w:t xml:space="preserve"> </w:t>
      </w:r>
      <w:r>
        <w:rPr>
          <w:b/>
          <w:bCs/>
        </w:rPr>
        <w:t xml:space="preserve">25.1 L</w:t>
      </w:r>
      <w:r>
        <w:t xml:space="preserve">. Same amount of gas — exactly 6.02 × 10²³ molecules each — but two different volumes on the report sheet. Neither group made a mistake.</w:t>
      </w:r>
    </w:p>
    <w:p>
      <w:pPr>
        <w:pStyle w:val="BodyText"/>
      </w:pPr>
      <w:r>
        <w:rPr>
          <w:b/>
          <w:bCs/>
        </w:rPr>
        <w:t xml:space="preserve">Driving question:</w:t>
      </w:r>
      <w:r>
        <w:t xml:space="preserve"> </w:t>
      </w:r>
      <w:r>
        <w:t xml:space="preserve">Why do scientists need a common</w:t>
      </w:r>
      <w:r>
        <w:t xml:space="preserve"> </w:t>
      </w:r>
      <w:r>
        <w:t xml:space="preserve">“standard”</w:t>
      </w:r>
      <w:r>
        <w:t xml:space="preserve"> </w:t>
      </w:r>
      <w:r>
        <w:t xml:space="preserve">set of conditions for reporting their results?</w:t>
      </w:r>
    </w:p>
    <w:p>
      <w:r>
        <w:pict>
          <v:rect style="width:0;height:1.5pt" o:hralign="center" o:hrstd="t" o:hr="t"/>
        </w:pict>
      </w:r>
    </w:p>
    <w:bookmarkEnd w:id="420"/>
    <w:bookmarkStart w:id="421" w:name="notice-wonder-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groups had exactly one mole of CO₂ but reported different volumes. Using the pressure–volume curve your teacher is projecting, what would have to be true for</w:t>
      </w:r>
      <w:r>
        <w:t xml:space="preserve"> </w:t>
      </w:r>
      <w:r>
        <w:rPr>
          <w:i/>
          <w:iCs/>
        </w:rPr>
        <w:t xml:space="preserve">every</w:t>
      </w:r>
      <w:r>
        <w:t xml:space="preserve"> </w:t>
      </w:r>
      <w:r>
        <w:t xml:space="preserve">group, in every classroom, to report the</w:t>
      </w:r>
      <w:r>
        <w:t xml:space="preserve"> </w:t>
      </w:r>
      <w:r>
        <w:rPr>
          <w:b/>
          <w:bCs/>
        </w:rPr>
        <w:t xml:space="preserve">same</w:t>
      </w:r>
      <w:r>
        <w:t xml:space="preserve"> </w:t>
      </w:r>
      <w:r>
        <w:t xml:space="preserve">volume for one mole of gas?</w:t>
      </w:r>
    </w:p>
    <w:p>
      <w:r>
        <w:pict>
          <v:rect style="width:0;height:1.5pt" o:hralign="center" o:hrstd="t" o:hr="t"/>
        </w:pict>
      </w:r>
    </w:p>
    <w:p>
      <w:r>
        <w:pict>
          <v:rect style="width:0;height:1.5pt" o:hralign="center" o:hrstd="t" o:hr="t"/>
        </w:pict>
      </w:r>
    </w:p>
    <w:p>
      <w:r>
        <w:pict>
          <v:rect style="width:0;height:1.5pt" o:hralign="center" o:hrstd="t" o:hr="t"/>
        </w:pict>
      </w:r>
    </w:p>
    <w:bookmarkEnd w:id="421"/>
    <w:bookmarkStart w:id="422" w:name="initial-model-6"/>
    <w:p>
      <w:pPr>
        <w:pStyle w:val="Heading3"/>
      </w:pPr>
      <w:r>
        <w:t xml:space="preserve">Initial Model</w:t>
      </w:r>
    </w:p>
    <w:p>
      <w:pPr>
        <w:pStyle w:val="FirstParagraph"/>
      </w:pPr>
      <w:r>
        <w:t xml:space="preserve">Before your teacher names anything: open</w:t>
      </w:r>
      <w:r>
        <w:t xml:space="preserve"> </w:t>
      </w:r>
      <w:r>
        <w:rPr>
          <w:b/>
          <w:bCs/>
        </w:rPr>
        <w:t xml:space="preserve">Reference Table A</w:t>
      </w:r>
      <w:r>
        <w:t xml:space="preserve"> </w:t>
      </w:r>
      <w:r>
        <w:t xml:space="preserve">in the 2025 Reference Tables. Find standard temperature, standard pressure, and the molar volume of a gas at STP. Notice that temperature and pressure are each given in</w:t>
      </w:r>
      <w:r>
        <w:t xml:space="preserve"> </w:t>
      </w:r>
      <w:r>
        <w:rPr>
          <w:b/>
          <w:bCs/>
        </w:rPr>
        <w:t xml:space="preserve">two</w:t>
      </w:r>
      <w:r>
        <w:t xml:space="preserve"> </w:t>
      </w:r>
      <w:r>
        <w:t xml:space="preserve">unit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 (from Reference Table A)</w:t>
            </w:r>
          </w:p>
        </w:tc>
        <w:tc>
          <w:tcPr/>
          <w:p>
            <w:pPr>
              <w:pStyle w:val="Compact"/>
            </w:pPr>
            <w:r>
              <w:t xml:space="preserve">Value(s) — give both units where shown</w:t>
            </w:r>
          </w:p>
        </w:tc>
      </w:tr>
      <w:tr>
        <w:tc>
          <w:tcPr/>
          <w:p>
            <w:pPr>
              <w:pStyle w:val="Compact"/>
            </w:pPr>
            <w:r>
              <w:t xml:space="preserve">Standard temperature</w:t>
            </w:r>
          </w:p>
        </w:tc>
        <w:tc>
          <w:tcPr/>
          <w:p>
            <w:pPr>
              <w:pStyle w:val="Compact"/>
            </w:pPr>
          </w:p>
        </w:tc>
      </w:tr>
      <w:tr>
        <w:tc>
          <w:tcPr/>
          <w:p>
            <w:pPr>
              <w:pStyle w:val="Compact"/>
            </w:pPr>
            <w:r>
              <w:t xml:space="preserve">Standard pressure</w:t>
            </w:r>
          </w:p>
        </w:tc>
        <w:tc>
          <w:tcPr/>
          <w:p>
            <w:pPr>
              <w:pStyle w:val="Compact"/>
            </w:pPr>
          </w:p>
        </w:tc>
      </w:tr>
      <w:tr>
        <w:tc>
          <w:tcPr/>
          <w:p>
            <w:pPr>
              <w:pStyle w:val="Compact"/>
            </w:pPr>
            <w:r>
              <w:t xml:space="preserve">Molar volume of a gas at STP</w:t>
            </w:r>
          </w:p>
        </w:tc>
        <w:tc>
          <w:tcPr/>
          <w:p>
            <w:pPr>
              <w:pStyle w:val="Compact"/>
            </w:pPr>
          </w:p>
        </w:tc>
      </w:tr>
    </w:tbl>
    <w:p>
      <w:pPr>
        <w:numPr>
          <w:ilvl w:val="0"/>
          <w:numId w:val="1215"/>
        </w:numPr>
      </w:pPr>
      <w:r>
        <w:t xml:space="preserve">Why do you think Table A lists each of these in two different units? _______________________________________________</w:t>
      </w:r>
    </w:p>
    <w:p>
      <w:pPr>
        <w:numPr>
          <w:ilvl w:val="0"/>
          <w:numId w:val="1215"/>
        </w:numPr>
      </w:pPr>
      <w:r>
        <w:t xml:space="preserve">On the projected curve, the marked point is at 22.4 L and 101.3 kPa. Does the pressure at that point match the standard pressure you found above? _______________</w:t>
      </w:r>
    </w:p>
    <w:p>
      <w:r>
        <w:pict>
          <v:rect style="width:0;height:1.5pt" o:hralign="center" o:hrstd="t" o:hr="t"/>
        </w:pict>
      </w:r>
    </w:p>
    <w:bookmarkEnd w:id="422"/>
    <w:bookmarkStart w:id="428" w:name="investigation-6"/>
    <w:p>
      <w:pPr>
        <w:pStyle w:val="Heading3"/>
      </w:pPr>
      <w:r>
        <w:t xml:space="preserve">Investigation</w:t>
      </w:r>
    </w:p>
    <w:bookmarkStart w:id="425" w:name="Xd6d7b6296ba9158a67cc27ce9580b62f66c0dbd"/>
    <w:p>
      <w:pPr>
        <w:pStyle w:val="Heading4"/>
      </w:pPr>
      <w:r>
        <w:t xml:space="preserve">Part 1 — Trace the curve (do this with a pencil, no calculator)</w:t>
      </w:r>
    </w:p>
    <w:p>
      <w:pPr>
        <w:pStyle w:val="FirstParagraph"/>
      </w:pPr>
      <w:r>
        <w:t xml:space="preserve">Look at</w:t>
      </w:r>
      <w:r>
        <w:t xml:space="preserve"> </w:t>
      </w:r>
      <w:r>
        <w:rPr>
          <w:rStyle w:val="VerbatimChar"/>
        </w:rPr>
        <w:t xml:space="preserve">figures/boyles_law_stp.png</w:t>
      </w:r>
      <w:r>
        <w:t xml:space="preserve">:</w:t>
      </w:r>
    </w:p>
    <w:p>
      <w:pPr>
        <w:pStyle w:val="CaptionedFigure"/>
      </w:pPr>
      <w:r>
        <w:drawing>
          <wp:inline>
            <wp:extent cx="4876800" cy="3346704"/>
            <wp:effectExtent b="0" l="0" r="0" t="0"/>
            <wp:docPr descr="Line graph titled ‘Pressure vs. volume for one mole of gas at STP’ showing a smooth inverse curve for one mole of gas held at the standard temperature of 273 K; the x-axis is ‘Volume (L)’ and the y-axis is ‘Pressure (kPa)’; as volume increases, pressure falls along a 1/V curve; a marked point with dashed guide lines labels the STP point at 22.4 L and 101.3 kPa." title="" id="423" name="Picture"/>
            <a:graphic>
              <a:graphicData uri="http://schemas.openxmlformats.org/drawingml/2006/picture">
                <pic:pic>
                  <pic:nvPicPr>
                    <pic:cNvPr descr="/Users/hoopie/Projects/Curricula/Publisher_Ready_Curriculum/02_Chemistry_East_Meadow_Refactor/10_Solutions/07_STP_and_Standard_Conditions/figures/boyles_law_stp.png" id="424" name="Picture"/>
                    <pic:cNvPicPr>
                      <a:picLocks noChangeArrowheads="1" noChangeAspect="1"/>
                    </pic:cNvPicPr>
                  </pic:nvPicPr>
                  <pic:blipFill>
                    <a:blip r:embed="rId394"/>
                    <a:stretch>
                      <a:fillRect/>
                    </a:stretch>
                  </pic:blipFill>
                  <pic:spPr bwMode="auto">
                    <a:xfrm>
                      <a:off x="0" y="0"/>
                      <a:ext cx="4876800"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for one mole of gas at STP’</w:t>
      </w:r>
      <w:r>
        <w:t xml:space="preserve"> </w:t>
      </w:r>
      <w:r>
        <w:t xml:space="preserve">showing a smooth inverse curve for one mole of gas held at the standard temperature of 273 K; the x-axis is</w:t>
      </w:r>
      <w:r>
        <w:t xml:space="preserve"> </w:t>
      </w:r>
      <w:r>
        <w:t xml:space="preserve">‘Volume (L)’</w:t>
      </w:r>
      <w:r>
        <w:t xml:space="preserve"> </w:t>
      </w:r>
      <w:r>
        <w:t xml:space="preserve">and the y-axis is</w:t>
      </w:r>
      <w:r>
        <w:t xml:space="preserve"> </w:t>
      </w:r>
      <w:r>
        <w:t xml:space="preserve">‘Pressure (kPa)’</w:t>
      </w:r>
      <w:r>
        <w:t xml:space="preserve">; as volume increases, pressure falls along a 1/V curve; a marked point with dashed guide lines labels the STP point at 22.4 L and 101.3 kPa.</w:t>
      </w:r>
    </w:p>
    <w:p>
      <w:pPr>
        <w:numPr>
          <w:ilvl w:val="0"/>
          <w:numId w:val="1216"/>
        </w:numPr>
      </w:pPr>
      <w:r>
        <w:t xml:space="preserve">Put your pencil on the marked point (22.4 L). Slide</w:t>
      </w:r>
      <w:r>
        <w:t xml:space="preserve"> </w:t>
      </w:r>
      <w:r>
        <w:rPr>
          <w:b/>
          <w:bCs/>
        </w:rPr>
        <w:t xml:space="preserve">left</w:t>
      </w:r>
      <w:r>
        <w:t xml:space="preserve"> </w:t>
      </w:r>
      <w:r>
        <w:t xml:space="preserve">so the volume gets smaller. What happens to the pressure? _______________</w:t>
      </w:r>
    </w:p>
    <w:p>
      <w:pPr>
        <w:numPr>
          <w:ilvl w:val="0"/>
          <w:numId w:val="1216"/>
        </w:numPr>
      </w:pPr>
      <w:r>
        <w:t xml:space="preserve">Now slide</w:t>
      </w:r>
      <w:r>
        <w:t xml:space="preserve"> </w:t>
      </w:r>
      <w:r>
        <w:rPr>
          <w:b/>
          <w:bCs/>
        </w:rPr>
        <w:t xml:space="preserve">right</w:t>
      </w:r>
      <w:r>
        <w:t xml:space="preserve"> </w:t>
      </w:r>
      <w:r>
        <w:t xml:space="preserve">so the volume gets bigger. What happens to the pressure? _______________</w:t>
      </w:r>
    </w:p>
    <w:p>
      <w:pPr>
        <w:numPr>
          <w:ilvl w:val="0"/>
          <w:numId w:val="1216"/>
        </w:numPr>
      </w:pPr>
      <w:r>
        <w:t xml:space="preserve">Write one sentence describing the trade-off between pressure and volume:</w:t>
      </w:r>
    </w:p>
    <w:p>
      <w:r>
        <w:pict>
          <v:rect style="width:0;height:1.5pt" o:hralign="center" o:hrstd="t" o:hr="t"/>
        </w:pict>
      </w:r>
    </w:p>
    <w:p>
      <w:pPr>
        <w:pStyle w:val="Compact"/>
        <w:numPr>
          <w:ilvl w:val="0"/>
          <w:numId w:val="1217"/>
        </w:numPr>
      </w:pPr>
      <w:r>
        <w:t xml:space="preserve">Can you write down a single</w:t>
      </w:r>
      <w:r>
        <w:t xml:space="preserve"> </w:t>
      </w:r>
      <w:r>
        <w:t xml:space="preserve">“volume of one mole of gas”</w:t>
      </w:r>
      <w:r>
        <w:t xml:space="preserve"> </w:t>
      </w:r>
      <w:r>
        <w:t xml:space="preserve">from this curve alone? Why or why not? _______________________________________________</w:t>
      </w:r>
    </w:p>
    <w:bookmarkEnd w:id="425"/>
    <w:bookmarkStart w:id="426" w:name="part-2-mole-liter-conversions-at-stp"/>
    <w:p>
      <w:pPr>
        <w:pStyle w:val="Heading4"/>
      </w:pPr>
      <w:r>
        <w:t xml:space="preserve">Part 2 — Mole ↔ liter conversions at STP</w:t>
      </w:r>
    </w:p>
    <w:p>
      <w:pPr>
        <w:pStyle w:val="FirstParagraph"/>
      </w:pPr>
      <w:r>
        <w:t xml:space="preserve">Use the</w:t>
      </w:r>
      <w:r>
        <w:t xml:space="preserve"> </w:t>
      </w:r>
      <w:r>
        <w:rPr>
          <w:b/>
          <w:bCs/>
        </w:rPr>
        <w:t xml:space="preserve">molar volume of a gas at STP (22.4 L/mol)</w:t>
      </w:r>
      <w:r>
        <w:t xml:space="preserve"> </w:t>
      </w:r>
      <w:r>
        <w:t xml:space="preserve">as your conversion factor. Show the setup so the units cancel.</w:t>
      </w:r>
    </w:p>
    <w:p>
      <w:pPr>
        <w:pStyle w:val="BodyText"/>
      </w:pPr>
      <w:r>
        <w:rPr>
          <w:b/>
          <w:bCs/>
        </w:rPr>
        <w:t xml:space="preserve">Problem A — moles to liters.</w:t>
      </w:r>
      <w:r>
        <w:t xml:space="preserve"> </w:t>
      </w:r>
      <w:r>
        <w:t xml:space="preserve">What volume does</w:t>
      </w:r>
      <w:r>
        <w:t xml:space="preserve"> </w:t>
      </w:r>
      <w:r>
        <w:rPr>
          <w:b/>
          <w:bCs/>
        </w:rPr>
        <w:t xml:space="preserve">2.00 mol of O₂</w:t>
      </w:r>
      <w:r>
        <w:t xml:space="preserve"> </w:t>
      </w:r>
      <w:r>
        <w:t xml:space="preserve">gas occupy at STP?</w:t>
      </w:r>
    </w:p>
    <w:p>
      <w:pPr>
        <w:pStyle w:val="BlockText"/>
      </w:pPr>
      <w:r>
        <w:t xml:space="preserve">Setup: 2.00 mol × ______ L/mol = ______ L</w:t>
      </w:r>
    </w:p>
    <w:p>
      <w:pPr>
        <w:pStyle w:val="FirstParagraph"/>
      </w:pPr>
      <w:r>
        <w:rPr>
          <w:b/>
          <w:bCs/>
        </w:rPr>
        <w:t xml:space="preserve">Problem B — moles to liters.</w:t>
      </w:r>
      <w:r>
        <w:t xml:space="preserve"> </w:t>
      </w:r>
      <w:r>
        <w:t xml:space="preserve">What volume does</w:t>
      </w:r>
      <w:r>
        <w:t xml:space="preserve"> </w:t>
      </w:r>
      <w:r>
        <w:rPr>
          <w:b/>
          <w:bCs/>
        </w:rPr>
        <w:t xml:space="preserve">0.500 mol of N₂</w:t>
      </w:r>
      <w:r>
        <w:t xml:space="preserve"> </w:t>
      </w:r>
      <w:r>
        <w:t xml:space="preserve">gas occupy at STP?</w:t>
      </w:r>
    </w:p>
    <w:p>
      <w:pPr>
        <w:pStyle w:val="BlockText"/>
      </w:pPr>
      <w:r>
        <w:t xml:space="preserve">Setup: 0.500 mol × ______ L/mol = ______ L</w:t>
      </w:r>
    </w:p>
    <w:p>
      <w:pPr>
        <w:pStyle w:val="FirstParagraph"/>
      </w:pPr>
      <w:r>
        <w:rPr>
          <w:b/>
          <w:bCs/>
        </w:rPr>
        <w:t xml:space="preserve">Problem C — liters to moles.</w:t>
      </w:r>
      <w:r>
        <w:t xml:space="preserve"> </w:t>
      </w:r>
      <w:r>
        <w:t xml:space="preserve">How many moles of</w:t>
      </w:r>
      <w:r>
        <w:t xml:space="preserve"> </w:t>
      </w:r>
      <w:r>
        <w:rPr>
          <w:b/>
          <w:bCs/>
        </w:rPr>
        <w:t xml:space="preserve">He</w:t>
      </w:r>
      <w:r>
        <w:t xml:space="preserve"> </w:t>
      </w:r>
      <w:r>
        <w:t xml:space="preserve">gas are in</w:t>
      </w:r>
      <w:r>
        <w:t xml:space="preserve"> </w:t>
      </w:r>
      <w:r>
        <w:rPr>
          <w:b/>
          <w:bCs/>
        </w:rPr>
        <w:t xml:space="preserve">67.2 L</w:t>
      </w:r>
      <w:r>
        <w:t xml:space="preserve"> </w:t>
      </w:r>
      <w:r>
        <w:t xml:space="preserve">of He at STP?</w:t>
      </w:r>
    </w:p>
    <w:p>
      <w:pPr>
        <w:pStyle w:val="BlockText"/>
      </w:pPr>
      <w:r>
        <w:t xml:space="preserve">Setup: 67.2 L ÷ ______ L/mol = ______ mol</w:t>
      </w:r>
    </w:p>
    <w:bookmarkEnd w:id="426"/>
    <w:bookmarkStart w:id="427" w:name="part-3-reading-the-curve-1"/>
    <w:p>
      <w:pPr>
        <w:pStyle w:val="Heading4"/>
      </w:pPr>
      <w:r>
        <w:t xml:space="preserve">Part 3 — Reading the curve</w:t>
      </w:r>
    </w:p>
    <w:p>
      <w:pPr>
        <w:numPr>
          <w:ilvl w:val="0"/>
          <w:numId w:val="1218"/>
        </w:numPr>
      </w:pPr>
      <w:r>
        <w:t xml:space="preserve">At what volume does the curve cross a pressure of 101.3 kPa? _______________</w:t>
      </w:r>
    </w:p>
    <w:p>
      <w:pPr>
        <w:numPr>
          <w:ilvl w:val="0"/>
          <w:numId w:val="1218"/>
        </w:numPr>
      </w:pPr>
      <w:r>
        <w:t xml:space="preserve">Following the curve, if the pressure on the gas</w:t>
      </w:r>
      <w:r>
        <w:t xml:space="preserve"> </w:t>
      </w:r>
      <w:r>
        <w:rPr>
          <w:b/>
          <w:bCs/>
        </w:rPr>
        <w:t xml:space="preserve">doubled</w:t>
      </w:r>
      <w:r>
        <w:t xml:space="preserve">, would the volume get larger or smaller? _______________</w:t>
      </w:r>
    </w:p>
    <w:p>
      <w:pPr>
        <w:numPr>
          <w:ilvl w:val="0"/>
          <w:numId w:val="1218"/>
        </w:numPr>
      </w:pPr>
      <w:r>
        <w:t xml:space="preserve">We used 22.4 L/mol for O₂, N₂, and He — three different gases with different molar masses. Why does the same volume-per-mole work for all of them at STP?</w:t>
      </w:r>
    </w:p>
    <w:p>
      <w:r>
        <w:pict>
          <v:rect style="width:0;height:1.5pt" o:hralign="center" o:hrstd="t" o:hr="t"/>
        </w:pict>
      </w:r>
    </w:p>
    <w:p>
      <w:r>
        <w:pict>
          <v:rect style="width:0;height:1.5pt" o:hralign="center" o:hrstd="t" o:hr="t"/>
        </w:pict>
      </w:r>
    </w:p>
    <w:p>
      <w:r>
        <w:pict>
          <v:rect style="width:0;height:1.5pt" o:hralign="center" o:hrstd="t" o:hr="t"/>
        </w:pict>
      </w:r>
    </w:p>
    <w:bookmarkEnd w:id="427"/>
    <w:bookmarkEnd w:id="428"/>
    <w:bookmarkStart w:id="429" w:name="make-it-make-sense-6"/>
    <w:p>
      <w:pPr>
        <w:pStyle w:val="Heading3"/>
      </w:pPr>
      <w:r>
        <w:t xml:space="preserve">Make It Make Sense</w:t>
      </w:r>
    </w:p>
    <w:p>
      <w:pPr>
        <w:pStyle w:val="FirstParagraph"/>
      </w:pPr>
      <w:r>
        <w:t xml:space="preserve">Calculate each conversion at STP. Show the setup and circle your final answer with the correct unit.</w:t>
      </w:r>
      <w:r>
        <w:t xml:space="preserve"> </w:t>
      </w:r>
      <w:r>
        <w:rPr>
          <w:b/>
          <w:bCs/>
        </w:rPr>
        <w:t xml:space="preserve">These are the same conversions you practiced in the Investigation — confirm your work here.</w:t>
      </w:r>
    </w:p>
    <w:p>
      <w:pPr>
        <w:pStyle w:val="BodyText"/>
      </w:pPr>
      <w:r>
        <w:rPr>
          <w:b/>
          <w:bCs/>
        </w:rPr>
        <w:t xml:space="preserve">1.</w:t>
      </w:r>
      <w:r>
        <w:t xml:space="preserve"> </w:t>
      </w:r>
      <w:r>
        <w:t xml:space="preserve">What volume does 2.00 mol of O₂ gas occupy at STP?</w:t>
      </w:r>
    </w:p>
    <w:p>
      <w:r>
        <w:pict>
          <v:rect style="width:0;height:1.5pt" o:hralign="center" o:hrstd="t" o:hr="t"/>
        </w:pict>
      </w:r>
    </w:p>
    <w:p>
      <w:pPr>
        <w:pStyle w:val="FirstParagraph"/>
      </w:pPr>
      <w:r>
        <w:rPr>
          <w:b/>
          <w:bCs/>
        </w:rPr>
        <w:t xml:space="preserve">2.</w:t>
      </w:r>
      <w:r>
        <w:t xml:space="preserve"> </w:t>
      </w:r>
      <w:r>
        <w:t xml:space="preserve">What volume does 0.500 mol of N₂ gas occupy at STP?</w:t>
      </w:r>
    </w:p>
    <w:p>
      <w:r>
        <w:pict>
          <v:rect style="width:0;height:1.5pt" o:hralign="center" o:hrstd="t" o:hr="t"/>
        </w:pict>
      </w:r>
    </w:p>
    <w:p>
      <w:pPr>
        <w:pStyle w:val="FirstParagraph"/>
      </w:pPr>
      <w:r>
        <w:rPr>
          <w:b/>
          <w:bCs/>
        </w:rPr>
        <w:t xml:space="preserve">3.</w:t>
      </w:r>
      <w:r>
        <w:t xml:space="preserve"> </w:t>
      </w:r>
      <w:r>
        <w:t xml:space="preserve">How many moles of He gas are in 67.2 L of He at STP?</w:t>
      </w:r>
    </w:p>
    <w:p>
      <w:r>
        <w:pict>
          <v:rect style="width:0;height:1.5pt" o:hralign="center" o:hrstd="t" o:hr="t"/>
        </w:pict>
      </w:r>
    </w:p>
    <w:p>
      <w:pPr>
        <w:pStyle w:val="FirstParagraph"/>
      </w:pPr>
      <w:r>
        <w:rPr>
          <w:b/>
          <w:bCs/>
        </w:rPr>
        <w:t xml:space="preserve">4.</w:t>
      </w:r>
      <w:r>
        <w:t xml:space="preserve"> </w:t>
      </w:r>
      <w:r>
        <w:t xml:space="preserve">State standard temperature and standard pressure, each in both unit systems.</w:t>
      </w:r>
    </w:p>
    <w:p>
      <w:pPr>
        <w:pStyle w:val="BlockText"/>
      </w:pPr>
      <w:r>
        <w:t xml:space="preserve">Standard temperature: ______ K = ______ °C</w:t>
      </w:r>
      <w:r>
        <w:t xml:space="preserve"> </w:t>
      </w:r>
      <w:r>
        <w:t xml:space="preserve">Standard pressure: ______ kPa = ______ atm</w:t>
      </w:r>
    </w:p>
    <w:p>
      <w:r>
        <w:pict>
          <v:rect style="width:0;height:1.5pt" o:hralign="center" o:hrstd="t" o:hr="t"/>
        </w:pict>
      </w:r>
    </w:p>
    <w:bookmarkEnd w:id="429"/>
    <w:bookmarkStart w:id="430" w:name="vocabulary-in-action-6"/>
    <w:p>
      <w:pPr>
        <w:pStyle w:val="Heading3"/>
      </w:pPr>
      <w:r>
        <w:t xml:space="preserve">Vocabulary in Action</w:t>
      </w:r>
    </w:p>
    <w:p>
      <w:pPr>
        <w:pStyle w:val="FirstParagraph"/>
      </w:pPr>
      <w:r>
        <w:t xml:space="preserve">Use each term in a sentence about today’s investigation. Do not copy the definition — describe something you actually did, traced, or calculated.</w:t>
      </w:r>
    </w:p>
    <w:p>
      <w:pPr>
        <w:numPr>
          <w:ilvl w:val="0"/>
          <w:numId w:val="1219"/>
        </w:numPr>
      </w:pPr>
      <w:r>
        <w:rPr>
          <w:b/>
          <w:bCs/>
        </w:rPr>
        <w:t xml:space="preserve">STP:</w:t>
      </w:r>
      <w:r>
        <w:t xml:space="preserve"> </w:t>
      </w:r>
      <w:r>
        <w:t xml:space="preserve">_______________________________________________</w:t>
      </w:r>
      <w:r>
        <w:t xml:space="preserve"> </w:t>
      </w:r>
      <w:r>
        <w:t xml:space="preserve">_______________________________________________</w:t>
      </w:r>
    </w:p>
    <w:p>
      <w:pPr>
        <w:numPr>
          <w:ilvl w:val="0"/>
          <w:numId w:val="1219"/>
        </w:numPr>
      </w:pPr>
      <w:r>
        <w:rPr>
          <w:b/>
          <w:bCs/>
        </w:rPr>
        <w:t xml:space="preserve">molar volume:</w:t>
      </w:r>
      <w:r>
        <w:t xml:space="preserve"> </w:t>
      </w:r>
      <w:r>
        <w:t xml:space="preserve">_______________________________________________</w:t>
      </w:r>
      <w:r>
        <w:t xml:space="preserve"> </w:t>
      </w:r>
      <w:r>
        <w:t xml:space="preserve">_______________________________________________</w:t>
      </w:r>
    </w:p>
    <w:p>
      <w:pPr>
        <w:numPr>
          <w:ilvl w:val="0"/>
          <w:numId w:val="1219"/>
        </w:numPr>
      </w:pPr>
      <w:r>
        <w:rPr>
          <w:b/>
          <w:bCs/>
        </w:rPr>
        <w:t xml:space="preserve">standard: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30"/>
    <w:bookmarkStart w:id="431" w:name="revise-your-model-6"/>
    <w:p>
      <w:pPr>
        <w:pStyle w:val="Heading3"/>
      </w:pPr>
      <w:r>
        <w:t xml:space="preserve">Revise Your Model</w:t>
      </w:r>
    </w:p>
    <w:p>
      <w:pPr>
        <w:pStyle w:val="FirstParagraph"/>
      </w:pPr>
      <w:r>
        <w:t xml:space="preserve">Return to your Initial Model (the Reference Table A values). Add vocabulary labels:</w:t>
      </w:r>
    </w:p>
    <w:p>
      <w:pPr>
        <w:numPr>
          <w:ilvl w:val="0"/>
          <w:numId w:val="1220"/>
        </w:numPr>
      </w:pPr>
      <w:r>
        <w:t xml:space="preserve">Label 273 K and 101.3 kPa as</w:t>
      </w:r>
      <w:r>
        <w:t xml:space="preserve"> </w:t>
      </w:r>
      <w:r>
        <w:rPr>
          <w:i/>
          <w:iCs/>
        </w:rPr>
        <w:t xml:space="preserve">“standard temperature”</w:t>
      </w:r>
      <w:r>
        <w:t xml:space="preserve"> </w:t>
      </w:r>
      <w:r>
        <w:t xml:space="preserve">and</w:t>
      </w:r>
      <w:r>
        <w:t xml:space="preserve"> </w:t>
      </w:r>
      <w:r>
        <w:rPr>
          <w:i/>
          <w:iCs/>
        </w:rPr>
        <w:t xml:space="preserve">“standard pressure.”</w:t>
      </w:r>
    </w:p>
    <w:p>
      <w:pPr>
        <w:numPr>
          <w:ilvl w:val="0"/>
          <w:numId w:val="1220"/>
        </w:numPr>
      </w:pPr>
      <w:r>
        <w:t xml:space="preserve">Next to 22.4 L/mol, write the warning label:</w:t>
      </w:r>
      <w:r>
        <w:t xml:space="preserve"> </w:t>
      </w:r>
      <w:r>
        <w:rPr>
          <w:i/>
          <w:iCs/>
        </w:rPr>
        <w:t xml:space="preserve">“molar volume — only valid at ______.”</w:t>
      </w:r>
    </w:p>
    <w:p>
      <w:pPr>
        <w:numPr>
          <w:ilvl w:val="0"/>
          <w:numId w:val="1220"/>
        </w:numPr>
      </w:pPr>
      <w:r>
        <w:t xml:space="preserve">Finish this Because / But / So sentence about the phenomenon:</w:t>
      </w:r>
    </w:p>
    <w:p>
      <w:pPr>
        <w:pStyle w:val="BlockText"/>
      </w:pPr>
      <w:r>
        <w:t xml:space="preserve">Two lab groups reported different volumes for one mole of CO₂</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31"/>
    <w:bookmarkStart w:id="432" w:name="exit-ticket-6"/>
    <w:p>
      <w:pPr>
        <w:pStyle w:val="Heading3"/>
      </w:pPr>
      <w:r>
        <w:t xml:space="preserve">Exit Ticket</w:t>
      </w:r>
    </w:p>
    <w:p>
      <w:pPr>
        <w:pStyle w:val="FirstParagraph"/>
      </w:pPr>
      <w:r>
        <w:rPr>
          <w:i/>
          <w:iCs/>
        </w:rPr>
        <w:t xml:space="preserve">(a) State standard temperature and standard pressure, each with correct units (give both unit systems if you can).</w:t>
      </w:r>
    </w:p>
    <w:p>
      <w:pPr>
        <w:pStyle w:val="BlockText"/>
      </w:pPr>
      <w:r>
        <w:t xml:space="preserve">Standard temperature: __________________________</w:t>
      </w:r>
      <w:r>
        <w:t xml:space="preserve"> </w:t>
      </w:r>
      <w:r>
        <w:t xml:space="preserve">Standard pressure: __________________________</w:t>
      </w:r>
    </w:p>
    <w:p>
      <w:pPr>
        <w:pStyle w:val="FirstParagraph"/>
      </w:pPr>
      <w:r>
        <w:rPr>
          <w:i/>
          <w:iCs/>
        </w:rPr>
        <w:t xml:space="preserve">(b) What volume does 4.00 mol of CH₄ gas occupy at STP? Show the conversion using molar volume.</w:t>
      </w:r>
    </w:p>
    <w:p>
      <w:pPr>
        <w:pStyle w:val="BlockText"/>
      </w:pPr>
      <w:r>
        <w:t xml:space="preserve">Setup: ______ mol × ______ L/mol = ______ L</w:t>
      </w:r>
    </w:p>
    <w:p>
      <w:pPr>
        <w:pStyle w:val="FirstParagraph"/>
      </w:pPr>
      <w:r>
        <w:rPr>
          <w:i/>
          <w:iCs/>
        </w:rPr>
        <w:t xml:space="preserve">(c) In one sentence, explain why a reported gas volume is meaningless unless the temperature and pressure are also stated.</w:t>
      </w:r>
    </w:p>
    <w:p>
      <w:r>
        <w:pict>
          <v:rect style="width:0;height:1.5pt" o:hralign="center" o:hrstd="t" o:hr="t"/>
        </w:pict>
      </w:r>
    </w:p>
    <w:p>
      <w:r>
        <w:pict>
          <v:rect style="width:0;height:1.5pt" o:hralign="center" o:hrstd="t" o:hr="t"/>
        </w:pict>
      </w:r>
    </w:p>
    <w:p>
      <w:r>
        <w:br w:type="page"/>
      </w:r>
    </w:p>
    <w:bookmarkEnd w:id="432"/>
    <w:bookmarkEnd w:id="433"/>
    <w:bookmarkStart w:id="441" w:name="stp-standard-conditions-student-notes"/>
    <w:p>
      <w:pPr>
        <w:pStyle w:val="Heading2"/>
      </w:pPr>
      <w:r>
        <w:t xml:space="preserve">STP &amp; Standard Conditions — Student Notes</w:t>
      </w:r>
    </w:p>
    <w:p>
      <w:pPr>
        <w:pStyle w:val="FirstParagraph"/>
      </w:pPr>
      <w:r>
        <w:rPr>
          <w:b/>
          <w:bCs/>
        </w:rPr>
        <w:t xml:space="preserve">Unit: Solutions — Lesson 07</w:t>
      </w:r>
      <w:r>
        <w:t xml:space="preserve"> </w:t>
      </w:r>
      <w:r>
        <w:t xml:space="preserve">Name: _______________________ Date: __________ Period: ____</w:t>
      </w:r>
    </w:p>
    <w:p>
      <w:r>
        <w:pict>
          <v:rect style="width:0;height:1.5pt" o:hralign="center" o:hrstd="t" o:hr="t"/>
        </w:pict>
      </w:r>
    </w:p>
    <w:bookmarkStart w:id="434" w:name="learning-targets-6"/>
    <w:p>
      <w:pPr>
        <w:pStyle w:val="Heading3"/>
      </w:pPr>
      <w:r>
        <w:t xml:space="preserve">Learning Targets</w:t>
      </w:r>
    </w:p>
    <w:p>
      <w:pPr>
        <w:pStyle w:val="FirstParagraph"/>
      </w:pPr>
      <w:r>
        <w:t xml:space="preserve">By the end of today’s 42 minutes I can:</w:t>
      </w:r>
    </w:p>
    <w:p>
      <w:pPr>
        <w:pStyle w:val="Compact"/>
        <w:numPr>
          <w:ilvl w:val="0"/>
          <w:numId w:val="1221"/>
        </w:numPr>
      </w:pPr>
      <w:r>
        <w:t xml:space="preserve">State</w:t>
      </w:r>
      <w:r>
        <w:t xml:space="preserve"> </w:t>
      </w:r>
      <w:r>
        <w:rPr>
          <w:b/>
          <w:bCs/>
        </w:rPr>
        <w:t xml:space="preserve">standard temperature</w:t>
      </w:r>
      <w:r>
        <w:t xml:space="preserve"> </w:t>
      </w:r>
      <w:r>
        <w:t xml:space="preserve">(273 K, 0 °C) and</w:t>
      </w:r>
      <w:r>
        <w:t xml:space="preserve"> </w:t>
      </w:r>
      <w:r>
        <w:rPr>
          <w:b/>
          <w:bCs/>
        </w:rPr>
        <w:t xml:space="preserve">standard pressure</w:t>
      </w:r>
      <w:r>
        <w:t xml:space="preserve"> </w:t>
      </w:r>
      <w:r>
        <w:t xml:space="preserve">(101.3 kPa, 1 atm) and locate both on Reference Table A.</w:t>
      </w:r>
    </w:p>
    <w:p>
      <w:pPr>
        <w:pStyle w:val="Compact"/>
        <w:numPr>
          <w:ilvl w:val="0"/>
          <w:numId w:val="1221"/>
        </w:numPr>
      </w:pPr>
      <w:r>
        <w:t xml:space="preserve">Recall and use the</w:t>
      </w:r>
      <w:r>
        <w:t xml:space="preserve"> </w:t>
      </w:r>
      <w:r>
        <w:rPr>
          <w:b/>
          <w:bCs/>
        </w:rPr>
        <w:t xml:space="preserve">molar volume of a gas at STP</w:t>
      </w:r>
      <w:r>
        <w:t xml:space="preserve"> </w:t>
      </w:r>
      <w:r>
        <w:t xml:space="preserve">(22.4 L/mol) as a conversion factor.</w:t>
      </w:r>
    </w:p>
    <w:p>
      <w:pPr>
        <w:pStyle w:val="Compact"/>
        <w:numPr>
          <w:ilvl w:val="0"/>
          <w:numId w:val="1221"/>
        </w:numPr>
      </w:pPr>
      <w:r>
        <w:t xml:space="preserve">Convert a number of moles of a gas to its volume in liters at STP, and a volume in liters at STP back to moles.</w:t>
      </w:r>
    </w:p>
    <w:p>
      <w:pPr>
        <w:pStyle w:val="Compact"/>
        <w:numPr>
          <w:ilvl w:val="0"/>
          <w:numId w:val="1221"/>
        </w:numPr>
      </w:pPr>
      <w:r>
        <w:t xml:space="preserve">Explain, using Scale, Proportion, and Quantity, why a reported gas volume is meaningless unless the temperature and pressure are also stated.</w:t>
      </w:r>
    </w:p>
    <w:p>
      <w:r>
        <w:pict>
          <v:rect style="width:0;height:1.5pt" o:hralign="center" o:hrstd="t" o:hr="t"/>
        </w:pict>
      </w:r>
    </w:p>
    <w:bookmarkEnd w:id="434"/>
    <w:bookmarkStart w:id="435" w:name="key-vocabulary-6"/>
    <w:p>
      <w:pPr>
        <w:pStyle w:val="Heading3"/>
      </w:pPr>
      <w:r>
        <w:t xml:space="preserve">Key Vocabulary</w:t>
      </w:r>
    </w:p>
    <w:p>
      <w:pPr>
        <w:numPr>
          <w:ilvl w:val="0"/>
          <w:numId w:val="1222"/>
        </w:numPr>
      </w:pPr>
      <w:r>
        <w:rPr>
          <w:b/>
          <w:bCs/>
        </w:rPr>
        <w:t xml:space="preserve">STP (standard temperature and pressure)</w:t>
      </w:r>
      <w:r>
        <w:t xml:space="preserve"> </w:t>
      </w:r>
      <w:r>
        <w:t xml:space="preserve">— _______________________________________________</w:t>
      </w:r>
      <w:r>
        <w:t xml:space="preserve"> </w:t>
      </w:r>
      <w:r>
        <w:t xml:space="preserve">_______________________________________________</w:t>
      </w:r>
    </w:p>
    <w:p>
      <w:pPr>
        <w:numPr>
          <w:ilvl w:val="0"/>
          <w:numId w:val="1222"/>
        </w:numPr>
      </w:pPr>
      <w:r>
        <w:rPr>
          <w:b/>
          <w:bCs/>
        </w:rPr>
        <w:t xml:space="preserve">molar volume</w:t>
      </w:r>
      <w:r>
        <w:t xml:space="preserve"> </w:t>
      </w:r>
      <w:r>
        <w:t xml:space="preserve">— _______________________________________________</w:t>
      </w:r>
      <w:r>
        <w:t xml:space="preserve"> </w:t>
      </w:r>
      <w:r>
        <w:t xml:space="preserve">_______________________________________________</w:t>
      </w:r>
    </w:p>
    <w:p>
      <w:pPr>
        <w:numPr>
          <w:ilvl w:val="0"/>
          <w:numId w:val="1222"/>
        </w:numPr>
      </w:pPr>
      <w:r>
        <w:rPr>
          <w:b/>
          <w:bCs/>
        </w:rPr>
        <w:t xml:space="preserve">standard</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35"/>
    <w:bookmarkStart w:id="438" w:name="guided-notes-6"/>
    <w:p>
      <w:pPr>
        <w:pStyle w:val="Heading3"/>
      </w:pPr>
      <w:r>
        <w:t xml:space="preserve">Guided Notes</w:t>
      </w:r>
    </w:p>
    <w:p>
      <w:pPr>
        <w:pStyle w:val="FirstParagraph"/>
      </w:pPr>
      <w:r>
        <w:rPr>
          <w:b/>
          <w:bCs/>
        </w:rPr>
        <w:t xml:space="preserve">The big idea — Scale, Proportion, and Quantity:</w:t>
      </w:r>
      <w:r>
        <w:t xml:space="preserve"> </w:t>
      </w:r>
      <w:r>
        <w:t xml:space="preserve">The</w:t>
      </w:r>
      <w:r>
        <w:t xml:space="preserve"> </w:t>
      </w:r>
      <w:r>
        <w:rPr>
          <w:b/>
          <w:bCs/>
        </w:rPr>
        <w:t xml:space="preserve">mass</w:t>
      </w:r>
      <w:r>
        <w:t xml:space="preserve"> </w:t>
      </w:r>
      <w:r>
        <w:t xml:space="preserve">and the</w:t>
      </w:r>
      <w:r>
        <w:t xml:space="preserve"> </w:t>
      </w:r>
      <w:r>
        <w:rPr>
          <w:b/>
          <w:bCs/>
        </w:rPr>
        <w:t xml:space="preserve">number of particles</w:t>
      </w:r>
      <w:r>
        <w:t xml:space="preserve"> </w:t>
      </w:r>
      <w:r>
        <w:t xml:space="preserve">in a sample of gas do not change when you move it to a warmer or higher room — but the __________ of a gas does. At a fixed temperature, when the volume of a gas gets smaller, the pressure gets __________. That trade-off means a gas volume has no single answer until you also state the __________ and __________.</w:t>
      </w:r>
    </w:p>
    <w:p>
      <w:pPr>
        <w:pStyle w:val="BodyText"/>
      </w:pPr>
      <w:r>
        <w:rPr>
          <w:b/>
          <w:bCs/>
        </w:rPr>
        <w:t xml:space="preserve">Why we need a standard:</w:t>
      </w:r>
    </w:p>
    <w:p>
      <w:pPr>
        <w:pStyle w:val="BodyText"/>
      </w:pPr>
      <w:r>
        <w:t xml:space="preserve">A measurement of gas volume can be correct and still not be __________ across labs, because volume depends on conditions. To fix this, chemists agree on one reference set of conditions called __________.</w:t>
      </w:r>
    </w:p>
    <w:p>
      <w:pPr>
        <w:pStyle w:val="BodyText"/>
      </w:pPr>
      <w:r>
        <w:rPr>
          <w:b/>
          <w:bCs/>
        </w:rPr>
        <w:t xml:space="preserve">Standard conditions (from Reference Table 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 (unit 1)</w:t>
            </w:r>
          </w:p>
        </w:tc>
        <w:tc>
          <w:tcPr/>
          <w:p>
            <w:pPr>
              <w:pStyle w:val="Compact"/>
            </w:pPr>
            <w:r>
              <w:t xml:space="preserve">Value (unit 2)</w:t>
            </w:r>
          </w:p>
        </w:tc>
      </w:tr>
      <w:tr>
        <w:tc>
          <w:tcPr/>
          <w:p>
            <w:pPr>
              <w:pStyle w:val="Compact"/>
            </w:pPr>
            <w:r>
              <w:t xml:space="preserve">Standard temperature</w:t>
            </w:r>
          </w:p>
        </w:tc>
        <w:tc>
          <w:tcPr/>
          <w:p>
            <w:pPr>
              <w:pStyle w:val="Compact"/>
            </w:pPr>
            <w:r>
              <w:t xml:space="preserve">______ K</w:t>
            </w:r>
          </w:p>
        </w:tc>
        <w:tc>
          <w:tcPr/>
          <w:p>
            <w:pPr>
              <w:pStyle w:val="Compact"/>
            </w:pPr>
            <w:r>
              <w:t xml:space="preserve">______ °C</w:t>
            </w:r>
          </w:p>
        </w:tc>
      </w:tr>
      <w:tr>
        <w:tc>
          <w:tcPr/>
          <w:p>
            <w:pPr>
              <w:pStyle w:val="Compact"/>
            </w:pPr>
            <w:r>
              <w:t xml:space="preserve">Standard pressure</w:t>
            </w:r>
          </w:p>
        </w:tc>
        <w:tc>
          <w:tcPr/>
          <w:p>
            <w:pPr>
              <w:pStyle w:val="Compact"/>
            </w:pPr>
            <w:r>
              <w:t xml:space="preserve">______ kPa</w:t>
            </w:r>
          </w:p>
        </w:tc>
        <w:tc>
          <w:tcPr/>
          <w:p>
            <w:pPr>
              <w:pStyle w:val="Compact"/>
            </w:pPr>
            <w:r>
              <w:t xml:space="preserve">______ atm</w:t>
            </w:r>
          </w:p>
        </w:tc>
      </w:tr>
      <w:tr>
        <w:tc>
          <w:tcPr/>
          <w:p>
            <w:pPr>
              <w:pStyle w:val="Compact"/>
            </w:pPr>
            <w:r>
              <w:t xml:space="preserve">Molar volume of a gas at STP</w:t>
            </w:r>
          </w:p>
        </w:tc>
        <w:tc>
          <w:tcPr/>
          <w:p>
            <w:pPr>
              <w:pStyle w:val="Compact"/>
            </w:pPr>
            <w:r>
              <w:t xml:space="preserve">______ L/mol</w:t>
            </w:r>
          </w:p>
        </w:tc>
        <w:tc>
          <w:tcPr/>
          <w:p>
            <w:pPr>
              <w:pStyle w:val="Compact"/>
            </w:pPr>
            <w:r>
              <w:t xml:space="preserve">—</w:t>
            </w:r>
          </w:p>
        </w:tc>
      </w:tr>
    </w:tbl>
    <w:p>
      <w:pPr>
        <w:pStyle w:val="BodyText"/>
      </w:pPr>
      <w:r>
        <w:rPr>
          <w:b/>
          <w:bCs/>
        </w:rPr>
        <w:t xml:space="preserve">The key fact about molar volume:</w:t>
      </w:r>
      <w:r>
        <w:t xml:space="preserve"> </w:t>
      </w:r>
      <w:r>
        <w:t xml:space="preserve">At STP, one mole of __________ gas occupies __________ L. This works for O₂, N₂, He, CH₄ — any gas — because at the same conditions, equal numbers of particles take up equal __________.</w:t>
      </w:r>
    </w:p>
    <w:p>
      <w:pPr>
        <w:pStyle w:val="BlockText"/>
      </w:pPr>
      <w:r>
        <w:rPr>
          <w:b/>
          <w:bCs/>
        </w:rPr>
        <w:t xml:space="preserve">Warning:</w:t>
      </w:r>
      <w:r>
        <w:t xml:space="preserve"> </w:t>
      </w:r>
      <w:r>
        <w:t xml:space="preserve">22.4 L/mol is</w:t>
      </w:r>
      <w:r>
        <w:t xml:space="preserve"> </w:t>
      </w:r>
      <w:r>
        <w:rPr>
          <w:b/>
          <w:bCs/>
        </w:rPr>
        <w:t xml:space="preserve">only</w:t>
      </w:r>
      <w:r>
        <w:t xml:space="preserve"> </w:t>
      </w:r>
      <w:r>
        <w:t xml:space="preserve">valid at __________. Change the temperature or pressure and the volume changes.</w:t>
      </w:r>
    </w:p>
    <w:p>
      <w:pPr>
        <w:pStyle w:val="FirstParagraph"/>
      </w:pPr>
      <w:r>
        <w:rPr>
          <w:b/>
          <w:bCs/>
        </w:rPr>
        <w:t xml:space="preserve">The figure — pressure vs. volume for one mole of gas at STP:</w:t>
      </w:r>
    </w:p>
    <w:p>
      <w:pPr>
        <w:pStyle w:val="CaptionedFigure"/>
      </w:pPr>
      <w:r>
        <w:drawing>
          <wp:inline>
            <wp:extent cx="4876800" cy="3346704"/>
            <wp:effectExtent b="0" l="0" r="0" t="0"/>
            <wp:docPr descr="Line graph titled ‘Pressure vs. volume for one mole of gas at STP’ showing a smooth inverse curve for one mole of gas held at the standard temperature of 273 K; the x-axis is ‘Volume (L)’ and the y-axis is ‘Pressure (kPa)’; pressure falls as volume rises along a 1/V curve; a marked point with dashed guide lines labels the STP point at 22.4 L and 101.3 kPa." title="" id="436" name="Picture"/>
            <a:graphic>
              <a:graphicData uri="http://schemas.openxmlformats.org/drawingml/2006/picture">
                <pic:pic>
                  <pic:nvPicPr>
                    <pic:cNvPr descr="/Users/hoopie/Projects/Curricula/Publisher_Ready_Curriculum/02_Chemistry_East_Meadow_Refactor/10_Solutions/07_STP_and_Standard_Conditions/figures/boyles_law_stp.png" id="437" name="Picture"/>
                    <pic:cNvPicPr>
                      <a:picLocks noChangeArrowheads="1" noChangeAspect="1"/>
                    </pic:cNvPicPr>
                  </pic:nvPicPr>
                  <pic:blipFill>
                    <a:blip r:embed="rId394"/>
                    <a:stretch>
                      <a:fillRect/>
                    </a:stretch>
                  </pic:blipFill>
                  <pic:spPr bwMode="auto">
                    <a:xfrm>
                      <a:off x="0" y="0"/>
                      <a:ext cx="4876800"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for one mole of gas at STP’</w:t>
      </w:r>
      <w:r>
        <w:t xml:space="preserve"> </w:t>
      </w:r>
      <w:r>
        <w:t xml:space="preserve">showing a smooth inverse curve for one mole of gas held at the standard temperature of 273 K; the x-axis is</w:t>
      </w:r>
      <w:r>
        <w:t xml:space="preserve"> </w:t>
      </w:r>
      <w:r>
        <w:t xml:space="preserve">‘Volume (L)’</w:t>
      </w:r>
      <w:r>
        <w:t xml:space="preserve"> </w:t>
      </w:r>
      <w:r>
        <w:t xml:space="preserve">and the y-axis is</w:t>
      </w:r>
      <w:r>
        <w:t xml:space="preserve"> </w:t>
      </w:r>
      <w:r>
        <w:t xml:space="preserve">‘Pressure (kPa)’</w:t>
      </w:r>
      <w:r>
        <w:t xml:space="preserve">; pressure falls as volume rises along a 1/V curve; a marked point with dashed guide lines labels the STP point at 22.4 L and 101.3 kPa.</w:t>
      </w:r>
    </w:p>
    <w:p>
      <w:pPr>
        <w:pStyle w:val="BodyText"/>
      </w:pPr>
      <w:r>
        <w:t xml:space="preserve">From the figure above, fill in the blanks:</w:t>
      </w:r>
    </w:p>
    <w:p>
      <w:pPr>
        <w:pStyle w:val="Compact"/>
        <w:numPr>
          <w:ilvl w:val="0"/>
          <w:numId w:val="1223"/>
        </w:numPr>
      </w:pPr>
      <w:r>
        <w:t xml:space="preserve">As volume increases, pressure __________ (this is an</w:t>
      </w:r>
      <w:r>
        <w:t xml:space="preserve"> </w:t>
      </w:r>
      <w:r>
        <w:rPr>
          <w:b/>
          <w:bCs/>
        </w:rPr>
        <w:t xml:space="preserve">inverse</w:t>
      </w:r>
      <w:r>
        <w:t xml:space="preserve"> </w:t>
      </w:r>
      <w:r>
        <w:t xml:space="preserve">relationship).</w:t>
      </w:r>
    </w:p>
    <w:p>
      <w:pPr>
        <w:pStyle w:val="Compact"/>
        <w:numPr>
          <w:ilvl w:val="0"/>
          <w:numId w:val="1223"/>
        </w:numPr>
      </w:pPr>
      <w:r>
        <w:t xml:space="preserve">The marked STP point sits at a volume of ______ L and a pressure of ______ kPa.</w:t>
      </w:r>
    </w:p>
    <w:p>
      <w:pPr>
        <w:pStyle w:val="Compact"/>
        <w:numPr>
          <w:ilvl w:val="0"/>
          <w:numId w:val="1223"/>
        </w:numPr>
      </w:pPr>
      <w:r>
        <w:t xml:space="preserve">If the pressure on this gas doubled, the volume would get __________.</w:t>
      </w:r>
    </w:p>
    <w:p>
      <w:pPr>
        <w:pStyle w:val="FirstParagraph"/>
      </w:pPr>
      <w:r>
        <w:rPr>
          <w:b/>
          <w:bCs/>
        </w:rPr>
        <w:t xml:space="preserve">The two conversions (use molar volume, 22.4 L/mol):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 convert…</w:t>
            </w:r>
          </w:p>
        </w:tc>
        <w:tc>
          <w:tcPr/>
          <w:p>
            <w:pPr>
              <w:pStyle w:val="Compact"/>
            </w:pPr>
            <w:r>
              <w:t xml:space="preserve">Do this</w:t>
            </w:r>
          </w:p>
        </w:tc>
        <w:tc>
          <w:tcPr/>
          <w:p>
            <w:pPr>
              <w:pStyle w:val="Compact"/>
            </w:pPr>
            <w:r>
              <w:t xml:space="preserve">Why</w:t>
            </w:r>
          </w:p>
        </w:tc>
      </w:tr>
      <w:tr>
        <w:tc>
          <w:tcPr/>
          <w:p>
            <w:pPr>
              <w:pStyle w:val="Compact"/>
            </w:pPr>
            <w:r>
              <w:t xml:space="preserve">moles of gas → liters at STP</w:t>
            </w:r>
          </w:p>
        </w:tc>
        <w:tc>
          <w:tcPr/>
          <w:p>
            <w:pPr>
              <w:pStyle w:val="Compact"/>
            </w:pPr>
            <w:r>
              <w:t xml:space="preserve">__________ by 22.4 L/mol</w:t>
            </w:r>
          </w:p>
        </w:tc>
        <w:tc>
          <w:tcPr/>
          <w:p>
            <w:pPr>
              <w:pStyle w:val="Compact"/>
            </w:pPr>
            <w:r>
              <w:t xml:space="preserve">units cancel: mol × (L/mol) = L</w:t>
            </w:r>
          </w:p>
        </w:tc>
      </w:tr>
      <w:tr>
        <w:tc>
          <w:tcPr/>
          <w:p>
            <w:pPr>
              <w:pStyle w:val="Compact"/>
            </w:pPr>
            <w:r>
              <w:t xml:space="preserve">liters at STP → moles of gas</w:t>
            </w:r>
          </w:p>
        </w:tc>
        <w:tc>
          <w:tcPr/>
          <w:p>
            <w:pPr>
              <w:pStyle w:val="Compact"/>
            </w:pPr>
            <w:r>
              <w:t xml:space="preserve">__________ by 22.4 L/mol</w:t>
            </w:r>
          </w:p>
        </w:tc>
        <w:tc>
          <w:tcPr/>
          <w:p>
            <w:pPr>
              <w:pStyle w:val="Compact"/>
            </w:pPr>
            <w:r>
              <w:t xml:space="preserve">units cancel: L ÷ (L/mol) = mol</w:t>
            </w:r>
          </w:p>
        </w:tc>
      </w:tr>
    </w:tbl>
    <w:p>
      <w:r>
        <w:pict>
          <v:rect style="width:0;height:1.5pt" o:hralign="center" o:hrstd="t" o:hr="t"/>
        </w:pict>
      </w:r>
    </w:p>
    <w:bookmarkEnd w:id="438"/>
    <w:bookmarkStart w:id="439" w:name="worked-example-6"/>
    <w:p>
      <w:pPr>
        <w:pStyle w:val="Heading3"/>
      </w:pPr>
      <w:r>
        <w:t xml:space="preserve">Worked Example</w:t>
      </w:r>
    </w:p>
    <w:p>
      <w:pPr>
        <w:pStyle w:val="FirstParagraph"/>
      </w:pPr>
      <w:r>
        <w:rPr>
          <w:b/>
          <w:bCs/>
        </w:rPr>
        <w:t xml:space="preserve">Scenario:</w:t>
      </w:r>
      <w:r>
        <w:t xml:space="preserve"> </w:t>
      </w:r>
      <w:r>
        <w:t xml:space="preserve">A student needs the volume of</w:t>
      </w:r>
      <w:r>
        <w:t xml:space="preserve"> </w:t>
      </w:r>
      <w:r>
        <w:rPr>
          <w:b/>
          <w:bCs/>
        </w:rPr>
        <w:t xml:space="preserve">3.00 mol of nitrogen gas (N₂) at STP</w:t>
      </w:r>
      <w:r>
        <w:t xml:space="preserve">, and then needs to convert</w:t>
      </w:r>
      <w:r>
        <w:t xml:space="preserve"> </w:t>
      </w:r>
      <w:r>
        <w:rPr>
          <w:b/>
          <w:bCs/>
        </w:rPr>
        <w:t xml:space="preserve">44.8 L of oxygen gas (O₂) at STP</w:t>
      </w:r>
      <w:r>
        <w:t xml:space="preserve"> </w:t>
      </w:r>
      <w:r>
        <w:t xml:space="preserve">back to moles.</w:t>
      </w:r>
    </w:p>
    <w:p>
      <w:pPr>
        <w:pStyle w:val="BodyText"/>
      </w:pPr>
      <w:r>
        <w:rPr>
          <w:b/>
          <w:bCs/>
        </w:rPr>
        <w:t xml:space="preserve">Step 1 — Identify the conversion factor.</w:t>
      </w:r>
    </w:p>
    <w:p>
      <w:pPr>
        <w:pStyle w:val="BodyText"/>
      </w:pPr>
      <w:r>
        <w:t xml:space="preserve">At STP, molar volume = __________ L/mol (from Reference Table A).</w:t>
      </w:r>
    </w:p>
    <w:p>
      <w:pPr>
        <w:pStyle w:val="BodyText"/>
      </w:pPr>
      <w:r>
        <w:rPr>
          <w:b/>
          <w:bCs/>
        </w:rPr>
        <w:t xml:space="preserve">Step 2 — moles → liters (for N₂).</w:t>
      </w:r>
      <w:r>
        <w:t xml:space="preserve"> </w:t>
      </w:r>
      <w:r>
        <w:t xml:space="preserve">You have moles and want liters, so __________ by the molar volume:</w:t>
      </w:r>
    </w:p>
    <w:p>
      <w:pPr>
        <w:pStyle w:val="BodyText"/>
      </w:pPr>
      <w:r>
        <w:t xml:space="preserve">3.00 mol × ______ L/mol = ______ L</w:t>
      </w:r>
    </w:p>
    <w:p>
      <w:pPr>
        <w:pStyle w:val="BodyText"/>
      </w:pPr>
      <w:r>
        <w:rPr>
          <w:b/>
          <w:bCs/>
        </w:rPr>
        <w:t xml:space="preserve">Step 3 — Check the units.</w:t>
      </w:r>
      <w:r>
        <w:t xml:space="preserve"> </w:t>
      </w:r>
      <w:r>
        <w:t xml:space="preserve">mol × (L / mol): the</w:t>
      </w:r>
      <w:r>
        <w:t xml:space="preserve"> </w:t>
      </w:r>
      <w:r>
        <w:t xml:space="preserve">“mol”</w:t>
      </w:r>
      <w:r>
        <w:t xml:space="preserve"> </w:t>
      </w:r>
      <w:r>
        <w:t xml:space="preserve">cancels, leaving __________. ✓</w:t>
      </w:r>
    </w:p>
    <w:p>
      <w:pPr>
        <w:pStyle w:val="BodyText"/>
      </w:pPr>
      <w:r>
        <w:rPr>
          <w:b/>
          <w:bCs/>
        </w:rPr>
        <w:t xml:space="preserve">Step 4 — liters → moles (for O₂).</w:t>
      </w:r>
      <w:r>
        <w:t xml:space="preserve"> </w:t>
      </w:r>
      <w:r>
        <w:t xml:space="preserve">You have liters and want moles, so __________ by the molar volume:</w:t>
      </w:r>
    </w:p>
    <w:p>
      <w:pPr>
        <w:pStyle w:val="BodyText"/>
      </w:pPr>
      <w:r>
        <w:t xml:space="preserve">44.8 L ÷ ______ L/mol = ______ mol</w:t>
      </w:r>
    </w:p>
    <w:p>
      <w:pPr>
        <w:pStyle w:val="BodyText"/>
      </w:pPr>
      <w:r>
        <w:rPr>
          <w:b/>
          <w:bCs/>
        </w:rPr>
        <w:t xml:space="preserve">Step 5 — Check the units.</w:t>
      </w:r>
      <w:r>
        <w:t xml:space="preserve"> </w:t>
      </w:r>
      <w:r>
        <w:t xml:space="preserve">L ÷ (L / mol): the</w:t>
      </w:r>
      <w:r>
        <w:t xml:space="preserve"> </w:t>
      </w:r>
      <w:r>
        <w:t xml:space="preserve">“L”</w:t>
      </w:r>
      <w:r>
        <w:t xml:space="preserve"> </w:t>
      </w:r>
      <w:r>
        <w:t xml:space="preserve">cancels, leaving __________. ✓</w:t>
      </w:r>
    </w:p>
    <w:p>
      <w:pPr>
        <w:pStyle w:val="BodyText"/>
      </w:pPr>
      <w:r>
        <w:rPr>
          <w:b/>
          <w:bCs/>
        </w:rPr>
        <w:t xml:space="preserve">Step 6 — Because / But / So</w:t>
      </w:r>
    </w:p>
    <w:p>
      <w:pPr>
        <w:pStyle w:val="BodyText"/>
      </w:pPr>
      <w:r>
        <w:t xml:space="preserve">You can use 22.4 L/mol for both N₂ and O₂</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one mole of any gas occupies the same volume at STP;</w:t>
      </w:r>
      <w:r>
        <w:t xml:space="preserve"> </w:t>
      </w:r>
      <w:r>
        <w:t xml:space="preserve">“but”</w:t>
      </w:r>
      <w:r>
        <w:t xml:space="preserve"> </w:t>
      </w:r>
      <w:r>
        <w:t xml:space="preserve">should note what would change this (different conditions);</w:t>
      </w:r>
      <w:r>
        <w:t xml:space="preserve"> </w:t>
      </w:r>
      <w:r>
        <w:t xml:space="preserve">“so”</w:t>
      </w:r>
      <w:r>
        <w:t xml:space="preserve"> </w:t>
      </w:r>
      <w:r>
        <w:t xml:space="preserve">should state that the factor only works at STP.</w:t>
      </w:r>
    </w:p>
    <w:p>
      <w:r>
        <w:pict>
          <v:rect style="width:0;height:1.5pt" o:hralign="center" o:hrstd="t" o:hr="t"/>
        </w:pict>
      </w:r>
    </w:p>
    <w:bookmarkEnd w:id="439"/>
    <w:bookmarkStart w:id="440" w:name="summary-6"/>
    <w:p>
      <w:pPr>
        <w:pStyle w:val="Heading3"/>
      </w:pPr>
      <w:r>
        <w:t xml:space="preserve">Summary</w:t>
      </w:r>
    </w:p>
    <w:p>
      <w:pPr>
        <w:pStyle w:val="FirstParagraph"/>
      </w:pPr>
      <w:r>
        <w:t xml:space="preserve">Complete the sentence using an appositive (a defining phrase set off by dashes):</w:t>
      </w:r>
    </w:p>
    <w:p>
      <w:pPr>
        <w:pStyle w:val="BlockText"/>
      </w:pPr>
      <w:r>
        <w:t xml:space="preserve">STP — _________________________ — is the reference condition chemists use so that gas measurements can be _________________________.</w:t>
      </w:r>
    </w:p>
    <w:p>
      <w:pPr>
        <w:pStyle w:val="FirstParagraph"/>
      </w:pPr>
      <w:r>
        <w:t xml:space="preserve">Complete the Because / But / So sentence:</w:t>
      </w:r>
    </w:p>
    <w:p>
      <w:pPr>
        <w:pStyle w:val="BlockText"/>
      </w:pPr>
      <w:r>
        <w:t xml:space="preserve">The same one mole of gas can be reported as two different volumes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“At STP”</w:t>
      </w:r>
      <w:r>
        <w:t xml:space="preserve"> </w:t>
      </w:r>
      <w:r>
        <w:t xml:space="preserve">is not optional. The value 22.4 L/mol only applies at standard temperature (273 K) and standard pressure (101.3 kPa). Off STP, you need the combined gas law instead.</w:t>
      </w:r>
    </w:p>
    <w:p>
      <w:pPr>
        <w:pStyle w:val="BodyText"/>
      </w:pPr>
      <w:r>
        <w:rPr>
          <w:b/>
          <w:bCs/>
        </w:rPr>
        <w:t xml:space="preserve">Key reference (from the 2025 NYS Reference Tables, Table A):</w:t>
      </w:r>
      <w:r>
        <w:t xml:space="preserve"> </w:t>
      </w:r>
      <w:r>
        <w:t xml:space="preserve">Standard temperature: 273 K (0 °C) · Standard pressure: 101.3 kPa (1 atm)</w:t>
      </w:r>
      <w:r>
        <w:t xml:space="preserve"> </w:t>
      </w:r>
      <w:r>
        <w:t xml:space="preserve">Molar volume of a gas at STP: 22.4 L/mol</w:t>
      </w:r>
    </w:p>
    <w:p>
      <w:r>
        <w:br w:type="page"/>
      </w:r>
    </w:p>
    <w:bookmarkEnd w:id="440"/>
    <w:bookmarkEnd w:id="441"/>
    <w:bookmarkStart w:id="446" w:name="stp-standard-conditions-answer-key"/>
    <w:p>
      <w:pPr>
        <w:pStyle w:val="Heading2"/>
      </w:pPr>
      <w:r>
        <w:t xml:space="preserve">STP &amp; Standard Conditions — Answer Key</w:t>
      </w:r>
    </w:p>
    <w:bookmarkStart w:id="442" w:name="cover-14"/>
    <w:p>
      <w:pPr>
        <w:pStyle w:val="Heading3"/>
      </w:pPr>
      <w:r>
        <w:t xml:space="preserve">Cover</w:t>
      </w:r>
    </w:p>
    <w:p>
      <w:pPr>
        <w:pStyle w:val="FirstParagraph"/>
      </w:pPr>
      <w:r>
        <w:t xml:space="preserve">Unit: Solutions — Lesson 07: STP &amp; Standard Conditions</w:t>
      </w:r>
      <w:r>
        <w:t xml:space="preserve"> </w:t>
      </w:r>
      <w:r>
        <w:t xml:space="preserve">East Meadow Schools × Valley Stream Central High School District</w:t>
      </w:r>
      <w:r>
        <w:t xml:space="preserve"> </w:t>
      </w:r>
      <w:r>
        <w:t xml:space="preserve">NYSSLS tag: foundational measurement convention (SEP — Using Mathematics and Computational Thinking); supports later HS-PS gas-law and solution work</w:t>
      </w:r>
    </w:p>
    <w:bookmarkEnd w:id="442"/>
    <w:bookmarkStart w:id="443" w:name="make-it-make-sense-answers-6"/>
    <w:p>
      <w:pPr>
        <w:pStyle w:val="Heading3"/>
      </w:pPr>
      <w:r>
        <w:t xml:space="preserve">Make-It-Make-Sense Answers</w:t>
      </w:r>
    </w:p>
    <w:p>
      <w:pPr>
        <w:pStyle w:val="FirstParagraph"/>
      </w:pPr>
      <w:r>
        <w:rPr>
          <w:b/>
          <w:bCs/>
        </w:rPr>
        <w:t xml:space="preserve">1. Volume of 2.00 mol of O₂ at STP:</w:t>
      </w:r>
    </w:p>
    <w:p>
      <w:pPr>
        <w:pStyle w:val="BlockText"/>
      </w:pPr>
      <w:r>
        <w:t xml:space="preserve">2.00 mol × 22.4 L/mol =</w:t>
      </w:r>
      <w:r>
        <w:t xml:space="preserve"> </w:t>
      </w:r>
      <w:r>
        <w:rPr>
          <w:b/>
          <w:bCs/>
        </w:rPr>
        <w:t xml:space="preserve">44.8 L</w:t>
      </w:r>
    </w:p>
    <w:p>
      <w:pPr>
        <w:pStyle w:val="FirstParagraph"/>
      </w:pPr>
      <w:r>
        <w:t xml:space="preserve">Step-by-step: the gas is at STP, so molar volume is 22.4 L/mol (Reference Table A). You have moles and want liters, so multiply: 2.00 mol × 22.4 L/mol = 44.8 L. The</w:t>
      </w:r>
      <w:r>
        <w:t xml:space="preserve"> </w:t>
      </w:r>
      <w:r>
        <w:t xml:space="preserve">“mol”</w:t>
      </w:r>
      <w:r>
        <w:t xml:space="preserve"> </w:t>
      </w:r>
      <w:r>
        <w:t xml:space="preserve">units cancel, leaving liters.</w:t>
      </w:r>
    </w:p>
    <w:p>
      <w:pPr>
        <w:pStyle w:val="BodyText"/>
      </w:pPr>
      <w:r>
        <w:rPr>
          <w:i/>
          <w:iCs/>
        </w:rPr>
        <w:t xml:space="preserve">Rubric:</w:t>
      </w:r>
      <w:r>
        <w:t xml:space="preserve"> </w:t>
      </w:r>
      <w:r>
        <w:t xml:space="preserve">1 point for the correct volume (44.8 L); 1 point for showing the setup with 22.4 L/mol and the unit</w:t>
      </w:r>
      <w:r>
        <w:t xml:space="preserve"> </w:t>
      </w:r>
      <w:r>
        <w:t xml:space="preserve">“L”</w:t>
      </w:r>
      <w:r>
        <w:t xml:space="preserve"> </w:t>
      </w:r>
      <w:r>
        <w:t xml:space="preserve">on the answer. A student who writes 0.089 divided instead of multiplied — note the direction error (moles → liters multiplies).</w:t>
      </w:r>
    </w:p>
    <w:p>
      <w:pPr>
        <w:pStyle w:val="BodyText"/>
      </w:pPr>
      <w:r>
        <w:rPr>
          <w:b/>
          <w:bCs/>
        </w:rPr>
        <w:t xml:space="preserve">2. Volume of 0.500 mol of N₂ at STP:</w:t>
      </w:r>
    </w:p>
    <w:p>
      <w:pPr>
        <w:pStyle w:val="BlockText"/>
      </w:pPr>
      <w:r>
        <w:t xml:space="preserve">0.500 mol × 22.4 L/mol =</w:t>
      </w:r>
      <w:r>
        <w:t xml:space="preserve"> </w:t>
      </w:r>
      <w:r>
        <w:rPr>
          <w:b/>
          <w:bCs/>
        </w:rPr>
        <w:t xml:space="preserve">11.2 L</w:t>
      </w:r>
    </w:p>
    <w:p>
      <w:pPr>
        <w:pStyle w:val="FirstParagraph"/>
      </w:pPr>
      <w:r>
        <w:t xml:space="preserve">Step-by-step: 0.500 mol × 22.4 L/mol = 11.2 L. A fractional number of moles gives a fractional multiple of the molar volume; the method is identical to Problem 1.</w:t>
      </w:r>
    </w:p>
    <w:p>
      <w:pPr>
        <w:pStyle w:val="BodyText"/>
      </w:pPr>
      <w:r>
        <w:rPr>
          <w:i/>
          <w:iCs/>
        </w:rPr>
        <w:t xml:space="preserve">Rubric:</w:t>
      </w:r>
      <w:r>
        <w:t xml:space="preserve"> </w:t>
      </w:r>
      <w:r>
        <w:t xml:space="preserve">1 point for the correct volume (11.2 L); 1 point for showing the multiplication by 22.4 L/mol. Accept 11.2 L or 11 L. A student who reports 22.4 L likely ignored the 0.500 coefficient — redirect to multiply the moles given.</w:t>
      </w:r>
    </w:p>
    <w:p>
      <w:pPr>
        <w:pStyle w:val="BodyText"/>
      </w:pPr>
      <w:r>
        <w:rPr>
          <w:b/>
          <w:bCs/>
        </w:rPr>
        <w:t xml:space="preserve">3. Moles of He in 67.2 L at STP:</w:t>
      </w:r>
    </w:p>
    <w:p>
      <w:pPr>
        <w:pStyle w:val="BlockText"/>
      </w:pPr>
      <w:r>
        <w:t xml:space="preserve">67.2 L ÷ 22.4 L/mol =</w:t>
      </w:r>
      <w:r>
        <w:t xml:space="preserve"> </w:t>
      </w:r>
      <w:r>
        <w:rPr>
          <w:b/>
          <w:bCs/>
        </w:rPr>
        <w:t xml:space="preserve">3.00 mol</w:t>
      </w:r>
    </w:p>
    <w:p>
      <w:pPr>
        <w:pStyle w:val="FirstParagraph"/>
      </w:pPr>
      <w:r>
        <w:t xml:space="preserve">Step-by-step: this conversion goes the other way — liters back to moles — so divide by the molar volume: 67.2 L ÷ 22.4 L/mol = 3.00 mol. The</w:t>
      </w:r>
      <w:r>
        <w:t xml:space="preserve"> </w:t>
      </w:r>
      <w:r>
        <w:t xml:space="preserve">“L”</w:t>
      </w:r>
      <w:r>
        <w:t xml:space="preserve"> </w:t>
      </w:r>
      <w:r>
        <w:t xml:space="preserve">units cancel, leaving moles. (Equivalently, multiply by 1 mol / 22.4 L.)</w:t>
      </w:r>
    </w:p>
    <w:p>
      <w:pPr>
        <w:pStyle w:val="BodyText"/>
      </w:pPr>
      <w:r>
        <w:rPr>
          <w:i/>
          <w:iCs/>
        </w:rPr>
        <w:t xml:space="preserve">Rubric:</w:t>
      </w:r>
      <w:r>
        <w:t xml:space="preserve"> </w:t>
      </w:r>
      <w:r>
        <w:t xml:space="preserve">1 point for the correct answer (3.00 mol); 1 point for dividing by 22.4 L/mol (or multiplying by its reciprocal) with the unit</w:t>
      </w:r>
      <w:r>
        <w:t xml:space="preserve"> </w:t>
      </w:r>
      <w:r>
        <w:t xml:space="preserve">“mol”</w:t>
      </w:r>
      <w:r>
        <w:t xml:space="preserve"> </w:t>
      </w:r>
      <w:r>
        <w:t xml:space="preserve">on the answer. A student who multiplies and reports 1505 L made the direction error — liters → moles divides.</w:t>
      </w:r>
    </w:p>
    <w:p>
      <w:pPr>
        <w:pStyle w:val="BodyText"/>
      </w:pPr>
      <w:r>
        <w:rPr>
          <w:b/>
          <w:bCs/>
        </w:rPr>
        <w:t xml:space="preserve">4. Standard temperature and standard pressure (both unit systems):</w:t>
      </w:r>
    </w:p>
    <w:p>
      <w:pPr>
        <w:pStyle w:val="BlockText"/>
      </w:pPr>
      <w:r>
        <w:t xml:space="preserve">Standard temperature:</w:t>
      </w:r>
      <w:r>
        <w:t xml:space="preserve"> </w:t>
      </w:r>
      <w:r>
        <w:rPr>
          <w:b/>
          <w:bCs/>
        </w:rPr>
        <w:t xml:space="preserve">273 K = 0 °C</w:t>
      </w:r>
      <w:r>
        <w:t xml:space="preserve"> </w:t>
      </w:r>
      <w:r>
        <w:t xml:space="preserve">Standard pressure:</w:t>
      </w:r>
      <w:r>
        <w:t xml:space="preserve"> </w:t>
      </w:r>
      <w:r>
        <w:rPr>
          <w:b/>
          <w:bCs/>
        </w:rPr>
        <w:t xml:space="preserve">101.3 kPa = 1 atm</w:t>
      </w:r>
    </w:p>
    <w:p>
      <w:pPr>
        <w:pStyle w:val="FirstParagraph"/>
      </w:pPr>
      <w:r>
        <w:t xml:space="preserve">Both values are read directly from Reference Table A. Standard temperature is the freezing point of water (0 °C = 273 K). Standard pressure is one atmosphere (1 atm = 101.3 kPa).</w:t>
      </w:r>
    </w:p>
    <w:p>
      <w:pPr>
        <w:pStyle w:val="BodyText"/>
      </w:pPr>
      <w:r>
        <w:rPr>
          <w:i/>
          <w:iCs/>
        </w:rPr>
        <w:t xml:space="preserve">Rubric:</w:t>
      </w:r>
      <w:r>
        <w:t xml:space="preserve"> </w:t>
      </w:r>
      <w:r>
        <w:t xml:space="preserve">1 point for temperature in both units (273 K and 0 °C); 1 point for pressure in both units (101.3 kPa and 1 atm). Accept 273.15 K. Deduct nothing for omitting only one of the paired units if the other is correct and labeled; full credit requires both pairs.</w:t>
      </w:r>
    </w:p>
    <w:bookmarkEnd w:id="443"/>
    <w:bookmarkStart w:id="444" w:name="exit-ticket-answer-6"/>
    <w:p>
      <w:pPr>
        <w:pStyle w:val="Heading3"/>
      </w:pPr>
      <w:r>
        <w:t xml:space="preserve">Exit Ticket Answer</w:t>
      </w:r>
    </w:p>
    <w:p>
      <w:pPr>
        <w:pStyle w:val="FirstParagraph"/>
      </w:pPr>
      <w:r>
        <w:rPr>
          <w:i/>
          <w:iCs/>
        </w:rPr>
        <w:t xml:space="preserve">(The Exit Ticket uses values distinct from the worksheet practice: CH₄ at 4.00 mol, not the O₂/N₂/He set.)</w:t>
      </w:r>
    </w:p>
    <w:p>
      <w:pPr>
        <w:pStyle w:val="BodyText"/>
      </w:pPr>
      <w:r>
        <w:rPr>
          <w:b/>
          <w:bCs/>
        </w:rPr>
        <w:t xml:space="preserve">(a) Standard temperature and standard pressure:</w:t>
      </w:r>
    </w:p>
    <w:p>
      <w:pPr>
        <w:pStyle w:val="BlockText"/>
      </w:pPr>
      <w:r>
        <w:t xml:space="preserve">Standard temperature:</w:t>
      </w:r>
      <w:r>
        <w:t xml:space="preserve"> </w:t>
      </w:r>
      <w:r>
        <w:rPr>
          <w:b/>
          <w:bCs/>
        </w:rPr>
        <w:t xml:space="preserve">273 K (0 °C)</w:t>
      </w:r>
      <w:r>
        <w:t xml:space="preserve"> </w:t>
      </w:r>
      <w:r>
        <w:t xml:space="preserve">Standard pressure:</w:t>
      </w:r>
      <w:r>
        <w:t xml:space="preserve"> </w:t>
      </w:r>
      <w:r>
        <w:rPr>
          <w:b/>
          <w:bCs/>
        </w:rPr>
        <w:t xml:space="preserve">101.3 kPa (1 atm)</w:t>
      </w:r>
    </w:p>
    <w:p>
      <w:pPr>
        <w:pStyle w:val="FirstParagraph"/>
      </w:pPr>
      <w:r>
        <w:rPr>
          <w:i/>
          <w:iCs/>
        </w:rPr>
        <w:t xml:space="preserve">Rubric:</w:t>
      </w:r>
      <w:r>
        <w:t xml:space="preserve"> </w:t>
      </w:r>
      <w:r>
        <w:t xml:space="preserve">1 point total — full credit for stating 273 K and 101.3 kPa with correct units; award full credit if the student gives one unit system correctly for each (e.g., 273 K and 101.3 kPa). Bonus acknowledgment if both unit systems are given. No credit for</w:t>
      </w:r>
      <w:r>
        <w:t xml:space="preserve"> </w:t>
      </w:r>
      <w:r>
        <w:t xml:space="preserve">“room temperature”</w:t>
      </w:r>
      <w:r>
        <w:t xml:space="preserve"> </w:t>
      </w:r>
      <w:r>
        <w:t xml:space="preserve">or</w:t>
      </w:r>
      <w:r>
        <w:t xml:space="preserve"> </w:t>
      </w:r>
      <w:r>
        <w:t xml:space="preserve">“25 °C”</w:t>
      </w:r>
      <w:r>
        <w:t xml:space="preserve"> </w:t>
      </w:r>
      <w:r>
        <w:t xml:space="preserve">— standard temperature is 0 °C / 273 K.</w:t>
      </w:r>
    </w:p>
    <w:p>
      <w:pPr>
        <w:pStyle w:val="BodyText"/>
      </w:pPr>
      <w:r>
        <w:rPr>
          <w:b/>
          <w:bCs/>
        </w:rPr>
        <w:t xml:space="preserve">(b) Volume of 4.00 mol of CH₄ at STP:</w:t>
      </w:r>
    </w:p>
    <w:p>
      <w:pPr>
        <w:pStyle w:val="BlockText"/>
      </w:pPr>
      <w:r>
        <w:t xml:space="preserve">4.00 mol × 22.4 L/mol =</w:t>
      </w:r>
      <w:r>
        <w:t xml:space="preserve"> </w:t>
      </w:r>
      <w:r>
        <w:rPr>
          <w:b/>
          <w:bCs/>
        </w:rPr>
        <w:t xml:space="preserve">89.6 L</w:t>
      </w:r>
    </w:p>
    <w:p>
      <w:pPr>
        <w:pStyle w:val="FirstParagraph"/>
      </w:pPr>
      <w:r>
        <w:t xml:space="preserve">Step-by-step: CH₄ is a gas at STP, so molar volume 22.4 L/mol applies regardless of the identity of the gas. You have moles and want liters, so multiply: 4.00 mol × 22.4 L/mol = 89.6 L.</w:t>
      </w:r>
    </w:p>
    <w:p>
      <w:pPr>
        <w:pStyle w:val="BodyText"/>
      </w:pPr>
      <w:r>
        <w:rPr>
          <w:i/>
          <w:iCs/>
        </w:rPr>
        <w:t xml:space="preserve">Rubric:</w:t>
      </w:r>
      <w:r>
        <w:t xml:space="preserve"> </w:t>
      </w:r>
      <w:r>
        <w:t xml:space="preserve">2 points total — 1 point for the correct answer (89.6 L); 1 point for showing the setup (4.00 mol × 22.4 L/mol) with the unit</w:t>
      </w:r>
      <w:r>
        <w:t xml:space="preserve"> </w:t>
      </w:r>
      <w:r>
        <w:t xml:space="preserve">“L.”</w:t>
      </w:r>
      <w:r>
        <w:t xml:space="preserve"> </w:t>
      </w:r>
      <w:r>
        <w:t xml:space="preserve">A student who uses the molar mass of CH₄ (16 g/mol) instead of the molar volume has confused mass and volume conversions — note this; molar volume (22.4 L/mol), not molar mass, converts moles of gas to liters.</w:t>
      </w:r>
    </w:p>
    <w:p>
      <w:pPr>
        <w:pStyle w:val="BodyText"/>
      </w:pPr>
      <w:r>
        <w:rPr>
          <w:b/>
          <w:bCs/>
        </w:rPr>
        <w:t xml:space="preserve">(c) Why a reported gas volume is meaningless without stated conditions:</w:t>
      </w:r>
    </w:p>
    <w:p>
      <w:pPr>
        <w:pStyle w:val="BodyText"/>
      </w:pPr>
      <w:r>
        <w:rPr>
          <w:i/>
          <w:iCs/>
        </w:rPr>
        <w:t xml:space="preserve">Full-credit model answer:</w:t>
      </w:r>
      <w:r>
        <w:t xml:space="preserve"> </w:t>
      </w:r>
      <w:r>
        <w:t xml:space="preserve">The volume of a gas changes with temperature and pressure, so a volume reported without those conditions cannot be reproduced or compared by another scientist; stating the conditions (or reporting at STP) is what makes the number meaningful.</w:t>
      </w:r>
    </w:p>
    <w:p>
      <w:pPr>
        <w:pStyle w:val="BodyText"/>
      </w:pPr>
      <w:r>
        <w:rPr>
          <w:i/>
          <w:iCs/>
        </w:rPr>
        <w:t xml:space="preserve">Acceptable variations:</w:t>
      </w:r>
      <w:r>
        <w:t xml:space="preserve"> </w:t>
      </w:r>
      <w:r>
        <w:t xml:space="preserve">Any response that identifies gas volume as dependent on temperature and/or pressure, and connects that to the need for stated conditions (or to comparability / reproducibility), earns full credit. Responses that only say</w:t>
      </w:r>
      <w:r>
        <w:t xml:space="preserve"> </w:t>
      </w:r>
      <w:r>
        <w:t xml:space="preserve">“you need the conditions”</w:t>
      </w:r>
      <w:r>
        <w:t xml:space="preserve"> </w:t>
      </w:r>
      <w:r>
        <w:t xml:space="preserve">without explaining</w:t>
      </w:r>
      <w:r>
        <w:t xml:space="preserve"> </w:t>
      </w:r>
      <w:r>
        <w:rPr>
          <w:i/>
          <w:iCs/>
        </w:rPr>
        <w:t xml:space="preserve">why</w:t>
      </w:r>
      <w:r>
        <w:t xml:space="preserve"> </w:t>
      </w:r>
      <w:r>
        <w:t xml:space="preserve">(because volume depends on them) earn partial credit.</w:t>
      </w:r>
    </w:p>
    <w:p>
      <w:pPr>
        <w:pStyle w:val="BodyText"/>
      </w:pPr>
      <w:r>
        <w:rPr>
          <w:i/>
          <w:iCs/>
        </w:rPr>
        <w:t xml:space="preserve">Rubric:</w:t>
      </w:r>
      <w:r>
        <w:t xml:space="preserve"> </w:t>
      </w:r>
      <w:r>
        <w:t xml:space="preserve">2 points total — 1 point for identifying that gas volume depends on temperature and pressure; 1 point for connecting that to comparability or reproducibility across labs (e.g.,</w:t>
      </w:r>
      <w:r>
        <w:t xml:space="preserve"> </w:t>
      </w:r>
      <w:r>
        <w:t xml:space="preserve">“so another scientist can repeat or compare it”</w:t>
      </w:r>
      <w:r>
        <w:t xml:space="preserve">).</w:t>
      </w:r>
    </w:p>
    <w:bookmarkEnd w:id="444"/>
    <w:bookmarkStart w:id="445" w:name="closing-reflection-rubric-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24"/>
        </w:numPr>
      </w:pPr>
      <w:r>
        <w:t xml:space="preserve">Any mention of the two lab groups and the realization that a correct measurement can still be non-comparable until conditions are fixed — students who connect the standard to fairness/comparability are demonstrating the central insight of the lesson, not just recalling 22.4 L/mol.</w:t>
      </w:r>
    </w:p>
    <w:p>
      <w:pPr>
        <w:pStyle w:val="Compact"/>
        <w:numPr>
          <w:ilvl w:val="0"/>
          <w:numId w:val="1224"/>
        </w:numPr>
      </w:pPr>
      <w:r>
        <w:t xml:space="preserve">Responses that name a real-world standard (a shared unit, a rule everyone agrees on, a common measurement) show transfer of the abstract idea of a</w:t>
      </w:r>
      <w:r>
        <w:t xml:space="preserve"> </w:t>
      </w:r>
      <w:r>
        <w:t xml:space="preserve">“standard”</w:t>
      </w:r>
      <w:r>
        <w:t xml:space="preserve"> </w:t>
      </w:r>
      <w:r>
        <w:t xml:space="preserve">beyond chemistry — note these as strong conceptual grasp.</w:t>
      </w:r>
    </w:p>
    <w:p>
      <w:pPr>
        <w:pStyle w:val="Compact"/>
        <w:numPr>
          <w:ilvl w:val="0"/>
          <w:numId w:val="1224"/>
        </w:numPr>
      </w:pPr>
      <w:r>
        <w:t xml:space="preserve">Students who name a partner who helped them catch a direction error (multiply vs. divide) signal that the group conversion structure supported their learning — note this as evidence the collaborative format is working.</w:t>
      </w:r>
    </w:p>
    <w:p>
      <w:pPr>
        <w:pStyle w:val="FirstParagraph"/>
      </w:pPr>
      <w:r>
        <w:t xml:space="preserve">If a student’s Exit Ticket shows the correct molar-volume factor but the wrong operation (dividing instead of multiplying for moles → liters, or vice versa), the error is in choosing the direction, not in recalling the value — a brief unit-cancellation check-in at the start of the next lesson should be sufficient, and it matters because the combined-gas-law work builds directly on this setup. If a student states standard temperature as room temperature (25 °C) or uses molar mass instead of molar volume, target a quick Reference Table A review before the next lesson.</w:t>
      </w:r>
    </w:p>
    <w:bookmarkEnd w:id="445"/>
    <w:bookmarkEnd w:id="446"/>
    <w:bookmarkEnd w:id="447"/>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1"/>
  </w:num>
  <w:num w:numId="108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3">
    <w:abstractNumId w:val="991"/>
  </w:num>
  <w:num w:numId="1104">
    <w:abstractNumId w:val="991"/>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89" Target="media/rId89.png" /><Relationship Type="http://schemas.openxmlformats.org/officeDocument/2006/relationships/image" Id="rId97" Target="media/rId97.png" /><Relationship Type="http://schemas.openxmlformats.org/officeDocument/2006/relationships/image" Id="rId151" Target="media/rId151.png" /><Relationship Type="http://schemas.openxmlformats.org/officeDocument/2006/relationships/image" Id="rId213" Target="media/rId213.png" /><Relationship Type="http://schemas.openxmlformats.org/officeDocument/2006/relationships/image" Id="rId273" Target="media/rId273.png" /><Relationship Type="http://schemas.openxmlformats.org/officeDocument/2006/relationships/image" Id="rId334" Target="media/rId334.png" /><Relationship Type="http://schemas.openxmlformats.org/officeDocument/2006/relationships/image" Id="rId394" Target="media/rId39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10: Solutions (Review)</dc:title>
  <dc:creator/>
  <cp:keywords/>
  <dcterms:created xsi:type="dcterms:W3CDTF">2026-06-01T20:05:29Z</dcterms:created>
  <dcterms:modified xsi:type="dcterms:W3CDTF">2026-06-01T20:05:29Z</dcterms:modified>
</cp:coreProperties>
</file>

<file path=docProps/custom.xml><?xml version="1.0" encoding="utf-8"?>
<Properties xmlns="http://schemas.openxmlformats.org/officeDocument/2006/custom-properties" xmlns:vt="http://schemas.openxmlformats.org/officeDocument/2006/docPropsVTypes"/>
</file>