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6: Electron Dot Structures and Valence Electrons</w:t>
        <w:br/>
      </w:r>
      <w:r>
        <w:rPr>
          <w:rFonts w:ascii="Calibri" w:hAnsi="Calibri"/>
          <w:b w:val="0"/>
          <w:i/>
          <w:color w:val="D6E4F0"/>
          <w:sz w:val="22"/>
          <w:u w:val="none"/>
        </w:rPr>
        <w:t>PE: HS-PS1-1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your closest friend group. How many close friends do you keep in your inner circle? Why that number?</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Write the electron configuration for sodium (Na) and chlorine (Cl). How many electrons are in the outermost energy level of each? Circle those electrons — they are the key to chemical bonding.</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draw Lewis electron dot structures for main group elements and use valence electron count to predict an element's bonding behavior.</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Lewis dot structure practice sheet (printed)</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Whiteboard and markers per student</w:t>
      </w:r>
    </w:p>
    <w:p>
      <w:pPr>
        <w:pStyle w:val="ListBullet"/>
        <w:spacing w:before="20" w:after="20"/>
      </w:pPr>
      <w:r>
        <w:rPr>
          <w:rFonts w:ascii="Calibri" w:hAnsi="Calibri"/>
          <w:b w:val="0"/>
          <w:i w:val="0"/>
          <w:color w:val="000000"/>
          <w:sz w:val="22"/>
          <w:u w:val="none"/>
        </w:rPr>
        <w:t>Valence electron chart template (Groups 1-8)</w:t>
      </w:r>
    </w:p>
    <w:p>
      <w:pPr>
        <w:pStyle w:val="ListBullet"/>
        <w:spacing w:before="20" w:after="20"/>
      </w:pPr>
      <w:r>
        <w:rPr>
          <w:rFonts w:ascii="Calibri" w:hAnsi="Calibri"/>
          <w:b w:val="0"/>
          <w:i w:val="0"/>
          <w:color w:val="000000"/>
          <w:sz w:val="22"/>
          <w:u w:val="none"/>
        </w:rPr>
        <w:t>Colored markers for dot placement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students the Group 1 elements (Li, Na, K, Rb) and ask: What do all these elements have in common chemically? (They all react vigorously with water, they all form +1 ions.) Then show Group 17 (F, Cl, Br, I): What do these have in common? (They all form -1 ions, they are all reactive nonmetals.) What determines these patterns? (The number of outermost electrons.)</w:t>
      </w:r>
    </w:p>
    <w:p>
      <w:pPr>
        <w:spacing w:before="80" w:after="40"/>
      </w:pPr>
      <w:r>
        <w:rPr>
          <w:rFonts w:ascii="Calibri" w:hAnsi="Calibri"/>
          <w:b/>
          <w:i w:val="0"/>
          <w:color w:val="1F4E79"/>
          <w:sz w:val="22"/>
          <w:u w:val="none"/>
        </w:rPr>
        <w:t xml:space="preserve">Explore (10 min): </w:t>
      </w:r>
      <w:r>
        <w:rPr>
          <w:rFonts w:ascii="Calibri" w:hAnsi="Calibri"/>
          <w:b w:val="0"/>
          <w:i w:val="0"/>
          <w:color w:val="000000"/>
          <w:sz w:val="22"/>
          <w:u w:val="none"/>
        </w:rPr>
        <w:t>Students write electron configurations for one element from each main group (1-8) and identify the number of electrons in the outermost energy level. They record results in a table and look for the pattern: Group number = number of valence electrons for main group elements. Students then learn to draw Lewis dot structures by placing 1-8 dots around the element symbol following the pattern: one on each side before pairing.</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formalizes the concept of valence electrons and their connection to the periodic table group number. Demonstrate Lewis dot structures for elements in each group. Key insight: elements in the same group have the same number of valence electrons, which is why they have similar chemical properties. Introduce the octet rule: atoms tend to gain, lose, or share electrons to achieve 8 valence electrons (2 for hydrogen/helium).</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Students draw Lewis dot structures for all elements in Period 2 and Period 3, then compare across periods. They predict: How many bonds will each element likely form? How many electrons will it gain or lose to achieve an octet? Students complete a prediction table for common elements (H, C, N, O, F, Na, Mg, Al, Si, P, S, Cl).</w:t>
      </w:r>
    </w:p>
    <w:p>
      <w:pPr>
        <w:spacing w:before="80" w:after="40"/>
      </w:pPr>
      <w:r>
        <w:rPr>
          <w:rFonts w:ascii="Calibri" w:hAnsi="Calibri"/>
          <w:b/>
          <w:i w:val="0"/>
          <w:color w:val="1F4E79"/>
          <w:sz w:val="22"/>
          <w:u w:val="none"/>
        </w:rPr>
        <w:t xml:space="preserve">Evaluate (9 min): </w:t>
      </w:r>
      <w:r>
        <w:rPr>
          <w:rFonts w:ascii="Calibri" w:hAnsi="Calibri"/>
          <w:b w:val="0"/>
          <w:i w:val="0"/>
          <w:color w:val="000000"/>
          <w:sz w:val="22"/>
          <w:u w:val="none"/>
        </w:rPr>
        <w:t>Exit ticket: (1) Draw the Lewis dot structure for phosphorus and state how many valence electrons it has. (2) How many electrons does oxygen need to gain to achieve an octet? (3) Explain why elements in the same group have similar chemical properties using the concept of valence electrons.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template with element symbols pre-written and the four sides labeled (top, right, bottom, left) for dot placement; include a 'Valence Electrons = Group Number' reference card.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Lewis dot practice and prediction table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Draw Lewis dot structures for common ions and predict which elements will form stable compounds based on complementary valence electron needs (e.g., Na donates 1, Cl accepts 1).</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step-by-step guide for drawing Lewis dots with numbered steps and example drawings; use the periodic table color-coded by group to reinforce the group number pattern.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the prediction table to 6 elements instead of 12; provide a completed example row; allow use of periodic table and reference card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Gilbert N. Lewis, who developed the dot notation system in 1916. Despite being nominated 41 times, Lewis never won the Nobel Prize — sparking discussion about how recognition in science can be influenced by personal rivalries (his conflict with Nernst) and institutional politics.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'valence electrons': Sodium has one valence electron, so it tends to___. Fluorine and chlorine both have 7 valence electrons because___. Neon has 8 valence electrons and is extremely stable, but sodium has only 1,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