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2: Atomic Structure &amp; the Periodic Table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22 days  |  Performance Expectations: HS-PS1-1, HS-PS1-8, HS-PS1-9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Neon signs glow in different colors depending on the gas inside the tube. Why do different elements emit different colors of light when energized?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has our model of the atom changed over time and what evidence drove those changes?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does the arrangement of electrons in an atom determine its chemical behavior?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are elements organized the way they are on the periodic table, and what patterns emerge?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History of Atomic Models: Dalton to Thomson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describe Dalton's atomic theory and Thomson's plum pudding model, and explain what experi...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Rutherford, Bohr, and the Quantum Mechanical Model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compare the Rutherford, Bohr, and quantum mechanical models of the atom and explain what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Subatomic Particles, Atomic Number, and Mass Number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determine the number of protons, neutrons, and electrons in an atom or ion using the atom...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Isotopes and Average Atomic Mass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what isotopes are and calculate the average atomic mass of an element from isotop...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Configuration and Orbital Notation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write the full and shorthand electron configuration for elements 1-36 and represent them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Dot Structures and Valence Electrons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draw Lewis electron dot structures for main group elements and use valence electron count...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Periodic Table Organization and Periodic Trends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how elements are organized on the periodic table and predict trends in atomic rad...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Metals, Nonmetals, Metalloids, and Element Families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classify elements as metals, nonmetals, or metalloids and describe the characteristic pro...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Introduction to Nuclear Chemistry: Radioactive Decay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describe the three main types of radioactive decay (alpha, beta, gamma) and write balance...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</w:t>
              <w:br/>
              <w:t>HS-PS1-3</w:t>
              <w:br/>
              <w:t>HS-PS1-8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Developing and Using Models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  <w:br/>
              <w:t>PS1.C: Nuclear Processes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contributions of scientists from diverse backgrounds to atomic theory, including Dmitri Mendeleev's periodic table, Chien-Shiung Wu's work on nuclear physics, and the use of spectroscopy in West African gold assaying traditions.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Atomic model timeline checkpoint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Electron configuration practice quizzes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trend graphing activity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Atomic Structure and Electron Configuration Test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 Trends Performance Task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2 Exam: Atomic Structure &amp; Periodicity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2: Flame Test Lab — Identifying Elements by Their Emission Spectra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3: Periodic Trends Graphing and Analysis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