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5: Mole Ratios and Introduction to Stoichiometry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Stoichiometric Relationships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An airbag contains 130 g of sodium azide (NaN3). The decomposition reaction is: 2NaN3 -&gt; 2Na + 3N2. Engineers need to know exactly how many moles of N2 gas will be produced to ensure the bag inflates to the correct volume.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130 g of NaN3 will produce___ moles of N2 gas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Convert grams of NaN3 to moles, then use the mole ratio from the balanced equation to find moles of N2 produced.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First, the molar mass of NaN3 is___ g/mol, so 130 g / ___ = ___ moles NaN3. The balanced equation shows a mole ratio of___ mol N2 : ___ mol NaN3. So ___ mol NaN3 x ___/___ = ___ moles N2. This is critical for airbag design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