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4: Enthalpy, Bond Energy, and Energy in Reactions</w:t>
        <w:br/>
      </w:r>
      <w:r>
        <w:rPr>
          <w:rFonts w:ascii="Calibri" w:hAnsi="Calibri"/>
          <w:b w:val="0"/>
          <w:i/>
          <w:color w:val="D6E4F0"/>
          <w:sz w:val="22"/>
          <w:u w:val="none"/>
        </w:rPr>
        <w:t>PE: HS-PS1-4, HS-PS3-1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building something and then taking it apart — like a LEGO set or a puzzle. Which takes more effort: putting it together or breaking it apart?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In the reaction H2 + Cl2 -&gt; 2HCl, bonds in H2 and Cl2 must break before new H-Cl bonds can form. If breaking bonds requires energy, where does the energy come from to start the reaction?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breaking bonds requires energy and forming bonds releases energy, and use bond energy data to determine whether a reaction is exothermic or endothermic.</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Bond energy data table (printed, 1 per student)</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Bond energy calculation worksheet (printed)</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Colored pencils (red for energy absorbed, green for energy released)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Molecular model demo: Build H2 and Cl2 molecules using model kits in front of class. Physically pull them apart (break bonds) and say: 'This required energy — I had to do work.' Then connect the atoms into 2 HCl molecules and say: 'Forming new bonds releases energy.' Ask: If the energy released by forming H-Cl bonds is greater than the energy needed to break H-H and Cl-Cl bonds, what happens to the extra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Using bond energy tables, students work in groups to calculate the total energy required to break all bonds in the reactants and the total energy released by forming all bonds in the products for three reactions: (1) H2 + Cl2 -&gt; 2HCl, (2) N2 + 3H2 -&gt; 2NH3, (3) CH4 + 2O2 -&gt; CO2 + 2H2O. For each, they determine whether the net energy change is positive (endothermic) or negative (exothermic).</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delta H = (energy to break bonds in reactants) - (energy released forming bonds in products). If more energy is released than absorbed, delta H is negative (exothermic). If more energy is absorbed than released, delta H is positive (endothermic). Students create energy bar charts showing energy in vs. energy out for each of their three reactions.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Application: Students examine why combustion reactions (burning fuels) are always exothermic. They compare bond energies in hydrocarbons (C-H and C-C bonds broken) with the very strong bonds formed (C=O in CO2 and O-H in H2O). The strong product bonds release more energy than is needed to break the weaker reactant bonds.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Given bond energies (H-H = 436 kJ/mol, O=O = 498 kJ/mol, O-H = 463 kJ/mol), calculate delta H for 2H2 + O2 -&gt; 2H2O. Show all work and classify the reaction.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bond-counting organizer that walks students through each molecule step by step: 'In H2, how many H-H bonds? ___ x ___ kJ = ___ kJ total.' Include a completed example for the first reaction.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bond energy calculations and energy bar charts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Compare bond energy estimates of delta H to actual experimental delta H values from a reference table and explain why they differ (bond energies are averages, real bonds vary with molecular environment).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bond energy vocabulary card with visual diagrams showing bonds breaking (with a '+' energy arrow) and forming (with a '-' energy arrow); sentence frames for explaining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Pre-counted bond inventory for each reaction; reduced number of reactions from three to two; allow partner work for calculations; enlarged bond energy table.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work of Marie Maynard Daly, the first African American woman to earn a PhD in chemistry (1947, Columbia University). Her research on cholesterol metabolism and the biochemistry of heart attacks involved understanding how bond energies in biological molecules relate to metabolic energy. Also connect to how Indigenous peoples of the Pacific Northwest used controlled burns (exothermic combustion) for land management, demonstrating intuitive understanding of energy release in reactions.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'bond energy': Breaking bonds in the reactants requires energy because___. The reaction releases heat overall, but energy was still needed to break bonds first, so___. The bonds in the products are stronger than the bonds in the reactants,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