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5: Hess's Law and Enthalpy Calculations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Hess's Law to calculate the enthalpy change of a reaction by combining two or more thermochemical equations.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Hess's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enthalpy ________ of a ________ is the ________ regardless of ________ the reaction ________ in one ________ or multiple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Thermochemical Equation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balanced chemical ________ that includes ________ enthalpy change ________ H) for ________ reaction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State Function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property that ________ only on ________ current state ________ a system, ________ on the ________ taken to ________ that state; ________ is a ________ function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Standard Enthalpy of Formation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enthalpy change ________ one mole ________ a compound ________ formed from ________ elements in ________ standard states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Hess's Law — Enthalpy is Path-Independent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Rules for Manipulating Thermochemical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Step-by-Step Method for Solving Hess's Law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Practice — Combining Equations to Find Delta 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Hess's Law and Enthalpy Calculations: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Hess's Law and Enthalpy Calculations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hess's law and enthalpy calculations,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hess's law and enthalpy calculations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