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5: Redox and Electrochemistry Review</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prevent one metal object in your life from corroding or rusting, what would it be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voltaic cell is built using Mg and Cu electrodes. Without looking at your notes: (1) Which is the anode? (2) Which direction do electrons flow? (3) Write the two half-reactions. (4) What voltage would you expect — higher or lower than a Zn/Cu cell?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integrate oxidation numbers, half-reactions, activity series predictions, and electrochemical cell analysis to solve multi-step redox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9 review packet (printed)</w:t>
      </w:r>
    </w:p>
    <w:p>
      <w:pPr>
        <w:pStyle w:val="ListBullet"/>
        <w:spacing w:before="20" w:after="20"/>
      </w:pPr>
      <w:r>
        <w:rPr>
          <w:rFonts w:ascii="Calibri" w:hAnsi="Calibri"/>
          <w:b w:val="0"/>
          <w:i w:val="0"/>
          <w:color w:val="000000"/>
          <w:sz w:val="22"/>
          <w:u w:val="none"/>
        </w:rPr>
        <w:t>Redox scenario cards (set of 10 for group activity)</w:t>
      </w:r>
    </w:p>
    <w:p>
      <w:pPr>
        <w:pStyle w:val="ListBullet"/>
        <w:spacing w:before="20" w:after="20"/>
      </w:pPr>
      <w:r>
        <w:rPr>
          <w:rFonts w:ascii="Calibri" w:hAnsi="Calibri"/>
          <w:b w:val="0"/>
          <w:i w:val="0"/>
          <w:color w:val="000000"/>
          <w:sz w:val="22"/>
          <w:u w:val="none"/>
        </w:rPr>
        <w:t>Electrochemical cell blank diagrams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Corrosion challenge: Show images of corroded objects — a rusted bridge, a tarnished silver trophy, a green copper dome, a corroded car battery terminal. For each, students identify: What was oxidized? What was the oxidizing agent? How could the corrosion be prevented? (galvanizing, painting, sacrificial anode, electroplating).</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Scenario card activity: Groups receive redox scenario cards requiring integration of multiple concepts. Example: 'Design a voltaic cell that could protect an iron pipe from rusting. Choose an appropriate sacrificial anode using the activity series. Draw the cell, write half-reactions, and explain how cathodic protection works.' Groups present their solutions.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Class synthesis: Build a comprehensive concept map connecting oxidation numbers, half-reactions, activity series, voltaic cells, electrolytic cells, and real-world applications. Teacher addresses common misconceptions: (1) Oxidation does not always involve oxygen. (2) The anode is not always negative — it depends on the cell type. (3) Electrons flow through the wire, but ions flow through the solution.</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Multi-step practice: Three cumulative problems covering the full range of unit content. Example: Given a reaction, assign oxidation numbers, write half-reactions, predict spontaneity using the activity series, and design an electrochemical cell to carry out the reaction.</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Unit 9 formative assessment: Five questions covering oxidation number assignment, half-reaction writing, activity series prediction, voltaic cell diagram interpretation, and voltaic vs. electrolytic cell comparison.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unit summary reference sheet with key definitions, rules, and labeled cell diagrams; include a step-by-step problem-solving template for redox analysis.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scenario card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one advanced application of electrochemistry: fuel cells (hydrogen fuel cell vehicles), corrosion engineering, or electrochemical sensors in medicine.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Bilingual unit summary sheet; visual concept map with labeled diagrams; allow oral presentation of scenario card solutions with written half-reactions.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three questions; provide all reference materials during assessment; partner support during scenario activity;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corrosion prevention as a global engineering challenge. Highlight the contributions of Elijah McCoy, an African American inventor whose lubrication innovations prevented oxidation-related damage in steam engines (the phrase 'the real McCoy' is attributed to the quality of his inventions). Connect to modern corrosion engineering — the Statue of Liberty restoration in the 1980s required understanding of galvanic corrosion between its copper skin and iron framework.</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'Electrons transfer.' Students expand: 'In every redox reaction, electrons transfer from the reducing agent, which undergoes oxidation and loses electrons, to the oxidizing agent, which undergoes reduction and gains electrons, and this transfer of electrons can be harnessed in an electrochemical cell to produce electrical energy or can be forced by an external power source in electrolysis.'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