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1: Wave Properties and the Electromagnetic Spectrum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waves in terms of wavelength, frequency, and amplitude, and explain how electromagnetic radiation is organized by frequency and energy in the EM spectrum.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Wavelength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between ________ consecutive peaks ________ troughs of ________ wave, measured ________ meters (m) ________ nanometers (nm)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Frequency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cycles that ________ a given ________ per second, ________ in hertz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Amplitude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displacement ________ a wave ________ its rest ________ related to ________ wave's intensity ________ brightness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Spectrum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full range ________ electromagnetic radiation ________ by frequency ________ wavelength, from ________ waves to ________ rays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discrete packet ________ electromagnetic energy; ________ energy of ________ photon is ________ by its ________ (E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Speed of Light (c)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speed at ________ all electromagnetic ________ travels in ________ vacuum: 3.0 ________ 10^8 m/s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Wave Properties — Wavelength, Frequency, Amplitude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Wave Equation: c = wavelength x frequency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Electromagnetic Spectrum — From Radio to Gamma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Photon Energy: E = hf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EM Radiation in Everyday Life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Properties and the Electromagnetic Spectrum: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Properties and the Electromagnetic Spectrum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properties and the electromagnetic spectrum,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properties and the electromagnetic spectrum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